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7B6995" w14:paraId="111B8284" w14:textId="77777777" w:rsidTr="009F3967">
        <w:trPr>
          <w:trHeight w:val="414"/>
        </w:trPr>
        <w:tc>
          <w:tcPr>
            <w:tcW w:w="2159" w:type="dxa"/>
          </w:tcPr>
          <w:p w14:paraId="05DFE496" w14:textId="17AC4BFF" w:rsidR="003D25DB" w:rsidRPr="007B6995" w:rsidRDefault="00512861" w:rsidP="00652C4E">
            <w:pPr>
              <w:spacing w:line="276" w:lineRule="auto"/>
              <w:rPr>
                <w:rFonts w:ascii="Verdana" w:hAnsi="Verdana" w:cs="Arial"/>
                <w:b/>
                <w:bCs/>
                <w:u w:val="single"/>
                <w:lang w:val="cy-GB"/>
              </w:rPr>
            </w:pPr>
            <w:bookmarkStart w:id="0" w:name="_GoBack"/>
            <w:bookmarkEnd w:id="0"/>
            <w:r w:rsidRPr="007B6995">
              <w:rPr>
                <w:rFonts w:ascii="Verdana" w:hAnsi="Verdana" w:cs="Arial"/>
                <w:b/>
                <w:bCs/>
                <w:u w:val="single"/>
                <w:lang w:val="cy-GB"/>
              </w:rPr>
              <w:t>Aelodau</w:t>
            </w:r>
            <w:r w:rsidR="003D25DB" w:rsidRPr="007B6995">
              <w:rPr>
                <w:rFonts w:ascii="Verdana" w:hAnsi="Verdana" w:cs="Arial"/>
                <w:b/>
                <w:bCs/>
                <w:lang w:val="cy-GB"/>
              </w:rPr>
              <w:t>:</w:t>
            </w:r>
          </w:p>
        </w:tc>
        <w:tc>
          <w:tcPr>
            <w:tcW w:w="7914" w:type="dxa"/>
          </w:tcPr>
          <w:p w14:paraId="7950F0BB" w14:textId="0A740DBB" w:rsidR="001936D7" w:rsidRPr="007B6995" w:rsidRDefault="003D25DB" w:rsidP="001936D7">
            <w:pPr>
              <w:spacing w:line="276" w:lineRule="auto"/>
              <w:rPr>
                <w:rFonts w:ascii="Verdana" w:hAnsi="Verdana" w:cs="Arial"/>
                <w:lang w:val="cy-GB"/>
              </w:rPr>
            </w:pPr>
            <w:r w:rsidRPr="007B6995">
              <w:rPr>
                <w:rFonts w:ascii="Verdana" w:hAnsi="Verdana" w:cs="Arial"/>
                <w:lang w:val="cy-GB"/>
              </w:rPr>
              <w:t xml:space="preserve">Dafydd Llywelyn, </w:t>
            </w:r>
            <w:r w:rsidR="00512861" w:rsidRPr="007B6995">
              <w:rPr>
                <w:rFonts w:ascii="Verdana" w:hAnsi="Verdana" w:cs="Arial"/>
                <w:lang w:val="cy-GB"/>
              </w:rPr>
              <w:t>Comisiynydd yr Heddlu a Throseddu</w:t>
            </w:r>
            <w:r w:rsidRPr="007B6995">
              <w:rPr>
                <w:rFonts w:ascii="Verdana" w:hAnsi="Verdana" w:cs="Arial"/>
                <w:lang w:val="cy-GB"/>
              </w:rPr>
              <w:t xml:space="preserve"> (</w:t>
            </w:r>
            <w:r w:rsidR="00512861" w:rsidRPr="007B6995">
              <w:rPr>
                <w:rFonts w:ascii="Verdana" w:hAnsi="Verdana" w:cs="Arial"/>
                <w:lang w:val="cy-GB"/>
              </w:rPr>
              <w:t>CHTh</w:t>
            </w:r>
            <w:r w:rsidRPr="007B6995">
              <w:rPr>
                <w:rFonts w:ascii="Verdana" w:hAnsi="Verdana" w:cs="Arial"/>
                <w:lang w:val="cy-GB"/>
              </w:rPr>
              <w:t>)</w:t>
            </w:r>
          </w:p>
          <w:p w14:paraId="21A80DBE" w14:textId="5D2F1F5D" w:rsidR="003C11BF" w:rsidRPr="007B6995" w:rsidRDefault="007B6995" w:rsidP="003C11BF">
            <w:pPr>
              <w:spacing w:line="276" w:lineRule="auto"/>
              <w:rPr>
                <w:rFonts w:ascii="Verdana" w:hAnsi="Verdana" w:cs="Arial"/>
                <w:lang w:val="cy-GB"/>
              </w:rPr>
            </w:pPr>
            <w:r>
              <w:rPr>
                <w:rFonts w:ascii="Verdana" w:hAnsi="Verdana" w:cs="Arial"/>
                <w:lang w:val="cy-GB"/>
              </w:rPr>
              <w:t>Y Dirprwy Brif Gwnstabl</w:t>
            </w:r>
            <w:r w:rsidR="003C11BF" w:rsidRPr="007B6995">
              <w:rPr>
                <w:rFonts w:ascii="Verdana" w:hAnsi="Verdana" w:cs="Arial"/>
                <w:lang w:val="cy-GB"/>
              </w:rPr>
              <w:t xml:space="preserve"> Claire Parmenter, </w:t>
            </w:r>
            <w:r w:rsidR="00512861" w:rsidRPr="007B6995">
              <w:rPr>
                <w:rFonts w:ascii="Verdana" w:hAnsi="Verdana" w:cs="Arial"/>
                <w:lang w:val="cy-GB"/>
              </w:rPr>
              <w:t>HDP</w:t>
            </w:r>
            <w:r w:rsidR="003C11BF" w:rsidRPr="007B6995">
              <w:rPr>
                <w:rFonts w:ascii="Verdana" w:hAnsi="Verdana" w:cs="Arial"/>
                <w:lang w:val="cy-GB"/>
              </w:rPr>
              <w:t xml:space="preserve"> (</w:t>
            </w:r>
            <w:r w:rsidR="00512861" w:rsidRPr="007B6995">
              <w:rPr>
                <w:rFonts w:ascii="Verdana" w:hAnsi="Verdana" w:cs="Arial"/>
                <w:lang w:val="cy-GB"/>
              </w:rPr>
              <w:t>DBG</w:t>
            </w:r>
            <w:r w:rsidR="003C11BF" w:rsidRPr="007B6995">
              <w:rPr>
                <w:rFonts w:ascii="Verdana" w:hAnsi="Verdana" w:cs="Arial"/>
                <w:lang w:val="cy-GB"/>
              </w:rPr>
              <w:t>)</w:t>
            </w:r>
          </w:p>
          <w:p w14:paraId="49C0334C" w14:textId="13AA4944" w:rsidR="003C11BF" w:rsidRPr="007B6995" w:rsidRDefault="003C11BF" w:rsidP="003C11BF">
            <w:pPr>
              <w:spacing w:line="276" w:lineRule="auto"/>
              <w:rPr>
                <w:rFonts w:ascii="Verdana" w:hAnsi="Verdana" w:cs="Arial"/>
                <w:lang w:val="cy-GB"/>
              </w:rPr>
            </w:pPr>
            <w:r w:rsidRPr="007B6995">
              <w:rPr>
                <w:rFonts w:ascii="Verdana" w:hAnsi="Verdana" w:cs="Arial"/>
                <w:lang w:val="cy-GB"/>
              </w:rPr>
              <w:t xml:space="preserve">Carys Morgans, </w:t>
            </w:r>
            <w:r w:rsidR="00512861" w:rsidRPr="007B6995">
              <w:rPr>
                <w:rFonts w:ascii="Verdana" w:hAnsi="Verdana" w:cs="Arial"/>
                <w:lang w:val="cy-GB"/>
              </w:rPr>
              <w:t>Pennaeth</w:t>
            </w:r>
            <w:r w:rsidRPr="007B6995">
              <w:rPr>
                <w:rFonts w:ascii="Verdana" w:hAnsi="Verdana" w:cs="Arial"/>
                <w:lang w:val="cy-GB"/>
              </w:rPr>
              <w:t xml:space="preserve"> Staff, </w:t>
            </w:r>
            <w:r w:rsidR="00512861" w:rsidRPr="007B6995">
              <w:rPr>
                <w:rFonts w:ascii="Verdana" w:hAnsi="Verdana" w:cs="Arial"/>
                <w:lang w:val="cy-GB"/>
              </w:rPr>
              <w:t>SCHTh</w:t>
            </w:r>
            <w:r w:rsidRPr="007B6995">
              <w:rPr>
                <w:rFonts w:ascii="Verdana" w:hAnsi="Verdana" w:cs="Arial"/>
                <w:lang w:val="cy-GB"/>
              </w:rPr>
              <w:t xml:space="preserve"> (</w:t>
            </w:r>
            <w:r w:rsidR="00512861" w:rsidRPr="007B6995">
              <w:rPr>
                <w:rFonts w:ascii="Verdana" w:hAnsi="Verdana" w:cs="Arial"/>
                <w:lang w:val="cy-GB"/>
              </w:rPr>
              <w:t>PS</w:t>
            </w:r>
            <w:r w:rsidRPr="007B6995">
              <w:rPr>
                <w:rFonts w:ascii="Verdana" w:hAnsi="Verdana" w:cs="Arial"/>
                <w:lang w:val="cy-GB"/>
              </w:rPr>
              <w:t>)</w:t>
            </w:r>
          </w:p>
          <w:p w14:paraId="6D7CCB1D" w14:textId="52936765" w:rsidR="003C11BF" w:rsidRPr="007B6995" w:rsidRDefault="003C11BF" w:rsidP="003C11BF">
            <w:pPr>
              <w:spacing w:line="276" w:lineRule="auto"/>
              <w:rPr>
                <w:rFonts w:ascii="Verdana" w:hAnsi="Verdana" w:cs="Arial"/>
                <w:lang w:val="cy-GB"/>
              </w:rPr>
            </w:pPr>
            <w:r w:rsidRPr="007B6995">
              <w:rPr>
                <w:rFonts w:ascii="Verdana" w:hAnsi="Verdana" w:cs="Arial"/>
                <w:lang w:val="cy-GB"/>
              </w:rPr>
              <w:t xml:space="preserve">Beverley Peatling, </w:t>
            </w:r>
            <w:r w:rsidR="00512861" w:rsidRPr="007B6995">
              <w:rPr>
                <w:rFonts w:ascii="Verdana" w:hAnsi="Verdana" w:cs="Arial"/>
                <w:lang w:val="cy-GB"/>
              </w:rPr>
              <w:t>Prif Swyddog Ariannol</w:t>
            </w:r>
            <w:r w:rsidRPr="007B6995">
              <w:rPr>
                <w:rFonts w:ascii="Verdana" w:hAnsi="Verdana" w:cs="Arial"/>
                <w:lang w:val="cy-GB"/>
              </w:rPr>
              <w:t xml:space="preserve">, </w:t>
            </w:r>
            <w:r w:rsidR="00512861" w:rsidRPr="007B6995">
              <w:rPr>
                <w:rFonts w:ascii="Verdana" w:hAnsi="Verdana" w:cs="Arial"/>
                <w:lang w:val="cy-GB"/>
              </w:rPr>
              <w:t>SCHTh</w:t>
            </w:r>
            <w:r w:rsidRPr="007B6995">
              <w:rPr>
                <w:rFonts w:ascii="Verdana" w:hAnsi="Verdana" w:cs="Arial"/>
                <w:lang w:val="cy-GB"/>
              </w:rPr>
              <w:t xml:space="preserve"> (</w:t>
            </w:r>
            <w:r w:rsidR="00512861" w:rsidRPr="007B6995">
              <w:rPr>
                <w:rFonts w:ascii="Verdana" w:hAnsi="Verdana" w:cs="Arial"/>
                <w:lang w:val="cy-GB"/>
              </w:rPr>
              <w:t>PS</w:t>
            </w:r>
            <w:r w:rsidR="00463A36" w:rsidRPr="007B6995">
              <w:rPr>
                <w:rFonts w:ascii="Verdana" w:hAnsi="Verdana" w:cs="Arial"/>
                <w:lang w:val="cy-GB"/>
              </w:rPr>
              <w:t>A</w:t>
            </w:r>
            <w:r w:rsidRPr="007B6995">
              <w:rPr>
                <w:rFonts w:ascii="Verdana" w:hAnsi="Verdana" w:cs="Arial"/>
                <w:lang w:val="cy-GB"/>
              </w:rPr>
              <w:t>)</w:t>
            </w:r>
          </w:p>
          <w:p w14:paraId="678915F0" w14:textId="3E9C5799" w:rsidR="003C11BF" w:rsidRPr="007B6995" w:rsidRDefault="007B6995" w:rsidP="00463A36">
            <w:pPr>
              <w:spacing w:line="276" w:lineRule="auto"/>
              <w:rPr>
                <w:rFonts w:ascii="Verdana" w:hAnsi="Verdana" w:cs="Arial"/>
                <w:lang w:val="cy-GB"/>
              </w:rPr>
            </w:pPr>
            <w:r>
              <w:rPr>
                <w:rFonts w:ascii="Verdana" w:hAnsi="Verdana" w:cs="Arial"/>
                <w:lang w:val="cy-GB"/>
              </w:rPr>
              <w:t>Y Cyfarwyddwr Ariannol</w:t>
            </w:r>
            <w:r w:rsidR="003C11BF" w:rsidRPr="007B6995">
              <w:rPr>
                <w:rFonts w:ascii="Verdana" w:hAnsi="Verdana" w:cs="Arial"/>
                <w:lang w:val="cy-GB"/>
              </w:rPr>
              <w:t xml:space="preserve"> Edwin Harries, </w:t>
            </w:r>
            <w:r w:rsidR="00512861" w:rsidRPr="007B6995">
              <w:rPr>
                <w:rFonts w:ascii="Verdana" w:hAnsi="Verdana" w:cs="Arial"/>
                <w:lang w:val="cy-GB"/>
              </w:rPr>
              <w:t>HDP</w:t>
            </w:r>
            <w:r w:rsidR="003C11BF" w:rsidRPr="007B6995">
              <w:rPr>
                <w:rFonts w:ascii="Verdana" w:hAnsi="Verdana" w:cs="Arial"/>
                <w:lang w:val="cy-GB"/>
              </w:rPr>
              <w:t xml:space="preserve"> (</w:t>
            </w:r>
            <w:r w:rsidR="00512861" w:rsidRPr="007B6995">
              <w:rPr>
                <w:rFonts w:ascii="Verdana" w:hAnsi="Verdana" w:cs="Arial"/>
                <w:lang w:val="cy-GB"/>
              </w:rPr>
              <w:t>C</w:t>
            </w:r>
            <w:r w:rsidR="00463A36" w:rsidRPr="007B6995">
              <w:rPr>
                <w:rFonts w:ascii="Verdana" w:hAnsi="Verdana" w:cs="Arial"/>
                <w:lang w:val="cy-GB"/>
              </w:rPr>
              <w:t>A</w:t>
            </w:r>
            <w:r w:rsidR="003C11BF" w:rsidRPr="007B6995">
              <w:rPr>
                <w:rFonts w:ascii="Verdana" w:hAnsi="Verdana" w:cs="Arial"/>
                <w:lang w:val="cy-GB"/>
              </w:rPr>
              <w:t>)</w:t>
            </w:r>
          </w:p>
        </w:tc>
      </w:tr>
      <w:tr w:rsidR="003D25DB" w:rsidRPr="007B6995" w14:paraId="3F117535" w14:textId="77777777" w:rsidTr="00CE6C19">
        <w:trPr>
          <w:trHeight w:val="914"/>
        </w:trPr>
        <w:tc>
          <w:tcPr>
            <w:tcW w:w="2159" w:type="dxa"/>
          </w:tcPr>
          <w:p w14:paraId="676AABC3" w14:textId="5DA1B0A4" w:rsidR="003D25DB" w:rsidRPr="007B6995" w:rsidRDefault="00512861" w:rsidP="00652C4E">
            <w:pPr>
              <w:spacing w:line="276" w:lineRule="auto"/>
              <w:rPr>
                <w:rFonts w:ascii="Verdana" w:hAnsi="Verdana" w:cs="Arial"/>
                <w:b/>
                <w:bCs/>
                <w:lang w:val="cy-GB"/>
              </w:rPr>
            </w:pPr>
            <w:r w:rsidRPr="007B6995">
              <w:rPr>
                <w:rFonts w:ascii="Verdana" w:hAnsi="Verdana" w:cs="Arial"/>
                <w:b/>
                <w:bCs/>
                <w:u w:val="single"/>
                <w:lang w:val="cy-GB"/>
              </w:rPr>
              <w:t>Hefyd yn Bresennol</w:t>
            </w:r>
            <w:r w:rsidR="003D25DB" w:rsidRPr="007B6995">
              <w:rPr>
                <w:rFonts w:ascii="Verdana" w:hAnsi="Verdana" w:cs="Arial"/>
                <w:b/>
                <w:bCs/>
                <w:lang w:val="cy-GB"/>
              </w:rPr>
              <w:t>:</w:t>
            </w:r>
          </w:p>
        </w:tc>
        <w:tc>
          <w:tcPr>
            <w:tcW w:w="7914" w:type="dxa"/>
          </w:tcPr>
          <w:p w14:paraId="18A5581C" w14:textId="51689703" w:rsidR="00BF2248" w:rsidRPr="007B6995" w:rsidRDefault="00512861" w:rsidP="008C6956">
            <w:pPr>
              <w:spacing w:line="276" w:lineRule="auto"/>
              <w:rPr>
                <w:rFonts w:ascii="Verdana" w:hAnsi="Verdana" w:cs="Arial"/>
                <w:lang w:val="cy-GB"/>
              </w:rPr>
            </w:pPr>
            <w:r w:rsidRPr="007B6995">
              <w:rPr>
                <w:rFonts w:ascii="Verdana" w:hAnsi="Verdana" w:cs="Arial"/>
                <w:lang w:val="cy-GB"/>
              </w:rPr>
              <w:t>Y Prif Uwch-arolygydd</w:t>
            </w:r>
            <w:r w:rsidR="00BF2248" w:rsidRPr="007B6995">
              <w:rPr>
                <w:rFonts w:ascii="Verdana" w:hAnsi="Verdana" w:cs="Arial"/>
                <w:lang w:val="cy-GB"/>
              </w:rPr>
              <w:t xml:space="preserve"> Dave Guiney, </w:t>
            </w:r>
            <w:r w:rsidRPr="007B6995">
              <w:rPr>
                <w:rFonts w:ascii="Verdana" w:hAnsi="Verdana" w:cs="Arial"/>
                <w:lang w:val="cy-GB"/>
              </w:rPr>
              <w:t>HD</w:t>
            </w:r>
            <w:r w:rsidR="00BF2248" w:rsidRPr="007B6995">
              <w:rPr>
                <w:rFonts w:ascii="Verdana" w:hAnsi="Verdana" w:cs="Arial"/>
                <w:lang w:val="cy-GB"/>
              </w:rPr>
              <w:t>P (DG)</w:t>
            </w:r>
          </w:p>
          <w:p w14:paraId="75F51E28" w14:textId="1860EAD6" w:rsidR="007C4890" w:rsidRPr="007B6995" w:rsidRDefault="00512861" w:rsidP="008C6956">
            <w:pPr>
              <w:spacing w:line="276" w:lineRule="auto"/>
              <w:rPr>
                <w:rFonts w:ascii="Verdana" w:hAnsi="Verdana" w:cs="Arial"/>
                <w:lang w:val="cy-GB"/>
              </w:rPr>
            </w:pPr>
            <w:r w:rsidRPr="007B6995">
              <w:rPr>
                <w:rFonts w:ascii="Verdana" w:hAnsi="Verdana" w:cs="Arial"/>
                <w:lang w:val="cy-GB"/>
              </w:rPr>
              <w:t>Yr Uwch-arolygydd</w:t>
            </w:r>
            <w:r w:rsidR="007C4890" w:rsidRPr="007B6995">
              <w:rPr>
                <w:rFonts w:ascii="Verdana" w:hAnsi="Verdana" w:cs="Arial"/>
                <w:lang w:val="cy-GB"/>
              </w:rPr>
              <w:t xml:space="preserve"> Craig Templeton, </w:t>
            </w:r>
            <w:r w:rsidRPr="007B6995">
              <w:rPr>
                <w:rFonts w:ascii="Verdana" w:hAnsi="Verdana" w:cs="Arial"/>
                <w:lang w:val="cy-GB"/>
              </w:rPr>
              <w:t>HDP</w:t>
            </w:r>
            <w:r w:rsidR="007C4890" w:rsidRPr="007B6995">
              <w:rPr>
                <w:rFonts w:ascii="Verdana" w:hAnsi="Verdana" w:cs="Arial"/>
                <w:lang w:val="cy-GB"/>
              </w:rPr>
              <w:t xml:space="preserve"> (CT)</w:t>
            </w:r>
          </w:p>
          <w:p w14:paraId="2CB5D2D2" w14:textId="1EC2C631" w:rsidR="00576CDD" w:rsidRPr="007B6995" w:rsidRDefault="00512861" w:rsidP="008C6956">
            <w:pPr>
              <w:spacing w:line="276" w:lineRule="auto"/>
              <w:rPr>
                <w:rFonts w:ascii="Verdana" w:hAnsi="Verdana" w:cs="Arial"/>
                <w:lang w:val="cy-GB"/>
              </w:rPr>
            </w:pPr>
            <w:r w:rsidRPr="007B6995">
              <w:rPr>
                <w:rFonts w:ascii="Verdana" w:hAnsi="Verdana" w:cs="Arial"/>
                <w:lang w:val="cy-GB"/>
              </w:rPr>
              <w:t>Yr Uwch-arolygydd</w:t>
            </w:r>
            <w:r w:rsidR="00576CDD" w:rsidRPr="007B6995">
              <w:rPr>
                <w:rFonts w:ascii="Verdana" w:hAnsi="Verdana" w:cs="Arial"/>
                <w:lang w:val="cy-GB"/>
              </w:rPr>
              <w:t xml:space="preserve"> Gary Mills, </w:t>
            </w:r>
            <w:r w:rsidRPr="007B6995">
              <w:rPr>
                <w:rFonts w:ascii="Verdana" w:hAnsi="Verdana" w:cs="Arial"/>
                <w:lang w:val="cy-GB"/>
              </w:rPr>
              <w:t>HDP</w:t>
            </w:r>
            <w:r w:rsidR="00576CDD" w:rsidRPr="007B6995">
              <w:rPr>
                <w:rFonts w:ascii="Verdana" w:hAnsi="Verdana" w:cs="Arial"/>
                <w:lang w:val="cy-GB"/>
              </w:rPr>
              <w:t xml:space="preserve"> (GM)</w:t>
            </w:r>
          </w:p>
          <w:p w14:paraId="3A5D0D8F" w14:textId="33A84B7A" w:rsidR="00590DF6" w:rsidRPr="007B6995" w:rsidRDefault="00590DF6" w:rsidP="008C6956">
            <w:pPr>
              <w:spacing w:line="276" w:lineRule="auto"/>
              <w:rPr>
                <w:rFonts w:ascii="Verdana" w:hAnsi="Verdana" w:cs="Arial"/>
                <w:lang w:val="cy-GB"/>
              </w:rPr>
            </w:pPr>
            <w:r w:rsidRPr="007B6995">
              <w:rPr>
                <w:rFonts w:ascii="Verdana" w:hAnsi="Verdana" w:cs="Arial"/>
                <w:lang w:val="cy-GB"/>
              </w:rPr>
              <w:t xml:space="preserve">Claire Bryant, </w:t>
            </w:r>
            <w:r w:rsidR="00512861" w:rsidRPr="007B6995">
              <w:rPr>
                <w:rFonts w:ascii="Verdana" w:hAnsi="Verdana" w:cs="Arial"/>
                <w:lang w:val="cy-GB"/>
              </w:rPr>
              <w:t>Ymgynghorydd Polisi a Sicrwydd</w:t>
            </w:r>
            <w:r w:rsidRPr="007B6995">
              <w:rPr>
                <w:rFonts w:ascii="Verdana" w:hAnsi="Verdana" w:cs="Arial"/>
                <w:lang w:val="cy-GB"/>
              </w:rPr>
              <w:t xml:space="preserve">, </w:t>
            </w:r>
            <w:r w:rsidR="00512861" w:rsidRPr="007B6995">
              <w:rPr>
                <w:rFonts w:ascii="Verdana" w:hAnsi="Verdana" w:cs="Arial"/>
                <w:lang w:val="cy-GB"/>
              </w:rPr>
              <w:t>SCHTh</w:t>
            </w:r>
            <w:r w:rsidRPr="007B6995">
              <w:rPr>
                <w:rFonts w:ascii="Verdana" w:hAnsi="Verdana" w:cs="Arial"/>
                <w:lang w:val="cy-GB"/>
              </w:rPr>
              <w:t xml:space="preserve"> (CB)</w:t>
            </w:r>
          </w:p>
          <w:p w14:paraId="2D4C6388" w14:textId="0D0CB15A" w:rsidR="00576CDD" w:rsidRPr="007B6995" w:rsidRDefault="00512861" w:rsidP="008F12EE">
            <w:pPr>
              <w:spacing w:line="276" w:lineRule="auto"/>
              <w:rPr>
                <w:rFonts w:ascii="Verdana" w:hAnsi="Verdana" w:cs="Arial"/>
                <w:lang w:val="cy-GB"/>
              </w:rPr>
            </w:pPr>
            <w:r w:rsidRPr="007B6995">
              <w:rPr>
                <w:rFonts w:ascii="Verdana" w:hAnsi="Verdana" w:cs="Arial"/>
                <w:lang w:val="cy-GB"/>
              </w:rPr>
              <w:t xml:space="preserve">Y Ditectif Arolygydd </w:t>
            </w:r>
            <w:r w:rsidR="00576CDD" w:rsidRPr="007B6995">
              <w:rPr>
                <w:rFonts w:ascii="Verdana" w:hAnsi="Verdana" w:cs="Arial"/>
                <w:lang w:val="cy-GB"/>
              </w:rPr>
              <w:t xml:space="preserve">Richard Yelland, </w:t>
            </w:r>
            <w:r w:rsidRPr="007B6995">
              <w:rPr>
                <w:rFonts w:ascii="Verdana" w:hAnsi="Verdana" w:cs="Arial"/>
                <w:lang w:val="cy-GB"/>
              </w:rPr>
              <w:t xml:space="preserve">Swyddog </w:t>
            </w:r>
            <w:r w:rsidR="0050229C" w:rsidRPr="007B6995">
              <w:rPr>
                <w:rFonts w:ascii="Verdana" w:hAnsi="Verdana" w:cs="Arial"/>
                <w:lang w:val="cy-GB"/>
              </w:rPr>
              <w:t xml:space="preserve">Staff, </w:t>
            </w:r>
            <w:r w:rsidRPr="007B6995">
              <w:rPr>
                <w:rFonts w:ascii="Verdana" w:hAnsi="Verdana" w:cs="Arial"/>
                <w:lang w:val="cy-GB"/>
              </w:rPr>
              <w:t>HDP</w:t>
            </w:r>
            <w:r w:rsidR="00576CDD" w:rsidRPr="007B6995">
              <w:rPr>
                <w:rFonts w:ascii="Verdana" w:hAnsi="Verdana" w:cs="Arial"/>
                <w:lang w:val="cy-GB"/>
              </w:rPr>
              <w:t xml:space="preserve"> (RY)</w:t>
            </w:r>
          </w:p>
          <w:p w14:paraId="41364C98" w14:textId="308DB83D" w:rsidR="008F12EE" w:rsidRPr="007B6995" w:rsidRDefault="00512861" w:rsidP="008F12EE">
            <w:pPr>
              <w:spacing w:line="276" w:lineRule="auto"/>
              <w:rPr>
                <w:rFonts w:ascii="Verdana" w:hAnsi="Verdana" w:cs="Arial"/>
                <w:lang w:val="cy-GB"/>
              </w:rPr>
            </w:pPr>
            <w:r w:rsidRPr="007B6995">
              <w:rPr>
                <w:rFonts w:ascii="Verdana" w:hAnsi="Verdana" w:cs="Arial"/>
                <w:lang w:val="cy-GB"/>
              </w:rPr>
              <w:t>Y Rhingyll Dros Dro</w:t>
            </w:r>
            <w:r w:rsidR="009C616E" w:rsidRPr="007B6995">
              <w:rPr>
                <w:rFonts w:ascii="Verdana" w:hAnsi="Verdana" w:cs="Arial"/>
                <w:lang w:val="cy-GB"/>
              </w:rPr>
              <w:t xml:space="preserve"> Tanya Grey, </w:t>
            </w:r>
            <w:r w:rsidRPr="007B6995">
              <w:rPr>
                <w:rFonts w:ascii="Verdana" w:hAnsi="Verdana" w:cs="Arial"/>
                <w:lang w:val="cy-GB"/>
              </w:rPr>
              <w:t xml:space="preserve">Swyddog </w:t>
            </w:r>
            <w:r w:rsidR="009C616E" w:rsidRPr="007B6995">
              <w:rPr>
                <w:rFonts w:ascii="Verdana" w:hAnsi="Verdana" w:cs="Arial"/>
                <w:lang w:val="cy-GB"/>
              </w:rPr>
              <w:t xml:space="preserve">Staff, </w:t>
            </w:r>
            <w:r w:rsidRPr="007B6995">
              <w:rPr>
                <w:rFonts w:ascii="Verdana" w:hAnsi="Verdana" w:cs="Arial"/>
                <w:lang w:val="cy-GB"/>
              </w:rPr>
              <w:t>HD</w:t>
            </w:r>
            <w:r w:rsidR="009C616E" w:rsidRPr="007B6995">
              <w:rPr>
                <w:rFonts w:ascii="Verdana" w:hAnsi="Verdana" w:cs="Arial"/>
                <w:lang w:val="cy-GB"/>
              </w:rPr>
              <w:t>P (TG)</w:t>
            </w:r>
          </w:p>
          <w:p w14:paraId="5B253FE7" w14:textId="19B6DEB7" w:rsidR="006236EF" w:rsidRPr="007B6995" w:rsidRDefault="006236EF" w:rsidP="00512861">
            <w:pPr>
              <w:spacing w:line="276" w:lineRule="auto"/>
              <w:rPr>
                <w:rFonts w:ascii="Verdana" w:hAnsi="Verdana" w:cs="Arial"/>
                <w:lang w:val="cy-GB"/>
              </w:rPr>
            </w:pPr>
            <w:r w:rsidRPr="007B6995">
              <w:rPr>
                <w:rFonts w:ascii="Verdana" w:hAnsi="Verdana" w:cs="Arial"/>
                <w:lang w:val="cy-GB"/>
              </w:rPr>
              <w:t xml:space="preserve">Mair Harries, </w:t>
            </w:r>
            <w:r w:rsidR="00512861" w:rsidRPr="007B6995">
              <w:rPr>
                <w:rFonts w:ascii="Verdana" w:hAnsi="Verdana" w:cs="Arial"/>
                <w:lang w:val="cy-GB"/>
              </w:rPr>
              <w:t>Swyddog Cymorth Gweithredol</w:t>
            </w:r>
            <w:r w:rsidRPr="007B6995">
              <w:rPr>
                <w:rFonts w:ascii="Verdana" w:hAnsi="Verdana" w:cs="Arial"/>
                <w:lang w:val="cy-GB"/>
              </w:rPr>
              <w:t xml:space="preserve">, </w:t>
            </w:r>
            <w:r w:rsidR="00512861" w:rsidRPr="007B6995">
              <w:rPr>
                <w:rFonts w:ascii="Verdana" w:hAnsi="Verdana" w:cs="Arial"/>
                <w:lang w:val="cy-GB"/>
              </w:rPr>
              <w:t>SCHTh</w:t>
            </w:r>
            <w:r w:rsidRPr="007B6995">
              <w:rPr>
                <w:rFonts w:ascii="Verdana" w:hAnsi="Verdana" w:cs="Arial"/>
                <w:lang w:val="cy-GB"/>
              </w:rPr>
              <w:t xml:space="preserve"> (MH)</w:t>
            </w:r>
          </w:p>
        </w:tc>
      </w:tr>
      <w:tr w:rsidR="003D25DB" w:rsidRPr="007B6995" w14:paraId="128C28F8" w14:textId="77777777" w:rsidTr="00F54B16">
        <w:trPr>
          <w:trHeight w:val="380"/>
        </w:trPr>
        <w:tc>
          <w:tcPr>
            <w:tcW w:w="2159" w:type="dxa"/>
          </w:tcPr>
          <w:p w14:paraId="1BCA4880" w14:textId="4DF5506F" w:rsidR="003D25DB" w:rsidRPr="007B6995" w:rsidRDefault="00512861" w:rsidP="00652C4E">
            <w:pPr>
              <w:spacing w:line="276" w:lineRule="auto"/>
              <w:rPr>
                <w:rFonts w:ascii="Verdana" w:hAnsi="Verdana" w:cs="Arial"/>
                <w:b/>
                <w:bCs/>
                <w:u w:val="single"/>
                <w:lang w:val="cy-GB"/>
              </w:rPr>
            </w:pPr>
            <w:r w:rsidRPr="007B6995">
              <w:rPr>
                <w:rFonts w:ascii="Verdana" w:hAnsi="Verdana" w:cs="Arial"/>
                <w:b/>
                <w:bCs/>
                <w:u w:val="single"/>
                <w:lang w:val="cy-GB"/>
              </w:rPr>
              <w:t>Ymddiheuriadau:</w:t>
            </w:r>
          </w:p>
        </w:tc>
        <w:tc>
          <w:tcPr>
            <w:tcW w:w="7914" w:type="dxa"/>
          </w:tcPr>
          <w:p w14:paraId="22409490" w14:textId="3D31382C" w:rsidR="0050229C" w:rsidRPr="007B6995" w:rsidRDefault="00512861" w:rsidP="009316D0">
            <w:pPr>
              <w:spacing w:line="276" w:lineRule="auto"/>
              <w:rPr>
                <w:rFonts w:ascii="Verdana" w:hAnsi="Verdana" w:cs="Arial"/>
                <w:lang w:val="cy-GB"/>
              </w:rPr>
            </w:pPr>
            <w:r w:rsidRPr="007B6995">
              <w:rPr>
                <w:rFonts w:ascii="Verdana" w:hAnsi="Verdana" w:cs="Arial"/>
                <w:lang w:val="cy-GB"/>
              </w:rPr>
              <w:t>Y Prif Gwnstabl</w:t>
            </w:r>
            <w:r w:rsidR="0050229C" w:rsidRPr="007B6995">
              <w:rPr>
                <w:rFonts w:ascii="Verdana" w:hAnsi="Verdana" w:cs="Arial"/>
                <w:lang w:val="cy-GB"/>
              </w:rPr>
              <w:t xml:space="preserve"> Mark Collins</w:t>
            </w:r>
            <w:r w:rsidRPr="007B6995">
              <w:rPr>
                <w:rFonts w:ascii="Verdana" w:hAnsi="Verdana" w:cs="Arial"/>
                <w:lang w:val="cy-GB"/>
              </w:rPr>
              <w:t>, HD</w:t>
            </w:r>
            <w:r w:rsidR="00590DF6" w:rsidRPr="007B6995">
              <w:rPr>
                <w:rFonts w:ascii="Verdana" w:hAnsi="Verdana" w:cs="Arial"/>
                <w:lang w:val="cy-GB"/>
              </w:rPr>
              <w:t>P</w:t>
            </w:r>
            <w:r w:rsidR="0050229C" w:rsidRPr="007B6995">
              <w:rPr>
                <w:rFonts w:ascii="Verdana" w:hAnsi="Verdana" w:cs="Arial"/>
                <w:lang w:val="cy-GB"/>
              </w:rPr>
              <w:t xml:space="preserve"> (</w:t>
            </w:r>
            <w:r w:rsidRPr="007B6995">
              <w:rPr>
                <w:rFonts w:ascii="Verdana" w:hAnsi="Verdana" w:cs="Arial"/>
                <w:lang w:val="cy-GB"/>
              </w:rPr>
              <w:t>PG</w:t>
            </w:r>
            <w:r w:rsidR="0050229C" w:rsidRPr="007B6995">
              <w:rPr>
                <w:rFonts w:ascii="Verdana" w:hAnsi="Verdana" w:cs="Arial"/>
                <w:lang w:val="cy-GB"/>
              </w:rPr>
              <w:t>)</w:t>
            </w:r>
          </w:p>
          <w:p w14:paraId="3A4C0C99" w14:textId="0DCD8AE8" w:rsidR="009316D0" w:rsidRPr="007B6995" w:rsidRDefault="00512861" w:rsidP="00512861">
            <w:pPr>
              <w:spacing w:line="276" w:lineRule="auto"/>
              <w:rPr>
                <w:rFonts w:ascii="Verdana" w:hAnsi="Verdana" w:cs="Arial"/>
                <w:lang w:val="cy-GB"/>
              </w:rPr>
            </w:pPr>
            <w:r w:rsidRPr="007B6995">
              <w:rPr>
                <w:rFonts w:ascii="Verdana" w:hAnsi="Verdana" w:cs="Arial"/>
                <w:lang w:val="cy-GB"/>
              </w:rPr>
              <w:t>Y Prif Gwnstabl Cynorthwyol</w:t>
            </w:r>
            <w:r w:rsidR="0050229C" w:rsidRPr="007B6995">
              <w:rPr>
                <w:rFonts w:ascii="Verdana" w:hAnsi="Verdana" w:cs="Arial"/>
                <w:lang w:val="cy-GB"/>
              </w:rPr>
              <w:t xml:space="preserve"> Emma Ackland</w:t>
            </w:r>
            <w:r w:rsidR="00590DF6" w:rsidRPr="007B6995">
              <w:rPr>
                <w:rFonts w:ascii="Verdana" w:hAnsi="Verdana" w:cs="Arial"/>
                <w:lang w:val="cy-GB"/>
              </w:rPr>
              <w:t xml:space="preserve">, </w:t>
            </w:r>
            <w:r w:rsidRPr="007B6995">
              <w:rPr>
                <w:rFonts w:ascii="Verdana" w:hAnsi="Verdana" w:cs="Arial"/>
                <w:lang w:val="cy-GB"/>
              </w:rPr>
              <w:t>HD</w:t>
            </w:r>
            <w:r w:rsidR="00590DF6" w:rsidRPr="007B6995">
              <w:rPr>
                <w:rFonts w:ascii="Verdana" w:hAnsi="Verdana" w:cs="Arial"/>
                <w:lang w:val="cy-GB"/>
              </w:rPr>
              <w:t>P</w:t>
            </w:r>
            <w:r w:rsidR="0050229C" w:rsidRPr="007B6995">
              <w:rPr>
                <w:rFonts w:ascii="Verdana" w:hAnsi="Verdana" w:cs="Arial"/>
                <w:lang w:val="cy-GB"/>
              </w:rPr>
              <w:t xml:space="preserve"> (</w:t>
            </w:r>
            <w:r w:rsidRPr="007B6995">
              <w:rPr>
                <w:rFonts w:ascii="Verdana" w:hAnsi="Verdana" w:cs="Arial"/>
                <w:lang w:val="cy-GB"/>
              </w:rPr>
              <w:t>PGC</w:t>
            </w:r>
            <w:r w:rsidR="0050229C" w:rsidRPr="007B6995">
              <w:rPr>
                <w:rFonts w:ascii="Verdana" w:hAnsi="Verdana" w:cs="Arial"/>
                <w:lang w:val="cy-GB"/>
              </w:rPr>
              <w:t>)</w:t>
            </w:r>
          </w:p>
        </w:tc>
      </w:tr>
    </w:tbl>
    <w:p w14:paraId="260C6E57" w14:textId="42636263" w:rsidR="003D25DB" w:rsidRPr="007B6995" w:rsidRDefault="003D25DB" w:rsidP="00131489">
      <w:pPr>
        <w:jc w:val="both"/>
        <w:rPr>
          <w:rFonts w:ascii="Verdana" w:hAnsi="Verdana"/>
          <w:lang w:val="cy-GB"/>
        </w:rPr>
      </w:pPr>
      <w:r w:rsidRPr="007B6995">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2589FA3F" w:rsidR="00622E57" w:rsidRPr="007B6995" w:rsidRDefault="00622E57" w:rsidP="003D25DB">
                            <w:pPr>
                              <w:rPr>
                                <w:rFonts w:ascii="Verdana" w:hAnsi="Verdana" w:cs="Arial"/>
                                <w:b/>
                                <w:bCs/>
                                <w:sz w:val="18"/>
                                <w:szCs w:val="18"/>
                                <w:lang w:val="cy-GB"/>
                              </w:rPr>
                            </w:pPr>
                            <w:r w:rsidRPr="007B6995">
                              <w:rPr>
                                <w:rFonts w:ascii="Verdana" w:hAnsi="Verdana" w:cs="Arial"/>
                                <w:b/>
                                <w:bCs/>
                                <w:sz w:val="18"/>
                                <w:szCs w:val="18"/>
                                <w:lang w:val="cy-GB"/>
                              </w:rPr>
                              <w:t>Cyfarfod:</w:t>
                            </w:r>
                            <w:r w:rsidRPr="007B6995">
                              <w:rPr>
                                <w:rFonts w:ascii="Verdana" w:hAnsi="Verdana" w:cs="Arial"/>
                                <w:b/>
                                <w:bCs/>
                                <w:sz w:val="18"/>
                                <w:szCs w:val="18"/>
                                <w:lang w:val="cy-GB"/>
                              </w:rPr>
                              <w:tab/>
                              <w:t xml:space="preserve">Y Bwrdd Plismona </w:t>
                            </w:r>
                          </w:p>
                          <w:p w14:paraId="5773D61F" w14:textId="3B046954" w:rsidR="00622E57" w:rsidRPr="007B6995" w:rsidRDefault="00622E57" w:rsidP="003D25DB">
                            <w:pPr>
                              <w:ind w:left="1440" w:hanging="1440"/>
                              <w:rPr>
                                <w:rFonts w:ascii="Verdana" w:hAnsi="Verdana" w:cs="Arial"/>
                                <w:b/>
                                <w:sz w:val="18"/>
                                <w:szCs w:val="18"/>
                                <w:lang w:val="cy-GB"/>
                              </w:rPr>
                            </w:pPr>
                            <w:r w:rsidRPr="007B6995">
                              <w:rPr>
                                <w:rFonts w:ascii="Verdana" w:hAnsi="Verdana" w:cs="Arial"/>
                                <w:b/>
                                <w:bCs/>
                                <w:sz w:val="18"/>
                                <w:szCs w:val="18"/>
                                <w:lang w:val="cy-GB"/>
                              </w:rPr>
                              <w:t>Lleoliad:</w:t>
                            </w:r>
                            <w:r w:rsidRPr="007B6995">
                              <w:rPr>
                                <w:rFonts w:ascii="Verdana" w:hAnsi="Verdana" w:cs="Arial"/>
                                <w:b/>
                                <w:bCs/>
                                <w:sz w:val="18"/>
                                <w:szCs w:val="18"/>
                                <w:lang w:val="cy-GB"/>
                              </w:rPr>
                              <w:tab/>
                              <w:t xml:space="preserve">Cyfarfod Skype </w:t>
                            </w:r>
                          </w:p>
                          <w:p w14:paraId="11EA3D67" w14:textId="4A54B649" w:rsidR="00622E57" w:rsidRPr="007B6995" w:rsidRDefault="00622E57" w:rsidP="00454AE9">
                            <w:pPr>
                              <w:ind w:left="1440" w:hanging="1440"/>
                              <w:rPr>
                                <w:rFonts w:ascii="Verdana" w:hAnsi="Verdana" w:cs="Arial"/>
                                <w:b/>
                                <w:sz w:val="18"/>
                                <w:szCs w:val="18"/>
                                <w:lang w:val="cy-GB"/>
                              </w:rPr>
                            </w:pPr>
                            <w:r w:rsidRPr="007B6995">
                              <w:rPr>
                                <w:rFonts w:ascii="Verdana" w:hAnsi="Verdana" w:cs="Arial"/>
                                <w:b/>
                                <w:bCs/>
                                <w:sz w:val="18"/>
                                <w:szCs w:val="18"/>
                                <w:lang w:val="cy-GB"/>
                              </w:rPr>
                              <w:t>Dyddiad:</w:t>
                            </w:r>
                            <w:r w:rsidRPr="007B6995">
                              <w:rPr>
                                <w:rFonts w:ascii="Verdana" w:hAnsi="Verdana" w:cs="Arial"/>
                                <w:b/>
                                <w:bCs/>
                                <w:sz w:val="18"/>
                                <w:szCs w:val="18"/>
                                <w:lang w:val="cy-GB"/>
                              </w:rPr>
                              <w:tab/>
                              <w:t xml:space="preserve">20 Gorffennaf 2020     </w:t>
                            </w:r>
                          </w:p>
                          <w:p w14:paraId="275A5FDA" w14:textId="44347184" w:rsidR="00622E57" w:rsidRPr="007B6995" w:rsidRDefault="00622E57" w:rsidP="003D25DB">
                            <w:pPr>
                              <w:rPr>
                                <w:rFonts w:ascii="Verdana" w:hAnsi="Verdana" w:cs="Arial"/>
                                <w:b/>
                                <w:bCs/>
                                <w:sz w:val="18"/>
                                <w:szCs w:val="18"/>
                                <w:lang w:val="cy-GB"/>
                              </w:rPr>
                            </w:pPr>
                            <w:r w:rsidRPr="007B6995">
                              <w:rPr>
                                <w:rFonts w:ascii="Verdana" w:hAnsi="Verdana" w:cs="Arial"/>
                                <w:b/>
                                <w:bCs/>
                                <w:sz w:val="18"/>
                                <w:szCs w:val="18"/>
                                <w:lang w:val="cy-GB"/>
                              </w:rPr>
                              <w:t>Amser:</w:t>
                            </w:r>
                            <w:r w:rsidRPr="007B6995">
                              <w:rPr>
                                <w:rFonts w:ascii="Verdana" w:hAnsi="Verdana" w:cs="Arial"/>
                                <w:b/>
                                <w:bCs/>
                                <w:sz w:val="18"/>
                                <w:szCs w:val="18"/>
                                <w:lang w:val="cy-GB"/>
                              </w:rPr>
                              <w:tab/>
                            </w:r>
                            <w:r w:rsidRPr="007B6995">
                              <w:rPr>
                                <w:rFonts w:ascii="Verdana" w:hAnsi="Verdana" w:cs="Arial"/>
                                <w:b/>
                                <w:bCs/>
                                <w:sz w:val="18"/>
                                <w:szCs w:val="18"/>
                                <w:lang w:val="cy-GB"/>
                              </w:rPr>
                              <w:tab/>
                              <w:t>11:00 – 14:00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2589FA3F" w:rsidR="00622E57" w:rsidRPr="007B6995" w:rsidRDefault="00622E57" w:rsidP="003D25DB">
                      <w:pPr>
                        <w:rPr>
                          <w:rFonts w:ascii="Verdana" w:hAnsi="Verdana" w:cs="Arial"/>
                          <w:b/>
                          <w:bCs/>
                          <w:sz w:val="18"/>
                          <w:szCs w:val="18"/>
                          <w:lang w:val="cy-GB"/>
                        </w:rPr>
                      </w:pPr>
                      <w:r w:rsidRPr="007B6995">
                        <w:rPr>
                          <w:rFonts w:ascii="Verdana" w:hAnsi="Verdana" w:cs="Arial"/>
                          <w:b/>
                          <w:bCs/>
                          <w:sz w:val="18"/>
                          <w:szCs w:val="18"/>
                          <w:lang w:val="cy-GB"/>
                        </w:rPr>
                        <w:t>Cyfarfod:</w:t>
                      </w:r>
                      <w:r w:rsidRPr="007B6995">
                        <w:rPr>
                          <w:rFonts w:ascii="Verdana" w:hAnsi="Verdana" w:cs="Arial"/>
                          <w:b/>
                          <w:bCs/>
                          <w:sz w:val="18"/>
                          <w:szCs w:val="18"/>
                          <w:lang w:val="cy-GB"/>
                        </w:rPr>
                        <w:tab/>
                        <w:t xml:space="preserve">Y Bwrdd Plismona </w:t>
                      </w:r>
                    </w:p>
                    <w:p w14:paraId="5773D61F" w14:textId="3B046954" w:rsidR="00622E57" w:rsidRPr="007B6995" w:rsidRDefault="00622E57" w:rsidP="003D25DB">
                      <w:pPr>
                        <w:ind w:left="1440" w:hanging="1440"/>
                        <w:rPr>
                          <w:rFonts w:ascii="Verdana" w:hAnsi="Verdana" w:cs="Arial"/>
                          <w:b/>
                          <w:sz w:val="18"/>
                          <w:szCs w:val="18"/>
                          <w:lang w:val="cy-GB"/>
                        </w:rPr>
                      </w:pPr>
                      <w:r w:rsidRPr="007B6995">
                        <w:rPr>
                          <w:rFonts w:ascii="Verdana" w:hAnsi="Verdana" w:cs="Arial"/>
                          <w:b/>
                          <w:bCs/>
                          <w:sz w:val="18"/>
                          <w:szCs w:val="18"/>
                          <w:lang w:val="cy-GB"/>
                        </w:rPr>
                        <w:t>Lleoliad:</w:t>
                      </w:r>
                      <w:r w:rsidRPr="007B6995">
                        <w:rPr>
                          <w:rFonts w:ascii="Verdana" w:hAnsi="Verdana" w:cs="Arial"/>
                          <w:b/>
                          <w:bCs/>
                          <w:sz w:val="18"/>
                          <w:szCs w:val="18"/>
                          <w:lang w:val="cy-GB"/>
                        </w:rPr>
                        <w:tab/>
                        <w:t xml:space="preserve">Cyfarfod Skype </w:t>
                      </w:r>
                    </w:p>
                    <w:p w14:paraId="11EA3D67" w14:textId="4A54B649" w:rsidR="00622E57" w:rsidRPr="007B6995" w:rsidRDefault="00622E57" w:rsidP="00454AE9">
                      <w:pPr>
                        <w:ind w:left="1440" w:hanging="1440"/>
                        <w:rPr>
                          <w:rFonts w:ascii="Verdana" w:hAnsi="Verdana" w:cs="Arial"/>
                          <w:b/>
                          <w:sz w:val="18"/>
                          <w:szCs w:val="18"/>
                          <w:lang w:val="cy-GB"/>
                        </w:rPr>
                      </w:pPr>
                      <w:r w:rsidRPr="007B6995">
                        <w:rPr>
                          <w:rFonts w:ascii="Verdana" w:hAnsi="Verdana" w:cs="Arial"/>
                          <w:b/>
                          <w:bCs/>
                          <w:sz w:val="18"/>
                          <w:szCs w:val="18"/>
                          <w:lang w:val="cy-GB"/>
                        </w:rPr>
                        <w:t>Dyddiad:</w:t>
                      </w:r>
                      <w:r w:rsidRPr="007B6995">
                        <w:rPr>
                          <w:rFonts w:ascii="Verdana" w:hAnsi="Verdana" w:cs="Arial"/>
                          <w:b/>
                          <w:bCs/>
                          <w:sz w:val="18"/>
                          <w:szCs w:val="18"/>
                          <w:lang w:val="cy-GB"/>
                        </w:rPr>
                        <w:tab/>
                        <w:t xml:space="preserve">20 Gorffennaf 2020     </w:t>
                      </w:r>
                    </w:p>
                    <w:p w14:paraId="275A5FDA" w14:textId="44347184" w:rsidR="00622E57" w:rsidRPr="007B6995" w:rsidRDefault="00622E57" w:rsidP="003D25DB">
                      <w:pPr>
                        <w:rPr>
                          <w:rFonts w:ascii="Verdana" w:hAnsi="Verdana" w:cs="Arial"/>
                          <w:b/>
                          <w:bCs/>
                          <w:sz w:val="18"/>
                          <w:szCs w:val="18"/>
                          <w:lang w:val="cy-GB"/>
                        </w:rPr>
                      </w:pPr>
                      <w:r w:rsidRPr="007B6995">
                        <w:rPr>
                          <w:rFonts w:ascii="Verdana" w:hAnsi="Verdana" w:cs="Arial"/>
                          <w:b/>
                          <w:bCs/>
                          <w:sz w:val="18"/>
                          <w:szCs w:val="18"/>
                          <w:lang w:val="cy-GB"/>
                        </w:rPr>
                        <w:t>Amser:</w:t>
                      </w:r>
                      <w:r w:rsidRPr="007B6995">
                        <w:rPr>
                          <w:rFonts w:ascii="Verdana" w:hAnsi="Verdana" w:cs="Arial"/>
                          <w:b/>
                          <w:bCs/>
                          <w:sz w:val="18"/>
                          <w:szCs w:val="18"/>
                          <w:lang w:val="cy-GB"/>
                        </w:rPr>
                        <w:tab/>
                      </w:r>
                      <w:r w:rsidRPr="007B6995">
                        <w:rPr>
                          <w:rFonts w:ascii="Verdana" w:hAnsi="Verdana" w:cs="Arial"/>
                          <w:b/>
                          <w:bCs/>
                          <w:sz w:val="18"/>
                          <w:szCs w:val="18"/>
                          <w:lang w:val="cy-GB"/>
                        </w:rPr>
                        <w:tab/>
                        <w:t>11:00 – 14:00</w:t>
                      </w:r>
                    </w:p>
                  </w:txbxContent>
                </v:textbox>
              </v:shape>
            </w:pict>
          </mc:Fallback>
        </mc:AlternateContent>
      </w:r>
      <w:r w:rsidRPr="007B6995">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7B6995" w:rsidRDefault="003D25DB" w:rsidP="00131489">
      <w:pPr>
        <w:jc w:val="both"/>
        <w:rPr>
          <w:rFonts w:ascii="Verdana" w:hAnsi="Verdana"/>
          <w:lang w:val="cy-GB"/>
        </w:rPr>
      </w:pPr>
      <w:r w:rsidRPr="007B6995">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7B6995" w:rsidRDefault="003D25DB" w:rsidP="00131489">
      <w:pPr>
        <w:jc w:val="both"/>
        <w:rPr>
          <w:rFonts w:ascii="Verdana" w:hAnsi="Verdana"/>
          <w:lang w:val="cy-GB"/>
        </w:rPr>
      </w:pPr>
    </w:p>
    <w:p w14:paraId="54FBEF2D" w14:textId="77777777" w:rsidR="003D25DB" w:rsidRPr="007B6995" w:rsidRDefault="003D25DB" w:rsidP="00131489">
      <w:pPr>
        <w:jc w:val="both"/>
        <w:rPr>
          <w:rFonts w:ascii="Verdana" w:hAnsi="Verdana"/>
          <w:lang w:val="cy-GB"/>
        </w:rPr>
      </w:pPr>
    </w:p>
    <w:p w14:paraId="60136710" w14:textId="77777777" w:rsidR="003D25DB" w:rsidRPr="007B6995" w:rsidRDefault="003D25DB" w:rsidP="00131489">
      <w:pPr>
        <w:jc w:val="both"/>
        <w:rPr>
          <w:rFonts w:ascii="Verdana" w:hAnsi="Verdana"/>
          <w:lang w:val="cy-GB"/>
        </w:rPr>
      </w:pPr>
    </w:p>
    <w:p w14:paraId="6365C938" w14:textId="77777777" w:rsidR="003D25DB" w:rsidRPr="007B6995" w:rsidRDefault="003D25DB" w:rsidP="00131489">
      <w:pPr>
        <w:jc w:val="both"/>
        <w:rPr>
          <w:rFonts w:ascii="Verdana" w:hAnsi="Verdana"/>
          <w:lang w:val="cy-GB"/>
        </w:rPr>
      </w:pPr>
    </w:p>
    <w:p w14:paraId="52E56593" w14:textId="77777777" w:rsidR="003D25DB" w:rsidRPr="007B6995" w:rsidRDefault="003D25DB" w:rsidP="00131489">
      <w:pPr>
        <w:jc w:val="both"/>
        <w:rPr>
          <w:rFonts w:ascii="Verdana" w:hAnsi="Verdana"/>
          <w:lang w:val="cy-GB"/>
        </w:rPr>
      </w:pPr>
    </w:p>
    <w:p w14:paraId="45769863" w14:textId="77777777" w:rsidR="004C086B" w:rsidRPr="007B6995" w:rsidRDefault="004C086B" w:rsidP="00131489">
      <w:pPr>
        <w:jc w:val="both"/>
        <w:rPr>
          <w:rFonts w:ascii="Verdana" w:hAnsi="Verdana"/>
          <w:b/>
          <w:lang w:val="cy-G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6B2263" w:rsidRPr="007B6995" w14:paraId="0EB51097"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1C0DB96" w14:textId="39BD032E" w:rsidR="006B2263" w:rsidRPr="007B6995" w:rsidRDefault="00512861" w:rsidP="00F5286E">
            <w:pPr>
              <w:pStyle w:val="ListParagraph"/>
              <w:tabs>
                <w:tab w:val="left" w:pos="3324"/>
              </w:tabs>
              <w:jc w:val="center"/>
              <w:rPr>
                <w:rFonts w:ascii="Verdana" w:hAnsi="Verdana" w:cs="Arial"/>
                <w:b/>
                <w:color w:val="0070C0"/>
                <w:lang w:val="cy-GB"/>
              </w:rPr>
            </w:pPr>
            <w:r w:rsidRPr="007B6995">
              <w:rPr>
                <w:rFonts w:ascii="Verdana" w:hAnsi="Verdana" w:cs="Arial"/>
                <w:b/>
                <w:color w:val="FFFFFF" w:themeColor="background1"/>
                <w:lang w:val="cy-GB"/>
              </w:rPr>
              <w:t>CRYNODEB O’R CAMAU GWEITHREDU O GYFARFOD</w:t>
            </w:r>
            <w:r w:rsidR="00F5286E" w:rsidRPr="007B6995">
              <w:rPr>
                <w:rFonts w:ascii="Verdana" w:hAnsi="Verdana" w:cs="Arial"/>
                <w:b/>
                <w:color w:val="FFFFFF" w:themeColor="background1"/>
                <w:lang w:val="cy-GB"/>
              </w:rPr>
              <w:t xml:space="preserve"> 02</w:t>
            </w:r>
            <w:r w:rsidR="006B2263" w:rsidRPr="007B6995">
              <w:rPr>
                <w:rFonts w:ascii="Verdana" w:hAnsi="Verdana" w:cs="Arial"/>
                <w:b/>
                <w:color w:val="FFFFFF" w:themeColor="background1"/>
                <w:lang w:val="cy-GB"/>
              </w:rPr>
              <w:t>/0</w:t>
            </w:r>
            <w:r w:rsidR="00431280" w:rsidRPr="007B6995">
              <w:rPr>
                <w:rFonts w:ascii="Verdana" w:hAnsi="Verdana" w:cs="Arial"/>
                <w:b/>
                <w:color w:val="FFFFFF" w:themeColor="background1"/>
                <w:lang w:val="cy-GB"/>
              </w:rPr>
              <w:t>7</w:t>
            </w:r>
            <w:r w:rsidR="006B2263" w:rsidRPr="007B6995">
              <w:rPr>
                <w:rFonts w:ascii="Verdana" w:hAnsi="Verdana" w:cs="Arial"/>
                <w:b/>
                <w:color w:val="FFFFFF" w:themeColor="background1"/>
                <w:lang w:val="cy-GB"/>
              </w:rPr>
              <w:t>/2020</w:t>
            </w:r>
          </w:p>
        </w:tc>
      </w:tr>
      <w:tr w:rsidR="006B2263" w:rsidRPr="007B6995" w14:paraId="1D618D2C"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34A3783" w14:textId="4C1D228B" w:rsidR="006B2263" w:rsidRPr="007B6995" w:rsidRDefault="00512861" w:rsidP="006B2263">
            <w:pPr>
              <w:pStyle w:val="ListParagraph"/>
              <w:tabs>
                <w:tab w:val="left" w:pos="3324"/>
              </w:tabs>
              <w:ind w:left="0"/>
              <w:jc w:val="center"/>
              <w:rPr>
                <w:rFonts w:ascii="Verdana" w:hAnsi="Verdana" w:cs="Arial"/>
                <w:b/>
                <w:lang w:val="cy-GB"/>
              </w:rPr>
            </w:pPr>
            <w:r w:rsidRPr="007B6995">
              <w:rPr>
                <w:rFonts w:ascii="Verdana" w:hAnsi="Verdana" w:cs="Arial"/>
                <w:b/>
                <w:lang w:val="cy-GB"/>
              </w:rPr>
              <w:t>Rhif y Cam Gweithredu</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61408171" w14:textId="4EEFA013" w:rsidR="006B2263" w:rsidRPr="007B6995" w:rsidRDefault="00512861" w:rsidP="006B2263">
            <w:pPr>
              <w:pStyle w:val="ListParagraph"/>
              <w:tabs>
                <w:tab w:val="left" w:pos="3324"/>
              </w:tabs>
              <w:jc w:val="center"/>
              <w:rPr>
                <w:rFonts w:ascii="Verdana" w:hAnsi="Verdana" w:cs="Arial"/>
                <w:b/>
                <w:lang w:val="cy-GB"/>
              </w:rPr>
            </w:pPr>
            <w:r w:rsidRPr="007B6995">
              <w:rPr>
                <w:rFonts w:ascii="Verdana" w:hAnsi="Verdana" w:cs="Arial"/>
                <w:b/>
                <w:lang w:val="cy-GB"/>
              </w:rPr>
              <w:t>Crynodeb o’r Cam Gweithredu</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02B2B8A0" w14:textId="6AE5132D" w:rsidR="006B2263" w:rsidRPr="007B6995" w:rsidRDefault="00512861" w:rsidP="006B2263">
            <w:pPr>
              <w:pStyle w:val="ListParagraph"/>
              <w:tabs>
                <w:tab w:val="left" w:pos="3324"/>
              </w:tabs>
              <w:ind w:left="0"/>
              <w:jc w:val="center"/>
              <w:rPr>
                <w:rFonts w:ascii="Verdana" w:hAnsi="Verdana" w:cs="Arial"/>
                <w:b/>
                <w:lang w:val="cy-GB"/>
              </w:rPr>
            </w:pPr>
            <w:r w:rsidRPr="007B6995">
              <w:rPr>
                <w:rFonts w:ascii="Verdana" w:hAnsi="Verdana" w:cs="Arial"/>
                <w:b/>
                <w:lang w:val="cy-GB"/>
              </w:rPr>
              <w:t>I’w symud yn ei flaen gan</w:t>
            </w:r>
          </w:p>
        </w:tc>
      </w:tr>
      <w:tr w:rsidR="00A32EEF" w:rsidRPr="007B6995" w14:paraId="25D94C2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271898F" w14:textId="52CD468D"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2384</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AEDE335" w14:textId="4B659C96" w:rsidR="00A32EEF" w:rsidRPr="007B6995" w:rsidRDefault="00A32EEF" w:rsidP="00A32EEF">
            <w:pPr>
              <w:jc w:val="center"/>
              <w:rPr>
                <w:rFonts w:ascii="Verdana" w:hAnsi="Verdana"/>
                <w:b/>
                <w:lang w:val="cy-GB"/>
              </w:rPr>
            </w:pPr>
            <w:r w:rsidRPr="007B6995">
              <w:rPr>
                <w:rFonts w:ascii="Verdana" w:hAnsi="Verdana"/>
                <w:b/>
                <w:lang w:val="cy-GB"/>
              </w:rPr>
              <w:t xml:space="preserve">SC </w:t>
            </w:r>
            <w:r w:rsidR="00512861" w:rsidRPr="007B6995">
              <w:rPr>
                <w:rFonts w:ascii="Verdana" w:hAnsi="Verdana"/>
                <w:b/>
                <w:lang w:val="cy-GB"/>
              </w:rPr>
              <w:t>i roi adroddiad diweddaru i’r Bwrdd yn ystod diweddariad n</w:t>
            </w:r>
            <w:r w:rsidR="007B6995">
              <w:rPr>
                <w:rFonts w:ascii="Verdana" w:hAnsi="Verdana"/>
                <w:b/>
                <w:lang w:val="cy-GB"/>
              </w:rPr>
              <w:t xml:space="preserve">esaf yr adran Adnoddau Dynol yng nghyfarfod </w:t>
            </w:r>
            <w:r w:rsidR="00512861" w:rsidRPr="007B6995">
              <w:rPr>
                <w:rFonts w:ascii="Verdana" w:hAnsi="Verdana"/>
                <w:b/>
                <w:lang w:val="cy-GB"/>
              </w:rPr>
              <w:t>y Bwrdd Plismona.</w:t>
            </w:r>
            <w:r w:rsidRPr="007B6995">
              <w:rPr>
                <w:rFonts w:ascii="Verdana" w:hAnsi="Verdana"/>
                <w:b/>
                <w:lang w:val="cy-GB"/>
              </w:rPr>
              <w:t xml:space="preserve"> </w:t>
            </w:r>
          </w:p>
          <w:p w14:paraId="18B702C0" w14:textId="2818652B" w:rsidR="00A32EEF" w:rsidRPr="007B6995" w:rsidRDefault="00A32EEF" w:rsidP="00A32EEF">
            <w:pPr>
              <w:jc w:val="center"/>
              <w:rPr>
                <w:rFonts w:ascii="Verdana" w:hAnsi="Verdana"/>
                <w:b/>
                <w:lang w:val="cy-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14462" w14:textId="5B7D55E0"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Yn parhau</w:t>
            </w:r>
            <w:r w:rsidR="00590DF6" w:rsidRPr="007B6995">
              <w:rPr>
                <w:rFonts w:ascii="Verdana" w:hAnsi="Verdana" w:cs="Arial"/>
                <w:b/>
                <w:lang w:val="cy-GB"/>
              </w:rPr>
              <w:t xml:space="preserve"> – 25</w:t>
            </w:r>
            <w:r w:rsidRPr="007B6995">
              <w:rPr>
                <w:rFonts w:ascii="Verdana" w:hAnsi="Verdana" w:cs="Arial"/>
                <w:b/>
                <w:lang w:val="cy-GB"/>
              </w:rPr>
              <w:t xml:space="preserve"> Aw</w:t>
            </w:r>
            <w:r w:rsidR="00590DF6" w:rsidRPr="007B6995">
              <w:rPr>
                <w:rFonts w:ascii="Verdana" w:hAnsi="Verdana" w:cs="Arial"/>
                <w:b/>
                <w:lang w:val="cy-GB"/>
              </w:rPr>
              <w:t>st</w:t>
            </w:r>
          </w:p>
        </w:tc>
      </w:tr>
      <w:tr w:rsidR="00A32EEF" w:rsidRPr="007B6995" w14:paraId="002CD34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C4A5061" w14:textId="2D3761AF"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2385</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5335B76" w14:textId="02458ED2" w:rsidR="00A32EEF" w:rsidRPr="007B6995" w:rsidRDefault="007B6995" w:rsidP="00A32EEF">
            <w:pPr>
              <w:spacing w:line="276" w:lineRule="auto"/>
              <w:jc w:val="center"/>
              <w:rPr>
                <w:rFonts w:ascii="Verdana" w:eastAsia="Calibri" w:hAnsi="Verdana" w:cs="Calibri"/>
                <w:b/>
                <w:lang w:val="cy-GB" w:eastAsia="en-GB"/>
              </w:rPr>
            </w:pPr>
            <w:r>
              <w:rPr>
                <w:rFonts w:ascii="Verdana" w:eastAsia="Calibri" w:hAnsi="Verdana" w:cs="Calibri"/>
                <w:b/>
                <w:lang w:val="cy-GB" w:eastAsia="en-GB"/>
              </w:rPr>
              <w:t>Rhannu t</w:t>
            </w:r>
            <w:r w:rsidR="00512861" w:rsidRPr="007B6995">
              <w:rPr>
                <w:rFonts w:ascii="Verdana" w:eastAsia="Calibri" w:hAnsi="Verdana" w:cs="Calibri"/>
                <w:b/>
                <w:lang w:val="cy-GB" w:eastAsia="en-GB"/>
              </w:rPr>
              <w:t xml:space="preserve">rosolwg </w:t>
            </w:r>
            <w:r w:rsidR="00463A36" w:rsidRPr="007B6995">
              <w:rPr>
                <w:rFonts w:ascii="Verdana" w:eastAsia="Calibri" w:hAnsi="Verdana" w:cs="Calibri"/>
                <w:b/>
                <w:lang w:val="cy-GB" w:eastAsia="en-GB"/>
              </w:rPr>
              <w:t>o’r papur dewisiadau ar gyfer gweithio ystwyth yn y dyfodol yn Heddlu Dyfed-Powys â Swyddfa’r Comisiynydd.</w:t>
            </w:r>
            <w:r w:rsidR="00A32EEF" w:rsidRPr="007B6995">
              <w:rPr>
                <w:rFonts w:ascii="Verdana" w:eastAsia="Calibri" w:hAnsi="Verdana" w:cs="Calibri"/>
                <w:b/>
                <w:lang w:val="cy-GB" w:eastAsia="en-GB"/>
              </w:rPr>
              <w:t xml:space="preserve"> </w:t>
            </w:r>
          </w:p>
          <w:p w14:paraId="69FA4A2A" w14:textId="40AB42ED" w:rsidR="00A32EEF" w:rsidRPr="007B6995" w:rsidRDefault="00A32EEF" w:rsidP="00A32EEF">
            <w:pPr>
              <w:jc w:val="center"/>
              <w:rPr>
                <w:rFonts w:ascii="Verdana" w:hAnsi="Verdana"/>
                <w:b/>
                <w:lang w:val="cy-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FC1E8D" w14:textId="2C866EEE"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Cwblhawyd</w:t>
            </w:r>
          </w:p>
        </w:tc>
      </w:tr>
      <w:tr w:rsidR="00A32EEF" w:rsidRPr="007B6995" w14:paraId="3C12980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2B20C48" w14:textId="352833FB"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2386</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DC8E5F1" w14:textId="2F3A07F8" w:rsidR="00A32EEF" w:rsidRPr="007B6995" w:rsidRDefault="00463A36" w:rsidP="00A32EEF">
            <w:pPr>
              <w:spacing w:line="276" w:lineRule="auto"/>
              <w:jc w:val="center"/>
              <w:rPr>
                <w:rFonts w:ascii="Verdana" w:eastAsia="Calibri" w:hAnsi="Verdana" w:cs="Calibri"/>
                <w:b/>
                <w:lang w:val="cy-GB" w:eastAsia="en-GB"/>
              </w:rPr>
            </w:pPr>
            <w:r w:rsidRPr="007B6995">
              <w:rPr>
                <w:rFonts w:ascii="Verdana" w:eastAsia="Calibri" w:hAnsi="Verdana" w:cs="Calibri"/>
                <w:b/>
                <w:lang w:val="cy-GB" w:eastAsia="en-GB"/>
              </w:rPr>
              <w:t>Trefnu cyfarfod arbennig rhwng Prif Swyddogion, SCHTh â’r Tîm Adfer COVID-19 er mwyn trafod y cam adfer</w:t>
            </w:r>
            <w:r w:rsidR="00A32EEF" w:rsidRPr="007B6995">
              <w:rPr>
                <w:rFonts w:ascii="Verdana" w:eastAsia="Calibri" w:hAnsi="Verdana" w:cs="Calibri"/>
                <w:b/>
                <w:lang w:val="cy-GB" w:eastAsia="en-GB"/>
              </w:rPr>
              <w:t>.</w:t>
            </w:r>
          </w:p>
          <w:p w14:paraId="138DF68F" w14:textId="625EE6CB" w:rsidR="00A32EEF" w:rsidRPr="007B6995" w:rsidRDefault="00A32EEF" w:rsidP="00A32EEF">
            <w:pPr>
              <w:jc w:val="center"/>
              <w:rPr>
                <w:rFonts w:ascii="Verdana" w:hAnsi="Verdana"/>
                <w:b/>
                <w:lang w:val="cy-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3889FD" w14:textId="4A61A294"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Cwblhawyd</w:t>
            </w:r>
          </w:p>
        </w:tc>
      </w:tr>
      <w:tr w:rsidR="00A32EEF" w:rsidRPr="007B6995" w14:paraId="7AEEDFA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05F650A" w14:textId="225EED75"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2387</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46FD0B7" w14:textId="052D9E15" w:rsidR="00A32EEF" w:rsidRPr="007B6995" w:rsidRDefault="007B6995" w:rsidP="007B6995">
            <w:pPr>
              <w:jc w:val="center"/>
              <w:rPr>
                <w:rFonts w:ascii="Verdana" w:hAnsi="Verdana"/>
                <w:b/>
                <w:lang w:val="cy-GB"/>
              </w:rPr>
            </w:pPr>
            <w:r>
              <w:rPr>
                <w:rFonts w:ascii="Verdana" w:eastAsia="Calibri" w:hAnsi="Verdana" w:cs="Calibri"/>
                <w:b/>
                <w:lang w:val="cy-GB" w:eastAsia="en-GB"/>
              </w:rPr>
              <w:t xml:space="preserve">Y Bwrdd Cysylltu Cymunedau i ystyried </w:t>
            </w:r>
            <w:r w:rsidR="00463A36" w:rsidRPr="007B6995">
              <w:rPr>
                <w:rFonts w:ascii="Verdana" w:eastAsia="Calibri" w:hAnsi="Verdana" w:cs="Calibri"/>
                <w:b/>
                <w:lang w:val="cy-GB" w:eastAsia="en-GB"/>
              </w:rPr>
              <w:t xml:space="preserve">datblygiad y Strategaeth Hyder.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A6D2B9" w14:textId="0C2FE429"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Cwblhawyd</w:t>
            </w:r>
          </w:p>
        </w:tc>
      </w:tr>
      <w:tr w:rsidR="00A32EEF" w:rsidRPr="007B6995" w14:paraId="1E79309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7C64A4A1" w14:textId="64DA3C7D"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2388</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C0CAF4C" w14:textId="749F29A3" w:rsidR="00A32EEF" w:rsidRPr="007B6995" w:rsidRDefault="00463A36" w:rsidP="00463A36">
            <w:pPr>
              <w:jc w:val="center"/>
              <w:rPr>
                <w:rFonts w:ascii="Verdana" w:hAnsi="Verdana"/>
                <w:b/>
                <w:lang w:val="cy-GB"/>
              </w:rPr>
            </w:pPr>
            <w:r w:rsidRPr="007B6995">
              <w:rPr>
                <w:rFonts w:ascii="Verdana" w:hAnsi="Verdana"/>
                <w:b/>
                <w:lang w:val="cy-GB"/>
              </w:rPr>
              <w:t xml:space="preserve">Adolygu papur costio’r Uned Ranbarthol Troseddu Trefnedig drwy drefniadau Llywodraethau Cydweithredol.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ADC55C" w14:textId="6DAD7520"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Cwblhawyd</w:t>
            </w:r>
          </w:p>
        </w:tc>
      </w:tr>
      <w:tr w:rsidR="00A32EEF" w:rsidRPr="007B6995" w14:paraId="7BDDCF6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22915777" w14:textId="5B21A2D6"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PB 2389</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CD52FC5" w14:textId="12DED641" w:rsidR="00A32EEF" w:rsidRPr="007B6995" w:rsidRDefault="00463A36" w:rsidP="00463A36">
            <w:pPr>
              <w:jc w:val="center"/>
              <w:rPr>
                <w:rFonts w:ascii="Verdana" w:hAnsi="Verdana"/>
                <w:b/>
                <w:lang w:val="cy-GB"/>
              </w:rPr>
            </w:pPr>
            <w:r w:rsidRPr="007B6995">
              <w:rPr>
                <w:rFonts w:ascii="Verdana" w:hAnsi="Verdana"/>
                <w:b/>
                <w:lang w:val="cy-GB"/>
              </w:rPr>
              <w:t xml:space="preserve">Y CC i adolygu gwaith dargyfeirio troseddwyr heddluoedd eraill i ddysgu am arfer gorau a chyfleoedd posibl i gydweithio â heddluoedd eraill.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96739A" w14:textId="7DCFD42D"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Cwblhawyd</w:t>
            </w:r>
          </w:p>
        </w:tc>
      </w:tr>
      <w:tr w:rsidR="00A32EEF" w:rsidRPr="007B6995" w14:paraId="77D2D508"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0CBE17DE" w14:textId="19D47F8B" w:rsidR="00A32EEF" w:rsidRPr="007B6995" w:rsidRDefault="00A32EEF"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lastRenderedPageBreak/>
              <w:t>PB 2390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3A65E10" w14:textId="616BA06E" w:rsidR="00A32EEF" w:rsidRPr="007B6995" w:rsidRDefault="00463A36" w:rsidP="00463A36">
            <w:pPr>
              <w:jc w:val="center"/>
              <w:rPr>
                <w:rFonts w:ascii="Verdana" w:hAnsi="Verdana"/>
                <w:b/>
                <w:lang w:val="cy-GB"/>
              </w:rPr>
            </w:pPr>
            <w:r w:rsidRPr="007B6995">
              <w:rPr>
                <w:rFonts w:ascii="Verdana" w:hAnsi="Verdana"/>
                <w:b/>
                <w:lang w:val="cy-GB"/>
              </w:rPr>
              <w:t xml:space="preserve">Tîm Cyfathrebu’r Heddlu  i ystyried cyhoeddi stori newyddion da am adroddiad Cyflwr Plismona AHEM. </w:t>
            </w:r>
            <w:r w:rsidR="00A32EEF" w:rsidRPr="007B6995">
              <w:rPr>
                <w:rFonts w:ascii="Verdana" w:hAnsi="Verdana"/>
                <w:b/>
                <w:lang w:val="cy-GB"/>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73716A" w14:textId="26E1F526" w:rsidR="00A32EEF" w:rsidRPr="007B6995" w:rsidRDefault="00512861" w:rsidP="00A32EEF">
            <w:pPr>
              <w:pStyle w:val="ListParagraph"/>
              <w:tabs>
                <w:tab w:val="left" w:pos="3324"/>
              </w:tabs>
              <w:ind w:left="0"/>
              <w:jc w:val="center"/>
              <w:rPr>
                <w:rFonts w:ascii="Verdana" w:hAnsi="Verdana" w:cs="Arial"/>
                <w:b/>
                <w:lang w:val="cy-GB"/>
              </w:rPr>
            </w:pPr>
            <w:r w:rsidRPr="007B6995">
              <w:rPr>
                <w:rFonts w:ascii="Verdana" w:hAnsi="Verdana" w:cs="Arial"/>
                <w:b/>
                <w:lang w:val="cy-GB"/>
              </w:rPr>
              <w:t>Rhyddhawyd</w:t>
            </w:r>
          </w:p>
        </w:tc>
      </w:tr>
    </w:tbl>
    <w:p w14:paraId="471C0351" w14:textId="40AE917A" w:rsidR="004A3AF1" w:rsidRPr="007B6995" w:rsidRDefault="004A3AF1" w:rsidP="000346E2">
      <w:pPr>
        <w:rPr>
          <w:rFonts w:ascii="Verdana" w:hAnsi="Verdana"/>
          <w:b/>
          <w:lang w:val="cy-G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B06063" w:rsidRPr="007B6995" w14:paraId="3278D473"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DBE5F1"/>
          </w:tcPr>
          <w:p w14:paraId="3F2BE664" w14:textId="3DFDD43D" w:rsidR="00B06063" w:rsidRPr="007B6995" w:rsidRDefault="00463A36" w:rsidP="006B5495">
            <w:pPr>
              <w:pStyle w:val="ListParagraph"/>
              <w:tabs>
                <w:tab w:val="left" w:pos="3324"/>
              </w:tabs>
              <w:ind w:left="0"/>
              <w:jc w:val="center"/>
              <w:rPr>
                <w:rFonts w:ascii="Verdana" w:hAnsi="Verdana" w:cs="Arial"/>
                <w:b/>
                <w:lang w:val="cy-GB"/>
              </w:rPr>
            </w:pPr>
            <w:r w:rsidRPr="007B6995">
              <w:rPr>
                <w:rFonts w:ascii="Verdana" w:hAnsi="Verdana" w:cs="Arial"/>
                <w:b/>
                <w:lang w:val="cy-GB"/>
              </w:rPr>
              <w:t xml:space="preserve">Rhif Penderfyniad </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123265D2" w14:textId="240D2921" w:rsidR="00B06063" w:rsidRPr="007B6995" w:rsidRDefault="00463A36" w:rsidP="006B5495">
            <w:pPr>
              <w:pStyle w:val="ListParagraph"/>
              <w:tabs>
                <w:tab w:val="left" w:pos="3324"/>
              </w:tabs>
              <w:jc w:val="center"/>
              <w:rPr>
                <w:rFonts w:ascii="Verdana" w:hAnsi="Verdana" w:cs="Arial"/>
                <w:b/>
                <w:lang w:val="cy-GB"/>
              </w:rPr>
            </w:pPr>
            <w:r w:rsidRPr="007B6995">
              <w:rPr>
                <w:rFonts w:ascii="Verdana" w:hAnsi="Verdana" w:cs="Arial"/>
                <w:b/>
                <w:lang w:val="cy-GB"/>
              </w:rPr>
              <w:t xml:space="preserve">Crynodeb o’r Penderfyniad </w:t>
            </w:r>
          </w:p>
        </w:tc>
      </w:tr>
      <w:tr w:rsidR="00B06063" w:rsidRPr="007B6995" w14:paraId="7677E4EB" w14:textId="77777777" w:rsidTr="00121F15">
        <w:trPr>
          <w:trHeight w:val="58"/>
        </w:trPr>
        <w:tc>
          <w:tcPr>
            <w:tcW w:w="1943" w:type="dxa"/>
            <w:tcBorders>
              <w:top w:val="single" w:sz="4" w:space="0" w:color="auto"/>
              <w:left w:val="single" w:sz="4" w:space="0" w:color="auto"/>
              <w:bottom w:val="single" w:sz="4" w:space="0" w:color="auto"/>
              <w:right w:val="single" w:sz="4" w:space="0" w:color="auto"/>
            </w:tcBorders>
            <w:shd w:val="clear" w:color="auto" w:fill="auto"/>
          </w:tcPr>
          <w:p w14:paraId="607B0B3A" w14:textId="2C03426A" w:rsidR="00B06063" w:rsidRPr="007B6995" w:rsidRDefault="00A32EEF" w:rsidP="006B5495">
            <w:pPr>
              <w:pStyle w:val="ListParagraph"/>
              <w:tabs>
                <w:tab w:val="left" w:pos="3324"/>
              </w:tabs>
              <w:ind w:left="0"/>
              <w:jc w:val="center"/>
              <w:rPr>
                <w:rFonts w:ascii="Verdana" w:hAnsi="Verdana" w:cs="Arial"/>
                <w:b/>
                <w:lang w:val="cy-GB"/>
              </w:rPr>
            </w:pPr>
            <w:r w:rsidRPr="007B6995">
              <w:rPr>
                <w:rFonts w:ascii="Verdana" w:hAnsi="Verdana" w:cs="Arial"/>
                <w:b/>
                <w:lang w:val="cy-GB"/>
              </w:rPr>
              <w:t>PB T2 126</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B6AACE6" w14:textId="3B0391B4" w:rsidR="00B06063" w:rsidRPr="007B6995" w:rsidRDefault="00463A36" w:rsidP="00121F15">
            <w:pPr>
              <w:jc w:val="center"/>
              <w:rPr>
                <w:rFonts w:ascii="Verdana" w:hAnsi="Verdana"/>
                <w:b/>
                <w:lang w:val="cy-GB"/>
              </w:rPr>
            </w:pPr>
            <w:r w:rsidRPr="007B6995">
              <w:rPr>
                <w:rFonts w:ascii="Verdana" w:hAnsi="Verdana"/>
                <w:b/>
                <w:lang w:val="cy-GB"/>
              </w:rPr>
              <w:t xml:space="preserve">Mewn cytundeb â’r DBG, cytunodd y CHTh i </w:t>
            </w:r>
            <w:r w:rsidR="000E595D" w:rsidRPr="007B6995">
              <w:rPr>
                <w:rFonts w:ascii="Verdana" w:hAnsi="Verdana"/>
                <w:b/>
                <w:lang w:val="cy-GB"/>
              </w:rPr>
              <w:t>wobrwyo’r</w:t>
            </w:r>
            <w:r w:rsidRPr="007B6995">
              <w:rPr>
                <w:rFonts w:ascii="Verdana" w:hAnsi="Verdana"/>
                <w:b/>
                <w:lang w:val="cy-GB"/>
              </w:rPr>
              <w:t xml:space="preserve"> cytundeb cerbydau </w:t>
            </w:r>
            <w:r w:rsidR="00121F15" w:rsidRPr="007B6995">
              <w:rPr>
                <w:rFonts w:ascii="Verdana" w:hAnsi="Verdana"/>
                <w:b/>
                <w:lang w:val="cy-GB"/>
              </w:rPr>
              <w:t>interim</w:t>
            </w:r>
            <w:r w:rsidR="000E595D" w:rsidRPr="007B6995">
              <w:rPr>
                <w:rFonts w:ascii="Verdana" w:hAnsi="Verdana"/>
                <w:b/>
                <w:lang w:val="cy-GB"/>
              </w:rPr>
              <w:t xml:space="preserve"> yn seiliedig ar brisiau </w:t>
            </w:r>
            <w:r w:rsidR="00121F15" w:rsidRPr="007B6995">
              <w:rPr>
                <w:rFonts w:ascii="Verdana" w:hAnsi="Verdana"/>
                <w:b/>
                <w:lang w:val="cy-GB"/>
              </w:rPr>
              <w:t>interim</w:t>
            </w:r>
            <w:r w:rsidR="000E595D" w:rsidRPr="007B6995">
              <w:rPr>
                <w:rFonts w:ascii="Verdana" w:hAnsi="Verdana"/>
                <w:b/>
                <w:lang w:val="cy-GB"/>
              </w:rPr>
              <w:t xml:space="preserve"> a ddarparwyd gan yr arweinydd cenedlaethol yn Heddlu De Swydd Efrog</w:t>
            </w:r>
            <w:r w:rsidR="001D1521" w:rsidRPr="007B6995">
              <w:rPr>
                <w:rFonts w:ascii="Verdana" w:hAnsi="Verdana"/>
                <w:b/>
                <w:lang w:val="cy-GB"/>
              </w:rPr>
              <w:t>.</w:t>
            </w:r>
          </w:p>
        </w:tc>
      </w:tr>
    </w:tbl>
    <w:p w14:paraId="2C063238" w14:textId="3410FFFF" w:rsidR="00B06063" w:rsidRPr="007B6995" w:rsidRDefault="00B06063" w:rsidP="00131489">
      <w:pPr>
        <w:jc w:val="both"/>
        <w:rPr>
          <w:rFonts w:ascii="Verdana" w:hAnsi="Verdana"/>
          <w:b/>
          <w:lang w:val="cy-GB"/>
        </w:rPr>
      </w:pPr>
    </w:p>
    <w:p w14:paraId="0D888D2E" w14:textId="2765FE0F" w:rsidR="000346E2" w:rsidRPr="007B6995" w:rsidRDefault="000346E2" w:rsidP="00131489">
      <w:pPr>
        <w:jc w:val="both"/>
        <w:rPr>
          <w:rFonts w:ascii="Verdana" w:hAnsi="Verdana"/>
          <w:b/>
          <w:lang w:val="cy-GB"/>
        </w:rPr>
      </w:pPr>
    </w:p>
    <w:p w14:paraId="7EAD0409" w14:textId="1F84B508" w:rsidR="003D25DB" w:rsidRPr="007B6995" w:rsidRDefault="003D25DB" w:rsidP="00131489">
      <w:pPr>
        <w:jc w:val="both"/>
        <w:rPr>
          <w:rFonts w:ascii="Verdana" w:hAnsi="Verdana"/>
          <w:b/>
          <w:lang w:val="cy-GB"/>
        </w:rPr>
      </w:pPr>
      <w:r w:rsidRPr="007B6995">
        <w:rPr>
          <w:rFonts w:ascii="Verdana" w:hAnsi="Verdana"/>
          <w:b/>
          <w:lang w:val="cy-GB"/>
        </w:rPr>
        <w:t xml:space="preserve">2. </w:t>
      </w:r>
      <w:r w:rsidR="000E595D" w:rsidRPr="007B6995">
        <w:rPr>
          <w:rFonts w:ascii="Verdana" w:hAnsi="Verdana"/>
          <w:b/>
          <w:lang w:val="cy-GB"/>
        </w:rPr>
        <w:t xml:space="preserve">Cofnodion Cyfarfodydd Blaenorol </w:t>
      </w:r>
    </w:p>
    <w:p w14:paraId="4E80BF76" w14:textId="77777777" w:rsidR="002F33F6" w:rsidRPr="007B6995" w:rsidRDefault="002F33F6" w:rsidP="00131489">
      <w:pPr>
        <w:jc w:val="both"/>
        <w:rPr>
          <w:rFonts w:ascii="Verdana" w:hAnsi="Verdana"/>
          <w:b/>
          <w:lang w:val="cy-GB"/>
        </w:rPr>
      </w:pPr>
    </w:p>
    <w:p w14:paraId="764A6B7A" w14:textId="2ABE0B8F" w:rsidR="0012202A" w:rsidRPr="007B6995" w:rsidRDefault="000E595D" w:rsidP="00131489">
      <w:pPr>
        <w:jc w:val="both"/>
        <w:rPr>
          <w:rFonts w:ascii="Verdana" w:hAnsi="Verdana"/>
          <w:lang w:val="cy-GB"/>
        </w:rPr>
      </w:pPr>
      <w:r w:rsidRPr="007B6995">
        <w:rPr>
          <w:rFonts w:ascii="Verdana" w:hAnsi="Verdana"/>
          <w:lang w:val="cy-GB"/>
        </w:rPr>
        <w:t xml:space="preserve">Cytunwyd bod cofnodion y cyfarfod blaenorol ar 2 Mehefin yn adlewyrchiad gwir a chywir o’r cyfarfod gyda rhai mân ddiwygiadau. </w:t>
      </w:r>
    </w:p>
    <w:p w14:paraId="3065BC64" w14:textId="0D470998" w:rsidR="00590DF6" w:rsidRPr="007B6995" w:rsidRDefault="00590DF6" w:rsidP="00131489">
      <w:pPr>
        <w:jc w:val="both"/>
        <w:rPr>
          <w:rFonts w:ascii="Verdana" w:hAnsi="Verdana"/>
          <w:lang w:val="cy-GB"/>
        </w:rPr>
      </w:pPr>
    </w:p>
    <w:p w14:paraId="7947C8FC" w14:textId="1FFF5B30" w:rsidR="00590DF6" w:rsidRPr="007B6995" w:rsidRDefault="000E595D" w:rsidP="00131489">
      <w:pPr>
        <w:jc w:val="both"/>
        <w:rPr>
          <w:rFonts w:ascii="Verdana" w:hAnsi="Verdana"/>
          <w:b/>
          <w:lang w:val="cy-GB"/>
        </w:rPr>
      </w:pPr>
      <w:r w:rsidRPr="007B6995">
        <w:rPr>
          <w:rFonts w:ascii="Verdana" w:hAnsi="Verdana"/>
          <w:b/>
          <w:lang w:val="cy-GB"/>
        </w:rPr>
        <w:t>Cam Gweithredu</w:t>
      </w:r>
      <w:r w:rsidR="00590DF6" w:rsidRPr="007B6995">
        <w:rPr>
          <w:rFonts w:ascii="Verdana" w:hAnsi="Verdana"/>
          <w:b/>
          <w:lang w:val="cy-GB"/>
        </w:rPr>
        <w:t xml:space="preserve"> 2391: </w:t>
      </w:r>
      <w:r w:rsidR="007776CD" w:rsidRPr="007B6995">
        <w:rPr>
          <w:rFonts w:ascii="Verdana" w:hAnsi="Verdana"/>
          <w:b/>
          <w:lang w:val="cy-GB"/>
        </w:rPr>
        <w:t xml:space="preserve">Yr aelodau i roi’r diwygiadau y gofynnwyd amdanynt i gofnodion y cyfarfod diwethaf i Mair Harries erbyn diwedd yr wythnos. </w:t>
      </w:r>
    </w:p>
    <w:p w14:paraId="403C60E0" w14:textId="77777777" w:rsidR="00895713" w:rsidRPr="007B6995" w:rsidRDefault="00895713" w:rsidP="00131489">
      <w:pPr>
        <w:jc w:val="both"/>
        <w:rPr>
          <w:rFonts w:ascii="Verdana" w:hAnsi="Verdana"/>
          <w:lang w:val="cy-GB"/>
        </w:rPr>
      </w:pPr>
    </w:p>
    <w:p w14:paraId="200A2A86" w14:textId="2173DBD0" w:rsidR="003D25DB" w:rsidRPr="007B6995" w:rsidRDefault="003D25DB" w:rsidP="00131489">
      <w:pPr>
        <w:jc w:val="both"/>
        <w:rPr>
          <w:rFonts w:ascii="Verdana" w:hAnsi="Verdana"/>
          <w:b/>
          <w:lang w:val="cy-GB"/>
        </w:rPr>
      </w:pPr>
      <w:r w:rsidRPr="007B6995">
        <w:rPr>
          <w:rFonts w:ascii="Verdana" w:hAnsi="Verdana"/>
          <w:b/>
          <w:lang w:val="cy-GB"/>
        </w:rPr>
        <w:t xml:space="preserve">3. </w:t>
      </w:r>
      <w:r w:rsidR="007776CD" w:rsidRPr="007B6995">
        <w:rPr>
          <w:rFonts w:ascii="Verdana" w:hAnsi="Verdana"/>
          <w:b/>
          <w:lang w:val="cy-GB"/>
        </w:rPr>
        <w:t xml:space="preserve">Diweddariad y Prif Gwnstabl </w:t>
      </w:r>
    </w:p>
    <w:p w14:paraId="410E0C41" w14:textId="2AB85DDC" w:rsidR="003D25DB" w:rsidRPr="007B6995" w:rsidRDefault="003D25DB" w:rsidP="00131489">
      <w:pPr>
        <w:jc w:val="both"/>
        <w:rPr>
          <w:rFonts w:ascii="Verdana" w:hAnsi="Verdana"/>
          <w:lang w:val="cy-GB"/>
        </w:rPr>
      </w:pPr>
    </w:p>
    <w:p w14:paraId="52F8EE95" w14:textId="37DC62D8" w:rsidR="003D25DB" w:rsidRPr="007B6995" w:rsidRDefault="00323033" w:rsidP="00131489">
      <w:pPr>
        <w:jc w:val="both"/>
        <w:rPr>
          <w:rFonts w:ascii="Verdana" w:hAnsi="Verdana"/>
          <w:b/>
          <w:lang w:val="cy-GB"/>
        </w:rPr>
      </w:pPr>
      <w:r w:rsidRPr="007B6995">
        <w:rPr>
          <w:rFonts w:ascii="Verdana" w:hAnsi="Verdana"/>
          <w:b/>
          <w:lang w:val="cy-GB"/>
        </w:rPr>
        <w:t xml:space="preserve">3a. </w:t>
      </w:r>
      <w:r w:rsidR="007776CD" w:rsidRPr="007B6995">
        <w:rPr>
          <w:rFonts w:ascii="Verdana" w:hAnsi="Verdana"/>
          <w:b/>
          <w:lang w:val="cy-GB"/>
        </w:rPr>
        <w:t xml:space="preserve">Diweddariadau Gweithredol </w:t>
      </w:r>
    </w:p>
    <w:p w14:paraId="32E5A338" w14:textId="556EFE42" w:rsidR="00C65EBA" w:rsidRPr="007B6995" w:rsidRDefault="00C65EBA" w:rsidP="00131489">
      <w:pPr>
        <w:jc w:val="both"/>
        <w:rPr>
          <w:rFonts w:ascii="Verdana" w:hAnsi="Verdana"/>
          <w:b/>
          <w:lang w:val="cy-GB"/>
        </w:rPr>
      </w:pPr>
    </w:p>
    <w:p w14:paraId="47DBEB72" w14:textId="1BFDC5D6" w:rsidR="0067720D" w:rsidRPr="007B6995" w:rsidRDefault="007776CD" w:rsidP="00131489">
      <w:pPr>
        <w:jc w:val="both"/>
        <w:rPr>
          <w:rFonts w:ascii="Verdana" w:hAnsi="Verdana"/>
          <w:lang w:val="cy-GB"/>
        </w:rPr>
      </w:pPr>
      <w:r w:rsidRPr="007B6995">
        <w:rPr>
          <w:rFonts w:ascii="Verdana" w:hAnsi="Verdana"/>
          <w:lang w:val="cy-GB"/>
        </w:rPr>
        <w:t xml:space="preserve">Dywedodd y DBG fod yr Heddlu wedi cynnal gweithgarwch dros y penwythnos er mwyn atal digwyddiadau megis rêfs anghyfreithlon. Nodwyd hefyd bod gorymdaith Mae Bywydau Du o Bwys wedi’i chynnal yn Sir Benfro dros y penwythnos, a arweiniodd at arestio dau unigolyn a oedd yn cam-drin gorymdeithwyr yn eiriol yn ystod y digwyddiad. Cyfeiriodd y DBG at weithgarwch llinellau cyffuriau yng Ngheredigion hefyd, a gwaith rhagweithiol gan swyddogion i atal gweithgarwch llinellau cyffuriau yn yr ardal.   </w:t>
      </w:r>
    </w:p>
    <w:p w14:paraId="340A70C9" w14:textId="77777777" w:rsidR="00672812" w:rsidRPr="007B6995" w:rsidRDefault="00672812" w:rsidP="00131489">
      <w:pPr>
        <w:jc w:val="both"/>
        <w:rPr>
          <w:rFonts w:ascii="Verdana" w:hAnsi="Verdana"/>
          <w:lang w:val="cy-GB"/>
        </w:rPr>
      </w:pPr>
    </w:p>
    <w:p w14:paraId="29C36785" w14:textId="45AEE3E2" w:rsidR="003D25DB" w:rsidRPr="007B6995" w:rsidRDefault="00323033" w:rsidP="00131489">
      <w:pPr>
        <w:jc w:val="both"/>
        <w:rPr>
          <w:rFonts w:ascii="Verdana" w:hAnsi="Verdana"/>
          <w:b/>
          <w:lang w:val="cy-GB"/>
        </w:rPr>
      </w:pPr>
      <w:r w:rsidRPr="007B6995">
        <w:rPr>
          <w:rFonts w:ascii="Verdana" w:hAnsi="Verdana"/>
          <w:b/>
          <w:lang w:val="cy-GB"/>
        </w:rPr>
        <w:t xml:space="preserve">3b. </w:t>
      </w:r>
      <w:r w:rsidR="007776CD" w:rsidRPr="007B6995">
        <w:rPr>
          <w:rFonts w:ascii="Verdana" w:hAnsi="Verdana"/>
          <w:b/>
          <w:lang w:val="cy-GB"/>
        </w:rPr>
        <w:t xml:space="preserve">Diweddariadau Sefydliadol </w:t>
      </w:r>
    </w:p>
    <w:p w14:paraId="4867296A" w14:textId="08C44D74" w:rsidR="009408DC" w:rsidRPr="007B6995" w:rsidRDefault="009408DC" w:rsidP="00131489">
      <w:pPr>
        <w:jc w:val="both"/>
        <w:rPr>
          <w:rFonts w:ascii="Verdana" w:hAnsi="Verdana"/>
          <w:b/>
          <w:lang w:val="cy-GB"/>
        </w:rPr>
      </w:pPr>
    </w:p>
    <w:p w14:paraId="6DDC08B2" w14:textId="699E9C0F" w:rsidR="0067720D" w:rsidRPr="007B6995" w:rsidRDefault="00A11025" w:rsidP="00131489">
      <w:pPr>
        <w:jc w:val="both"/>
        <w:rPr>
          <w:rFonts w:ascii="Verdana" w:hAnsi="Verdana"/>
          <w:lang w:val="cy-GB"/>
        </w:rPr>
      </w:pPr>
      <w:r w:rsidRPr="007B6995">
        <w:rPr>
          <w:rFonts w:ascii="Verdana" w:hAnsi="Verdana"/>
          <w:lang w:val="cy-GB"/>
        </w:rPr>
        <w:t xml:space="preserve">Nodwyd fod 4 aelod staff wedi’u hatal o’u gwaith ar hyn o bryd, a bod dau swyddog sy’n fyfyrwyr wedi’u ceryddu am ymddygiad amhriodol. </w:t>
      </w:r>
    </w:p>
    <w:p w14:paraId="1A7DAD42" w14:textId="74E6583E" w:rsidR="0067720D" w:rsidRPr="007B6995" w:rsidRDefault="0067720D" w:rsidP="00131489">
      <w:pPr>
        <w:jc w:val="both"/>
        <w:rPr>
          <w:rFonts w:ascii="Verdana" w:hAnsi="Verdana"/>
          <w:lang w:val="cy-GB"/>
        </w:rPr>
      </w:pPr>
    </w:p>
    <w:p w14:paraId="43D4335E" w14:textId="717CB4AB" w:rsidR="0067720D" w:rsidRPr="007B6995" w:rsidRDefault="00A11025" w:rsidP="00131489">
      <w:pPr>
        <w:jc w:val="both"/>
        <w:rPr>
          <w:rFonts w:ascii="Verdana" w:hAnsi="Verdana"/>
          <w:lang w:val="cy-GB"/>
        </w:rPr>
      </w:pPr>
      <w:r w:rsidRPr="007B6995">
        <w:rPr>
          <w:rFonts w:ascii="Verdana" w:hAnsi="Verdana"/>
          <w:lang w:val="cy-GB"/>
        </w:rPr>
        <w:t xml:space="preserve">Nodwyd y byddai Sioeau Teithiol y Prif Swyddogion yn cychwyn ar 3 Awst, ac y byddai gweithio doethach yn ffocws sylweddol o’r sioeau teithiol. </w:t>
      </w:r>
    </w:p>
    <w:p w14:paraId="49B794BA" w14:textId="70B99827" w:rsidR="00457547" w:rsidRPr="007B6995" w:rsidRDefault="00457547" w:rsidP="00131489">
      <w:pPr>
        <w:jc w:val="both"/>
        <w:rPr>
          <w:rFonts w:ascii="Verdana" w:hAnsi="Verdana"/>
          <w:b/>
          <w:lang w:val="cy-GB"/>
        </w:rPr>
      </w:pPr>
    </w:p>
    <w:p w14:paraId="72280728" w14:textId="0CC59FC7" w:rsidR="00431280" w:rsidRPr="007B6995" w:rsidRDefault="007C1D01" w:rsidP="00431280">
      <w:pPr>
        <w:jc w:val="both"/>
        <w:rPr>
          <w:rFonts w:ascii="Verdana" w:hAnsi="Verdana"/>
          <w:lang w:val="cy-GB"/>
        </w:rPr>
      </w:pPr>
      <w:r w:rsidRPr="007B6995">
        <w:rPr>
          <w:rFonts w:ascii="Verdana" w:hAnsi="Verdana"/>
          <w:lang w:val="cy-GB"/>
        </w:rPr>
        <w:t>Dywedodd y DBG fod y galw ar yr heddlu yn unol â’r un cyfnod y llynedd erbyn hyn yn weithredol. Nodwyd fod tua 70 swyddog yn ymuno â’r heddlu rhwng Medi 2020 ac Ebrill 2021, gan gynnwys 3 unigolyn o’r gymuned pobl dduon ac Asiaidd a lleiafrifoedd ethnig.</w:t>
      </w:r>
    </w:p>
    <w:p w14:paraId="2166F87C" w14:textId="77777777" w:rsidR="00431280" w:rsidRPr="007B6995" w:rsidRDefault="00431280" w:rsidP="00131489">
      <w:pPr>
        <w:jc w:val="both"/>
        <w:rPr>
          <w:rFonts w:ascii="Verdana" w:hAnsi="Verdana"/>
          <w:lang w:val="cy-GB"/>
        </w:rPr>
      </w:pPr>
    </w:p>
    <w:p w14:paraId="4803B11E" w14:textId="22B07564" w:rsidR="00457547" w:rsidRPr="007B6995" w:rsidRDefault="007C1D01" w:rsidP="00131489">
      <w:pPr>
        <w:jc w:val="both"/>
        <w:rPr>
          <w:rFonts w:ascii="Verdana" w:hAnsi="Verdana"/>
          <w:lang w:val="cy-GB"/>
        </w:rPr>
      </w:pPr>
      <w:r w:rsidRPr="007B6995">
        <w:rPr>
          <w:rFonts w:ascii="Verdana" w:hAnsi="Verdana"/>
          <w:lang w:val="cy-GB"/>
        </w:rPr>
        <w:t xml:space="preserve">Cafwyd trafodaeth ynglŷn â’r swydd Pennaeth Gwasanaethau Pobl a’r potensial ar gyfer mwy o ddiddordeb yn y rôl </w:t>
      </w:r>
      <w:r w:rsidR="00601DA3">
        <w:rPr>
          <w:rFonts w:ascii="Verdana" w:hAnsi="Verdana"/>
          <w:lang w:val="cy-GB"/>
        </w:rPr>
        <w:t>ers</w:t>
      </w:r>
      <w:r w:rsidRPr="007B6995">
        <w:rPr>
          <w:rFonts w:ascii="Verdana" w:hAnsi="Verdana"/>
          <w:lang w:val="cy-GB"/>
        </w:rPr>
        <w:t xml:space="preserve"> cyflwyno mwy o gyfleoedd o ran yr ymagwedd gweithio ystwyth. </w:t>
      </w:r>
      <w:r w:rsidR="00AE7010" w:rsidRPr="007B6995">
        <w:rPr>
          <w:rFonts w:ascii="Verdana" w:hAnsi="Verdana"/>
          <w:lang w:val="cy-GB"/>
        </w:rPr>
        <w:t xml:space="preserve"> </w:t>
      </w:r>
    </w:p>
    <w:p w14:paraId="7230E474" w14:textId="161CC186" w:rsidR="001D33A1" w:rsidRPr="007B6995" w:rsidRDefault="001D33A1" w:rsidP="00131489">
      <w:pPr>
        <w:jc w:val="both"/>
        <w:rPr>
          <w:rFonts w:ascii="Verdana" w:hAnsi="Verdana"/>
          <w:b/>
          <w:lang w:val="cy-GB"/>
        </w:rPr>
      </w:pPr>
    </w:p>
    <w:p w14:paraId="2D849295" w14:textId="6663A49B" w:rsidR="00431280" w:rsidRPr="007B6995" w:rsidRDefault="00431280" w:rsidP="00131489">
      <w:pPr>
        <w:jc w:val="both"/>
        <w:rPr>
          <w:rFonts w:ascii="Verdana" w:hAnsi="Verdana"/>
          <w:lang w:val="cy-GB"/>
        </w:rPr>
      </w:pPr>
    </w:p>
    <w:p w14:paraId="6838DF16" w14:textId="0B3C9AFA" w:rsidR="001D33A1" w:rsidRPr="007B6995" w:rsidRDefault="008D604C" w:rsidP="00131489">
      <w:pPr>
        <w:jc w:val="both"/>
        <w:rPr>
          <w:rFonts w:ascii="Verdana" w:hAnsi="Verdana"/>
          <w:b/>
          <w:lang w:val="cy-GB"/>
        </w:rPr>
      </w:pPr>
      <w:r w:rsidRPr="007B6995">
        <w:rPr>
          <w:rFonts w:ascii="Verdana" w:hAnsi="Verdana"/>
          <w:lang w:val="cy-GB"/>
        </w:rPr>
        <w:t xml:space="preserve">Dywedodd y DBG y byddai deddfwriaeth Ewropeaidd newydd yn cael ei chyflwyno cyn hir mewn perthynas â monitro llinynnau cyfryngau cymdeithasol. Nodwyd y byddai’r heddlu’n ceisio uno cyfrifon cyfryngau cymdeithasol unedau rheoli sylfaenol unigol er mwyn glynu wrth y ddeddfwriaeth newydd. Roedd CHTh yn cefnogi hyn. Holodd y CHTh sut oedd yr heddlu’n monitro cyfryngau cymdeithasol HDP. Dywedwyd wrtho fod tîm cyfathrebu’r heddlu’n aml yn adolygu Facebook a Twitter, ac yn rhoi cyngor i swyddogion a staff am gynnwys priodol. </w:t>
      </w:r>
    </w:p>
    <w:p w14:paraId="4BD6FEDD" w14:textId="77777777" w:rsidR="00C6403D" w:rsidRPr="007B6995" w:rsidRDefault="00C6403D" w:rsidP="00131489">
      <w:pPr>
        <w:jc w:val="both"/>
        <w:rPr>
          <w:rFonts w:ascii="Verdana" w:hAnsi="Verdana"/>
          <w:b/>
          <w:lang w:val="cy-GB"/>
        </w:rPr>
      </w:pPr>
    </w:p>
    <w:p w14:paraId="11FC3968" w14:textId="42D9A726" w:rsidR="003D25DB" w:rsidRPr="007B6995" w:rsidRDefault="003D25DB" w:rsidP="00131489">
      <w:pPr>
        <w:jc w:val="both"/>
        <w:rPr>
          <w:rFonts w:ascii="Verdana" w:hAnsi="Verdana"/>
          <w:b/>
          <w:lang w:val="cy-GB"/>
        </w:rPr>
      </w:pPr>
      <w:r w:rsidRPr="007B6995">
        <w:rPr>
          <w:rFonts w:ascii="Verdana" w:hAnsi="Verdana"/>
          <w:b/>
          <w:lang w:val="cy-GB"/>
        </w:rPr>
        <w:t xml:space="preserve">4. </w:t>
      </w:r>
      <w:r w:rsidR="008D604C" w:rsidRPr="007B6995">
        <w:rPr>
          <w:rFonts w:ascii="Verdana" w:hAnsi="Verdana"/>
          <w:b/>
          <w:lang w:val="cy-GB"/>
        </w:rPr>
        <w:t>Diweddariad CHTh</w:t>
      </w:r>
    </w:p>
    <w:p w14:paraId="143316E9" w14:textId="77777777" w:rsidR="006664F5" w:rsidRPr="007B6995" w:rsidRDefault="006664F5" w:rsidP="00131489">
      <w:pPr>
        <w:jc w:val="both"/>
        <w:rPr>
          <w:rFonts w:ascii="Verdana" w:hAnsi="Verdana"/>
          <w:lang w:val="cy-GB"/>
        </w:rPr>
      </w:pPr>
    </w:p>
    <w:p w14:paraId="0702B11B" w14:textId="23F38AFE" w:rsidR="003D25DB" w:rsidRPr="007B6995" w:rsidRDefault="00323033" w:rsidP="00131489">
      <w:pPr>
        <w:jc w:val="both"/>
        <w:rPr>
          <w:rFonts w:ascii="Verdana" w:hAnsi="Verdana"/>
          <w:b/>
          <w:lang w:val="cy-GB"/>
        </w:rPr>
      </w:pPr>
      <w:r w:rsidRPr="007B6995">
        <w:rPr>
          <w:rFonts w:ascii="Verdana" w:hAnsi="Verdana"/>
          <w:b/>
          <w:lang w:val="cy-GB"/>
        </w:rPr>
        <w:t xml:space="preserve">4a. </w:t>
      </w:r>
      <w:r w:rsidR="008D604C" w:rsidRPr="007B6995">
        <w:rPr>
          <w:rFonts w:ascii="Verdana" w:hAnsi="Verdana"/>
          <w:b/>
          <w:lang w:val="cy-GB"/>
        </w:rPr>
        <w:t>Lleol</w:t>
      </w:r>
    </w:p>
    <w:p w14:paraId="0D50FEBA" w14:textId="4F7E8C14" w:rsidR="00344465" w:rsidRPr="007B6995" w:rsidRDefault="00344465" w:rsidP="00131489">
      <w:pPr>
        <w:jc w:val="both"/>
        <w:rPr>
          <w:rFonts w:ascii="Verdana" w:hAnsi="Verdana"/>
          <w:b/>
          <w:lang w:val="cy-GB"/>
        </w:rPr>
      </w:pPr>
    </w:p>
    <w:p w14:paraId="44D0C703" w14:textId="478FA699" w:rsidR="00934109" w:rsidRPr="007B6995" w:rsidRDefault="00684DD2" w:rsidP="00131489">
      <w:pPr>
        <w:jc w:val="both"/>
        <w:rPr>
          <w:rFonts w:ascii="Verdana" w:hAnsi="Verdana"/>
          <w:lang w:val="cy-GB"/>
        </w:rPr>
      </w:pPr>
      <w:r w:rsidRPr="007B6995">
        <w:rPr>
          <w:rFonts w:ascii="Verdana" w:hAnsi="Verdana"/>
          <w:lang w:val="cy-GB"/>
        </w:rPr>
        <w:t>Dywedodd y CHTh fod y Bwrdd Cyfiawnder Troseddol Lleol wed</w:t>
      </w:r>
      <w:r w:rsidR="00B0002F" w:rsidRPr="007B6995">
        <w:rPr>
          <w:rFonts w:ascii="Verdana" w:hAnsi="Verdana"/>
          <w:lang w:val="cy-GB"/>
        </w:rPr>
        <w:t>i cwrdd yr wythnos flaenorol a’i</w:t>
      </w:r>
      <w:r w:rsidRPr="007B6995">
        <w:rPr>
          <w:rFonts w:ascii="Verdana" w:hAnsi="Verdana"/>
          <w:lang w:val="cy-GB"/>
        </w:rPr>
        <w:t xml:space="preserve"> fod yn parhau i dderbyn adroddiadau gan y llysoedd ynglŷn â’r ffordd yr oeddent yn mynd i’r afael â’r dagfa o achosion a achoswyd gan y pandemig. </w:t>
      </w:r>
    </w:p>
    <w:p w14:paraId="2E733005" w14:textId="21905AE4" w:rsidR="00AA2E2C" w:rsidRPr="007B6995" w:rsidRDefault="00AA2E2C" w:rsidP="00131489">
      <w:pPr>
        <w:jc w:val="both"/>
        <w:rPr>
          <w:rFonts w:ascii="Verdana" w:hAnsi="Verdana"/>
          <w:b/>
          <w:lang w:val="cy-GB"/>
        </w:rPr>
      </w:pPr>
    </w:p>
    <w:p w14:paraId="39FB909B" w14:textId="13941B86" w:rsidR="00AA2E2C" w:rsidRPr="007B6995" w:rsidRDefault="00684DD2" w:rsidP="00131489">
      <w:pPr>
        <w:jc w:val="both"/>
        <w:rPr>
          <w:rFonts w:ascii="Verdana" w:hAnsi="Verdana"/>
          <w:lang w:val="cy-GB"/>
        </w:rPr>
      </w:pPr>
      <w:r w:rsidRPr="007B6995">
        <w:rPr>
          <w:rFonts w:ascii="Verdana" w:hAnsi="Verdana"/>
          <w:lang w:val="cy-GB"/>
        </w:rPr>
        <w:t xml:space="preserve">Nododd y CHTh hefyd ei fod dal yn cynnal ei ddiwrnodau ymgysylltu cymunedol rhithwir a bod grwpiau ac unigolion sy’n gwneud ceisiadau i siarad â’r CHTh wedi cynyddu wrth i’r cyhoedd ddod yn fwy hyderus i ddefnyddio technoleg i gyfathrebu.  </w:t>
      </w:r>
    </w:p>
    <w:p w14:paraId="6F833A84" w14:textId="1D67BCFF" w:rsidR="00AA2E2C" w:rsidRPr="007B6995" w:rsidRDefault="00AA2E2C" w:rsidP="00131489">
      <w:pPr>
        <w:jc w:val="both"/>
        <w:rPr>
          <w:rFonts w:ascii="Verdana" w:hAnsi="Verdana"/>
          <w:lang w:val="cy-GB"/>
        </w:rPr>
      </w:pPr>
    </w:p>
    <w:p w14:paraId="2FCA421A" w14:textId="5DE8D8F2" w:rsidR="00AA2E2C" w:rsidRPr="007B6995" w:rsidRDefault="00A65ED3" w:rsidP="00131489">
      <w:pPr>
        <w:jc w:val="both"/>
        <w:rPr>
          <w:rFonts w:ascii="Verdana" w:hAnsi="Verdana"/>
          <w:b/>
          <w:lang w:val="cy-GB"/>
        </w:rPr>
      </w:pPr>
      <w:r w:rsidRPr="007B6995">
        <w:rPr>
          <w:rFonts w:ascii="Verdana" w:hAnsi="Verdana"/>
          <w:lang w:val="cy-GB"/>
        </w:rPr>
        <w:t xml:space="preserve">Dywedodd </w:t>
      </w:r>
      <w:r w:rsidR="00AA2E2C" w:rsidRPr="007B6995">
        <w:rPr>
          <w:rFonts w:ascii="Verdana" w:hAnsi="Verdana"/>
          <w:lang w:val="cy-GB"/>
        </w:rPr>
        <w:t xml:space="preserve">CB </w:t>
      </w:r>
      <w:r w:rsidRPr="007B6995">
        <w:rPr>
          <w:rFonts w:ascii="Verdana" w:hAnsi="Verdana"/>
          <w:lang w:val="cy-GB"/>
        </w:rPr>
        <w:t xml:space="preserve">fod y Panel Sicrhau Ansawdd wedi cwrdd yr wythnos diwethaf ac wedi adolygu cyswllt â’r cyhoedd, </w:t>
      </w:r>
      <w:r w:rsidR="0060753E">
        <w:rPr>
          <w:rFonts w:ascii="Verdana" w:hAnsi="Verdana"/>
          <w:lang w:val="cy-GB"/>
        </w:rPr>
        <w:t xml:space="preserve">yn arbennig grwpiau lleiafrifol, </w:t>
      </w:r>
      <w:r w:rsidRPr="007B6995">
        <w:rPr>
          <w:rFonts w:ascii="Verdana" w:hAnsi="Verdana"/>
          <w:lang w:val="cy-GB"/>
        </w:rPr>
        <w:t xml:space="preserve">yn ystod y cyfnod cyfyngiadau symud pan oedd hysbysiadau cosb yn cael eu cyhoeddi i unigolion a oedd yn torri cyfyngiadau teithio. </w:t>
      </w:r>
    </w:p>
    <w:p w14:paraId="7C1D88CB" w14:textId="77777777" w:rsidR="00464795" w:rsidRPr="007B6995" w:rsidRDefault="00464795" w:rsidP="00131489">
      <w:pPr>
        <w:jc w:val="both"/>
        <w:rPr>
          <w:rFonts w:ascii="Verdana" w:hAnsi="Verdana"/>
          <w:b/>
          <w:lang w:val="cy-GB"/>
        </w:rPr>
      </w:pPr>
    </w:p>
    <w:p w14:paraId="68BAA285" w14:textId="5716A0BA" w:rsidR="003D25DB" w:rsidRPr="007B6995" w:rsidRDefault="00323033" w:rsidP="00131489">
      <w:pPr>
        <w:jc w:val="both"/>
        <w:rPr>
          <w:rFonts w:ascii="Verdana" w:hAnsi="Verdana"/>
          <w:b/>
          <w:lang w:val="cy-GB"/>
        </w:rPr>
      </w:pPr>
      <w:r w:rsidRPr="007B6995">
        <w:rPr>
          <w:rFonts w:ascii="Verdana" w:hAnsi="Verdana"/>
          <w:b/>
          <w:lang w:val="cy-GB"/>
        </w:rPr>
        <w:t xml:space="preserve">4b. </w:t>
      </w:r>
      <w:r w:rsidR="00A65ED3" w:rsidRPr="007B6995">
        <w:rPr>
          <w:rFonts w:ascii="Verdana" w:hAnsi="Verdana"/>
          <w:b/>
          <w:lang w:val="cy-GB"/>
        </w:rPr>
        <w:t xml:space="preserve">Cenedlaethol </w:t>
      </w:r>
    </w:p>
    <w:p w14:paraId="5AF9AF7E" w14:textId="230FCC39" w:rsidR="00D43077" w:rsidRPr="007B6995" w:rsidRDefault="00D43077" w:rsidP="00131489">
      <w:pPr>
        <w:jc w:val="both"/>
        <w:rPr>
          <w:rFonts w:ascii="Verdana" w:hAnsi="Verdana"/>
          <w:b/>
          <w:lang w:val="cy-GB"/>
        </w:rPr>
      </w:pPr>
    </w:p>
    <w:p w14:paraId="301A6C3E" w14:textId="7ABC3984" w:rsidR="009C5B69" w:rsidRPr="007B6995" w:rsidRDefault="002B1AA5" w:rsidP="00131489">
      <w:pPr>
        <w:jc w:val="both"/>
        <w:rPr>
          <w:rFonts w:ascii="Verdana" w:hAnsi="Verdana"/>
          <w:lang w:val="cy-GB"/>
        </w:rPr>
      </w:pPr>
      <w:r w:rsidRPr="007B6995">
        <w:rPr>
          <w:rFonts w:ascii="Verdana" w:hAnsi="Verdana"/>
          <w:lang w:val="cy-GB"/>
        </w:rPr>
        <w:t xml:space="preserve">Dywedodd y CHTh ei fod wedi siarad â Wendy Williams o Arolygiaeth Heddluoedd a Gwasanaethau Tân ac Achub Ei Mawrhydi (AHGTAEM), a oedd yn gadarnhaol </w:t>
      </w:r>
      <w:r w:rsidR="0060753E">
        <w:rPr>
          <w:rFonts w:ascii="Verdana" w:hAnsi="Verdana"/>
          <w:lang w:val="cy-GB"/>
        </w:rPr>
        <w:t>ynghylch</w:t>
      </w:r>
      <w:r w:rsidRPr="007B6995">
        <w:rPr>
          <w:rFonts w:ascii="Verdana" w:hAnsi="Verdana"/>
          <w:lang w:val="cy-GB"/>
        </w:rPr>
        <w:t xml:space="preserve"> ymateb Heddlu Dyfed-Powys i COVID-19. Hefyd, trafododd CHTh gynllunio recriwtio HDP gydag AEM Williams mewn perthynas ag annog unigolion o’r gymuned pobl dduon a lleiafrifoedd ethnig i ymuno â’r heddlu, ac yn olaf, y ffordd yr oedd AHGTAEM yn bwriadu cynnal eu hadolygiadau yn y dyfodol. </w:t>
      </w:r>
    </w:p>
    <w:p w14:paraId="5E7FB362" w14:textId="7A274337" w:rsidR="00934109" w:rsidRPr="007B6995" w:rsidRDefault="00934109" w:rsidP="00131489">
      <w:pPr>
        <w:jc w:val="both"/>
        <w:rPr>
          <w:rFonts w:ascii="Verdana" w:hAnsi="Verdana"/>
          <w:lang w:val="cy-GB"/>
        </w:rPr>
      </w:pPr>
    </w:p>
    <w:p w14:paraId="4F4A8AB1" w14:textId="03057EE4" w:rsidR="00934109" w:rsidRPr="007B6995" w:rsidRDefault="00411FE7" w:rsidP="00131489">
      <w:pPr>
        <w:jc w:val="both"/>
        <w:rPr>
          <w:rFonts w:ascii="Verdana" w:hAnsi="Verdana"/>
          <w:b/>
          <w:lang w:val="cy-GB"/>
        </w:rPr>
      </w:pPr>
      <w:r w:rsidRPr="007B6995">
        <w:rPr>
          <w:rFonts w:ascii="Verdana" w:hAnsi="Verdana"/>
          <w:lang w:val="cy-GB"/>
        </w:rPr>
        <w:t xml:space="preserve">Dywedodd y CHTh hefyd y byddai dal yn gysylltiedig â gweithgarwch Cymru gyfan a’i fod yn cymryd rhan mewn cyfarfodydd wythnosol gyda Chomisiynwyr eraill yng Nghymru a Llywodraeth Cymru. Nodwyd y byddai’n siarad â Phennaeth yr Uned Cyswllt Heddlu yn ddiweddarach yr wythnos honno mewn perthynas â chyfeiriad yr uned yn y dyfodol.  </w:t>
      </w:r>
    </w:p>
    <w:p w14:paraId="0B35890A" w14:textId="77777777" w:rsidR="00C81FD4" w:rsidRPr="007B6995" w:rsidRDefault="00C81FD4" w:rsidP="00131489">
      <w:pPr>
        <w:jc w:val="both"/>
        <w:rPr>
          <w:rFonts w:ascii="Verdana" w:hAnsi="Verdana"/>
          <w:b/>
          <w:lang w:val="cy-GB"/>
        </w:rPr>
      </w:pPr>
    </w:p>
    <w:p w14:paraId="1FD70500" w14:textId="2B40BE39" w:rsidR="00341ACB" w:rsidRPr="007B6995" w:rsidRDefault="00321ABC" w:rsidP="00131489">
      <w:pPr>
        <w:jc w:val="both"/>
        <w:rPr>
          <w:rFonts w:ascii="Verdana" w:hAnsi="Verdana"/>
          <w:b/>
          <w:lang w:val="cy-GB"/>
        </w:rPr>
      </w:pPr>
      <w:r w:rsidRPr="007B6995">
        <w:rPr>
          <w:rFonts w:ascii="Verdana" w:hAnsi="Verdana"/>
          <w:b/>
          <w:lang w:val="cy-GB"/>
        </w:rPr>
        <w:t>5</w:t>
      </w:r>
      <w:r w:rsidR="003D25DB" w:rsidRPr="007B6995">
        <w:rPr>
          <w:rFonts w:ascii="Verdana" w:hAnsi="Verdana"/>
          <w:b/>
          <w:lang w:val="cy-GB"/>
        </w:rPr>
        <w:t xml:space="preserve">.  </w:t>
      </w:r>
      <w:r w:rsidR="00411FE7" w:rsidRPr="007B6995">
        <w:rPr>
          <w:rFonts w:ascii="Verdana" w:hAnsi="Verdana"/>
          <w:b/>
          <w:lang w:val="cy-GB"/>
        </w:rPr>
        <w:t>Eitemau Sefydlog</w:t>
      </w:r>
    </w:p>
    <w:p w14:paraId="16E7859A" w14:textId="77777777" w:rsidR="0012202A" w:rsidRPr="007B6995" w:rsidRDefault="0012202A" w:rsidP="00131489">
      <w:pPr>
        <w:jc w:val="both"/>
        <w:rPr>
          <w:rFonts w:ascii="Verdana" w:hAnsi="Verdana"/>
          <w:b/>
          <w:lang w:val="cy-GB"/>
        </w:rPr>
      </w:pPr>
    </w:p>
    <w:p w14:paraId="19E7BBF0" w14:textId="7B289473" w:rsidR="00C465E7" w:rsidRPr="007B6995" w:rsidRDefault="00323033" w:rsidP="00A32EEF">
      <w:pPr>
        <w:jc w:val="both"/>
        <w:rPr>
          <w:rFonts w:ascii="Verdana" w:hAnsi="Verdana"/>
          <w:b/>
          <w:lang w:val="cy-GB"/>
        </w:rPr>
      </w:pPr>
      <w:r w:rsidRPr="007B6995">
        <w:rPr>
          <w:rFonts w:ascii="Verdana" w:hAnsi="Verdana"/>
          <w:b/>
          <w:lang w:val="cy-GB"/>
        </w:rPr>
        <w:t xml:space="preserve">5a. </w:t>
      </w:r>
      <w:r w:rsidR="00411FE7" w:rsidRPr="007B6995">
        <w:rPr>
          <w:rFonts w:ascii="Verdana" w:hAnsi="Verdana"/>
          <w:b/>
          <w:lang w:val="cy-GB"/>
        </w:rPr>
        <w:t xml:space="preserve">Y Gyllideb </w:t>
      </w:r>
    </w:p>
    <w:p w14:paraId="2F01B6B0" w14:textId="50B71E5A" w:rsidR="00A32EEF" w:rsidRPr="007B6995" w:rsidRDefault="00A32EEF" w:rsidP="00A32EEF">
      <w:pPr>
        <w:jc w:val="both"/>
        <w:rPr>
          <w:rFonts w:ascii="Verdana" w:hAnsi="Verdana"/>
          <w:b/>
          <w:lang w:val="cy-GB"/>
        </w:rPr>
      </w:pPr>
    </w:p>
    <w:p w14:paraId="710BF6E7" w14:textId="3A293C43" w:rsidR="00AA2E2C" w:rsidRPr="007B6995" w:rsidRDefault="00411FE7" w:rsidP="00AA2E2C">
      <w:pPr>
        <w:jc w:val="both"/>
        <w:rPr>
          <w:rFonts w:ascii="Arial" w:hAnsi="Arial" w:cs="Arial"/>
          <w:bCs/>
          <w:lang w:val="cy-GB"/>
        </w:rPr>
      </w:pPr>
      <w:r w:rsidRPr="007B6995">
        <w:rPr>
          <w:rFonts w:ascii="Verdana" w:hAnsi="Verdana"/>
          <w:lang w:val="cy-GB"/>
        </w:rPr>
        <w:t>Rhoddodd y CA ddata ariannol ar gyfer yr heddlu hyd at ddiwedd Mehefin 2020. Dywedodd y CA bod yr heddlu’n darogan gorwariant net o £498,000 (£</w:t>
      </w:r>
      <w:r w:rsidR="00AA2E2C" w:rsidRPr="007B6995">
        <w:rPr>
          <w:rFonts w:ascii="Verdana" w:hAnsi="Verdana"/>
          <w:lang w:val="cy-GB"/>
        </w:rPr>
        <w:t>626,000</w:t>
      </w:r>
      <w:r w:rsidRPr="007B6995">
        <w:rPr>
          <w:rFonts w:ascii="Verdana" w:hAnsi="Verdana"/>
          <w:lang w:val="cy-GB"/>
        </w:rPr>
        <w:t xml:space="preserve"> ydoedd yn flaenorol</w:t>
      </w:r>
      <w:r w:rsidR="00AA2E2C" w:rsidRPr="007B6995">
        <w:rPr>
          <w:rFonts w:ascii="Verdana" w:hAnsi="Verdana"/>
          <w:lang w:val="cy-GB"/>
        </w:rPr>
        <w:t>)</w:t>
      </w:r>
      <w:r w:rsidRPr="007B6995">
        <w:rPr>
          <w:rFonts w:ascii="Verdana" w:hAnsi="Verdana"/>
          <w:lang w:val="cy-GB"/>
        </w:rPr>
        <w:t xml:space="preserve"> erbyn diwedd y flwyddyn ariannol, a bod COVID-19 wedi effeithio’n sylweddol </w:t>
      </w:r>
      <w:r w:rsidR="00B0002F" w:rsidRPr="007B6995">
        <w:rPr>
          <w:rFonts w:ascii="Verdana" w:hAnsi="Verdana"/>
          <w:lang w:val="cy-GB"/>
        </w:rPr>
        <w:t>ar gyllideb yr heddlu oherwydd b</w:t>
      </w:r>
      <w:r w:rsidRPr="007B6995">
        <w:rPr>
          <w:rFonts w:ascii="Verdana" w:hAnsi="Verdana"/>
          <w:lang w:val="cy-GB"/>
        </w:rPr>
        <w:t xml:space="preserve">od angen prynu Offer Diogelwch Personol a chymryd camau diogelu eraill. Nodwyd fod yr alldro presennol yn tybio bod darpariaeth offer diogelwch </w:t>
      </w:r>
      <w:r w:rsidR="00B94C0A" w:rsidRPr="007B6995">
        <w:rPr>
          <w:rFonts w:ascii="Verdana" w:hAnsi="Verdana"/>
          <w:lang w:val="cy-GB"/>
        </w:rPr>
        <w:t>personol</w:t>
      </w:r>
      <w:r w:rsidRPr="007B6995">
        <w:rPr>
          <w:rFonts w:ascii="Verdana" w:hAnsi="Verdana"/>
          <w:lang w:val="cy-GB"/>
        </w:rPr>
        <w:t xml:space="preserve"> a’r defnydd ohono’n parhau’n gyson â’r lefel bresennol o </w:t>
      </w:r>
      <w:r w:rsidR="00AA2E2C" w:rsidRPr="007B6995">
        <w:rPr>
          <w:rFonts w:ascii="Verdana" w:hAnsi="Verdana"/>
          <w:lang w:val="cy-GB"/>
        </w:rPr>
        <w:t xml:space="preserve">£60,000 </w:t>
      </w:r>
      <w:r w:rsidRPr="007B6995">
        <w:rPr>
          <w:rFonts w:ascii="Verdana" w:hAnsi="Verdana"/>
          <w:lang w:val="cy-GB"/>
        </w:rPr>
        <w:t xml:space="preserve">y mis ar gyfer gweddill y flwyddyn ariannol. </w:t>
      </w:r>
      <w:r w:rsidR="00AA2E2C" w:rsidRPr="007B6995">
        <w:rPr>
          <w:rFonts w:ascii="Verdana" w:hAnsi="Verdana"/>
          <w:lang w:val="cy-GB"/>
        </w:rPr>
        <w:t xml:space="preserve"> </w:t>
      </w:r>
    </w:p>
    <w:p w14:paraId="730BEC02" w14:textId="77777777" w:rsidR="00AA2E2C" w:rsidRPr="007B6995" w:rsidRDefault="00AA2E2C" w:rsidP="00AA2E2C">
      <w:pPr>
        <w:jc w:val="both"/>
        <w:rPr>
          <w:rFonts w:ascii="Arial" w:hAnsi="Arial" w:cs="Arial"/>
          <w:bCs/>
          <w:lang w:val="cy-GB"/>
        </w:rPr>
      </w:pPr>
    </w:p>
    <w:p w14:paraId="1DA04158" w14:textId="26417535" w:rsidR="00982959" w:rsidRPr="007B6995" w:rsidRDefault="00AB65EC" w:rsidP="00AA2E2C">
      <w:pPr>
        <w:jc w:val="both"/>
        <w:rPr>
          <w:rFonts w:ascii="Verdana" w:hAnsi="Verdana" w:cs="Arial"/>
          <w:bCs/>
          <w:lang w:val="cy-GB"/>
        </w:rPr>
      </w:pPr>
      <w:r w:rsidRPr="007B6995">
        <w:rPr>
          <w:rFonts w:ascii="Verdana" w:hAnsi="Verdana" w:cs="Arial"/>
          <w:bCs/>
          <w:lang w:val="cy-GB"/>
        </w:rPr>
        <w:t xml:space="preserve">Dywedodd y CA nad yw’r sefyllfa ariannol bresennol yn ystyried unrhyw gymorth gan y Llywodraeth na throsglwyddiadau cronfeydd wrth gefn. Nodwyd bod yr heddlu’n cyflwyno manylion costau Ymgyrch Talla (yr ymateb i COVID-19) ac Ymgyrch </w:t>
      </w:r>
      <w:r w:rsidR="00AA2E2C" w:rsidRPr="007B6995">
        <w:rPr>
          <w:rFonts w:ascii="Verdana" w:hAnsi="Verdana" w:cs="Arial"/>
          <w:bCs/>
          <w:lang w:val="cy-GB"/>
        </w:rPr>
        <w:t xml:space="preserve">Uplift </w:t>
      </w:r>
      <w:r w:rsidRPr="007B6995">
        <w:rPr>
          <w:rFonts w:ascii="Verdana" w:hAnsi="Verdana" w:cs="Arial"/>
          <w:bCs/>
          <w:lang w:val="cy-GB"/>
        </w:rPr>
        <w:t>i’r Swyddfa Gartref</w:t>
      </w:r>
      <w:r w:rsidR="00AA2E2C" w:rsidRPr="007B6995">
        <w:rPr>
          <w:rFonts w:ascii="Verdana" w:hAnsi="Verdana" w:cs="Arial"/>
          <w:bCs/>
          <w:lang w:val="cy-GB"/>
        </w:rPr>
        <w:t xml:space="preserve">. </w:t>
      </w:r>
      <w:r w:rsidRPr="007B6995">
        <w:rPr>
          <w:rFonts w:ascii="Verdana" w:hAnsi="Verdana" w:cs="Arial"/>
          <w:bCs/>
          <w:lang w:val="cy-GB"/>
        </w:rPr>
        <w:t>Roedd y gwariant ar Ymgyrch</w:t>
      </w:r>
      <w:r w:rsidR="00AA2E2C" w:rsidRPr="007B6995">
        <w:rPr>
          <w:rFonts w:ascii="Verdana" w:hAnsi="Verdana" w:cs="Arial"/>
          <w:bCs/>
          <w:lang w:val="cy-GB"/>
        </w:rPr>
        <w:t xml:space="preserve"> Uplift </w:t>
      </w:r>
      <w:r w:rsidRPr="007B6995">
        <w:rPr>
          <w:rFonts w:ascii="Verdana" w:hAnsi="Verdana" w:cs="Arial"/>
          <w:bCs/>
          <w:lang w:val="cy-GB"/>
        </w:rPr>
        <w:t xml:space="preserve">ym mis Mehefin £32,000 yn llai na’r grant sydd ar gael ar gyfer y mis, fodd bynnag, roedd y CA yn disgwyl y byddai gwariant yn ystod misoedd i ddod yn fwy na’r swm hwnnw wrth i recriwtio pellach ddigwydd ddiwedd Gorffennaf. </w:t>
      </w:r>
    </w:p>
    <w:p w14:paraId="30BC1182" w14:textId="065E91A3" w:rsidR="000832F4" w:rsidRPr="007B6995" w:rsidRDefault="000832F4" w:rsidP="00AA2E2C">
      <w:pPr>
        <w:jc w:val="both"/>
        <w:rPr>
          <w:rFonts w:ascii="Verdana" w:hAnsi="Verdana" w:cs="Arial"/>
          <w:bCs/>
          <w:lang w:val="cy-GB"/>
        </w:rPr>
      </w:pPr>
    </w:p>
    <w:p w14:paraId="7505C37F" w14:textId="38E685F3" w:rsidR="000832F4" w:rsidRPr="007B6995" w:rsidRDefault="00B94C0A" w:rsidP="00AA2E2C">
      <w:pPr>
        <w:jc w:val="both"/>
        <w:rPr>
          <w:rFonts w:ascii="Verdana" w:hAnsi="Verdana" w:cs="Arial"/>
          <w:bCs/>
          <w:lang w:val="cy-GB"/>
        </w:rPr>
      </w:pPr>
      <w:r w:rsidRPr="007B6995">
        <w:rPr>
          <w:rFonts w:ascii="Verdana" w:hAnsi="Verdana" w:cs="Arial"/>
          <w:bCs/>
          <w:lang w:val="cy-GB"/>
        </w:rPr>
        <w:t xml:space="preserve">Dywedodd y CA fod yr heddlu’n disgwyl gwneud arbedion mewn perthynas â chyllidebau swyddogion a staff yr heddlu yn ystod y flwyddyn gyfredol oherwydd swyddi gwag, ymadawyr ychwanegol ac oedi o ran cynlluniau recriwtio a achoswyd gan COVID-19. Nodwyd fod arbedion eraill yn cynnwys arbedion o ran goramser adeg gwyliau banc o ganlyniad i ostyngiad yn nifer y twristiaid a digwyddiadau cyhoeddus yn cael eu canslo. Fodd bynnag, dywedodd y CA y rhagwelir gorwariant o </w:t>
      </w:r>
      <w:r w:rsidR="000832F4" w:rsidRPr="007B6995">
        <w:rPr>
          <w:rFonts w:ascii="Verdana" w:hAnsi="Verdana" w:cs="Arial"/>
          <w:bCs/>
          <w:lang w:val="cy-GB"/>
        </w:rPr>
        <w:t xml:space="preserve">£540,000 </w:t>
      </w:r>
      <w:r w:rsidRPr="007B6995">
        <w:rPr>
          <w:rFonts w:ascii="Verdana" w:hAnsi="Verdana" w:cs="Arial"/>
          <w:bCs/>
          <w:lang w:val="cy-GB"/>
        </w:rPr>
        <w:t xml:space="preserve">yn erbyn y pennawd ‘costau eraill nad ydynt yn ymwneud â chyflogau’, a hynny’n bennaf oherwydd costau offer </w:t>
      </w:r>
      <w:r w:rsidR="00E37D7B">
        <w:rPr>
          <w:rFonts w:ascii="Verdana" w:hAnsi="Verdana" w:cs="Arial"/>
          <w:bCs/>
          <w:lang w:val="cy-GB"/>
        </w:rPr>
        <w:t>diogelu</w:t>
      </w:r>
      <w:r w:rsidRPr="007B6995">
        <w:rPr>
          <w:rFonts w:ascii="Verdana" w:hAnsi="Verdana" w:cs="Arial"/>
          <w:bCs/>
          <w:lang w:val="cy-GB"/>
        </w:rPr>
        <w:t xml:space="preserve"> personol.  </w:t>
      </w:r>
      <w:r w:rsidR="000832F4" w:rsidRPr="007B6995">
        <w:rPr>
          <w:rFonts w:ascii="Verdana" w:hAnsi="Verdana" w:cs="Arial"/>
          <w:bCs/>
          <w:lang w:val="cy-GB"/>
        </w:rPr>
        <w:t xml:space="preserve"> </w:t>
      </w:r>
    </w:p>
    <w:p w14:paraId="65C67AC4" w14:textId="2FEF2E8D" w:rsidR="000832F4" w:rsidRPr="007B6995" w:rsidRDefault="000832F4" w:rsidP="00AA2E2C">
      <w:pPr>
        <w:jc w:val="both"/>
        <w:rPr>
          <w:rFonts w:ascii="Verdana" w:hAnsi="Verdana" w:cs="Arial"/>
          <w:bCs/>
          <w:lang w:val="cy-GB"/>
        </w:rPr>
      </w:pPr>
    </w:p>
    <w:p w14:paraId="7D292D4D" w14:textId="4760058B" w:rsidR="00AA2E2C" w:rsidRPr="007B6995" w:rsidRDefault="00D17253" w:rsidP="00AA2E2C">
      <w:pPr>
        <w:jc w:val="both"/>
        <w:rPr>
          <w:rFonts w:ascii="Verdana" w:hAnsi="Verdana" w:cs="Arial"/>
          <w:bCs/>
          <w:lang w:val="cy-GB"/>
        </w:rPr>
      </w:pPr>
      <w:r w:rsidRPr="007B6995">
        <w:rPr>
          <w:rFonts w:ascii="Verdana" w:hAnsi="Verdana" w:cs="Arial"/>
          <w:bCs/>
          <w:lang w:val="cy-GB"/>
        </w:rPr>
        <w:t xml:space="preserve">Dywedodd y CA fod pob pennawd cyllideb yn dangos gorwariant o </w:t>
      </w:r>
      <w:r w:rsidR="000832F4" w:rsidRPr="007B6995">
        <w:rPr>
          <w:rFonts w:ascii="Verdana" w:hAnsi="Verdana" w:cs="Arial"/>
          <w:bCs/>
          <w:lang w:val="cy-GB"/>
        </w:rPr>
        <w:t xml:space="preserve">£275,000 </w:t>
      </w:r>
      <w:r w:rsidRPr="007B6995">
        <w:rPr>
          <w:rFonts w:ascii="Verdana" w:hAnsi="Verdana" w:cs="Arial"/>
          <w:bCs/>
          <w:lang w:val="cy-GB"/>
        </w:rPr>
        <w:t>o flwyddyn i flwyddyn. Disgwylir i hyn gynyddu i</w:t>
      </w:r>
      <w:r w:rsidR="000832F4" w:rsidRPr="007B6995">
        <w:rPr>
          <w:rFonts w:ascii="Verdana" w:hAnsi="Verdana" w:cs="Arial"/>
          <w:bCs/>
          <w:lang w:val="cy-GB"/>
        </w:rPr>
        <w:t xml:space="preserve"> £728,000 </w:t>
      </w:r>
      <w:r w:rsidRPr="007B6995">
        <w:rPr>
          <w:rFonts w:ascii="Verdana" w:hAnsi="Verdana" w:cs="Arial"/>
          <w:bCs/>
          <w:lang w:val="cy-GB"/>
        </w:rPr>
        <w:t xml:space="preserve">ar ddiwedd y flwyddyn yn seiliedig ar dybiaethau presennol y defnydd o offer diogelu personol. Pwysleisiodd y CA fod gwneud rhagdybiaethau’n anodd iawn ar hyn o bryd oherwydd natur gyfnewidiol y pandemig. </w:t>
      </w:r>
    </w:p>
    <w:p w14:paraId="77777B1C" w14:textId="5E77FBEB" w:rsidR="00982959" w:rsidRPr="007B6995" w:rsidRDefault="00982959" w:rsidP="00AA2E2C">
      <w:pPr>
        <w:jc w:val="both"/>
        <w:rPr>
          <w:rFonts w:ascii="Verdana" w:hAnsi="Verdana" w:cs="Arial"/>
          <w:bCs/>
          <w:lang w:val="cy-GB"/>
        </w:rPr>
      </w:pPr>
    </w:p>
    <w:p w14:paraId="3C085C89" w14:textId="70E237ED" w:rsidR="00982959" w:rsidRPr="007B6995" w:rsidRDefault="00D17253" w:rsidP="00AA2E2C">
      <w:pPr>
        <w:jc w:val="both"/>
        <w:rPr>
          <w:rFonts w:ascii="Verdana" w:hAnsi="Verdana" w:cs="Arial"/>
          <w:bCs/>
          <w:lang w:val="cy-GB"/>
        </w:rPr>
      </w:pPr>
      <w:r w:rsidRPr="007B6995">
        <w:rPr>
          <w:rFonts w:ascii="Verdana" w:hAnsi="Verdana" w:cs="Arial"/>
          <w:bCs/>
          <w:lang w:val="cy-GB"/>
        </w:rPr>
        <w:t xml:space="preserve">Holodd y CHTh am gynlluniau’r heddlu o ran recriwtio ar gyfer rolau cymorth, a pha un ai a fyddai modd rhewi swyddi gwag am y tro tra bod yr heddlu’n ymateb i gostau eraill sy’n gysylltiedig â COVID-19. </w:t>
      </w:r>
      <w:r w:rsidR="005C2ED3" w:rsidRPr="007B6995">
        <w:rPr>
          <w:rFonts w:ascii="Verdana" w:hAnsi="Verdana" w:cs="Arial"/>
          <w:bCs/>
          <w:lang w:val="cy-GB"/>
        </w:rPr>
        <w:t xml:space="preserve">Dywedodd y CA bod y Prif Swyddogion yn cwrdd bob wythnos </w:t>
      </w:r>
      <w:r w:rsidR="00E37D7B">
        <w:rPr>
          <w:rFonts w:ascii="Verdana" w:hAnsi="Verdana" w:cs="Arial"/>
          <w:bCs/>
          <w:lang w:val="cy-GB"/>
        </w:rPr>
        <w:t>i</w:t>
      </w:r>
      <w:r w:rsidR="005C2ED3" w:rsidRPr="007B6995">
        <w:rPr>
          <w:rFonts w:ascii="Verdana" w:hAnsi="Verdana" w:cs="Arial"/>
          <w:bCs/>
          <w:lang w:val="cy-GB"/>
        </w:rPr>
        <w:t xml:space="preserve"> adolygu’r swyddi gwag sydd ar gael er mwyn pennu eu rheidrwydd. Nodwyd fod angen nifer o’r swyddi oherwydd bod rhai adrannau dan bwysau ac angen y staff ychwanegol.  </w:t>
      </w:r>
    </w:p>
    <w:p w14:paraId="67671E3A" w14:textId="3410B13D" w:rsidR="00982959" w:rsidRPr="007B6995" w:rsidRDefault="00982959" w:rsidP="00AA2E2C">
      <w:pPr>
        <w:jc w:val="both"/>
        <w:rPr>
          <w:rFonts w:ascii="Verdana" w:hAnsi="Verdana" w:cs="Arial"/>
          <w:bCs/>
          <w:lang w:val="cy-GB"/>
        </w:rPr>
      </w:pPr>
    </w:p>
    <w:p w14:paraId="7F6C5017" w14:textId="1ECCEFA1" w:rsidR="00982959" w:rsidRPr="007B6995" w:rsidRDefault="005C2ED3" w:rsidP="00AA2E2C">
      <w:pPr>
        <w:jc w:val="both"/>
        <w:rPr>
          <w:rFonts w:ascii="Verdana" w:hAnsi="Verdana" w:cs="Arial"/>
          <w:bCs/>
          <w:lang w:val="cy-GB"/>
        </w:rPr>
      </w:pPr>
      <w:r w:rsidRPr="007B6995">
        <w:rPr>
          <w:rFonts w:ascii="Verdana" w:hAnsi="Verdana" w:cs="Arial"/>
          <w:bCs/>
          <w:lang w:val="cy-GB"/>
        </w:rPr>
        <w:t xml:space="preserve">Holodd y CHTh am adolygiad yr heddlu o’r cynllun hyfforddi, a pha un ai a disgwylir i hyfforddiant ailgychwyn yn ôl yr arfer unwaith y byddai rheoliadau COVID-19 yn caniatáu hynny. Dywedodd y CA bod adolygiad o’r cynllun yn parhau. Nododd y byddai angen i’r heddlu ystyried rheidrwydd anfon swyddogion a staff allan o’r ardal heddlu i dderbyn hyfforddiant yn y dyfodol yng ngoleuni rheoliadau COVID-19.  </w:t>
      </w:r>
    </w:p>
    <w:p w14:paraId="5D5470C9" w14:textId="06CBC0BC" w:rsidR="00ED417A" w:rsidRPr="007B6995" w:rsidRDefault="00ED417A" w:rsidP="00AA2E2C">
      <w:pPr>
        <w:jc w:val="both"/>
        <w:rPr>
          <w:rFonts w:ascii="Verdana" w:hAnsi="Verdana" w:cs="Arial"/>
          <w:bCs/>
          <w:lang w:val="cy-GB"/>
        </w:rPr>
      </w:pPr>
    </w:p>
    <w:p w14:paraId="51ADAB29" w14:textId="6905AEE6" w:rsidR="00ED417A" w:rsidRPr="007B6995" w:rsidRDefault="00F02F34" w:rsidP="00F02F34">
      <w:pPr>
        <w:jc w:val="both"/>
        <w:rPr>
          <w:rFonts w:ascii="Verdana" w:hAnsi="Verdana" w:cs="Arial"/>
          <w:bCs/>
          <w:lang w:val="cy-GB"/>
        </w:rPr>
      </w:pPr>
      <w:r w:rsidRPr="007B6995">
        <w:rPr>
          <w:rFonts w:ascii="Verdana" w:hAnsi="Verdana" w:cs="Arial"/>
          <w:bCs/>
          <w:lang w:val="cy-GB"/>
        </w:rPr>
        <w:t xml:space="preserve">Dywedodd y PSA </w:t>
      </w:r>
      <w:r w:rsidR="00637EAA" w:rsidRPr="007B6995">
        <w:rPr>
          <w:rFonts w:ascii="Verdana" w:hAnsi="Verdana" w:cs="Arial"/>
          <w:bCs/>
          <w:lang w:val="cy-GB"/>
        </w:rPr>
        <w:t>fod yr</w:t>
      </w:r>
      <w:r w:rsidRPr="007B6995">
        <w:rPr>
          <w:rFonts w:ascii="Verdana" w:hAnsi="Verdana" w:cs="Arial"/>
          <w:bCs/>
          <w:lang w:val="cy-GB"/>
        </w:rPr>
        <w:t xml:space="preserve"> adroddiad</w:t>
      </w:r>
      <w:r w:rsidR="00637EAA" w:rsidRPr="007B6995">
        <w:rPr>
          <w:rFonts w:ascii="Verdana" w:hAnsi="Verdana" w:cs="Arial"/>
          <w:bCs/>
          <w:lang w:val="cy-GB"/>
        </w:rPr>
        <w:t xml:space="preserve"> llawn cafeatau ar hyn o bryd, a’i fod wedi’i gyflwyno yn gynnar yn y flwyddyn. Yr oedd yn cyflwyno’r senario waethaf mewn perthynas â grantiau a chostau COVID-19.</w:t>
      </w:r>
      <w:r w:rsidRPr="007B6995">
        <w:rPr>
          <w:rFonts w:ascii="Verdana" w:hAnsi="Verdana" w:cs="Arial"/>
          <w:bCs/>
          <w:lang w:val="cy-GB"/>
        </w:rPr>
        <w:t xml:space="preserve"> </w:t>
      </w:r>
      <w:r w:rsidR="00637EAA" w:rsidRPr="007B6995">
        <w:rPr>
          <w:rFonts w:ascii="Verdana" w:hAnsi="Verdana" w:cs="Arial"/>
          <w:bCs/>
          <w:lang w:val="cy-GB"/>
        </w:rPr>
        <w:t>Dywedodd y PSA ei fod yn bwysig ystyried y disgwylir ail don o’r feirws yn ystod y flwyddyn, a allai effeithio ar y gyllideb. Fodd bynnag, yr oedd yn gadarnhaol yn gyffredinol bod yr heddlu wedi ystyried yr holl amrywiadau a rhagamcaniadau</w:t>
      </w:r>
      <w:r w:rsidR="00E37D7B">
        <w:rPr>
          <w:rFonts w:ascii="Verdana" w:hAnsi="Verdana" w:cs="Arial"/>
          <w:bCs/>
          <w:lang w:val="cy-GB"/>
        </w:rPr>
        <w:t>, a’u bod</w:t>
      </w:r>
      <w:r w:rsidR="00637EAA" w:rsidRPr="007B6995">
        <w:rPr>
          <w:rFonts w:ascii="Verdana" w:hAnsi="Verdana" w:cs="Arial"/>
          <w:bCs/>
          <w:lang w:val="cy-GB"/>
        </w:rPr>
        <w:t xml:space="preserve"> wedi cynllunio ar eu cyfer. </w:t>
      </w:r>
    </w:p>
    <w:p w14:paraId="07720BED" w14:textId="6D4B833F" w:rsidR="00A86611" w:rsidRPr="007B6995" w:rsidRDefault="00A86611" w:rsidP="00AA2E2C">
      <w:pPr>
        <w:jc w:val="both"/>
        <w:rPr>
          <w:rFonts w:ascii="Verdana" w:hAnsi="Verdana" w:cs="Arial"/>
          <w:bCs/>
          <w:lang w:val="cy-GB"/>
        </w:rPr>
      </w:pPr>
    </w:p>
    <w:p w14:paraId="390E7B4A" w14:textId="77777777" w:rsidR="00E37D7B" w:rsidRDefault="00637EAA" w:rsidP="00AA2E2C">
      <w:pPr>
        <w:jc w:val="both"/>
        <w:rPr>
          <w:rFonts w:ascii="Verdana" w:hAnsi="Verdana" w:cs="Arial"/>
          <w:bCs/>
          <w:lang w:val="cy-GB"/>
        </w:rPr>
      </w:pPr>
      <w:r w:rsidRPr="007B6995">
        <w:rPr>
          <w:rFonts w:ascii="Verdana" w:hAnsi="Verdana" w:cs="Arial"/>
          <w:bCs/>
          <w:lang w:val="cy-GB"/>
        </w:rPr>
        <w:t xml:space="preserve">Daeth y CA â’i gyflwyniad i ben drwy ddweud mai’r sefyllfa o ran Gwariant Cyfalaf ar hyn o bryd oedd </w:t>
      </w:r>
      <w:r w:rsidR="00A86611" w:rsidRPr="007B6995">
        <w:rPr>
          <w:rFonts w:ascii="Verdana" w:hAnsi="Verdana" w:cs="Arial"/>
          <w:bCs/>
          <w:lang w:val="cy-GB"/>
        </w:rPr>
        <w:t>£0.709</w:t>
      </w:r>
      <w:r w:rsidRPr="007B6995">
        <w:rPr>
          <w:rFonts w:ascii="Verdana" w:hAnsi="Verdana" w:cs="Arial"/>
          <w:bCs/>
          <w:lang w:val="cy-GB"/>
        </w:rPr>
        <w:t xml:space="preserve"> </w:t>
      </w:r>
      <w:r w:rsidR="00A86611" w:rsidRPr="007B6995">
        <w:rPr>
          <w:rFonts w:ascii="Verdana" w:hAnsi="Verdana" w:cs="Arial"/>
          <w:bCs/>
          <w:lang w:val="cy-GB"/>
        </w:rPr>
        <w:t>m</w:t>
      </w:r>
      <w:r w:rsidRPr="007B6995">
        <w:rPr>
          <w:rFonts w:ascii="Verdana" w:hAnsi="Verdana" w:cs="Arial"/>
          <w:bCs/>
          <w:lang w:val="cy-GB"/>
        </w:rPr>
        <w:t>iliwn yn erbyn cyllideb o</w:t>
      </w:r>
      <w:r w:rsidR="00A86611" w:rsidRPr="007B6995">
        <w:rPr>
          <w:rFonts w:ascii="Verdana" w:hAnsi="Verdana" w:cs="Arial"/>
          <w:bCs/>
          <w:lang w:val="cy-GB"/>
        </w:rPr>
        <w:t xml:space="preserve"> £16.224</w:t>
      </w:r>
      <w:r w:rsidRPr="007B6995">
        <w:rPr>
          <w:rFonts w:ascii="Verdana" w:hAnsi="Verdana" w:cs="Arial"/>
          <w:bCs/>
          <w:lang w:val="cy-GB"/>
        </w:rPr>
        <w:t xml:space="preserve"> </w:t>
      </w:r>
      <w:r w:rsidR="00A86611" w:rsidRPr="007B6995">
        <w:rPr>
          <w:rFonts w:ascii="Verdana" w:hAnsi="Verdana" w:cs="Arial"/>
          <w:bCs/>
          <w:lang w:val="cy-GB"/>
        </w:rPr>
        <w:t>m</w:t>
      </w:r>
      <w:r w:rsidRPr="007B6995">
        <w:rPr>
          <w:rFonts w:ascii="Verdana" w:hAnsi="Verdana" w:cs="Arial"/>
          <w:bCs/>
          <w:lang w:val="cy-GB"/>
        </w:rPr>
        <w:t>iliwn</w:t>
      </w:r>
      <w:r w:rsidR="00A86611" w:rsidRPr="007B6995">
        <w:rPr>
          <w:rFonts w:ascii="Verdana" w:hAnsi="Verdana" w:cs="Arial"/>
          <w:bCs/>
          <w:lang w:val="cy-GB"/>
        </w:rPr>
        <w:t xml:space="preserve"> </w:t>
      </w:r>
      <w:r w:rsidRPr="007B6995">
        <w:rPr>
          <w:rFonts w:ascii="Verdana" w:hAnsi="Verdana" w:cs="Arial"/>
          <w:bCs/>
          <w:lang w:val="cy-GB"/>
        </w:rPr>
        <w:t>gyda</w:t>
      </w:r>
      <w:r w:rsidR="00A86611" w:rsidRPr="007B6995">
        <w:rPr>
          <w:rFonts w:ascii="Verdana" w:hAnsi="Verdana" w:cs="Arial"/>
          <w:bCs/>
          <w:lang w:val="cy-GB"/>
        </w:rPr>
        <w:t xml:space="preserve"> £2.092</w:t>
      </w:r>
      <w:r w:rsidRPr="007B6995">
        <w:rPr>
          <w:rFonts w:ascii="Verdana" w:hAnsi="Verdana" w:cs="Arial"/>
          <w:bCs/>
          <w:lang w:val="cy-GB"/>
        </w:rPr>
        <w:t xml:space="preserve"> </w:t>
      </w:r>
      <w:r w:rsidR="00A86611" w:rsidRPr="007B6995">
        <w:rPr>
          <w:rFonts w:ascii="Verdana" w:hAnsi="Verdana" w:cs="Arial"/>
          <w:bCs/>
          <w:lang w:val="cy-GB"/>
        </w:rPr>
        <w:t>m</w:t>
      </w:r>
      <w:r w:rsidRPr="007B6995">
        <w:rPr>
          <w:rFonts w:ascii="Verdana" w:hAnsi="Verdana" w:cs="Arial"/>
          <w:bCs/>
          <w:lang w:val="cy-GB"/>
        </w:rPr>
        <w:t xml:space="preserve">iliwn wedi’i ymrwymo ar hyn o bryd. Nodwyd fod gwaith yn mynd rhagddo i ddiweddaru’r Rhaglen Gyfalaf </w:t>
      </w:r>
      <w:r w:rsidR="00E02696" w:rsidRPr="007B6995">
        <w:rPr>
          <w:rFonts w:ascii="Verdana" w:hAnsi="Verdana" w:cs="Arial"/>
          <w:bCs/>
          <w:lang w:val="cy-GB"/>
        </w:rPr>
        <w:t xml:space="preserve">ar gyfer y blynyddoedd nesaf a blynyddoedd i ddod fel rhan o’r adolygiad o Gynllunio Ariannol Tymor Canolig. </w:t>
      </w:r>
      <w:r w:rsidR="00A86611" w:rsidRPr="007B6995">
        <w:rPr>
          <w:rFonts w:ascii="Verdana" w:hAnsi="Verdana" w:cs="Arial"/>
          <w:bCs/>
          <w:lang w:val="cy-GB"/>
        </w:rPr>
        <w:t xml:space="preserve"> </w:t>
      </w:r>
    </w:p>
    <w:p w14:paraId="3526C162" w14:textId="251B84A8" w:rsidR="00A86611" w:rsidRPr="007B6995" w:rsidRDefault="003B69D9" w:rsidP="00AA2E2C">
      <w:pPr>
        <w:jc w:val="both"/>
        <w:rPr>
          <w:rFonts w:ascii="Verdana" w:hAnsi="Verdana" w:cs="Arial"/>
          <w:bCs/>
          <w:lang w:val="cy-GB"/>
        </w:rPr>
      </w:pPr>
      <w:r w:rsidRPr="007B6995">
        <w:rPr>
          <w:rFonts w:ascii="Verdana" w:hAnsi="Verdana" w:cs="Arial"/>
          <w:bCs/>
          <w:lang w:val="cy-GB"/>
        </w:rPr>
        <w:t xml:space="preserve">Cododd y CHTh y mater o Faes Saethu Cymru Gyfan, gan nodi bod y PSA wedi siarad </w:t>
      </w:r>
      <w:r w:rsidR="00E37D7B">
        <w:rPr>
          <w:rFonts w:ascii="Verdana" w:hAnsi="Verdana" w:cs="Arial"/>
          <w:bCs/>
          <w:lang w:val="cy-GB"/>
        </w:rPr>
        <w:t>gyda</w:t>
      </w:r>
      <w:r w:rsidRPr="007B6995">
        <w:rPr>
          <w:rFonts w:ascii="Verdana" w:hAnsi="Verdana" w:cs="Arial"/>
          <w:bCs/>
          <w:lang w:val="cy-GB"/>
        </w:rPr>
        <w:t xml:space="preserve"> </w:t>
      </w:r>
      <w:r w:rsidR="00A86611" w:rsidRPr="007B6995">
        <w:rPr>
          <w:rFonts w:ascii="Verdana" w:hAnsi="Verdana" w:cs="Arial"/>
          <w:bCs/>
          <w:lang w:val="cy-GB"/>
        </w:rPr>
        <w:t>Peter Curran (</w:t>
      </w:r>
      <w:r w:rsidRPr="007B6995">
        <w:rPr>
          <w:rFonts w:ascii="Verdana" w:hAnsi="Verdana" w:cs="Arial"/>
          <w:bCs/>
          <w:lang w:val="cy-GB"/>
        </w:rPr>
        <w:t>Heddlu De Cymru</w:t>
      </w:r>
      <w:r w:rsidR="00A86611" w:rsidRPr="007B6995">
        <w:rPr>
          <w:rFonts w:ascii="Verdana" w:hAnsi="Verdana" w:cs="Arial"/>
          <w:bCs/>
          <w:lang w:val="cy-GB"/>
        </w:rPr>
        <w:t xml:space="preserve">) </w:t>
      </w:r>
      <w:r w:rsidRPr="007B6995">
        <w:rPr>
          <w:rFonts w:ascii="Verdana" w:hAnsi="Verdana" w:cs="Arial"/>
          <w:bCs/>
          <w:lang w:val="cy-GB"/>
        </w:rPr>
        <w:t>am y mater</w:t>
      </w:r>
      <w:r w:rsidR="00A86611" w:rsidRPr="007B6995">
        <w:rPr>
          <w:rFonts w:ascii="Verdana" w:hAnsi="Verdana" w:cs="Arial"/>
          <w:bCs/>
          <w:lang w:val="cy-GB"/>
        </w:rPr>
        <w:t>.</w:t>
      </w:r>
      <w:r w:rsidRPr="007B6995">
        <w:rPr>
          <w:rFonts w:ascii="Verdana" w:hAnsi="Verdana" w:cs="Arial"/>
          <w:bCs/>
          <w:lang w:val="cy-GB"/>
        </w:rPr>
        <w:t xml:space="preserve"> Dywedodd y PSA fod dewisiadau’n cael eu hystyried ar gyfer y Maes Arfau Saethu a bod trafodaethau’n mynd rhagddynt mewn perthynas â’r mater. Dywedodd y CA y byddai hyn yn cael ei ddatblygu fel rhan o’r adolygiad o Gynllunio Ariannol Tymor Canolig. </w:t>
      </w:r>
      <w:r w:rsidR="00A86611" w:rsidRPr="007B6995">
        <w:rPr>
          <w:rFonts w:ascii="Verdana" w:hAnsi="Verdana" w:cs="Arial"/>
          <w:bCs/>
          <w:lang w:val="cy-GB"/>
        </w:rPr>
        <w:t xml:space="preserve">  </w:t>
      </w:r>
    </w:p>
    <w:p w14:paraId="1B808EE7" w14:textId="77777777" w:rsidR="00A32EEF" w:rsidRPr="007B6995" w:rsidRDefault="00A32EEF" w:rsidP="00A32EEF">
      <w:pPr>
        <w:jc w:val="both"/>
        <w:rPr>
          <w:rFonts w:ascii="Verdana" w:hAnsi="Verdana"/>
          <w:b/>
          <w:lang w:val="cy-GB"/>
        </w:rPr>
      </w:pPr>
    </w:p>
    <w:p w14:paraId="07953D03" w14:textId="4FA196F0" w:rsidR="00A32EEF" w:rsidRPr="007B6995" w:rsidRDefault="00A32EEF" w:rsidP="00A32EEF">
      <w:pPr>
        <w:jc w:val="both"/>
        <w:rPr>
          <w:rFonts w:ascii="Verdana" w:hAnsi="Verdana"/>
          <w:b/>
          <w:lang w:val="cy-GB"/>
        </w:rPr>
      </w:pPr>
      <w:r w:rsidRPr="007B6995">
        <w:rPr>
          <w:rFonts w:ascii="Verdana" w:hAnsi="Verdana"/>
          <w:b/>
          <w:lang w:val="cy-GB"/>
        </w:rPr>
        <w:t xml:space="preserve">5b. </w:t>
      </w:r>
      <w:r w:rsidR="003B69D9" w:rsidRPr="007B6995">
        <w:rPr>
          <w:rFonts w:ascii="Verdana" w:hAnsi="Verdana"/>
          <w:b/>
          <w:lang w:val="cy-GB"/>
        </w:rPr>
        <w:t xml:space="preserve">Diogelu </w:t>
      </w:r>
      <w:r w:rsidRPr="007B6995">
        <w:rPr>
          <w:rFonts w:ascii="Verdana" w:hAnsi="Verdana"/>
          <w:b/>
          <w:lang w:val="cy-GB"/>
        </w:rPr>
        <w:t xml:space="preserve">Data </w:t>
      </w:r>
    </w:p>
    <w:p w14:paraId="2EB54FDF" w14:textId="282224A7" w:rsidR="005C28BE" w:rsidRPr="007B6995" w:rsidRDefault="005C28BE" w:rsidP="00323033">
      <w:pPr>
        <w:jc w:val="both"/>
        <w:rPr>
          <w:rFonts w:ascii="Verdana" w:hAnsi="Verdana"/>
          <w:b/>
          <w:lang w:val="cy-GB"/>
        </w:rPr>
      </w:pPr>
    </w:p>
    <w:p w14:paraId="004AE531" w14:textId="5ED12BE8" w:rsidR="00A32EEF" w:rsidRPr="007B6995" w:rsidRDefault="00CF25C5" w:rsidP="00323033">
      <w:pPr>
        <w:jc w:val="both"/>
        <w:rPr>
          <w:rFonts w:ascii="Verdana" w:hAnsi="Verdana"/>
          <w:lang w:val="cy-GB"/>
        </w:rPr>
      </w:pPr>
      <w:r w:rsidRPr="007B6995">
        <w:rPr>
          <w:rFonts w:ascii="Verdana" w:hAnsi="Verdana"/>
          <w:lang w:val="cy-GB"/>
        </w:rPr>
        <w:t xml:space="preserve">Mynychodd </w:t>
      </w:r>
      <w:r w:rsidR="00BF2248" w:rsidRPr="007B6995">
        <w:rPr>
          <w:rFonts w:ascii="Verdana" w:hAnsi="Verdana"/>
          <w:lang w:val="cy-GB"/>
        </w:rPr>
        <w:t>DG</w:t>
      </w:r>
      <w:r w:rsidR="00A32EEF" w:rsidRPr="007B6995">
        <w:rPr>
          <w:rFonts w:ascii="Verdana" w:hAnsi="Verdana"/>
          <w:lang w:val="cy-GB"/>
        </w:rPr>
        <w:t xml:space="preserve"> </w:t>
      </w:r>
      <w:r w:rsidRPr="007B6995">
        <w:rPr>
          <w:rFonts w:ascii="Verdana" w:hAnsi="Verdana"/>
          <w:lang w:val="cy-GB"/>
        </w:rPr>
        <w:t xml:space="preserve">y cyfarfod i roi trosolwg o’r Adran Rheoli Gwybodaeth. Dywedodd DG fod yr adran wedi cael anawsterau o ran recriwtio staff ychwanegol i gefnogi’r tîm presennol. Mae’r tîm presennol hefyd wedi profi lefelau staff llai oherwydd salwch, absenoldeb mamolaeth a staff ar ddyletswyddau </w:t>
      </w:r>
      <w:r w:rsidR="00876463">
        <w:rPr>
          <w:rFonts w:ascii="Verdana" w:hAnsi="Verdana"/>
          <w:lang w:val="cy-GB"/>
        </w:rPr>
        <w:t>cyfyngedig</w:t>
      </w:r>
      <w:r w:rsidRPr="007B6995">
        <w:rPr>
          <w:rFonts w:ascii="Verdana" w:hAnsi="Verdana"/>
          <w:lang w:val="cy-GB"/>
        </w:rPr>
        <w:t xml:space="preserve">. Nodwyd hefyd bod y llwyth gwaith ar gyfer y tîm wedi cynyddu </w:t>
      </w:r>
      <w:r w:rsidR="00A32EEF" w:rsidRPr="007B6995">
        <w:rPr>
          <w:rFonts w:ascii="Verdana" w:hAnsi="Verdana"/>
          <w:lang w:val="cy-GB"/>
        </w:rPr>
        <w:t xml:space="preserve">25% </w:t>
      </w:r>
      <w:r w:rsidRPr="007B6995">
        <w:rPr>
          <w:rFonts w:ascii="Verdana" w:hAnsi="Verdana"/>
          <w:lang w:val="cy-GB"/>
        </w:rPr>
        <w:t>rhwng</w:t>
      </w:r>
      <w:r w:rsidR="00A32EEF" w:rsidRPr="007B6995">
        <w:rPr>
          <w:rFonts w:ascii="Verdana" w:hAnsi="Verdana"/>
          <w:lang w:val="cy-GB"/>
        </w:rPr>
        <w:t xml:space="preserve"> 2017 </w:t>
      </w:r>
      <w:r w:rsidRPr="007B6995">
        <w:rPr>
          <w:rFonts w:ascii="Verdana" w:hAnsi="Verdana"/>
          <w:lang w:val="cy-GB"/>
        </w:rPr>
        <w:t>a</w:t>
      </w:r>
      <w:r w:rsidR="00A32EEF" w:rsidRPr="007B6995">
        <w:rPr>
          <w:rFonts w:ascii="Verdana" w:hAnsi="Verdana"/>
          <w:lang w:val="cy-GB"/>
        </w:rPr>
        <w:t xml:space="preserve"> 2019.  </w:t>
      </w:r>
    </w:p>
    <w:p w14:paraId="6EC3233E" w14:textId="6BB9B3B6" w:rsidR="00A32EEF" w:rsidRPr="007B6995" w:rsidRDefault="00A32EEF" w:rsidP="00323033">
      <w:pPr>
        <w:jc w:val="both"/>
        <w:rPr>
          <w:rFonts w:ascii="Verdana" w:hAnsi="Verdana"/>
          <w:lang w:val="cy-GB"/>
        </w:rPr>
      </w:pPr>
    </w:p>
    <w:p w14:paraId="4BE9D0D9" w14:textId="5F7054DA" w:rsidR="00A32EEF" w:rsidRPr="007B6995" w:rsidRDefault="00CF25C5" w:rsidP="00323033">
      <w:pPr>
        <w:jc w:val="both"/>
        <w:rPr>
          <w:rFonts w:ascii="Verdana" w:hAnsi="Verdana"/>
          <w:lang w:val="cy-GB"/>
        </w:rPr>
      </w:pPr>
      <w:r w:rsidRPr="007B6995">
        <w:rPr>
          <w:rFonts w:ascii="Verdana" w:hAnsi="Verdana"/>
          <w:lang w:val="cy-GB"/>
        </w:rPr>
        <w:t>Mae cynllun gweithredu wedi’i roi mewn grym er mwyn lleihau’r dagfa, sy’n cynnwys swyddog dros dro, sydd ar fin cychwyn, yn cael ei recriwtio. Cyflawnwyd adolygiad o gyfeiriadau tîm Llamau er mwyn sicrhau mai dim ond data perthnasol sy’n cael ei gynhyrchu ar gyfer yr achosion hynny, gan fod gor-gynhyrchu data wedi cynyddu</w:t>
      </w:r>
      <w:r w:rsidR="00876463">
        <w:rPr>
          <w:rFonts w:ascii="Verdana" w:hAnsi="Verdana"/>
          <w:lang w:val="cy-GB"/>
        </w:rPr>
        <w:t>’r</w:t>
      </w:r>
      <w:r w:rsidRPr="007B6995">
        <w:rPr>
          <w:rFonts w:ascii="Verdana" w:hAnsi="Verdana"/>
          <w:lang w:val="cy-GB"/>
        </w:rPr>
        <w:t xml:space="preserve"> galw ar y tîm. Mae’r tîm hefyd wedi sicrhau gwasanaethau adnodd dros dro o fewn yr heddlu i gynorthwyo â lleihau’r dagfa. Does dim tagfa o ran rhyddid gwybodaeth ar hyn o bryd. </w:t>
      </w:r>
    </w:p>
    <w:p w14:paraId="36CEB2B4" w14:textId="77777777" w:rsidR="00A32EEF" w:rsidRPr="007B6995" w:rsidRDefault="00A32EEF" w:rsidP="00323033">
      <w:pPr>
        <w:jc w:val="both"/>
        <w:rPr>
          <w:rFonts w:ascii="Verdana" w:hAnsi="Verdana"/>
          <w:lang w:val="cy-GB"/>
        </w:rPr>
      </w:pPr>
    </w:p>
    <w:p w14:paraId="1AE2302A" w14:textId="4345B194" w:rsidR="00D31123" w:rsidRPr="007B6995" w:rsidRDefault="00CF25C5" w:rsidP="00323033">
      <w:pPr>
        <w:jc w:val="both"/>
        <w:rPr>
          <w:rFonts w:ascii="Verdana" w:hAnsi="Verdana"/>
          <w:lang w:val="cy-GB"/>
        </w:rPr>
      </w:pPr>
      <w:r w:rsidRPr="007B6995">
        <w:rPr>
          <w:rFonts w:ascii="Verdana" w:hAnsi="Verdana"/>
          <w:lang w:val="cy-GB"/>
        </w:rPr>
        <w:t>Cododd y DBG y mater o’r nifer uchel o gyfeiriadau Prawf</w:t>
      </w:r>
      <w:r w:rsidR="0097029C">
        <w:rPr>
          <w:rFonts w:ascii="Verdana" w:hAnsi="Verdana"/>
          <w:lang w:val="cy-GB"/>
        </w:rPr>
        <w:t>,</w:t>
      </w:r>
      <w:r w:rsidRPr="007B6995">
        <w:rPr>
          <w:rFonts w:ascii="Verdana" w:hAnsi="Verdana"/>
          <w:lang w:val="cy-GB"/>
        </w:rPr>
        <w:t xml:space="preserve"> a gofynnodd am adolygiad o’r ceisiadau a wnaed gan y gwasanaeth er mwyn ceisio lleihau’r galw ar y tîm, ac</w:t>
      </w:r>
      <w:r w:rsidR="0097029C">
        <w:rPr>
          <w:rFonts w:ascii="Verdana" w:hAnsi="Verdana"/>
          <w:lang w:val="cy-GB"/>
        </w:rPr>
        <w:t>,</w:t>
      </w:r>
      <w:r w:rsidRPr="007B6995">
        <w:rPr>
          <w:rFonts w:ascii="Verdana" w:hAnsi="Verdana"/>
          <w:lang w:val="cy-GB"/>
        </w:rPr>
        <w:t xml:space="preserve"> o bosibl</w:t>
      </w:r>
      <w:r w:rsidR="0097029C">
        <w:rPr>
          <w:rFonts w:ascii="Verdana" w:hAnsi="Verdana"/>
          <w:lang w:val="cy-GB"/>
        </w:rPr>
        <w:t>,</w:t>
      </w:r>
      <w:r w:rsidRPr="007B6995">
        <w:rPr>
          <w:rFonts w:ascii="Verdana" w:hAnsi="Verdana"/>
          <w:lang w:val="cy-GB"/>
        </w:rPr>
        <w:t xml:space="preserve"> ceisio adnoddau ychwanegol gan y Gwasanaeth Prawf er mwyn cynorthwyo â’r gwaith. Bydd datrysiadau eraill yn cael eu trafod gyda </w:t>
      </w:r>
      <w:r w:rsidR="009E40C1" w:rsidRPr="007B6995">
        <w:rPr>
          <w:rFonts w:ascii="Verdana" w:hAnsi="Verdana"/>
          <w:lang w:val="cy-GB"/>
        </w:rPr>
        <w:t xml:space="preserve">Christine Harley </w:t>
      </w:r>
      <w:r w:rsidRPr="007B6995">
        <w:rPr>
          <w:rFonts w:ascii="Verdana" w:hAnsi="Verdana"/>
          <w:lang w:val="cy-GB"/>
        </w:rPr>
        <w:t>mewn cyfarfod ddydd Iau</w:t>
      </w:r>
      <w:r w:rsidR="009E40C1" w:rsidRPr="007B6995">
        <w:rPr>
          <w:rFonts w:ascii="Verdana" w:hAnsi="Verdana"/>
          <w:lang w:val="cy-GB"/>
        </w:rPr>
        <w:t xml:space="preserve"> 23</w:t>
      </w:r>
      <w:r w:rsidRPr="007B6995">
        <w:rPr>
          <w:rFonts w:ascii="Verdana" w:hAnsi="Verdana"/>
          <w:lang w:val="cy-GB"/>
        </w:rPr>
        <w:t xml:space="preserve"> Gorffennaf</w:t>
      </w:r>
      <w:r w:rsidR="00D31123" w:rsidRPr="007B6995">
        <w:rPr>
          <w:rFonts w:ascii="Verdana" w:hAnsi="Verdana"/>
          <w:lang w:val="cy-GB"/>
        </w:rPr>
        <w:t>.</w:t>
      </w:r>
    </w:p>
    <w:p w14:paraId="4085E34D" w14:textId="77777777" w:rsidR="00D31123" w:rsidRPr="007B6995" w:rsidRDefault="00D31123" w:rsidP="00323033">
      <w:pPr>
        <w:jc w:val="both"/>
        <w:rPr>
          <w:rFonts w:ascii="Verdana" w:hAnsi="Verdana"/>
          <w:lang w:val="cy-GB"/>
        </w:rPr>
      </w:pPr>
    </w:p>
    <w:p w14:paraId="1D531148" w14:textId="3AFECBD9" w:rsidR="001A29A1" w:rsidRPr="007B6995" w:rsidRDefault="00D56C90" w:rsidP="00323033">
      <w:pPr>
        <w:jc w:val="both"/>
        <w:rPr>
          <w:rFonts w:ascii="Verdana" w:hAnsi="Verdana"/>
          <w:lang w:val="cy-GB"/>
        </w:rPr>
      </w:pPr>
      <w:r w:rsidRPr="007B6995">
        <w:rPr>
          <w:rFonts w:ascii="Verdana" w:hAnsi="Verdana"/>
          <w:lang w:val="cy-GB"/>
        </w:rPr>
        <w:t xml:space="preserve">Dywedodd </w:t>
      </w:r>
      <w:r w:rsidR="00D31123" w:rsidRPr="007B6995">
        <w:rPr>
          <w:rFonts w:ascii="Verdana" w:hAnsi="Verdana"/>
          <w:lang w:val="cy-GB"/>
        </w:rPr>
        <w:t>DG</w:t>
      </w:r>
      <w:r w:rsidRPr="007B6995">
        <w:rPr>
          <w:rFonts w:ascii="Verdana" w:hAnsi="Verdana"/>
          <w:lang w:val="cy-GB"/>
        </w:rPr>
        <w:t xml:space="preserve"> fod goramser dal yn cael ei gynnig i’r tîm. Nodwyd fod y gwaith mor benodol fel na fydd gostyngiad amlwg o ran galw, hyd yn oed pan mae adnoddau diogelu data’n cael eu gosod ar-lein. Dywedodd DG fod trafodaethau’n parhau gydag Adnoddau Dynol (AD) mewn perthynas â’r posibilrwydd o ddefnyddio swyddog Safonau Proffesiynol i </w:t>
      </w:r>
      <w:r w:rsidR="0097029C">
        <w:rPr>
          <w:rFonts w:ascii="Verdana" w:hAnsi="Verdana"/>
          <w:lang w:val="cy-GB"/>
        </w:rPr>
        <w:t>gynorthwyo</w:t>
      </w:r>
      <w:r w:rsidRPr="007B6995">
        <w:rPr>
          <w:rFonts w:ascii="Verdana" w:hAnsi="Verdana"/>
          <w:lang w:val="cy-GB"/>
        </w:rPr>
        <w:t xml:space="preserve"> â rhywfaint o’r gwaith diogelu data. </w:t>
      </w:r>
      <w:r w:rsidR="00D31123" w:rsidRPr="007B6995">
        <w:rPr>
          <w:rFonts w:ascii="Verdana" w:hAnsi="Verdana"/>
          <w:lang w:val="cy-GB"/>
        </w:rPr>
        <w:t xml:space="preserve"> </w:t>
      </w:r>
    </w:p>
    <w:p w14:paraId="2372696C" w14:textId="77777777" w:rsidR="001A29A1" w:rsidRPr="007B6995" w:rsidRDefault="001A29A1" w:rsidP="00323033">
      <w:pPr>
        <w:jc w:val="both"/>
        <w:rPr>
          <w:rFonts w:ascii="Verdana" w:hAnsi="Verdana"/>
          <w:lang w:val="cy-GB"/>
        </w:rPr>
      </w:pPr>
    </w:p>
    <w:p w14:paraId="4E304D2B" w14:textId="7B2645DF" w:rsidR="00A32EEF" w:rsidRPr="007B6995" w:rsidRDefault="00D56C90" w:rsidP="00323033">
      <w:pPr>
        <w:jc w:val="both"/>
        <w:rPr>
          <w:rFonts w:ascii="Verdana" w:hAnsi="Verdana"/>
          <w:lang w:val="cy-GB"/>
        </w:rPr>
      </w:pPr>
      <w:r w:rsidRPr="007B6995">
        <w:rPr>
          <w:rFonts w:ascii="Verdana" w:hAnsi="Verdana"/>
          <w:lang w:val="cy-GB"/>
        </w:rPr>
        <w:t xml:space="preserve">Diolchodd CHTh DG am ei ddidwylledd o ran cyflwyno’r materion a wynebir ar hyn o bryd gan yr Adran Diogelu Data. Tynnodd CHTh sylw hefyd at y gwaith da a gyflawnwyd gan </w:t>
      </w:r>
      <w:r w:rsidR="001A29A1" w:rsidRPr="007B6995">
        <w:rPr>
          <w:rFonts w:ascii="Verdana" w:hAnsi="Verdana"/>
          <w:lang w:val="cy-GB"/>
        </w:rPr>
        <w:t xml:space="preserve">Nicola Harris </w:t>
      </w:r>
      <w:r w:rsidRPr="007B6995">
        <w:rPr>
          <w:rFonts w:ascii="Verdana" w:hAnsi="Verdana"/>
          <w:lang w:val="cy-GB"/>
        </w:rPr>
        <w:t>o SCHTh yn ystod y cyfnod cyfyngiadau symud, a gynorthwyodd i leihau’r dagfa o waith a datblygu achosion Rhyddid Gwybodaeth sydd wedi bodoli ers tro.</w:t>
      </w:r>
      <w:r w:rsidR="001A29A1" w:rsidRPr="007B6995">
        <w:rPr>
          <w:rFonts w:ascii="Verdana" w:hAnsi="Verdana"/>
          <w:lang w:val="cy-GB"/>
        </w:rPr>
        <w:t xml:space="preserve"> </w:t>
      </w:r>
      <w:r w:rsidRPr="007B6995">
        <w:rPr>
          <w:rFonts w:ascii="Verdana" w:hAnsi="Verdana"/>
          <w:lang w:val="cy-GB"/>
        </w:rPr>
        <w:t xml:space="preserve">Holodd CHTh pam nad oedd yr heddlu wedi ymateb i gais Rhyddid Gwybodaeth yn y wasg yn ddiweddar mewn perthynas â swyddogion heddlu sydd wedi’u heuogfarnu, gan ofni y byddai awydd i leihau’r dagfa’n arwain at geisiadau o’r fath yn cael eu gwrthod yn gynnar. Nid oedd DG yn ymwybodol o’r achos penodol hwn, ond ymrwymodd i ddod o hyd i ateb mewn perthynas â’r mater. Dywedodd y DBG y byddai’r heddlu eisiau ymateb i ymholiadau o’r fath, ac felly byddai hithau hefyd yn sefydlu pam na ddigwyddodd hyn yn yr achos hwn. </w:t>
      </w:r>
    </w:p>
    <w:p w14:paraId="0AE2E094" w14:textId="5F40895A" w:rsidR="001A29A1" w:rsidRPr="007B6995" w:rsidRDefault="001A29A1" w:rsidP="00323033">
      <w:pPr>
        <w:jc w:val="both"/>
        <w:rPr>
          <w:rFonts w:ascii="Verdana" w:hAnsi="Verdana"/>
          <w:b/>
          <w:lang w:val="cy-GB"/>
        </w:rPr>
      </w:pPr>
      <w:r w:rsidRPr="007B6995">
        <w:rPr>
          <w:rFonts w:ascii="Verdana" w:hAnsi="Verdana"/>
          <w:lang w:val="cy-GB"/>
        </w:rPr>
        <w:br/>
      </w:r>
      <w:r w:rsidR="00D56C90" w:rsidRPr="007B6995">
        <w:rPr>
          <w:rFonts w:ascii="Verdana" w:hAnsi="Verdana"/>
          <w:b/>
          <w:lang w:val="cy-GB"/>
        </w:rPr>
        <w:t>Cam Gweithredu</w:t>
      </w:r>
      <w:r w:rsidR="003723C6" w:rsidRPr="007B6995">
        <w:rPr>
          <w:rFonts w:ascii="Verdana" w:hAnsi="Verdana"/>
          <w:b/>
          <w:lang w:val="cy-GB"/>
        </w:rPr>
        <w:t xml:space="preserve"> 2392</w:t>
      </w:r>
      <w:r w:rsidRPr="007B6995">
        <w:rPr>
          <w:rFonts w:ascii="Verdana" w:hAnsi="Verdana"/>
          <w:b/>
          <w:lang w:val="cy-GB"/>
        </w:rPr>
        <w:t xml:space="preserve">: DG </w:t>
      </w:r>
      <w:r w:rsidR="00D56C90" w:rsidRPr="007B6995">
        <w:rPr>
          <w:rFonts w:ascii="Verdana" w:hAnsi="Verdana"/>
          <w:b/>
          <w:lang w:val="cy-GB"/>
        </w:rPr>
        <w:t>i sefydlu pam nad oedd Heddlu Dyfed-Powys wedi ymateb i gais rhyddid gwybodaeth gan y wasg mewn perthynas â swyddogion heddlu sydd wedi’u heuogfarnu.</w:t>
      </w:r>
    </w:p>
    <w:p w14:paraId="18ED1B95" w14:textId="534B5B85" w:rsidR="002A3A21" w:rsidRPr="007B6995" w:rsidRDefault="002A3A21" w:rsidP="00323033">
      <w:pPr>
        <w:jc w:val="both"/>
        <w:rPr>
          <w:rFonts w:ascii="Verdana" w:hAnsi="Verdana"/>
          <w:b/>
          <w:lang w:val="cy-GB"/>
        </w:rPr>
      </w:pPr>
    </w:p>
    <w:p w14:paraId="0D02D506" w14:textId="730CC0D9" w:rsidR="002A3A21" w:rsidRPr="007B6995" w:rsidRDefault="00D56C90" w:rsidP="00323033">
      <w:pPr>
        <w:jc w:val="both"/>
        <w:rPr>
          <w:rFonts w:ascii="Verdana" w:hAnsi="Verdana"/>
          <w:b/>
          <w:lang w:val="cy-GB"/>
        </w:rPr>
      </w:pPr>
      <w:r w:rsidRPr="007B6995">
        <w:rPr>
          <w:rFonts w:ascii="Verdana" w:hAnsi="Verdana"/>
          <w:b/>
          <w:lang w:val="cy-GB"/>
        </w:rPr>
        <w:t>Cam Gweithredu</w:t>
      </w:r>
      <w:r w:rsidR="003723C6" w:rsidRPr="007B6995">
        <w:rPr>
          <w:rFonts w:ascii="Verdana" w:hAnsi="Verdana"/>
          <w:b/>
          <w:lang w:val="cy-GB"/>
        </w:rPr>
        <w:t xml:space="preserve"> 2393</w:t>
      </w:r>
      <w:r w:rsidR="002A3A21" w:rsidRPr="007B6995">
        <w:rPr>
          <w:rFonts w:ascii="Verdana" w:hAnsi="Verdana"/>
          <w:b/>
          <w:lang w:val="cy-GB"/>
        </w:rPr>
        <w:t xml:space="preserve">: DG </w:t>
      </w:r>
      <w:r w:rsidR="00043FB0" w:rsidRPr="007B6995">
        <w:rPr>
          <w:rFonts w:ascii="Verdana" w:hAnsi="Verdana"/>
          <w:b/>
          <w:lang w:val="cy-GB"/>
        </w:rPr>
        <w:t xml:space="preserve">i roi data cymharol i’r CHTh o heddluoedd eraill mewn perthynas â swyddogion heddlu sydd wedi’u heuogfarnu. </w:t>
      </w:r>
    </w:p>
    <w:p w14:paraId="54A1CD4A" w14:textId="062AD109" w:rsidR="00DA1370" w:rsidRPr="007B6995" w:rsidRDefault="00DA1370" w:rsidP="00323033">
      <w:pPr>
        <w:jc w:val="both"/>
        <w:rPr>
          <w:rFonts w:ascii="Verdana" w:hAnsi="Verdana"/>
          <w:b/>
          <w:lang w:val="cy-GB"/>
        </w:rPr>
      </w:pPr>
    </w:p>
    <w:p w14:paraId="33A1FFF7" w14:textId="79294F9E" w:rsidR="00DA1370" w:rsidRPr="007B6995" w:rsidRDefault="00964419" w:rsidP="00323033">
      <w:pPr>
        <w:jc w:val="both"/>
        <w:rPr>
          <w:rFonts w:ascii="Verdana" w:hAnsi="Verdana"/>
          <w:b/>
          <w:lang w:val="cy-GB"/>
        </w:rPr>
      </w:pPr>
      <w:r w:rsidRPr="007B6995">
        <w:rPr>
          <w:rFonts w:ascii="Verdana" w:hAnsi="Verdana"/>
          <w:lang w:val="cy-GB"/>
        </w:rPr>
        <w:t xml:space="preserve">Rhoddodd </w:t>
      </w:r>
      <w:r w:rsidR="00DA1370" w:rsidRPr="007B6995">
        <w:rPr>
          <w:rFonts w:ascii="Verdana" w:hAnsi="Verdana"/>
          <w:lang w:val="cy-GB"/>
        </w:rPr>
        <w:t xml:space="preserve">DG </w:t>
      </w:r>
      <w:r w:rsidRPr="007B6995">
        <w:rPr>
          <w:rFonts w:ascii="Verdana" w:hAnsi="Verdana"/>
          <w:lang w:val="cy-GB"/>
        </w:rPr>
        <w:t xml:space="preserve">drosolwg byr o’r System Rheoli Cofnodion, gan ddweud bod hyfforddiant wythnos o hyd wedi cychwyn heddiw, 20 Gorffennaf. Unwaith y bydd hyfforddiant wedi’i gwblhau, bydd system gyfeillio mewn grym er mwyn i arweinwyr maes pwnc ymgysylltu â’u cymheiriaid yn yr ardal </w:t>
      </w:r>
      <w:r w:rsidR="0097029C">
        <w:rPr>
          <w:rFonts w:ascii="Verdana" w:hAnsi="Verdana"/>
          <w:lang w:val="cy-GB"/>
        </w:rPr>
        <w:t>tri</w:t>
      </w:r>
      <w:r w:rsidRPr="007B6995">
        <w:rPr>
          <w:rFonts w:ascii="Verdana" w:hAnsi="Verdana"/>
          <w:lang w:val="cy-GB"/>
        </w:rPr>
        <w:t xml:space="preserve"> heddlu. Bydd data’n cael ei osod ar y system Niche dros y misoedd nesaf. </w:t>
      </w:r>
    </w:p>
    <w:p w14:paraId="35CE206A" w14:textId="6691ED55" w:rsidR="00411640" w:rsidRPr="007B6995" w:rsidRDefault="00411640" w:rsidP="00323033">
      <w:pPr>
        <w:jc w:val="both"/>
        <w:rPr>
          <w:rFonts w:ascii="Verdana" w:hAnsi="Verdana"/>
          <w:b/>
          <w:lang w:val="cy-GB"/>
        </w:rPr>
      </w:pPr>
    </w:p>
    <w:p w14:paraId="3FBE42A6" w14:textId="439C481F" w:rsidR="006324A5" w:rsidRPr="007B6995" w:rsidRDefault="006324A5" w:rsidP="00323033">
      <w:pPr>
        <w:jc w:val="both"/>
        <w:rPr>
          <w:rFonts w:ascii="Verdana" w:hAnsi="Verdana"/>
          <w:b/>
          <w:lang w:val="cy-GB"/>
        </w:rPr>
      </w:pPr>
      <w:r w:rsidRPr="007B6995">
        <w:rPr>
          <w:rFonts w:ascii="Verdana" w:hAnsi="Verdana"/>
          <w:b/>
          <w:lang w:val="cy-GB"/>
        </w:rPr>
        <w:t xml:space="preserve">6. </w:t>
      </w:r>
      <w:r w:rsidR="00964419" w:rsidRPr="007B6995">
        <w:rPr>
          <w:rFonts w:ascii="Verdana" w:hAnsi="Verdana"/>
          <w:b/>
          <w:lang w:val="cy-GB"/>
        </w:rPr>
        <w:t>Ffocws</w:t>
      </w:r>
      <w:r w:rsidRPr="007B6995">
        <w:rPr>
          <w:rFonts w:ascii="Verdana" w:hAnsi="Verdana"/>
          <w:b/>
          <w:lang w:val="cy-GB"/>
        </w:rPr>
        <w:t xml:space="preserve">: </w:t>
      </w:r>
      <w:r w:rsidR="00964419" w:rsidRPr="007B6995">
        <w:rPr>
          <w:rFonts w:ascii="Verdana" w:hAnsi="Verdana"/>
          <w:b/>
          <w:lang w:val="cy-GB"/>
        </w:rPr>
        <w:t>Diweddariad ynghylch COVID</w:t>
      </w:r>
      <w:r w:rsidRPr="007B6995">
        <w:rPr>
          <w:rFonts w:ascii="Verdana" w:hAnsi="Verdana"/>
          <w:b/>
          <w:lang w:val="cy-GB"/>
        </w:rPr>
        <w:t xml:space="preserve">-19 </w:t>
      </w:r>
    </w:p>
    <w:p w14:paraId="010FABD5" w14:textId="77777777" w:rsidR="00F8075F" w:rsidRPr="007B6995" w:rsidRDefault="00F8075F" w:rsidP="00131489">
      <w:pPr>
        <w:jc w:val="both"/>
        <w:rPr>
          <w:rFonts w:ascii="Verdana" w:eastAsia="Calibri" w:hAnsi="Verdana" w:cs="Calibri"/>
          <w:b/>
          <w:lang w:val="cy-GB" w:eastAsia="en-GB"/>
        </w:rPr>
      </w:pPr>
    </w:p>
    <w:p w14:paraId="014CDF60" w14:textId="0BE7F71B" w:rsidR="00573748" w:rsidRPr="007B6995" w:rsidRDefault="00964419" w:rsidP="00BC34A8">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 xml:space="preserve">Roedd </w:t>
      </w:r>
      <w:r w:rsidR="006A6AFF" w:rsidRPr="007B6995">
        <w:rPr>
          <w:rFonts w:ascii="Verdana" w:eastAsia="Calibri" w:hAnsi="Verdana" w:cs="Calibri"/>
          <w:lang w:val="cy-GB" w:eastAsia="en-GB"/>
        </w:rPr>
        <w:t xml:space="preserve">CT </w:t>
      </w:r>
      <w:r w:rsidRPr="007B6995">
        <w:rPr>
          <w:rFonts w:ascii="Verdana" w:eastAsia="Calibri" w:hAnsi="Verdana" w:cs="Calibri"/>
          <w:lang w:val="cy-GB" w:eastAsia="en-GB"/>
        </w:rPr>
        <w:t xml:space="preserve">yn bresennol yn y cyfarfod er mwyn rhoi diweddariad ynghylch ymateb yr heddlu i COVID-19 a chynlluniau adfer. Ar hyn o bryd, prif ffocws CT yw datblygu gweithio doethach. Mae’r weledigaeth wedi’i chytuno yn awr gan y Prif Swyddogion ar ddyfodol gweithio doethach. </w:t>
      </w:r>
    </w:p>
    <w:p w14:paraId="65AC2E28" w14:textId="2C2CE58C" w:rsidR="00E61CA6" w:rsidRPr="007B6995" w:rsidRDefault="00E61CA6" w:rsidP="00BC34A8">
      <w:pPr>
        <w:spacing w:line="276" w:lineRule="auto"/>
        <w:jc w:val="both"/>
        <w:rPr>
          <w:rFonts w:ascii="Verdana" w:eastAsia="Calibri" w:hAnsi="Verdana" w:cs="Calibri"/>
          <w:lang w:val="cy-GB" w:eastAsia="en-GB"/>
        </w:rPr>
      </w:pPr>
    </w:p>
    <w:p w14:paraId="516EF1EB" w14:textId="41A8174F" w:rsidR="00E61CA6" w:rsidRPr="007B6995" w:rsidRDefault="00FC353C" w:rsidP="00BC34A8">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Nodwyd y bydd gweithio gartref a gweithio ystwyth ar gael. Disgwylir i reolwyr a staff ddod i gytundeb ynghylch sut y gall aelodau staff unigol weithio gartref. Ni chaniateir i’r un unigolyn weithio’n llwyr o adref</w:t>
      </w:r>
      <w:r w:rsidR="00644151">
        <w:rPr>
          <w:rFonts w:ascii="Verdana" w:eastAsia="Calibri" w:hAnsi="Verdana" w:cs="Calibri"/>
          <w:lang w:val="cy-GB" w:eastAsia="en-GB"/>
        </w:rPr>
        <w:t>,</w:t>
      </w:r>
      <w:r w:rsidRPr="007B6995">
        <w:rPr>
          <w:rFonts w:ascii="Verdana" w:eastAsia="Calibri" w:hAnsi="Verdana" w:cs="Calibri"/>
          <w:lang w:val="cy-GB" w:eastAsia="en-GB"/>
        </w:rPr>
        <w:t xml:space="preserve"> er mwyn cynnal cyswllt wyneb yn wyneb ymysg aelodau tîm. Bydd mannau gwaith galw heibio’n cael eu sefydlu ar gyfer staff, a bydd yr oriau y caiff staff weithio’n cael eu hestyn er mwyn cefnogi gweithio doethach a hyblygrwydd. Daw cyfnod ymgynghori sy’n ceisio barn swyddogion a staff am lwyddiant gweithio doethach yn ystod y cyfnod COVID-19 i ben ar 18 Medi. </w:t>
      </w:r>
      <w:r w:rsidR="00644151">
        <w:rPr>
          <w:rFonts w:ascii="Verdana" w:eastAsia="Calibri" w:hAnsi="Verdana" w:cs="Calibri"/>
          <w:lang w:val="cy-GB" w:eastAsia="en-GB"/>
        </w:rPr>
        <w:t>Gorffennodd</w:t>
      </w:r>
      <w:r w:rsidRPr="007B6995">
        <w:rPr>
          <w:rFonts w:ascii="Verdana" w:eastAsia="Calibri" w:hAnsi="Verdana" w:cs="Calibri"/>
          <w:lang w:val="cy-GB" w:eastAsia="en-GB"/>
        </w:rPr>
        <w:t xml:space="preserve"> CT </w:t>
      </w:r>
      <w:r w:rsidR="00644151">
        <w:rPr>
          <w:rFonts w:ascii="Verdana" w:eastAsia="Calibri" w:hAnsi="Verdana" w:cs="Calibri"/>
          <w:lang w:val="cy-GB" w:eastAsia="en-GB"/>
        </w:rPr>
        <w:t>ei</w:t>
      </w:r>
      <w:r w:rsidRPr="007B6995">
        <w:rPr>
          <w:rFonts w:ascii="Verdana" w:eastAsia="Calibri" w:hAnsi="Verdana" w:cs="Calibri"/>
          <w:lang w:val="cy-GB" w:eastAsia="en-GB"/>
        </w:rPr>
        <w:t xml:space="preserve"> gyflwyniad </w:t>
      </w:r>
      <w:r w:rsidR="00644151">
        <w:rPr>
          <w:rFonts w:ascii="Verdana" w:eastAsia="Calibri" w:hAnsi="Verdana" w:cs="Calibri"/>
          <w:lang w:val="cy-GB" w:eastAsia="en-GB"/>
        </w:rPr>
        <w:t>drwy sôn am y</w:t>
      </w:r>
      <w:r w:rsidRPr="007B6995">
        <w:rPr>
          <w:rFonts w:ascii="Verdana" w:eastAsia="Calibri" w:hAnsi="Verdana" w:cs="Calibri"/>
          <w:lang w:val="cy-GB" w:eastAsia="en-GB"/>
        </w:rPr>
        <w:t xml:space="preserve"> ffordd y bydd yr ôl troed ystadau’n alinio â gweithio doethach, gan ddweud y bydd hyn yn dibynnu’n barhaus ar fesurau ym</w:t>
      </w:r>
      <w:r w:rsidR="00644151">
        <w:rPr>
          <w:rFonts w:ascii="Verdana" w:eastAsia="Calibri" w:hAnsi="Verdana" w:cs="Calibri"/>
          <w:lang w:val="cy-GB" w:eastAsia="en-GB"/>
        </w:rPr>
        <w:t>bellhau cymdeithasol a chre</w:t>
      </w:r>
      <w:r w:rsidRPr="007B6995">
        <w:rPr>
          <w:rFonts w:ascii="Verdana" w:eastAsia="Calibri" w:hAnsi="Verdana" w:cs="Calibri"/>
          <w:lang w:val="cy-GB" w:eastAsia="en-GB"/>
        </w:rPr>
        <w:t xml:space="preserve">u brechiad llwyddiannus ar gyfer COVID-19. </w:t>
      </w:r>
    </w:p>
    <w:p w14:paraId="3FFBF8AE" w14:textId="5DFA636F" w:rsidR="00101E6D" w:rsidRPr="007B6995" w:rsidRDefault="00101E6D" w:rsidP="00BC34A8">
      <w:pPr>
        <w:spacing w:line="276" w:lineRule="auto"/>
        <w:jc w:val="both"/>
        <w:rPr>
          <w:rFonts w:ascii="Verdana" w:eastAsia="Calibri" w:hAnsi="Verdana" w:cs="Calibri"/>
          <w:lang w:val="cy-GB" w:eastAsia="en-GB"/>
        </w:rPr>
      </w:pPr>
    </w:p>
    <w:p w14:paraId="69C58E36" w14:textId="7D84558A" w:rsidR="00101E6D" w:rsidRPr="007B6995" w:rsidRDefault="00A840EB" w:rsidP="00BC34A8">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 xml:space="preserve">Canmolodd </w:t>
      </w:r>
      <w:r w:rsidR="00101E6D" w:rsidRPr="007B6995">
        <w:rPr>
          <w:rFonts w:ascii="Verdana" w:eastAsia="Calibri" w:hAnsi="Verdana" w:cs="Calibri"/>
          <w:lang w:val="cy-GB" w:eastAsia="en-GB"/>
        </w:rPr>
        <w:t xml:space="preserve">CT </w:t>
      </w:r>
      <w:r w:rsidRPr="007B6995">
        <w:rPr>
          <w:rFonts w:ascii="Verdana" w:eastAsia="Calibri" w:hAnsi="Verdana" w:cs="Calibri"/>
          <w:lang w:val="cy-GB" w:eastAsia="en-GB"/>
        </w:rPr>
        <w:t>y gwaith a gynhaliwyd gan yr adran TGCh dros y misoedd diwethaf, a dywedodd bod angen hyfforddiant ar draws yr heddlu er mwyn i staff ymgyfarwyddo â thechnoleg sydd wedi dod yn ofynnol yn ystod y cyfnod cyfyngiadau symud. Dywedodd CT fod angen buddsoddi mewn offer ychwanegol ar gyfer swyddogion a staff hefyd er mwyn cefnogi gweithio doethach.</w:t>
      </w:r>
    </w:p>
    <w:p w14:paraId="3AC6A957" w14:textId="1D0CBA37" w:rsidR="00101E6D" w:rsidRPr="007B6995" w:rsidRDefault="00101E6D" w:rsidP="00BC34A8">
      <w:pPr>
        <w:spacing w:line="276" w:lineRule="auto"/>
        <w:jc w:val="both"/>
        <w:rPr>
          <w:rFonts w:ascii="Verdana" w:eastAsia="Calibri" w:hAnsi="Verdana" w:cs="Calibri"/>
          <w:lang w:val="cy-GB" w:eastAsia="en-GB"/>
        </w:rPr>
      </w:pPr>
    </w:p>
    <w:p w14:paraId="0C508E8D" w14:textId="3BB23CEB" w:rsidR="00101E6D" w:rsidRPr="007B6995" w:rsidRDefault="0069026E" w:rsidP="00BC34A8">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Diolchodd CHTh CT am ei waith a chefnogodd y farn fod angen i’r sefydliad fod yn fwy dynamig er mwyn bodloni’r galw posibl a gyflwynir gan COVID-19 a’r cynnydd posibl yn nifer yr achosion</w:t>
      </w:r>
      <w:r w:rsidR="00852347" w:rsidRPr="007B6995">
        <w:rPr>
          <w:rFonts w:ascii="Verdana" w:eastAsia="Calibri" w:hAnsi="Verdana" w:cs="Calibri"/>
          <w:lang w:val="cy-GB" w:eastAsia="en-GB"/>
        </w:rPr>
        <w:t xml:space="preserve"> yn ddiweddarach yn y flwyddyn. Cafwyd trafodaeth ynglŷn â’r posibilrwydd o feintoli costau buddsoddi i mewn i feysydd ar wahân yn ystod y cyfnod hwn, fodd bynnag, nodwyd y byddai’r buddsoddiad yn amrywio, gan ddibynnu ar ofynion a berir gan y rheoliadau COVID-19. Cafwyd trafodaeth fer ynglŷn â chyflwyniadau gan adrannau gwahanol ar gyfer dogfen asesiad anghenion yr heddlu, gyda CT yn nodi fod UNSAIN a’r Ffederasiwn Heddlu’n rhan o fewnbynnu i’r gwaith. </w:t>
      </w:r>
    </w:p>
    <w:p w14:paraId="4007CBAD" w14:textId="5A964993" w:rsidR="00AF3BAD" w:rsidRPr="007B6995" w:rsidRDefault="00AF3BAD" w:rsidP="00BC34A8">
      <w:pPr>
        <w:spacing w:line="276" w:lineRule="auto"/>
        <w:jc w:val="both"/>
        <w:rPr>
          <w:rFonts w:ascii="Verdana" w:eastAsia="Calibri" w:hAnsi="Verdana" w:cs="Calibri"/>
          <w:lang w:val="cy-GB" w:eastAsia="en-GB"/>
        </w:rPr>
      </w:pPr>
    </w:p>
    <w:p w14:paraId="7B463537" w14:textId="3EA5B5EA" w:rsidR="00077408" w:rsidRPr="007B6995" w:rsidRDefault="00852347" w:rsidP="00BC34A8">
      <w:pPr>
        <w:spacing w:line="276" w:lineRule="auto"/>
        <w:jc w:val="both"/>
        <w:rPr>
          <w:rFonts w:ascii="Verdana" w:eastAsia="Calibri" w:hAnsi="Verdana" w:cs="Calibri"/>
          <w:b/>
          <w:lang w:val="cy-GB" w:eastAsia="en-GB"/>
        </w:rPr>
      </w:pPr>
      <w:r w:rsidRPr="007B6995">
        <w:rPr>
          <w:rFonts w:ascii="Verdana" w:eastAsia="Calibri" w:hAnsi="Verdana" w:cs="Calibri"/>
          <w:b/>
          <w:lang w:val="cy-GB" w:eastAsia="en-GB"/>
        </w:rPr>
        <w:t>Cam gweithredu</w:t>
      </w:r>
      <w:r w:rsidR="003723C6" w:rsidRPr="007B6995">
        <w:rPr>
          <w:rFonts w:ascii="Verdana" w:eastAsia="Calibri" w:hAnsi="Verdana" w:cs="Calibri"/>
          <w:b/>
          <w:lang w:val="cy-GB" w:eastAsia="en-GB"/>
        </w:rPr>
        <w:t xml:space="preserve"> 2394</w:t>
      </w:r>
      <w:r w:rsidR="00AF3BAD" w:rsidRPr="007B6995">
        <w:rPr>
          <w:rFonts w:ascii="Verdana" w:eastAsia="Calibri" w:hAnsi="Verdana" w:cs="Calibri"/>
          <w:b/>
          <w:lang w:val="cy-GB" w:eastAsia="en-GB"/>
        </w:rPr>
        <w:t xml:space="preserve">: CT </w:t>
      </w:r>
      <w:r w:rsidRPr="007B6995">
        <w:rPr>
          <w:rFonts w:ascii="Verdana" w:eastAsia="Calibri" w:hAnsi="Verdana" w:cs="Calibri"/>
          <w:b/>
          <w:lang w:val="cy-GB" w:eastAsia="en-GB"/>
        </w:rPr>
        <w:t xml:space="preserve">i sicrhau y gwahoddir SCHTh i gymryd rhan yn y gwaith asesu anghenion unigol.  </w:t>
      </w:r>
    </w:p>
    <w:p w14:paraId="2977E392" w14:textId="4F57BD9B" w:rsidR="00FB3A10" w:rsidRPr="007B6995" w:rsidRDefault="00CE0470" w:rsidP="00A32EEF">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Cafwyd trafodaeth lle yr holodd CHTh sut oedd staff yn ymateb i’r cyfnod hir o weithio gartref. Dywedodd CT</w:t>
      </w:r>
      <w:r w:rsidR="00A9442F">
        <w:rPr>
          <w:rFonts w:ascii="Verdana" w:eastAsia="Calibri" w:hAnsi="Verdana" w:cs="Calibri"/>
          <w:lang w:val="cy-GB" w:eastAsia="en-GB"/>
        </w:rPr>
        <w:t xml:space="preserve"> wrth</w:t>
      </w:r>
      <w:r w:rsidRPr="007B6995">
        <w:rPr>
          <w:rFonts w:ascii="Verdana" w:eastAsia="Calibri" w:hAnsi="Verdana" w:cs="Calibri"/>
          <w:lang w:val="cy-GB" w:eastAsia="en-GB"/>
        </w:rPr>
        <w:t xml:space="preserve"> y Bwrdd fod trafodaethau’n mynd rhagddynt gyda’r Adran Adnoddau Dynol ac UNSAIN er mwyn sicrhau bod gan staff ddigon o gyfle i weithio gartref yn dilyn y cyfnod hwn, a sicrhau bod staff yn cael eu cefnogi hefyd. </w:t>
      </w:r>
      <w:r w:rsidR="004F2F8F" w:rsidRPr="007B6995">
        <w:rPr>
          <w:rFonts w:ascii="Verdana" w:eastAsia="Calibri" w:hAnsi="Verdana" w:cs="Calibri"/>
          <w:lang w:val="cy-GB" w:eastAsia="en-GB"/>
        </w:rPr>
        <w:t xml:space="preserve">Cytunwyd y byddai’r gallu i roi cyfle i unigolion sy’n ystyried ymuno â’r heddlu fel swyddogion a staff weithio’n ddoethach yn gwneud Heddlu Dyfed-Powys yn ddewis deniadol iawn ar gyfer </w:t>
      </w:r>
      <w:r w:rsidR="00A9442F">
        <w:rPr>
          <w:rFonts w:ascii="Verdana" w:eastAsia="Calibri" w:hAnsi="Verdana" w:cs="Calibri"/>
          <w:lang w:val="cy-GB" w:eastAsia="en-GB"/>
        </w:rPr>
        <w:t>cyflogeion</w:t>
      </w:r>
      <w:r w:rsidR="004F2F8F" w:rsidRPr="007B6995">
        <w:rPr>
          <w:rFonts w:ascii="Verdana" w:eastAsia="Calibri" w:hAnsi="Verdana" w:cs="Calibri"/>
          <w:lang w:val="cy-GB" w:eastAsia="en-GB"/>
        </w:rPr>
        <w:t xml:space="preserve"> posibl. Dywedodd CB ei bod hi wedi derbyn gwahoddiad i gymryd rhan mewn nifer o gyfarfodydd Ymgyrch Talla gyda’r heddlu, a’i bod hi’n gwerthfawrogi’r cyfle i SCHTh fod yn rhan o drafodaethau parhaus.</w:t>
      </w:r>
      <w:r w:rsidR="000702DD" w:rsidRPr="007B6995">
        <w:rPr>
          <w:rFonts w:ascii="Verdana" w:eastAsia="Calibri" w:hAnsi="Verdana" w:cs="Calibri"/>
          <w:lang w:val="cy-GB" w:eastAsia="en-GB"/>
        </w:rPr>
        <w:t xml:space="preserve"> </w:t>
      </w:r>
    </w:p>
    <w:p w14:paraId="43C8E38E" w14:textId="3609FC1D" w:rsidR="000B0574" w:rsidRPr="007B6995" w:rsidRDefault="000B0574" w:rsidP="00A32EEF">
      <w:pPr>
        <w:spacing w:line="276" w:lineRule="auto"/>
        <w:jc w:val="both"/>
        <w:rPr>
          <w:rFonts w:ascii="Verdana" w:eastAsia="Calibri" w:hAnsi="Verdana" w:cs="Calibri"/>
          <w:lang w:val="cy-GB" w:eastAsia="en-GB"/>
        </w:rPr>
      </w:pPr>
    </w:p>
    <w:p w14:paraId="5C9B44C1" w14:textId="29672B38" w:rsidR="00186EE4" w:rsidRPr="007B6995" w:rsidRDefault="00A5610F" w:rsidP="00BC34A8">
      <w:pPr>
        <w:spacing w:line="276" w:lineRule="auto"/>
        <w:jc w:val="both"/>
        <w:rPr>
          <w:rFonts w:ascii="Verdana" w:eastAsia="Calibri" w:hAnsi="Verdana" w:cs="Calibri"/>
          <w:lang w:val="cy-GB" w:eastAsia="en-GB"/>
        </w:rPr>
      </w:pPr>
      <w:r w:rsidRPr="007B6995">
        <w:rPr>
          <w:rFonts w:ascii="Verdana" w:eastAsia="Calibri" w:hAnsi="Verdana" w:cs="Calibri"/>
          <w:lang w:val="cy-GB" w:eastAsia="en-GB"/>
        </w:rPr>
        <w:t xml:space="preserve">Dywedodd </w:t>
      </w:r>
      <w:r w:rsidR="000B0574" w:rsidRPr="007B6995">
        <w:rPr>
          <w:rFonts w:ascii="Verdana" w:eastAsia="Calibri" w:hAnsi="Verdana" w:cs="Calibri"/>
          <w:lang w:val="cy-GB" w:eastAsia="en-GB"/>
        </w:rPr>
        <w:t xml:space="preserve">CT </w:t>
      </w:r>
      <w:r w:rsidR="00DF0FB9" w:rsidRPr="007B6995">
        <w:rPr>
          <w:rFonts w:ascii="Verdana" w:eastAsia="Calibri" w:hAnsi="Verdana" w:cs="Calibri"/>
          <w:lang w:val="cy-GB" w:eastAsia="en-GB"/>
        </w:rPr>
        <w:t xml:space="preserve">fod ffocws yr heddlu ar ddiogelu’r gymuned yn dilyn llacio’r rheoliadau COVID-19 yn yr ardal. Nodwyd na fu cymaint o ymwelwyr ag y disgwyliwyd yn Sir Benfro a Cheredigion dros yr wythnosau diwethaf, fodd bynnag, roedd swyddogion dal yn patrolio traethau ac atyniadau twristiaid er mwyn tawelu meddyliau’r gymuned. Yr oedd CHTh yn cefnogi hyn. Cyfeiriodd at yr Agenda Parch, sy’n gofyn i ymwelwyr â’r ardal barchu eu hamgylchiadau, ac anogodd yr heddlu i barhau â’i waith diogelu er mwyn atal cynulliadau mawr a digwyddiadau megis rêfs anghyfreithlon. </w:t>
      </w:r>
    </w:p>
    <w:p w14:paraId="571B083F" w14:textId="77777777" w:rsidR="00186EE4" w:rsidRPr="007B6995" w:rsidRDefault="00186EE4" w:rsidP="00BC34A8">
      <w:pPr>
        <w:spacing w:line="276" w:lineRule="auto"/>
        <w:jc w:val="both"/>
        <w:rPr>
          <w:rFonts w:ascii="Verdana" w:eastAsia="Calibri" w:hAnsi="Verdana" w:cs="Calibri"/>
          <w:b/>
          <w:lang w:val="cy-GB" w:eastAsia="en-GB"/>
        </w:rPr>
      </w:pPr>
    </w:p>
    <w:p w14:paraId="4AC50A1F" w14:textId="5611FA75" w:rsidR="002F2AA3" w:rsidRPr="007B6995" w:rsidRDefault="006324A5" w:rsidP="00323033">
      <w:pPr>
        <w:jc w:val="both"/>
        <w:rPr>
          <w:rFonts w:ascii="Verdana" w:hAnsi="Verdana"/>
          <w:b/>
          <w:lang w:val="cy-GB"/>
        </w:rPr>
      </w:pPr>
      <w:r w:rsidRPr="007B6995">
        <w:rPr>
          <w:rFonts w:ascii="Verdana" w:hAnsi="Verdana"/>
          <w:b/>
          <w:lang w:val="cy-GB"/>
        </w:rPr>
        <w:t xml:space="preserve">7. </w:t>
      </w:r>
      <w:r w:rsidR="00DF0FB9" w:rsidRPr="007B6995">
        <w:rPr>
          <w:rFonts w:ascii="Verdana" w:hAnsi="Verdana"/>
          <w:b/>
          <w:lang w:val="cy-GB"/>
        </w:rPr>
        <w:t>Materion i’w Trafod</w:t>
      </w:r>
    </w:p>
    <w:p w14:paraId="3C5AB4DB" w14:textId="77777777" w:rsidR="004534E7" w:rsidRPr="007B6995" w:rsidRDefault="004534E7" w:rsidP="00323033">
      <w:pPr>
        <w:jc w:val="both"/>
        <w:rPr>
          <w:rFonts w:ascii="Verdana" w:hAnsi="Verdana"/>
          <w:b/>
          <w:lang w:val="cy-GB"/>
        </w:rPr>
      </w:pPr>
    </w:p>
    <w:p w14:paraId="0D06D275" w14:textId="1AED03E5" w:rsidR="00C465E7" w:rsidRPr="007B6995" w:rsidRDefault="00DF0FB9" w:rsidP="00C465E7">
      <w:pPr>
        <w:pStyle w:val="ListParagraph"/>
        <w:numPr>
          <w:ilvl w:val="0"/>
          <w:numId w:val="24"/>
        </w:numPr>
        <w:rPr>
          <w:rFonts w:ascii="Verdana" w:hAnsi="Verdana"/>
          <w:b/>
          <w:lang w:val="cy-GB"/>
        </w:rPr>
      </w:pPr>
      <w:r w:rsidRPr="007B6995">
        <w:rPr>
          <w:rFonts w:ascii="Verdana" w:hAnsi="Verdana"/>
          <w:b/>
          <w:lang w:val="cy-GB"/>
        </w:rPr>
        <w:t xml:space="preserve">Adolygiad o’r Cynllun Heddlu a Throseddu </w:t>
      </w:r>
    </w:p>
    <w:p w14:paraId="702C4185" w14:textId="1F3B89C0" w:rsidR="00C72D86" w:rsidRPr="007B6995" w:rsidRDefault="00C72D86" w:rsidP="00C72D86">
      <w:pPr>
        <w:rPr>
          <w:lang w:val="cy-GB"/>
        </w:rPr>
      </w:pPr>
    </w:p>
    <w:p w14:paraId="4A203F20" w14:textId="3B0DA76D" w:rsidR="00C72D86" w:rsidRPr="007B6995" w:rsidRDefault="00D95556" w:rsidP="00F3510F">
      <w:pPr>
        <w:jc w:val="both"/>
        <w:rPr>
          <w:rFonts w:ascii="Verdana" w:hAnsi="Verdana"/>
          <w:lang w:val="cy-GB"/>
        </w:rPr>
      </w:pPr>
      <w:r w:rsidRPr="007B6995">
        <w:rPr>
          <w:rFonts w:ascii="Verdana" w:hAnsi="Verdana"/>
          <w:lang w:val="cy-GB"/>
        </w:rPr>
        <w:t>Cyflwynodd y DBG grynodeb o ymateb yr heddlu i feysydd ffocws Cynllun Heddlu a Throseddu CHTh. Dywedodd y DBG fod y ddogfen grynodeb yn amlinellu ff</w:t>
      </w:r>
      <w:r w:rsidR="00B0002F" w:rsidRPr="007B6995">
        <w:rPr>
          <w:rFonts w:ascii="Verdana" w:hAnsi="Verdana"/>
          <w:lang w:val="cy-GB"/>
        </w:rPr>
        <w:t>ocws p</w:t>
      </w:r>
      <w:r w:rsidRPr="007B6995">
        <w:rPr>
          <w:rFonts w:ascii="Verdana" w:hAnsi="Verdana"/>
          <w:lang w:val="cy-GB"/>
        </w:rPr>
        <w:t xml:space="preserve">enodol yr heddlu ar gyfer y flwyddyn i ddod ac y byddai’r amcanion hyn yn ffurfio rhan o adolygiadau </w:t>
      </w:r>
      <w:r w:rsidR="00B57C51">
        <w:rPr>
          <w:rFonts w:ascii="Verdana" w:hAnsi="Verdana"/>
          <w:lang w:val="cy-GB"/>
        </w:rPr>
        <w:t>Proffil Datblygu ac Asesu (</w:t>
      </w:r>
      <w:r w:rsidRPr="007B6995">
        <w:rPr>
          <w:rFonts w:ascii="Verdana" w:hAnsi="Verdana"/>
          <w:lang w:val="cy-GB"/>
        </w:rPr>
        <w:t>DAP</w:t>
      </w:r>
      <w:r w:rsidR="00B57C51">
        <w:rPr>
          <w:rFonts w:ascii="Verdana" w:hAnsi="Verdana"/>
          <w:lang w:val="cy-GB"/>
        </w:rPr>
        <w:t>)</w:t>
      </w:r>
      <w:r w:rsidRPr="007B6995">
        <w:rPr>
          <w:rFonts w:ascii="Verdana" w:hAnsi="Verdana"/>
          <w:lang w:val="cy-GB"/>
        </w:rPr>
        <w:t xml:space="preserve"> swyddogion a staff yr heddlu. </w:t>
      </w:r>
    </w:p>
    <w:p w14:paraId="51A90008" w14:textId="75BA06A7" w:rsidR="00C72D86" w:rsidRPr="007B6995" w:rsidRDefault="00C72D86" w:rsidP="00F3510F">
      <w:pPr>
        <w:jc w:val="both"/>
        <w:rPr>
          <w:rFonts w:ascii="Verdana" w:hAnsi="Verdana"/>
          <w:lang w:val="cy-GB"/>
        </w:rPr>
      </w:pPr>
    </w:p>
    <w:p w14:paraId="7C9E34CB" w14:textId="0724562B" w:rsidR="00C72D86" w:rsidRPr="007B6995" w:rsidRDefault="00D95556" w:rsidP="00F3510F">
      <w:pPr>
        <w:jc w:val="both"/>
        <w:rPr>
          <w:rFonts w:ascii="Verdana" w:hAnsi="Verdana"/>
          <w:lang w:val="cy-GB"/>
        </w:rPr>
      </w:pPr>
      <w:r w:rsidRPr="007B6995">
        <w:rPr>
          <w:rFonts w:ascii="Verdana" w:hAnsi="Verdana"/>
          <w:lang w:val="cy-GB"/>
        </w:rPr>
        <w:t>Dywedodd y CHTh y byddai hyn yn ddefnyddiol iawn ac yn cael ei gyflwyno i’r Panel Heddlu a Throseddu fel tystiolaeth o’r cydweithredu rhwng HDP a SCHTh.</w:t>
      </w:r>
      <w:r w:rsidR="00C72D86" w:rsidRPr="007B6995">
        <w:rPr>
          <w:rFonts w:ascii="Verdana" w:hAnsi="Verdana"/>
          <w:lang w:val="cy-GB"/>
        </w:rPr>
        <w:t xml:space="preserve"> </w:t>
      </w:r>
    </w:p>
    <w:p w14:paraId="1599CB91" w14:textId="77777777" w:rsidR="00652AD2" w:rsidRPr="007B6995" w:rsidRDefault="00652AD2" w:rsidP="00F3510F">
      <w:pPr>
        <w:jc w:val="both"/>
        <w:rPr>
          <w:rFonts w:ascii="Verdana" w:hAnsi="Verdana"/>
          <w:lang w:val="cy-GB"/>
        </w:rPr>
      </w:pPr>
    </w:p>
    <w:p w14:paraId="13D89BB2" w14:textId="647D68C0" w:rsidR="00652AD2" w:rsidRPr="007B6995" w:rsidRDefault="00D95556" w:rsidP="00652AD2">
      <w:pPr>
        <w:jc w:val="both"/>
        <w:rPr>
          <w:rFonts w:ascii="Verdana" w:hAnsi="Verdana"/>
          <w:b/>
          <w:lang w:val="cy-GB"/>
        </w:rPr>
      </w:pPr>
      <w:r w:rsidRPr="007B6995">
        <w:rPr>
          <w:rFonts w:ascii="Verdana" w:hAnsi="Verdana"/>
          <w:b/>
          <w:lang w:val="cy-GB"/>
        </w:rPr>
        <w:t>Cam Gweithredu</w:t>
      </w:r>
      <w:r w:rsidR="00652AD2" w:rsidRPr="007B6995">
        <w:rPr>
          <w:rFonts w:ascii="Verdana" w:hAnsi="Verdana"/>
          <w:b/>
          <w:lang w:val="cy-GB"/>
        </w:rPr>
        <w:t xml:space="preserve"> 2395: </w:t>
      </w:r>
      <w:r w:rsidRPr="007B6995">
        <w:rPr>
          <w:rFonts w:ascii="Verdana" w:hAnsi="Verdana"/>
          <w:b/>
          <w:lang w:val="cy-GB"/>
        </w:rPr>
        <w:t>Adroddiad cryno’r heddlu o’r Cynllun Heddlu a Throseddu i gynnwys enghreifftiau ychwanegol o waith da i dynnu sylw at ymrwymiad staff tuag at gefnogi’r cynllun.</w:t>
      </w:r>
      <w:r w:rsidR="00652AD2" w:rsidRPr="007B6995">
        <w:rPr>
          <w:rFonts w:ascii="Verdana" w:hAnsi="Verdana"/>
          <w:b/>
          <w:lang w:val="cy-GB"/>
        </w:rPr>
        <w:t xml:space="preserve"> </w:t>
      </w:r>
    </w:p>
    <w:p w14:paraId="3ADF2A25" w14:textId="02A000C9" w:rsidR="00652AD2" w:rsidRPr="007B6995" w:rsidRDefault="00652AD2" w:rsidP="00652AD2">
      <w:pPr>
        <w:jc w:val="both"/>
        <w:rPr>
          <w:rFonts w:ascii="Verdana" w:hAnsi="Verdana"/>
          <w:b/>
          <w:lang w:val="cy-GB"/>
        </w:rPr>
      </w:pPr>
    </w:p>
    <w:p w14:paraId="092A7894" w14:textId="32E003E2" w:rsidR="009F1E4D" w:rsidRPr="007B6995" w:rsidRDefault="00E6281D" w:rsidP="009F1E4D">
      <w:pPr>
        <w:jc w:val="both"/>
        <w:rPr>
          <w:rFonts w:ascii="Verdana" w:hAnsi="Verdana"/>
          <w:lang w:val="cy-GB"/>
        </w:rPr>
      </w:pPr>
      <w:r w:rsidRPr="007B6995">
        <w:rPr>
          <w:rFonts w:ascii="Verdana" w:hAnsi="Verdana"/>
          <w:lang w:val="cy-GB"/>
        </w:rPr>
        <w:t xml:space="preserve">Dywedodd </w:t>
      </w:r>
      <w:r w:rsidR="009F1E4D" w:rsidRPr="007B6995">
        <w:rPr>
          <w:rFonts w:ascii="Verdana" w:hAnsi="Verdana"/>
          <w:lang w:val="cy-GB"/>
        </w:rPr>
        <w:t xml:space="preserve">CB </w:t>
      </w:r>
      <w:r w:rsidRPr="007B6995">
        <w:rPr>
          <w:rFonts w:ascii="Verdana" w:hAnsi="Verdana"/>
          <w:lang w:val="cy-GB"/>
        </w:rPr>
        <w:t xml:space="preserve">fod gwaith yn mynd rhagddo gyda </w:t>
      </w:r>
      <w:r w:rsidR="009F1E4D" w:rsidRPr="007B6995">
        <w:rPr>
          <w:rFonts w:ascii="Verdana" w:hAnsi="Verdana"/>
          <w:lang w:val="cy-GB"/>
        </w:rPr>
        <w:t xml:space="preserve">Craig Templeton </w:t>
      </w:r>
      <w:r w:rsidRPr="007B6995">
        <w:rPr>
          <w:rFonts w:ascii="Verdana" w:hAnsi="Verdana"/>
          <w:lang w:val="cy-GB"/>
        </w:rPr>
        <w:t xml:space="preserve">er mwyn sefydlu blaenoriaethau’r heddlu </w:t>
      </w:r>
      <w:r w:rsidR="00B57C51">
        <w:rPr>
          <w:rFonts w:ascii="Verdana" w:hAnsi="Verdana"/>
          <w:lang w:val="cy-GB"/>
        </w:rPr>
        <w:t>i</w:t>
      </w:r>
      <w:r w:rsidRPr="007B6995">
        <w:rPr>
          <w:rFonts w:ascii="Verdana" w:hAnsi="Verdana"/>
          <w:lang w:val="cy-GB"/>
        </w:rPr>
        <w:t xml:space="preserve"> hysbysu’r Cynllun Heddlu a Throseddu ar gyfer</w:t>
      </w:r>
      <w:r w:rsidR="009F1E4D" w:rsidRPr="007B6995">
        <w:rPr>
          <w:rFonts w:ascii="Verdana" w:hAnsi="Verdana"/>
          <w:lang w:val="cy-GB"/>
        </w:rPr>
        <w:t xml:space="preserve"> 2021-2025. </w:t>
      </w:r>
      <w:r w:rsidRPr="007B6995">
        <w:rPr>
          <w:rFonts w:ascii="Verdana" w:hAnsi="Verdana"/>
          <w:lang w:val="cy-GB"/>
        </w:rPr>
        <w:t>Dywedodd</w:t>
      </w:r>
      <w:r w:rsidR="009F1E4D" w:rsidRPr="007B6995">
        <w:rPr>
          <w:rFonts w:ascii="Verdana" w:hAnsi="Verdana"/>
          <w:lang w:val="cy-GB"/>
        </w:rPr>
        <w:t xml:space="preserve"> CB</w:t>
      </w:r>
      <w:r w:rsidRPr="007B6995">
        <w:rPr>
          <w:rFonts w:ascii="Verdana" w:hAnsi="Verdana"/>
          <w:lang w:val="cy-GB"/>
        </w:rPr>
        <w:t xml:space="preserve"> y byddai’n ddefnyddiol cael mwy o wybodaeth am eitemau y mae’r heddlu’n teimlo sydd angen eu datblygu mwy</w:t>
      </w:r>
      <w:r w:rsidR="00B57C51">
        <w:rPr>
          <w:rFonts w:ascii="Verdana" w:hAnsi="Verdana"/>
          <w:lang w:val="cy-GB"/>
        </w:rPr>
        <w:t>,</w:t>
      </w:r>
      <w:r w:rsidRPr="007B6995">
        <w:rPr>
          <w:rFonts w:ascii="Verdana" w:hAnsi="Verdana"/>
          <w:lang w:val="cy-GB"/>
        </w:rPr>
        <w:t xml:space="preserve"> ac y gallai’r CHTh o bosibl eu cefnogi. </w:t>
      </w:r>
      <w:r w:rsidR="009F1E4D" w:rsidRPr="007B6995">
        <w:rPr>
          <w:rFonts w:ascii="Verdana" w:hAnsi="Verdana"/>
          <w:lang w:val="cy-GB"/>
        </w:rPr>
        <w:t xml:space="preserve"> </w:t>
      </w:r>
    </w:p>
    <w:p w14:paraId="3D607D96" w14:textId="77777777" w:rsidR="009F1E4D" w:rsidRPr="007B6995" w:rsidRDefault="009F1E4D" w:rsidP="009F1E4D">
      <w:pPr>
        <w:jc w:val="both"/>
        <w:rPr>
          <w:rFonts w:ascii="Verdana" w:hAnsi="Verdana"/>
          <w:lang w:val="cy-GB"/>
        </w:rPr>
      </w:pPr>
    </w:p>
    <w:p w14:paraId="39BEC9B2" w14:textId="55E42123" w:rsidR="009F1E4D" w:rsidRPr="007B6995" w:rsidRDefault="00E6281D" w:rsidP="009F1E4D">
      <w:pPr>
        <w:jc w:val="both"/>
        <w:rPr>
          <w:rFonts w:ascii="Verdana" w:hAnsi="Verdana"/>
          <w:b/>
          <w:lang w:val="cy-GB"/>
        </w:rPr>
      </w:pPr>
      <w:r w:rsidRPr="007B6995">
        <w:rPr>
          <w:rFonts w:ascii="Verdana" w:hAnsi="Verdana"/>
          <w:b/>
          <w:lang w:val="cy-GB"/>
        </w:rPr>
        <w:t>Cam Gweithredu</w:t>
      </w:r>
      <w:r w:rsidR="009F1E4D" w:rsidRPr="007B6995">
        <w:rPr>
          <w:rFonts w:ascii="Verdana" w:hAnsi="Verdana"/>
          <w:b/>
          <w:lang w:val="cy-GB"/>
        </w:rPr>
        <w:t xml:space="preserve"> 2396: </w:t>
      </w:r>
      <w:r w:rsidRPr="007B6995">
        <w:rPr>
          <w:rFonts w:ascii="Verdana" w:hAnsi="Verdana"/>
          <w:b/>
          <w:lang w:val="cy-GB"/>
        </w:rPr>
        <w:t xml:space="preserve">Yr heddlu i roi gwybodaeth ychwanegol am y meysydd busnes a fyddai’n elwa o gefnogaeth ychwanegol mewn perthynas ag amcanion y Cynllun Heddlu a Throseddu. </w:t>
      </w:r>
    </w:p>
    <w:p w14:paraId="674C8236" w14:textId="77777777" w:rsidR="009F1E4D" w:rsidRPr="007B6995" w:rsidRDefault="009F1E4D" w:rsidP="009F1E4D">
      <w:pPr>
        <w:jc w:val="both"/>
        <w:rPr>
          <w:rFonts w:ascii="Verdana" w:hAnsi="Verdana"/>
          <w:lang w:val="cy-GB"/>
        </w:rPr>
      </w:pPr>
    </w:p>
    <w:p w14:paraId="6A262B63" w14:textId="306088BE" w:rsidR="00C72D86" w:rsidRPr="007B6995" w:rsidRDefault="00186695" w:rsidP="00F3510F">
      <w:pPr>
        <w:jc w:val="both"/>
        <w:rPr>
          <w:rFonts w:ascii="Verdana" w:hAnsi="Verdana"/>
          <w:lang w:val="cy-GB"/>
        </w:rPr>
      </w:pPr>
      <w:r w:rsidRPr="007B6995">
        <w:rPr>
          <w:rFonts w:ascii="Verdana" w:hAnsi="Verdana"/>
          <w:lang w:val="cy-GB"/>
        </w:rPr>
        <w:t xml:space="preserve">Holodd </w:t>
      </w:r>
      <w:r w:rsidR="009F1E4D" w:rsidRPr="007B6995">
        <w:rPr>
          <w:rFonts w:ascii="Verdana" w:hAnsi="Verdana"/>
          <w:lang w:val="cy-GB"/>
        </w:rPr>
        <w:t xml:space="preserve">CB </w:t>
      </w:r>
      <w:r w:rsidRPr="007B6995">
        <w:rPr>
          <w:rFonts w:ascii="Verdana" w:hAnsi="Verdana"/>
          <w:lang w:val="cy-GB"/>
        </w:rPr>
        <w:t>pryd y byddai Datganiad Rheoli’r Heddlu’n barod i SCHTh ei adolygu. Dywedodd y DBG y byddai drafft yn barod cyn hir</w:t>
      </w:r>
      <w:r w:rsidR="00B0002F" w:rsidRPr="007B6995">
        <w:rPr>
          <w:rFonts w:ascii="Verdana" w:hAnsi="Verdana"/>
          <w:lang w:val="cy-GB"/>
        </w:rPr>
        <w:t>,</w:t>
      </w:r>
      <w:r w:rsidRPr="007B6995">
        <w:rPr>
          <w:rFonts w:ascii="Verdana" w:hAnsi="Verdana"/>
          <w:lang w:val="cy-GB"/>
        </w:rPr>
        <w:t xml:space="preserve"> ac y byddai SCHTh yn ei dderbyn erbyn canol Awst.  </w:t>
      </w:r>
    </w:p>
    <w:p w14:paraId="1640DF7E" w14:textId="29273440" w:rsidR="00C72D86" w:rsidRPr="007B6995" w:rsidRDefault="00186695" w:rsidP="00F3510F">
      <w:pPr>
        <w:jc w:val="both"/>
        <w:rPr>
          <w:rFonts w:ascii="Verdana" w:hAnsi="Verdana"/>
          <w:lang w:val="cy-GB"/>
        </w:rPr>
      </w:pPr>
      <w:r w:rsidRPr="007B6995">
        <w:rPr>
          <w:rFonts w:ascii="Verdana" w:hAnsi="Verdana"/>
          <w:lang w:val="cy-GB"/>
        </w:rPr>
        <w:t>Ceisiodd CHTh sicrwydd mewn perthynas ag ymgysylltu ag aelodau o’r cyhoedd. Mynegodd CHTh bryderon ynglŷn â’r Swyddfa Gwasanaeth Cyhoeddus, a oedd wedi’i lleoli yn ei swyddfa ef ar un adeg</w:t>
      </w:r>
      <w:r w:rsidR="00B0002F" w:rsidRPr="007B6995">
        <w:rPr>
          <w:rFonts w:ascii="Verdana" w:hAnsi="Verdana"/>
          <w:lang w:val="cy-GB"/>
        </w:rPr>
        <w:t xml:space="preserve"> ac yn ymateb i bryderon gan y c</w:t>
      </w:r>
      <w:r w:rsidRPr="007B6995">
        <w:rPr>
          <w:rFonts w:ascii="Verdana" w:hAnsi="Verdana"/>
          <w:lang w:val="cy-GB"/>
        </w:rPr>
        <w:t>yhoedd.</w:t>
      </w:r>
      <w:r w:rsidR="00C72D86" w:rsidRPr="007B6995">
        <w:rPr>
          <w:rFonts w:ascii="Verdana" w:hAnsi="Verdana"/>
          <w:lang w:val="cy-GB"/>
        </w:rPr>
        <w:t xml:space="preserve"> </w:t>
      </w:r>
      <w:r w:rsidRPr="007B6995">
        <w:rPr>
          <w:rFonts w:ascii="Verdana" w:hAnsi="Verdana"/>
          <w:lang w:val="cy-GB"/>
        </w:rPr>
        <w:t>Mae’r swyddogaeth hon yn awr yn eistedd o fewn yr Adran Safonau Proffesiynol, ond nid oes ganddi rif cyswllt ar gyfer y cyhoedd. O’r herwydd, mae aelodau o’r cyhoedd dal yn cysylltu â’i swyddfa ef er mwyn ceisio cymorth a ddylai fod ar gael yn hawdd gan yr heddlu. Cytunwyd y byddai’r DBG a’r PS yn trafod y mater hwn yn fanylach</w:t>
      </w:r>
      <w:r w:rsidR="00652AD2" w:rsidRPr="007B6995">
        <w:rPr>
          <w:rFonts w:ascii="Verdana" w:hAnsi="Verdana"/>
          <w:lang w:val="cy-GB"/>
        </w:rPr>
        <w:t xml:space="preserve">. </w:t>
      </w:r>
    </w:p>
    <w:p w14:paraId="1FB8D94A" w14:textId="58EF142B" w:rsidR="0039161C" w:rsidRPr="007B6995" w:rsidRDefault="0039161C" w:rsidP="00F3510F">
      <w:pPr>
        <w:jc w:val="both"/>
        <w:rPr>
          <w:rFonts w:ascii="Verdana" w:hAnsi="Verdana"/>
          <w:lang w:val="cy-GB"/>
        </w:rPr>
      </w:pPr>
    </w:p>
    <w:p w14:paraId="66E5A7E2" w14:textId="70EB3067" w:rsidR="0039161C" w:rsidRPr="007B6995" w:rsidRDefault="00186695" w:rsidP="00F3510F">
      <w:pPr>
        <w:jc w:val="both"/>
        <w:rPr>
          <w:rFonts w:ascii="Verdana" w:hAnsi="Verdana"/>
          <w:b/>
          <w:lang w:val="cy-GB"/>
        </w:rPr>
      </w:pPr>
      <w:r w:rsidRPr="007B6995">
        <w:rPr>
          <w:rFonts w:ascii="Verdana" w:hAnsi="Verdana"/>
          <w:b/>
          <w:lang w:val="cy-GB"/>
        </w:rPr>
        <w:t>Cam Gweithredu</w:t>
      </w:r>
      <w:r w:rsidR="003723C6" w:rsidRPr="007B6995">
        <w:rPr>
          <w:rFonts w:ascii="Verdana" w:hAnsi="Verdana"/>
          <w:b/>
          <w:lang w:val="cy-GB"/>
        </w:rPr>
        <w:t xml:space="preserve"> 239</w:t>
      </w:r>
      <w:r w:rsidR="009F1E4D" w:rsidRPr="007B6995">
        <w:rPr>
          <w:rFonts w:ascii="Verdana" w:hAnsi="Verdana"/>
          <w:b/>
          <w:lang w:val="cy-GB"/>
        </w:rPr>
        <w:t>7</w:t>
      </w:r>
      <w:r w:rsidR="003723C6" w:rsidRPr="007B6995">
        <w:rPr>
          <w:rFonts w:ascii="Verdana" w:hAnsi="Verdana"/>
          <w:b/>
          <w:lang w:val="cy-GB"/>
        </w:rPr>
        <w:t xml:space="preserve">: </w:t>
      </w:r>
      <w:r w:rsidRPr="007B6995">
        <w:rPr>
          <w:rFonts w:ascii="Verdana" w:hAnsi="Verdana"/>
          <w:b/>
          <w:lang w:val="cy-GB"/>
        </w:rPr>
        <w:t xml:space="preserve">Trafod ymgysylltiad yr heddlu â dioddefwyr yn y Bwrdd Plismona ym mis Awst </w:t>
      </w:r>
      <w:r w:rsidR="003723C6" w:rsidRPr="007B6995">
        <w:rPr>
          <w:rFonts w:ascii="Verdana" w:hAnsi="Verdana"/>
          <w:b/>
          <w:lang w:val="cy-GB"/>
        </w:rPr>
        <w:t>2020.</w:t>
      </w:r>
    </w:p>
    <w:p w14:paraId="30914AF3" w14:textId="6312C64A" w:rsidR="0089596C" w:rsidRPr="007B6995" w:rsidRDefault="0089596C" w:rsidP="00F3510F">
      <w:pPr>
        <w:jc w:val="both"/>
        <w:rPr>
          <w:rFonts w:ascii="Verdana" w:hAnsi="Verdana"/>
          <w:lang w:val="cy-GB"/>
        </w:rPr>
      </w:pPr>
    </w:p>
    <w:p w14:paraId="784BA804" w14:textId="77777777" w:rsidR="00C72D86" w:rsidRPr="007B6995" w:rsidRDefault="00C72D86" w:rsidP="00C72D86">
      <w:pPr>
        <w:rPr>
          <w:rFonts w:ascii="Verdana" w:hAnsi="Verdana"/>
          <w:b/>
          <w:lang w:val="cy-GB"/>
        </w:rPr>
      </w:pPr>
    </w:p>
    <w:p w14:paraId="49E0A074" w14:textId="75BFCBA9" w:rsidR="00C07611" w:rsidRPr="007B6995" w:rsidRDefault="00843AA1" w:rsidP="00622E57">
      <w:pPr>
        <w:pStyle w:val="ListParagraph"/>
        <w:numPr>
          <w:ilvl w:val="0"/>
          <w:numId w:val="24"/>
        </w:numPr>
        <w:rPr>
          <w:lang w:val="cy-GB"/>
        </w:rPr>
      </w:pPr>
      <w:r w:rsidRPr="007B6995">
        <w:rPr>
          <w:rFonts w:ascii="Verdana" w:hAnsi="Verdana"/>
          <w:b/>
          <w:lang w:val="cy-GB"/>
        </w:rPr>
        <w:t xml:space="preserve">Gwybodaeth ynghylch Codi Data o Ffonau Symudol </w:t>
      </w:r>
    </w:p>
    <w:p w14:paraId="59F50662" w14:textId="77777777" w:rsidR="00843AA1" w:rsidRPr="007B6995" w:rsidRDefault="00843AA1" w:rsidP="00843AA1">
      <w:pPr>
        <w:pStyle w:val="ListParagraph"/>
        <w:rPr>
          <w:lang w:val="cy-GB"/>
        </w:rPr>
      </w:pPr>
    </w:p>
    <w:p w14:paraId="5214580A" w14:textId="7713DEC0" w:rsidR="00C07611" w:rsidRPr="007B6995" w:rsidRDefault="00843AA1" w:rsidP="0034032A">
      <w:pPr>
        <w:jc w:val="both"/>
        <w:rPr>
          <w:rFonts w:ascii="Verdana" w:hAnsi="Verdana"/>
          <w:lang w:val="cy-GB"/>
        </w:rPr>
      </w:pPr>
      <w:r w:rsidRPr="007B6995">
        <w:rPr>
          <w:rFonts w:ascii="Verdana" w:hAnsi="Verdana"/>
          <w:lang w:val="cy-GB"/>
        </w:rPr>
        <w:t>Cyfeiriodd CHTh at adroddiad cenedlaethol sy’n nodi y gallai hyder cyhoeddus fod wedi’i erydu oherwydd yr arferion sydd mewn</w:t>
      </w:r>
      <w:r w:rsidR="00B57C51">
        <w:rPr>
          <w:rFonts w:ascii="Verdana" w:hAnsi="Verdana"/>
          <w:lang w:val="cy-GB"/>
        </w:rPr>
        <w:t xml:space="preserve"> grym wrth godi data o ffô</w:t>
      </w:r>
      <w:r w:rsidRPr="007B6995">
        <w:rPr>
          <w:rFonts w:ascii="Verdana" w:hAnsi="Verdana"/>
          <w:lang w:val="cy-GB"/>
        </w:rPr>
        <w:t xml:space="preserve">nau symudol. Yr oedd pryderon wedi’u mynegi sy’n nodi nad yw heddluoedd yn gyson </w:t>
      </w:r>
      <w:r w:rsidR="00705297">
        <w:rPr>
          <w:rFonts w:ascii="Verdana" w:hAnsi="Verdana"/>
          <w:lang w:val="cy-GB"/>
        </w:rPr>
        <w:t xml:space="preserve">ar draws y wlad </w:t>
      </w:r>
      <w:r w:rsidRPr="007B6995">
        <w:rPr>
          <w:rFonts w:ascii="Verdana" w:hAnsi="Verdana"/>
          <w:lang w:val="cy-GB"/>
        </w:rPr>
        <w:t xml:space="preserve">o ran eu hymagwedd tuag at yr arfer hwn. Nodwyd fod gwybodaeth yn cael ei thrin yn wael, a bod ymagwedd rhy eang tuag at godi data a dibyniaeth ar gydsyniad fel y sail gyfreithiol ar gyfer ymgymryd â’r dasg mewn amgylchiadau lle nad yw’n briodol. </w:t>
      </w:r>
    </w:p>
    <w:p w14:paraId="61FD5D57" w14:textId="77777777" w:rsidR="00C07611" w:rsidRPr="007B6995" w:rsidRDefault="00C07611" w:rsidP="0034032A">
      <w:pPr>
        <w:jc w:val="both"/>
        <w:rPr>
          <w:rFonts w:ascii="Verdana" w:hAnsi="Verdana"/>
          <w:lang w:val="cy-GB"/>
        </w:rPr>
      </w:pPr>
    </w:p>
    <w:p w14:paraId="5A49DB73" w14:textId="2BF26BA9" w:rsidR="00C07611" w:rsidRPr="007B6995" w:rsidRDefault="00843AA1" w:rsidP="0034032A">
      <w:pPr>
        <w:jc w:val="both"/>
        <w:rPr>
          <w:rFonts w:ascii="Verdana" w:hAnsi="Verdana"/>
          <w:lang w:val="cy-GB"/>
        </w:rPr>
      </w:pPr>
      <w:r w:rsidRPr="007B6995">
        <w:rPr>
          <w:rFonts w:ascii="Verdana" w:hAnsi="Verdana"/>
          <w:lang w:val="cy-GB"/>
        </w:rPr>
        <w:t xml:space="preserve">Dywedodd y DBG fod ymateb ysgrifenedig wedi’i baratoi gan yr heddlu, a fyddai’n cael ei anfon at SCHTh. Dywedodd y DBG </w:t>
      </w:r>
      <w:r w:rsidR="00622E57" w:rsidRPr="007B6995">
        <w:rPr>
          <w:rFonts w:ascii="Verdana" w:hAnsi="Verdana"/>
          <w:lang w:val="cy-GB"/>
        </w:rPr>
        <w:t xml:space="preserve">fod Cyngor Cenedlaethol Prif Swyddogion yr Heddlu wedi cyflwyno </w:t>
      </w:r>
      <w:r w:rsidRPr="007B6995">
        <w:rPr>
          <w:rFonts w:ascii="Verdana" w:hAnsi="Verdana"/>
          <w:lang w:val="cy-GB"/>
        </w:rPr>
        <w:t>ymagw</w:t>
      </w:r>
      <w:r w:rsidR="00622E57" w:rsidRPr="007B6995">
        <w:rPr>
          <w:rFonts w:ascii="Verdana" w:hAnsi="Verdana"/>
          <w:lang w:val="cy-GB"/>
        </w:rPr>
        <w:t>eddau wedi’u d</w:t>
      </w:r>
      <w:r w:rsidR="00705297">
        <w:rPr>
          <w:rFonts w:ascii="Verdana" w:hAnsi="Verdana"/>
          <w:lang w:val="cy-GB"/>
        </w:rPr>
        <w:t>iweddaru tuag at godi data o ffô</w:t>
      </w:r>
      <w:r w:rsidR="00622E57" w:rsidRPr="007B6995">
        <w:rPr>
          <w:rFonts w:ascii="Verdana" w:hAnsi="Verdana"/>
          <w:lang w:val="cy-GB"/>
        </w:rPr>
        <w:t>nau symudol i heddluoedd, ac y byddai HDP yn glynu wrth yr ymagweddau hyn</w:t>
      </w:r>
      <w:r w:rsidR="00C07611" w:rsidRPr="007B6995">
        <w:rPr>
          <w:rFonts w:ascii="Verdana" w:hAnsi="Verdana"/>
          <w:lang w:val="cy-GB"/>
        </w:rPr>
        <w:t>.</w:t>
      </w:r>
      <w:r w:rsidR="00622E57" w:rsidRPr="007B6995">
        <w:rPr>
          <w:rFonts w:ascii="Verdana" w:hAnsi="Verdana"/>
          <w:lang w:val="cy-GB"/>
        </w:rPr>
        <w:t xml:space="preserve"> Dywedodd y CHTh fod y Comisiynydd Gwyliadwriaeth yn cynnal adolygiadau blynyddol o wyboda</w:t>
      </w:r>
      <w:r w:rsidR="00705297">
        <w:rPr>
          <w:rFonts w:ascii="Verdana" w:hAnsi="Verdana"/>
          <w:lang w:val="cy-GB"/>
        </w:rPr>
        <w:t>eth ffô</w:t>
      </w:r>
      <w:r w:rsidR="00622E57" w:rsidRPr="007B6995">
        <w:rPr>
          <w:rFonts w:ascii="Verdana" w:hAnsi="Verdana"/>
          <w:lang w:val="cy-GB"/>
        </w:rPr>
        <w:t xml:space="preserve">nau symudol a dyfeisiau eraill, a’i fod wedi cael gwybod gan y DBG fod yr heddlu’n perfformio’n dda yn ystod yr adolygiadau hyn yn rheolaidd. Nodwyd hefyd bod tagfa Uned Cyfathrebu Digidol a Seiberdroseddu’r Heddlu wedi’i lleihau fel rhan o’r gwaith hwn. </w:t>
      </w:r>
      <w:r w:rsidR="00C07611" w:rsidRPr="007B6995">
        <w:rPr>
          <w:rFonts w:ascii="Verdana" w:hAnsi="Verdana"/>
          <w:lang w:val="cy-GB"/>
        </w:rPr>
        <w:t xml:space="preserve">  </w:t>
      </w:r>
    </w:p>
    <w:p w14:paraId="6ACD8433" w14:textId="3EDE447D" w:rsidR="0034032A" w:rsidRPr="007B6995" w:rsidRDefault="0034032A" w:rsidP="0034032A">
      <w:pPr>
        <w:jc w:val="both"/>
        <w:rPr>
          <w:rFonts w:ascii="Verdana" w:hAnsi="Verdana"/>
          <w:lang w:val="cy-GB"/>
        </w:rPr>
      </w:pPr>
    </w:p>
    <w:p w14:paraId="6FF64041" w14:textId="6D207B93" w:rsidR="0034032A" w:rsidRPr="007B6995" w:rsidRDefault="00622E57" w:rsidP="0034032A">
      <w:pPr>
        <w:jc w:val="both"/>
        <w:rPr>
          <w:rFonts w:ascii="Verdana" w:hAnsi="Verdana"/>
          <w:b/>
          <w:lang w:val="cy-GB"/>
        </w:rPr>
      </w:pPr>
      <w:r w:rsidRPr="007B6995">
        <w:rPr>
          <w:rFonts w:ascii="Verdana" w:hAnsi="Verdana"/>
          <w:b/>
          <w:lang w:val="cy-GB"/>
        </w:rPr>
        <w:t>Cam Gweithredu</w:t>
      </w:r>
      <w:r w:rsidR="007457C2" w:rsidRPr="007B6995">
        <w:rPr>
          <w:rFonts w:ascii="Verdana" w:hAnsi="Verdana"/>
          <w:b/>
          <w:lang w:val="cy-GB"/>
        </w:rPr>
        <w:t xml:space="preserve"> 239</w:t>
      </w:r>
      <w:r w:rsidR="003A4B9B" w:rsidRPr="007B6995">
        <w:rPr>
          <w:rFonts w:ascii="Verdana" w:hAnsi="Verdana"/>
          <w:b/>
          <w:lang w:val="cy-GB"/>
        </w:rPr>
        <w:t>8</w:t>
      </w:r>
      <w:r w:rsidR="007457C2" w:rsidRPr="007B6995">
        <w:rPr>
          <w:rFonts w:ascii="Verdana" w:hAnsi="Verdana"/>
          <w:b/>
          <w:lang w:val="cy-GB"/>
        </w:rPr>
        <w:t xml:space="preserve">: </w:t>
      </w:r>
      <w:r w:rsidRPr="007B6995">
        <w:rPr>
          <w:rFonts w:ascii="Verdana" w:hAnsi="Verdana"/>
          <w:b/>
          <w:lang w:val="cy-GB"/>
        </w:rPr>
        <w:t>Yr heddlu i roi diweddariad i’r CHTh ynghylch canllawiau Cyngor Cenedlaethol Prif Swyddogion yr</w:t>
      </w:r>
      <w:r w:rsidR="00705297">
        <w:rPr>
          <w:rFonts w:ascii="Verdana" w:hAnsi="Verdana"/>
          <w:b/>
          <w:lang w:val="cy-GB"/>
        </w:rPr>
        <w:t xml:space="preserve"> Heddlu ar gael gwybodaeth o ffô</w:t>
      </w:r>
      <w:r w:rsidRPr="007B6995">
        <w:rPr>
          <w:rFonts w:ascii="Verdana" w:hAnsi="Verdana"/>
          <w:b/>
          <w:lang w:val="cy-GB"/>
        </w:rPr>
        <w:t xml:space="preserve">nau symudol a’r adroddiad sy’n ymwneud â safbwynt yr heddlu o ran y mater hwn. </w:t>
      </w:r>
      <w:r w:rsidR="007457C2" w:rsidRPr="007B6995">
        <w:rPr>
          <w:rFonts w:ascii="Verdana" w:hAnsi="Verdana"/>
          <w:b/>
          <w:lang w:val="cy-GB"/>
        </w:rPr>
        <w:t xml:space="preserve"> </w:t>
      </w:r>
    </w:p>
    <w:p w14:paraId="70A7A204" w14:textId="77777777" w:rsidR="00C07611" w:rsidRPr="007B6995" w:rsidRDefault="00C07611" w:rsidP="00C07611">
      <w:pPr>
        <w:rPr>
          <w:rFonts w:ascii="Verdana" w:hAnsi="Verdana"/>
          <w:b/>
          <w:lang w:val="cy-GB"/>
        </w:rPr>
      </w:pPr>
    </w:p>
    <w:p w14:paraId="58F79897" w14:textId="3412DF13" w:rsidR="00A32EEF" w:rsidRPr="007B6995" w:rsidRDefault="00622E57" w:rsidP="00C465E7">
      <w:pPr>
        <w:pStyle w:val="ListParagraph"/>
        <w:numPr>
          <w:ilvl w:val="0"/>
          <w:numId w:val="24"/>
        </w:numPr>
        <w:rPr>
          <w:rFonts w:ascii="Verdana" w:hAnsi="Verdana"/>
          <w:b/>
          <w:lang w:val="cy-GB"/>
        </w:rPr>
      </w:pPr>
      <w:r w:rsidRPr="007B6995">
        <w:rPr>
          <w:rFonts w:ascii="Verdana" w:hAnsi="Verdana"/>
          <w:b/>
          <w:lang w:val="cy-GB"/>
        </w:rPr>
        <w:t xml:space="preserve">Prosiect Ystadau Aberhonddu </w:t>
      </w:r>
    </w:p>
    <w:p w14:paraId="4FDADA22" w14:textId="13A1B29A" w:rsidR="0027175C" w:rsidRPr="007B6995" w:rsidRDefault="0027175C" w:rsidP="0027175C">
      <w:pPr>
        <w:rPr>
          <w:lang w:val="cy-GB"/>
        </w:rPr>
      </w:pPr>
    </w:p>
    <w:p w14:paraId="11699502" w14:textId="44BDA857" w:rsidR="00486F8F" w:rsidRPr="007B6995" w:rsidRDefault="00DD438D" w:rsidP="009E5468">
      <w:pPr>
        <w:jc w:val="both"/>
        <w:rPr>
          <w:rFonts w:ascii="Verdana" w:hAnsi="Verdana"/>
          <w:lang w:val="cy-GB"/>
        </w:rPr>
      </w:pPr>
      <w:r w:rsidRPr="007B6995">
        <w:rPr>
          <w:rFonts w:ascii="Verdana" w:hAnsi="Verdana"/>
          <w:lang w:val="cy-GB"/>
        </w:rPr>
        <w:t>Dywedodd y CHTh fod adroddiad wedi’i dderbyn gan y Bwrdd Ystadau Strategol. Dywedodd y PSA ei fod yn bwysig cryfhau’r adroddiad mewn nifer o feysydd, gan gynnwys y broses benderfynu ehangach tu ôl i’r adroddiad, a’r effaith ar gyllidebau refeniw. Amlinellodd y DBG nifer o faterion yr oedd y Bwrdd Adeiladu Cyfalaf Strategol wedi cynghori arnynt mewn perthynas â’r prosiectau, gan gynnwys model 10 mlynedd hyd at fodel 50 mlynedd ar gyfer y prosiect a oedd yn cefnogi’r broses benderfynu. Dywedodd y PS ei fod yn bwysig i’r penderfyniad ynglŷn â’r prosiect gael ei flaenoriaethu er mwyn datblygu’r prosiect</w:t>
      </w:r>
      <w:r w:rsidR="00705297">
        <w:rPr>
          <w:rFonts w:ascii="Verdana" w:hAnsi="Verdana"/>
          <w:lang w:val="cy-GB"/>
        </w:rPr>
        <w:t>,</w:t>
      </w:r>
      <w:r w:rsidRPr="007B6995">
        <w:rPr>
          <w:rFonts w:ascii="Verdana" w:hAnsi="Verdana"/>
          <w:lang w:val="cy-GB"/>
        </w:rPr>
        <w:t xml:space="preserve"> a chynigodd fod Bwrdd P</w:t>
      </w:r>
      <w:r w:rsidR="009327B2" w:rsidRPr="007B6995">
        <w:rPr>
          <w:rFonts w:ascii="Verdana" w:hAnsi="Verdana"/>
          <w:lang w:val="cy-GB"/>
        </w:rPr>
        <w:t>l</w:t>
      </w:r>
      <w:r w:rsidRPr="007B6995">
        <w:rPr>
          <w:rFonts w:ascii="Verdana" w:hAnsi="Verdana"/>
          <w:lang w:val="cy-GB"/>
        </w:rPr>
        <w:t>i</w:t>
      </w:r>
      <w:r w:rsidR="009327B2" w:rsidRPr="007B6995">
        <w:rPr>
          <w:rFonts w:ascii="Verdana" w:hAnsi="Verdana"/>
          <w:lang w:val="cy-GB"/>
        </w:rPr>
        <w:t>s</w:t>
      </w:r>
      <w:r w:rsidRPr="007B6995">
        <w:rPr>
          <w:rFonts w:ascii="Verdana" w:hAnsi="Verdana"/>
          <w:lang w:val="cy-GB"/>
        </w:rPr>
        <w:t xml:space="preserve">mona arbennig yn cael ei gynnal ar 4 Awst yn dilyn Bwrdd Atebolrwydd yr Heddlu. </w:t>
      </w:r>
    </w:p>
    <w:p w14:paraId="26CF03A8" w14:textId="77777777" w:rsidR="00486F8F" w:rsidRPr="007B6995" w:rsidRDefault="00486F8F" w:rsidP="009E5468">
      <w:pPr>
        <w:jc w:val="both"/>
        <w:rPr>
          <w:rFonts w:ascii="Verdana" w:hAnsi="Verdana"/>
          <w:lang w:val="cy-GB"/>
        </w:rPr>
      </w:pPr>
    </w:p>
    <w:p w14:paraId="3D4D7B89" w14:textId="3F60A645" w:rsidR="0027175C" w:rsidRPr="007B6995" w:rsidRDefault="009327B2" w:rsidP="009E5468">
      <w:pPr>
        <w:jc w:val="both"/>
        <w:rPr>
          <w:rFonts w:ascii="Verdana" w:hAnsi="Verdana"/>
          <w:b/>
          <w:lang w:val="cy-GB"/>
        </w:rPr>
      </w:pPr>
      <w:r w:rsidRPr="007B6995">
        <w:rPr>
          <w:rFonts w:ascii="Verdana" w:hAnsi="Verdana"/>
          <w:b/>
          <w:lang w:val="cy-GB"/>
        </w:rPr>
        <w:t>Cam Gweithredu</w:t>
      </w:r>
      <w:r w:rsidR="0027175C" w:rsidRPr="007B6995">
        <w:rPr>
          <w:rFonts w:ascii="Verdana" w:hAnsi="Verdana"/>
          <w:b/>
          <w:lang w:val="cy-GB"/>
        </w:rPr>
        <w:t xml:space="preserve"> </w:t>
      </w:r>
      <w:r w:rsidR="00490150" w:rsidRPr="007B6995">
        <w:rPr>
          <w:rFonts w:ascii="Verdana" w:hAnsi="Verdana"/>
          <w:b/>
          <w:lang w:val="cy-GB"/>
        </w:rPr>
        <w:t>2399</w:t>
      </w:r>
      <w:r w:rsidR="007457C2" w:rsidRPr="007B6995">
        <w:rPr>
          <w:rFonts w:ascii="Verdana" w:hAnsi="Verdana"/>
          <w:b/>
          <w:lang w:val="cy-GB"/>
        </w:rPr>
        <w:t>:</w:t>
      </w:r>
      <w:r w:rsidR="0027175C" w:rsidRPr="007B6995">
        <w:rPr>
          <w:rFonts w:ascii="Verdana" w:hAnsi="Verdana"/>
          <w:b/>
          <w:lang w:val="cy-GB"/>
        </w:rPr>
        <w:t xml:space="preserve"> </w:t>
      </w:r>
      <w:r w:rsidRPr="007B6995">
        <w:rPr>
          <w:rFonts w:ascii="Verdana" w:hAnsi="Verdana"/>
          <w:b/>
          <w:lang w:val="cy-GB"/>
        </w:rPr>
        <w:t>Ystyried Prosiect Ystadau Aberhonddu ochr yn ochr â chyfarfod nesaf Bwrdd Atebolrwydd yr Heddlu ar 4 Awst.</w:t>
      </w:r>
    </w:p>
    <w:p w14:paraId="4CFA544C" w14:textId="77777777" w:rsidR="0027175C" w:rsidRPr="007B6995" w:rsidRDefault="0027175C" w:rsidP="0027175C">
      <w:pPr>
        <w:rPr>
          <w:rFonts w:ascii="Verdana" w:hAnsi="Verdana"/>
          <w:b/>
          <w:lang w:val="cy-GB"/>
        </w:rPr>
      </w:pPr>
    </w:p>
    <w:p w14:paraId="70B88035" w14:textId="1927A53C" w:rsidR="00A32EEF" w:rsidRPr="007B6995" w:rsidRDefault="009327B2" w:rsidP="009327B2">
      <w:pPr>
        <w:ind w:left="360"/>
        <w:rPr>
          <w:rFonts w:ascii="Verdana" w:hAnsi="Verdana"/>
          <w:b/>
          <w:lang w:val="cy-GB"/>
        </w:rPr>
      </w:pPr>
      <w:r w:rsidRPr="007B6995">
        <w:rPr>
          <w:rFonts w:ascii="Verdana" w:hAnsi="Verdana"/>
          <w:b/>
          <w:lang w:val="cy-GB"/>
        </w:rPr>
        <w:t xml:space="preserve">ch. Cynllun Hyfforddi Wedi’i Gostio </w:t>
      </w:r>
    </w:p>
    <w:p w14:paraId="28F1CDA5" w14:textId="2A034092" w:rsidR="00C253F6" w:rsidRPr="007B6995" w:rsidRDefault="00C253F6" w:rsidP="00C253F6">
      <w:pPr>
        <w:rPr>
          <w:lang w:val="cy-GB"/>
        </w:rPr>
      </w:pPr>
    </w:p>
    <w:p w14:paraId="59D0E7EC" w14:textId="7C4AF4C1" w:rsidR="00C253F6" w:rsidRPr="007B6995" w:rsidRDefault="009327B2" w:rsidP="0034032A">
      <w:pPr>
        <w:jc w:val="both"/>
        <w:rPr>
          <w:rFonts w:ascii="Verdana" w:hAnsi="Verdana"/>
          <w:lang w:val="cy-GB"/>
        </w:rPr>
      </w:pPr>
      <w:r w:rsidRPr="007B6995">
        <w:rPr>
          <w:rFonts w:ascii="Verdana" w:hAnsi="Verdana"/>
          <w:lang w:val="cy-GB"/>
        </w:rPr>
        <w:t xml:space="preserve">Roedd </w:t>
      </w:r>
      <w:r w:rsidR="00C253F6" w:rsidRPr="007B6995">
        <w:rPr>
          <w:rFonts w:ascii="Verdana" w:hAnsi="Verdana"/>
          <w:lang w:val="cy-GB"/>
        </w:rPr>
        <w:t xml:space="preserve">GM </w:t>
      </w:r>
      <w:r w:rsidRPr="007B6995">
        <w:rPr>
          <w:rFonts w:ascii="Verdana" w:hAnsi="Verdana"/>
          <w:lang w:val="cy-GB"/>
        </w:rPr>
        <w:t>yn bresennol yn y cyfarfod er mwyn rhoi trosolwg o’r cynllun hyfforddi wedi’i gostio ar gyfer yr heddlu. Ar hyn o bryd, mae’r heddlu’n adolygu’r cynllun</w:t>
      </w:r>
      <w:r w:rsidR="00705297">
        <w:rPr>
          <w:rFonts w:ascii="Verdana" w:hAnsi="Verdana"/>
          <w:lang w:val="cy-GB"/>
        </w:rPr>
        <w:t>,</w:t>
      </w:r>
      <w:r w:rsidRPr="007B6995">
        <w:rPr>
          <w:rFonts w:ascii="Verdana" w:hAnsi="Verdana"/>
          <w:lang w:val="cy-GB"/>
        </w:rPr>
        <w:t xml:space="preserve"> gyda golwg ar ddechrau hyfforddiant ym mis Hydref. Mae’r heddlu wedi ymateb i unigolion sy’n gwneud cais am hyfforddiant er mwyn sefydlu pa un ai a oes dal ei angen o ganlyniad i’r pandemig. Dywedodd </w:t>
      </w:r>
      <w:r w:rsidR="0034032A" w:rsidRPr="007B6995">
        <w:rPr>
          <w:rFonts w:ascii="Verdana" w:hAnsi="Verdana"/>
          <w:lang w:val="cy-GB"/>
        </w:rPr>
        <w:t xml:space="preserve">GM </w:t>
      </w:r>
      <w:r w:rsidRPr="007B6995">
        <w:rPr>
          <w:rFonts w:ascii="Verdana" w:hAnsi="Verdana"/>
          <w:lang w:val="cy-GB"/>
        </w:rPr>
        <w:t>fod gwaith wedi’i gynnal ar ddysgu rhithwir, a bod myfyrwyr sy’n cymryd rhan yn Fframwaith Cymwysterau Addysg yr Heddlu wedi llwyddo i gwblhau eu hyfforddiant gan ddefnyddio WebEx, sef llwyfan gyfathrebu ddigidol. Dywedodd GM fod adolygiad wedi’i gynnal o hyfforddiant sydd angen yn y dyfodol, a pha un ai a oes modd i’r hyfforddiant gael ei gyflwyno’n rhithwir unwaith y daw’r pandemig COVID-19 i ben.</w:t>
      </w:r>
    </w:p>
    <w:p w14:paraId="2360BD26" w14:textId="3DA000B2" w:rsidR="0034032A" w:rsidRPr="007B6995" w:rsidRDefault="0034032A" w:rsidP="0034032A">
      <w:pPr>
        <w:jc w:val="both"/>
        <w:rPr>
          <w:rFonts w:ascii="Verdana" w:hAnsi="Verdana"/>
          <w:lang w:val="cy-GB"/>
        </w:rPr>
      </w:pPr>
    </w:p>
    <w:p w14:paraId="2440CF72" w14:textId="70B494CB" w:rsidR="0034032A" w:rsidRPr="007B6995" w:rsidRDefault="00050550" w:rsidP="0034032A">
      <w:pPr>
        <w:jc w:val="both"/>
        <w:rPr>
          <w:rFonts w:ascii="Verdana" w:hAnsi="Verdana"/>
          <w:lang w:val="cy-GB"/>
        </w:rPr>
      </w:pPr>
      <w:r w:rsidRPr="007B6995">
        <w:rPr>
          <w:rFonts w:ascii="Verdana" w:hAnsi="Verdana"/>
          <w:lang w:val="cy-GB"/>
        </w:rPr>
        <w:t xml:space="preserve">Dywedodd </w:t>
      </w:r>
      <w:r w:rsidR="0034032A" w:rsidRPr="007B6995">
        <w:rPr>
          <w:rFonts w:ascii="Verdana" w:hAnsi="Verdana"/>
          <w:lang w:val="cy-GB"/>
        </w:rPr>
        <w:t xml:space="preserve">GM </w:t>
      </w:r>
      <w:r w:rsidRPr="007B6995">
        <w:rPr>
          <w:rFonts w:ascii="Verdana" w:hAnsi="Verdana"/>
          <w:lang w:val="cy-GB"/>
        </w:rPr>
        <w:t>fod gwaith ar y cyd â Heddlu De Cymru yn mynd rhagddo hefyd mewn perthynas â phrynu pecyn hyfforddi ar gyfer cymorth cyntaf, a fyddai’n galluogi’r heddlu i gychwyn yr agwedd theori o’r cwrs hwn</w:t>
      </w:r>
      <w:r w:rsidR="007D73F2" w:rsidRPr="007B6995">
        <w:rPr>
          <w:rFonts w:ascii="Verdana" w:hAnsi="Verdana"/>
          <w:lang w:val="cy-GB"/>
        </w:rPr>
        <w:t xml:space="preserve"> eleni a threfnu’r ymagwedd ymarferol ar ôl y pandemig. </w:t>
      </w:r>
      <w:r w:rsidRPr="007B6995">
        <w:rPr>
          <w:rFonts w:ascii="Verdana" w:hAnsi="Verdana"/>
          <w:lang w:val="cy-GB"/>
        </w:rPr>
        <w:t xml:space="preserve"> </w:t>
      </w:r>
    </w:p>
    <w:p w14:paraId="7D4F3CBD" w14:textId="28BD339A" w:rsidR="0034032A" w:rsidRPr="007B6995" w:rsidRDefault="0034032A" w:rsidP="0034032A">
      <w:pPr>
        <w:jc w:val="both"/>
        <w:rPr>
          <w:rFonts w:ascii="Verdana" w:hAnsi="Verdana"/>
          <w:lang w:val="cy-GB"/>
        </w:rPr>
      </w:pPr>
    </w:p>
    <w:p w14:paraId="7D717083" w14:textId="02FDF3C1" w:rsidR="0034032A" w:rsidRPr="007B6995" w:rsidRDefault="007D73F2" w:rsidP="0034032A">
      <w:pPr>
        <w:jc w:val="both"/>
        <w:rPr>
          <w:rFonts w:ascii="Verdana" w:hAnsi="Verdana"/>
          <w:lang w:val="cy-GB"/>
        </w:rPr>
      </w:pPr>
      <w:r w:rsidRPr="007B6995">
        <w:rPr>
          <w:rFonts w:ascii="Verdana" w:hAnsi="Verdana"/>
          <w:lang w:val="cy-GB"/>
        </w:rPr>
        <w:t xml:space="preserve">Nodwyd fod arbedion wedi’u gwneud yn ystod y flwyddyn mewn perthynas â theithio a llety gan fod hyfforddiant wedi’i ganslo oherwydd COVID-19. Dywedodd GM ei fod yn anochel y bydd tagfa o ran hyfforddiant a fyddai’n cael ei drin wrth i gyfyngiadau COVID-19 lacio. </w:t>
      </w:r>
    </w:p>
    <w:p w14:paraId="381CDF49" w14:textId="2582B947" w:rsidR="0034032A" w:rsidRPr="007B6995" w:rsidRDefault="0034032A" w:rsidP="0034032A">
      <w:pPr>
        <w:jc w:val="both"/>
        <w:rPr>
          <w:rFonts w:ascii="Verdana" w:hAnsi="Verdana"/>
          <w:lang w:val="cy-GB"/>
        </w:rPr>
      </w:pPr>
    </w:p>
    <w:p w14:paraId="230A9FE7" w14:textId="073D8D23" w:rsidR="0034032A" w:rsidRPr="007B6995" w:rsidRDefault="00BF3103" w:rsidP="0034032A">
      <w:pPr>
        <w:jc w:val="both"/>
        <w:rPr>
          <w:rFonts w:ascii="Verdana" w:hAnsi="Verdana"/>
          <w:lang w:val="cy-GB"/>
        </w:rPr>
      </w:pPr>
      <w:r w:rsidRPr="007B6995">
        <w:rPr>
          <w:rFonts w:ascii="Verdana" w:hAnsi="Verdana"/>
          <w:lang w:val="cy-GB"/>
        </w:rPr>
        <w:t>Dywedodd y CHTh y gallai fod peryglon yn gysylltiedig â chanslo mathau penodol o hyfforddiant, gan gynnwys cymorth cyntaf. Dywedodd GM fod y PG wedi ymgysylltu â’r Coleg Plismona mewn perthynas â materion megis hyffordd</w:t>
      </w:r>
      <w:r w:rsidR="00B0002F" w:rsidRPr="007B6995">
        <w:rPr>
          <w:rFonts w:ascii="Verdana" w:hAnsi="Verdana"/>
          <w:lang w:val="cy-GB"/>
        </w:rPr>
        <w:t>i</w:t>
      </w:r>
      <w:r w:rsidRPr="007B6995">
        <w:rPr>
          <w:rFonts w:ascii="Verdana" w:hAnsi="Verdana"/>
          <w:lang w:val="cy-GB"/>
        </w:rPr>
        <w:t xml:space="preserve">ant diogelwch ar gyfer swyddogion, a bod y coleg yn hapus i ohirio’r hyfforddiant gan fod y sgiliau eisoes mewn grym, fodd bynnag, byddai hyn yn cael ei adolygu fis Hydref er mwyn sicrhau bod hyfforddiant gorfodol yn cael ei flaenoriaethu. </w:t>
      </w:r>
    </w:p>
    <w:p w14:paraId="7A3ED636" w14:textId="06709276" w:rsidR="003D5E84" w:rsidRPr="007B6995" w:rsidRDefault="003D5E84" w:rsidP="0034032A">
      <w:pPr>
        <w:jc w:val="both"/>
        <w:rPr>
          <w:rFonts w:ascii="Verdana" w:hAnsi="Verdana"/>
          <w:lang w:val="cy-GB"/>
        </w:rPr>
      </w:pPr>
    </w:p>
    <w:p w14:paraId="27AF7C3B" w14:textId="0CF08CD9" w:rsidR="003D5E84" w:rsidRPr="007B6995" w:rsidRDefault="00ED2880" w:rsidP="0034032A">
      <w:pPr>
        <w:jc w:val="both"/>
        <w:rPr>
          <w:rFonts w:ascii="Verdana" w:hAnsi="Verdana"/>
          <w:lang w:val="cy-GB"/>
        </w:rPr>
      </w:pPr>
      <w:r w:rsidRPr="007B6995">
        <w:rPr>
          <w:rFonts w:ascii="Verdana" w:hAnsi="Verdana"/>
          <w:lang w:val="cy-GB"/>
        </w:rPr>
        <w:t xml:space="preserve">Holodd y CHTh pa un ai a oedd rheolau wedi llacio ar gyfer unigolion sy’n teithio i Bencadlys yr Heddlu ac yn defnyddio’r bloc llety. Dywedodd GM fod ceisiadau’n cael eu hasesu ar sail achos wrth achos ac nad oedd unigolion sy’n teithio llai na 30 milltir yn cael cynnig llety ar hyn o bryd yn gyffredinol. Holodd y CHTh pa un ai a oedd arbedion pellach wedi’u gwneud gan nad oedd modd i unigolion ddefnyddio gwestai. Dywedodd GM mai dim ond mewn achosion arbennig yr oedd unigolion yn cael aros mewn gwestai yng Nghaerfyrddin yn hytrach na’r bloc llety cyn y pandemig. </w:t>
      </w:r>
      <w:r w:rsidR="003D5E84" w:rsidRPr="007B6995">
        <w:rPr>
          <w:rFonts w:ascii="Verdana" w:hAnsi="Verdana"/>
          <w:lang w:val="cy-GB"/>
        </w:rPr>
        <w:t xml:space="preserve"> </w:t>
      </w:r>
    </w:p>
    <w:p w14:paraId="66F35A3E" w14:textId="5AC168FE" w:rsidR="003D5E84" w:rsidRPr="007B6995" w:rsidRDefault="003D5E84" w:rsidP="0034032A">
      <w:pPr>
        <w:jc w:val="both"/>
        <w:rPr>
          <w:rFonts w:ascii="Verdana" w:hAnsi="Verdana"/>
          <w:lang w:val="cy-GB"/>
        </w:rPr>
      </w:pPr>
    </w:p>
    <w:p w14:paraId="6CED7DC3" w14:textId="568D9FED" w:rsidR="0034032A" w:rsidRPr="007B6995" w:rsidRDefault="00ED2880" w:rsidP="007457C2">
      <w:pPr>
        <w:jc w:val="both"/>
        <w:rPr>
          <w:rFonts w:ascii="Verdana" w:hAnsi="Verdana"/>
          <w:lang w:val="cy-GB"/>
        </w:rPr>
      </w:pPr>
      <w:r w:rsidRPr="007B6995">
        <w:rPr>
          <w:rFonts w:ascii="Verdana" w:hAnsi="Verdana"/>
          <w:lang w:val="cy-GB"/>
        </w:rPr>
        <w:t>Holodd y CHTh beth oedd yr adolygiad diwedd hyfforddiant disgwyliedig. Dywedodd</w:t>
      </w:r>
      <w:r w:rsidR="003D5E84" w:rsidRPr="007B6995">
        <w:rPr>
          <w:rFonts w:ascii="Verdana" w:hAnsi="Verdana"/>
          <w:lang w:val="cy-GB"/>
        </w:rPr>
        <w:t xml:space="preserve"> GM</w:t>
      </w:r>
      <w:r w:rsidRPr="007B6995">
        <w:rPr>
          <w:rFonts w:ascii="Verdana" w:hAnsi="Verdana"/>
          <w:lang w:val="cy-GB"/>
        </w:rPr>
        <w:t xml:space="preserve"> y byddai’r adolygiad yn cael ei gwblhau fis Awst, gyda golwg ar gymryd yr argymhellion ymlaen ar gyfer chwe mis olaf y flwyddyn.  </w:t>
      </w:r>
    </w:p>
    <w:p w14:paraId="3AD5D415" w14:textId="77777777" w:rsidR="00B37E49" w:rsidRPr="007B6995" w:rsidRDefault="00B37E49" w:rsidP="007457C2">
      <w:pPr>
        <w:jc w:val="both"/>
        <w:rPr>
          <w:rFonts w:ascii="Verdana" w:hAnsi="Verdana"/>
          <w:lang w:val="cy-GB"/>
        </w:rPr>
      </w:pPr>
    </w:p>
    <w:p w14:paraId="49617B72" w14:textId="4D5B9B39" w:rsidR="00B37E49" w:rsidRPr="007B6995" w:rsidRDefault="00ED2880" w:rsidP="00B37E49">
      <w:pPr>
        <w:jc w:val="both"/>
        <w:rPr>
          <w:rFonts w:ascii="Verdana" w:hAnsi="Verdana"/>
          <w:b/>
          <w:lang w:val="cy-GB"/>
        </w:rPr>
      </w:pPr>
      <w:r w:rsidRPr="007B6995">
        <w:rPr>
          <w:rFonts w:ascii="Verdana" w:hAnsi="Verdana"/>
          <w:b/>
          <w:lang w:val="cy-GB"/>
        </w:rPr>
        <w:t>Cam Gweithredu</w:t>
      </w:r>
      <w:r w:rsidR="00B37E49" w:rsidRPr="007B6995">
        <w:rPr>
          <w:rFonts w:ascii="Verdana" w:hAnsi="Verdana"/>
          <w:b/>
          <w:lang w:val="cy-GB"/>
        </w:rPr>
        <w:t xml:space="preserve"> 2400: Gary Mills </w:t>
      </w:r>
      <w:r w:rsidRPr="007B6995">
        <w:rPr>
          <w:rFonts w:ascii="Verdana" w:hAnsi="Verdana"/>
          <w:b/>
          <w:lang w:val="cy-GB"/>
        </w:rPr>
        <w:t xml:space="preserve">i roi adolygiad o hyfforddiant yn y dyfodol i’r CHTh sy’n ystyried pa hyfforddiant y gellir ei gyflwyno’n rhithwir.  </w:t>
      </w:r>
      <w:r w:rsidR="00B37E49" w:rsidRPr="007B6995">
        <w:rPr>
          <w:rFonts w:ascii="Verdana" w:hAnsi="Verdana"/>
          <w:b/>
          <w:lang w:val="cy-GB"/>
        </w:rPr>
        <w:t xml:space="preserve"> </w:t>
      </w:r>
    </w:p>
    <w:p w14:paraId="795D232D" w14:textId="77777777" w:rsidR="00C253F6" w:rsidRPr="007B6995" w:rsidRDefault="00C253F6" w:rsidP="00C253F6">
      <w:pPr>
        <w:rPr>
          <w:rFonts w:ascii="Verdana" w:hAnsi="Verdana"/>
          <w:b/>
          <w:lang w:val="cy-GB"/>
        </w:rPr>
      </w:pPr>
    </w:p>
    <w:p w14:paraId="47176B9E" w14:textId="0FE62624" w:rsidR="00A32EEF" w:rsidRPr="007B6995" w:rsidRDefault="00ED2880" w:rsidP="00C465E7">
      <w:pPr>
        <w:pStyle w:val="ListParagraph"/>
        <w:numPr>
          <w:ilvl w:val="0"/>
          <w:numId w:val="24"/>
        </w:numPr>
        <w:rPr>
          <w:rFonts w:ascii="Verdana" w:hAnsi="Verdana"/>
          <w:b/>
          <w:lang w:val="cy-GB"/>
        </w:rPr>
      </w:pPr>
      <w:r w:rsidRPr="007B6995">
        <w:rPr>
          <w:rFonts w:ascii="Verdana" w:hAnsi="Verdana"/>
          <w:b/>
          <w:lang w:val="cy-GB"/>
        </w:rPr>
        <w:t xml:space="preserve">Cytundeb Cerbydau </w:t>
      </w:r>
      <w:r w:rsidR="00562079" w:rsidRPr="007B6995">
        <w:rPr>
          <w:rFonts w:ascii="Verdana" w:hAnsi="Verdana"/>
          <w:b/>
          <w:lang w:val="cy-GB"/>
        </w:rPr>
        <w:t xml:space="preserve">Interim </w:t>
      </w:r>
      <w:r w:rsidRPr="007B6995">
        <w:rPr>
          <w:rFonts w:ascii="Verdana" w:hAnsi="Verdana"/>
          <w:b/>
          <w:lang w:val="cy-GB"/>
        </w:rPr>
        <w:t xml:space="preserve"> </w:t>
      </w:r>
    </w:p>
    <w:p w14:paraId="662DBCFB" w14:textId="6177BE03" w:rsidR="00BC51DE" w:rsidRPr="007B6995" w:rsidRDefault="00BC51DE" w:rsidP="00BC51DE">
      <w:pPr>
        <w:rPr>
          <w:lang w:val="cy-GB"/>
        </w:rPr>
      </w:pPr>
    </w:p>
    <w:p w14:paraId="5F26DCA7" w14:textId="2A277EC4" w:rsidR="00BC51DE" w:rsidRPr="007B6995" w:rsidRDefault="00C277B4" w:rsidP="004134A7">
      <w:pPr>
        <w:jc w:val="both"/>
        <w:rPr>
          <w:rFonts w:ascii="Verdana" w:hAnsi="Verdana"/>
          <w:lang w:val="cy-GB"/>
        </w:rPr>
      </w:pPr>
      <w:r w:rsidRPr="007B6995">
        <w:rPr>
          <w:rFonts w:ascii="Verdana" w:hAnsi="Verdana"/>
          <w:lang w:val="cy-GB"/>
        </w:rPr>
        <w:t xml:space="preserve">Gan fod gwerth y ddarpariaeth dros £100,000, dywedodd y CA fod angen cymeradwyaeth y Bwrdd i barhau â gwobrwyo cytundeb ar gyfer cerbydau yn ystod y cyfnod interim hyd nes y bydd cytundeb cenedlaethol newydd wedi’i wobrwyo. </w:t>
      </w:r>
      <w:r w:rsidR="007115EC" w:rsidRPr="007B6995">
        <w:rPr>
          <w:rFonts w:ascii="Verdana" w:hAnsi="Verdana"/>
          <w:lang w:val="cy-GB"/>
        </w:rPr>
        <w:t>Bydd y cytundeb hwn yn c</w:t>
      </w:r>
      <w:r w:rsidR="006404EE">
        <w:rPr>
          <w:rFonts w:ascii="Verdana" w:hAnsi="Verdana"/>
          <w:lang w:val="cy-GB"/>
        </w:rPr>
        <w:t>ael ei wobrwyo ym mis Ebrill 2021</w:t>
      </w:r>
      <w:r w:rsidR="007115EC" w:rsidRPr="007B6995">
        <w:rPr>
          <w:rFonts w:ascii="Verdana" w:hAnsi="Verdana"/>
          <w:lang w:val="cy-GB"/>
        </w:rPr>
        <w:t xml:space="preserve">. Mae’r ddarpariaeth yn cynnwys nifer o gerbydau bît perfformiad is, cerbydau traffig perfformiad uwch, faniau cell a cherbydau cronfa. </w:t>
      </w:r>
    </w:p>
    <w:p w14:paraId="11E68E03" w14:textId="1F530318" w:rsidR="00D16E82" w:rsidRPr="007B6995" w:rsidRDefault="00D16E82" w:rsidP="004134A7">
      <w:pPr>
        <w:jc w:val="both"/>
        <w:rPr>
          <w:rFonts w:ascii="Verdana" w:hAnsi="Verdana"/>
          <w:lang w:val="cy-GB"/>
        </w:rPr>
      </w:pPr>
    </w:p>
    <w:p w14:paraId="4EAA60CC" w14:textId="0013E0C1" w:rsidR="00D16E82" w:rsidRPr="007B6995" w:rsidRDefault="00562079" w:rsidP="004134A7">
      <w:pPr>
        <w:jc w:val="both"/>
        <w:rPr>
          <w:rFonts w:ascii="Verdana" w:hAnsi="Verdana"/>
          <w:lang w:val="cy-GB"/>
        </w:rPr>
      </w:pPr>
      <w:r w:rsidRPr="007B6995">
        <w:rPr>
          <w:rFonts w:ascii="Verdana" w:hAnsi="Verdana"/>
          <w:lang w:val="cy-GB"/>
        </w:rPr>
        <w:t>Dywedodd y C</w:t>
      </w:r>
      <w:r w:rsidR="00C1614C">
        <w:rPr>
          <w:rFonts w:ascii="Verdana" w:hAnsi="Verdana"/>
          <w:lang w:val="cy-GB"/>
        </w:rPr>
        <w:t>A</w:t>
      </w:r>
      <w:r w:rsidRPr="007B6995">
        <w:rPr>
          <w:rFonts w:ascii="Verdana" w:hAnsi="Verdana"/>
          <w:lang w:val="cy-GB"/>
        </w:rPr>
        <w:t xml:space="preserve"> yr argymhellir gwobrwyo’r cytundebau canlynol er mwyn darparu ar gyfer yr heddlu yn ystod y cyfnod interim hyd Ebrill 2021, yn dilyn ymarfer cymhariaeth cost a gynhaliwyd gan Reolwr Fflyd yr Heddlu, yn seiliedig ar brisiau interim a ddarparwyd gan yr arweinydd cenedlaethol yn Heddlu Swydd Efrog. </w:t>
      </w:r>
      <w:r w:rsidR="00D16E82" w:rsidRPr="007B6995">
        <w:rPr>
          <w:rFonts w:ascii="Verdana" w:hAnsi="Verdana"/>
          <w:lang w:val="cy-GB"/>
        </w:rPr>
        <w:t xml:space="preserve"> </w:t>
      </w:r>
    </w:p>
    <w:p w14:paraId="548629AE" w14:textId="1B9F610A" w:rsidR="00D16E82" w:rsidRPr="007B6995" w:rsidRDefault="00D16E82" w:rsidP="004134A7">
      <w:pPr>
        <w:jc w:val="both"/>
        <w:rPr>
          <w:rFonts w:ascii="Verdana" w:hAnsi="Verdana"/>
          <w:lang w:val="cy-GB"/>
        </w:rPr>
      </w:pPr>
    </w:p>
    <w:p w14:paraId="4C5A8D55" w14:textId="00D3CAD6" w:rsidR="00D16E82" w:rsidRPr="007B6995" w:rsidRDefault="00121F15" w:rsidP="004134A7">
      <w:pPr>
        <w:jc w:val="both"/>
        <w:rPr>
          <w:rFonts w:ascii="Verdana" w:hAnsi="Verdana"/>
          <w:lang w:val="cy-GB"/>
        </w:rPr>
      </w:pPr>
      <w:r w:rsidRPr="007B6995">
        <w:rPr>
          <w:rFonts w:ascii="Verdana" w:hAnsi="Verdana"/>
          <w:lang w:val="cy-GB"/>
        </w:rPr>
        <w:t xml:space="preserve">Mynegodd y CHTh siom nad oedd y cytundeb yn cynnwys cais ar gyfer cerbydau trydan, fodd bynnag, dywedodd y CA nad cytundeb cenedlaethol oedd hwn a bod HDP yn cynnal ei ymarfer caffael ei hun gyda Heddlu Gwent ar gyfer ceir trydan. </w:t>
      </w:r>
    </w:p>
    <w:p w14:paraId="23D780CF" w14:textId="615E24A8" w:rsidR="00D16E82" w:rsidRPr="007B6995" w:rsidRDefault="00D16E82" w:rsidP="004134A7">
      <w:pPr>
        <w:jc w:val="both"/>
        <w:rPr>
          <w:rFonts w:ascii="Verdana" w:hAnsi="Verdana"/>
          <w:lang w:val="cy-GB"/>
        </w:rPr>
      </w:pPr>
    </w:p>
    <w:p w14:paraId="6DB92F6F" w14:textId="066F6778" w:rsidR="00D16E82" w:rsidRPr="007B6995" w:rsidRDefault="00121F15" w:rsidP="004134A7">
      <w:pPr>
        <w:jc w:val="both"/>
        <w:rPr>
          <w:rFonts w:ascii="Verdana" w:hAnsi="Verdana"/>
          <w:b/>
          <w:lang w:val="cy-GB"/>
        </w:rPr>
      </w:pPr>
      <w:r w:rsidRPr="007B6995">
        <w:rPr>
          <w:rFonts w:ascii="Verdana" w:hAnsi="Verdana"/>
          <w:b/>
          <w:lang w:val="cy-GB"/>
        </w:rPr>
        <w:t>Cam Gweithredu</w:t>
      </w:r>
      <w:r w:rsidR="007457C2" w:rsidRPr="007B6995">
        <w:rPr>
          <w:rFonts w:ascii="Verdana" w:hAnsi="Verdana"/>
          <w:b/>
          <w:lang w:val="cy-GB"/>
        </w:rPr>
        <w:t xml:space="preserve"> 240</w:t>
      </w:r>
      <w:r w:rsidR="00B37E49" w:rsidRPr="007B6995">
        <w:rPr>
          <w:rFonts w:ascii="Verdana" w:hAnsi="Verdana"/>
          <w:b/>
          <w:lang w:val="cy-GB"/>
        </w:rPr>
        <w:t>1</w:t>
      </w:r>
      <w:r w:rsidR="007457C2" w:rsidRPr="007B6995">
        <w:rPr>
          <w:rFonts w:ascii="Verdana" w:hAnsi="Verdana"/>
          <w:b/>
          <w:lang w:val="cy-GB"/>
        </w:rPr>
        <w:t xml:space="preserve">: </w:t>
      </w:r>
      <w:r w:rsidRPr="007B6995">
        <w:rPr>
          <w:rFonts w:ascii="Verdana" w:hAnsi="Verdana"/>
          <w:b/>
          <w:lang w:val="cy-GB"/>
        </w:rPr>
        <w:t xml:space="preserve">Yr heddlu i roi gwybodaeth i’r CHTh ynglŷn â’i broses gaffael ei hun o ran cerbydau trydan. </w:t>
      </w:r>
      <w:r w:rsidR="007457C2" w:rsidRPr="007B6995">
        <w:rPr>
          <w:rFonts w:ascii="Verdana" w:hAnsi="Verdana"/>
          <w:b/>
          <w:lang w:val="cy-GB"/>
        </w:rPr>
        <w:t xml:space="preserve"> </w:t>
      </w:r>
    </w:p>
    <w:p w14:paraId="41ECE011" w14:textId="77C43307" w:rsidR="00D16E82" w:rsidRPr="007B6995" w:rsidRDefault="00D16E82" w:rsidP="004134A7">
      <w:pPr>
        <w:jc w:val="both"/>
        <w:rPr>
          <w:rFonts w:ascii="Verdana" w:hAnsi="Verdana"/>
          <w:lang w:val="cy-GB"/>
        </w:rPr>
      </w:pPr>
    </w:p>
    <w:p w14:paraId="3CE69A90" w14:textId="7E8D0737" w:rsidR="00D16E82" w:rsidRPr="007B6995" w:rsidRDefault="00121F15" w:rsidP="004134A7">
      <w:pPr>
        <w:jc w:val="both"/>
        <w:rPr>
          <w:rFonts w:ascii="Verdana" w:hAnsi="Verdana"/>
          <w:lang w:val="cy-GB"/>
        </w:rPr>
      </w:pPr>
      <w:r w:rsidRPr="007B6995">
        <w:rPr>
          <w:rFonts w:ascii="Verdana" w:hAnsi="Verdana"/>
          <w:lang w:val="cy-GB"/>
        </w:rPr>
        <w:t>Dywedodd y CA fod pryder nad oedd modd gosod mannau gwefru ar gyfer cerbydau trydan ym Mhencadlys yr Heddlu, fodd bynnag, roedd trafodaethau’n mynd rhagddynt gyda’r CY er mwyn datrys y mater.</w:t>
      </w:r>
      <w:r w:rsidR="00D16E82" w:rsidRPr="007B6995">
        <w:rPr>
          <w:rFonts w:ascii="Verdana" w:hAnsi="Verdana"/>
          <w:lang w:val="cy-GB"/>
        </w:rPr>
        <w:t xml:space="preserve"> </w:t>
      </w:r>
    </w:p>
    <w:p w14:paraId="0751CA08" w14:textId="53BF4DBE" w:rsidR="001D1521" w:rsidRPr="007B6995" w:rsidRDefault="001D1521" w:rsidP="004134A7">
      <w:pPr>
        <w:jc w:val="both"/>
        <w:rPr>
          <w:rFonts w:ascii="Verdana" w:hAnsi="Verdana"/>
          <w:lang w:val="cy-GB"/>
        </w:rPr>
      </w:pPr>
    </w:p>
    <w:p w14:paraId="73844EB0" w14:textId="6B895D91" w:rsidR="00BC34A8" w:rsidRPr="007B6995" w:rsidRDefault="00121F15" w:rsidP="00323033">
      <w:pPr>
        <w:jc w:val="both"/>
        <w:rPr>
          <w:rFonts w:ascii="Verdana" w:hAnsi="Verdana"/>
          <w:b/>
          <w:lang w:val="cy-GB"/>
        </w:rPr>
      </w:pPr>
      <w:r w:rsidRPr="007B6995">
        <w:rPr>
          <w:rFonts w:ascii="Verdana" w:hAnsi="Verdana"/>
          <w:b/>
          <w:lang w:val="cy-GB"/>
        </w:rPr>
        <w:t>Penderfyniad</w:t>
      </w:r>
      <w:r w:rsidR="001D1521" w:rsidRPr="007B6995">
        <w:rPr>
          <w:rFonts w:ascii="Verdana" w:hAnsi="Verdana"/>
          <w:b/>
          <w:lang w:val="cy-GB"/>
        </w:rPr>
        <w:t xml:space="preserve">: </w:t>
      </w:r>
      <w:r w:rsidRPr="007B6995">
        <w:rPr>
          <w:rFonts w:ascii="Verdana" w:hAnsi="Verdana"/>
          <w:b/>
          <w:lang w:val="cy-GB"/>
        </w:rPr>
        <w:t>Mewn cytundeb â’r DBG, cytunodd y CHTh i wobrwyo’r cytundeb cerbydau interim yn seiliedig ar brisiau interim a ddarparwyd gan yr arweinydd cenedlaethol yn Heddlu De Swydd Efrog.</w:t>
      </w:r>
    </w:p>
    <w:p w14:paraId="0FD78741" w14:textId="77777777" w:rsidR="00121F15" w:rsidRPr="007B6995" w:rsidRDefault="00121F15" w:rsidP="00323033">
      <w:pPr>
        <w:jc w:val="both"/>
        <w:rPr>
          <w:rFonts w:ascii="Verdana" w:hAnsi="Verdana"/>
          <w:b/>
          <w:lang w:val="cy-GB"/>
        </w:rPr>
      </w:pPr>
    </w:p>
    <w:p w14:paraId="35CBB504" w14:textId="280F515A" w:rsidR="006324A5" w:rsidRPr="007B6995" w:rsidRDefault="006324A5" w:rsidP="00323033">
      <w:pPr>
        <w:jc w:val="both"/>
        <w:rPr>
          <w:rFonts w:ascii="Verdana" w:hAnsi="Verdana"/>
          <w:b/>
          <w:lang w:val="cy-GB"/>
        </w:rPr>
      </w:pPr>
      <w:r w:rsidRPr="007B6995">
        <w:rPr>
          <w:rFonts w:ascii="Verdana" w:hAnsi="Verdana"/>
          <w:b/>
          <w:lang w:val="cy-GB"/>
        </w:rPr>
        <w:t xml:space="preserve">8. </w:t>
      </w:r>
      <w:r w:rsidR="00121F15" w:rsidRPr="007B6995">
        <w:rPr>
          <w:rFonts w:ascii="Verdana" w:hAnsi="Verdana"/>
          <w:b/>
          <w:lang w:val="cy-GB"/>
        </w:rPr>
        <w:t>Unrhyw Fusnes Arall</w:t>
      </w:r>
    </w:p>
    <w:p w14:paraId="0F3F1A32" w14:textId="7AE21B8A" w:rsidR="00A32EEF" w:rsidRPr="007B6995" w:rsidRDefault="00A32EEF" w:rsidP="00323033">
      <w:pPr>
        <w:jc w:val="both"/>
        <w:rPr>
          <w:rFonts w:ascii="Verdana" w:hAnsi="Verdana"/>
          <w:b/>
          <w:lang w:val="cy-GB"/>
        </w:rPr>
      </w:pPr>
    </w:p>
    <w:p w14:paraId="4F477923" w14:textId="024C6A1C" w:rsidR="00A32EEF" w:rsidRPr="007B6995" w:rsidRDefault="00121F15" w:rsidP="00A32EEF">
      <w:pPr>
        <w:pStyle w:val="ListParagraph"/>
        <w:numPr>
          <w:ilvl w:val="0"/>
          <w:numId w:val="25"/>
        </w:numPr>
        <w:jc w:val="both"/>
        <w:rPr>
          <w:rFonts w:ascii="Verdana" w:hAnsi="Verdana"/>
          <w:b/>
          <w:lang w:val="cy-GB"/>
        </w:rPr>
      </w:pPr>
      <w:r w:rsidRPr="007B6995">
        <w:rPr>
          <w:rFonts w:ascii="Verdana" w:hAnsi="Verdana"/>
          <w:b/>
          <w:lang w:val="cy-GB"/>
        </w:rPr>
        <w:t xml:space="preserve">Adroddiad Sbotolau ar Gydweithio </w:t>
      </w:r>
    </w:p>
    <w:p w14:paraId="442BE548" w14:textId="772A90A6" w:rsidR="009F127F" w:rsidRPr="007B6995" w:rsidRDefault="009F127F" w:rsidP="00323033">
      <w:pPr>
        <w:jc w:val="both"/>
        <w:rPr>
          <w:rFonts w:ascii="Verdana" w:hAnsi="Verdana"/>
          <w:b/>
          <w:lang w:val="cy-GB"/>
        </w:rPr>
      </w:pPr>
    </w:p>
    <w:p w14:paraId="36FC2EB6" w14:textId="77F9A097" w:rsidR="009F127F" w:rsidRPr="007B6995" w:rsidRDefault="00B0002F" w:rsidP="00323033">
      <w:pPr>
        <w:jc w:val="both"/>
        <w:rPr>
          <w:rFonts w:ascii="Verdana" w:hAnsi="Verdana"/>
          <w:lang w:val="cy-GB"/>
        </w:rPr>
      </w:pPr>
      <w:r w:rsidRPr="007B6995">
        <w:rPr>
          <w:rFonts w:ascii="Verdana" w:hAnsi="Verdana"/>
          <w:lang w:val="cy-GB"/>
        </w:rPr>
        <w:t xml:space="preserve">Dywedodd y PS fod SCHTh angen ymateb i’r adroddiad gan AHEM, a bod angen ymateb wrth Brif Swyddogion yr Heddlu. Nodwyd fod yr adroddiad dan embargo tan fory, sef 21 Gorffennaf. </w:t>
      </w:r>
    </w:p>
    <w:p w14:paraId="6A6BB600" w14:textId="00B47468" w:rsidR="00D16E82" w:rsidRPr="007B6995" w:rsidRDefault="00D16E82" w:rsidP="00323033">
      <w:pPr>
        <w:jc w:val="both"/>
        <w:rPr>
          <w:rFonts w:ascii="Verdana" w:hAnsi="Verdana"/>
          <w:lang w:val="cy-GB"/>
        </w:rPr>
      </w:pPr>
    </w:p>
    <w:p w14:paraId="25E261DF" w14:textId="22B5FCC6" w:rsidR="00D16E82" w:rsidRPr="007B6995" w:rsidRDefault="00121F15" w:rsidP="00323033">
      <w:pPr>
        <w:jc w:val="both"/>
        <w:rPr>
          <w:rFonts w:ascii="Verdana" w:hAnsi="Verdana"/>
          <w:b/>
          <w:lang w:val="cy-GB"/>
        </w:rPr>
      </w:pPr>
      <w:r w:rsidRPr="007B6995">
        <w:rPr>
          <w:rFonts w:ascii="Verdana" w:hAnsi="Verdana"/>
          <w:b/>
          <w:lang w:val="cy-GB"/>
        </w:rPr>
        <w:t>Cam Gweithredu</w:t>
      </w:r>
      <w:r w:rsidR="007457C2" w:rsidRPr="007B6995">
        <w:rPr>
          <w:rFonts w:ascii="Verdana" w:hAnsi="Verdana"/>
          <w:b/>
          <w:lang w:val="cy-GB"/>
        </w:rPr>
        <w:t xml:space="preserve"> 240</w:t>
      </w:r>
      <w:r w:rsidR="00B37E49" w:rsidRPr="007B6995">
        <w:rPr>
          <w:rFonts w:ascii="Verdana" w:hAnsi="Verdana"/>
          <w:b/>
          <w:lang w:val="cy-GB"/>
        </w:rPr>
        <w:t>2</w:t>
      </w:r>
      <w:r w:rsidR="007457C2" w:rsidRPr="007B6995">
        <w:rPr>
          <w:rFonts w:ascii="Verdana" w:hAnsi="Verdana"/>
          <w:b/>
          <w:lang w:val="cy-GB"/>
        </w:rPr>
        <w:t xml:space="preserve">: </w:t>
      </w:r>
      <w:r w:rsidRPr="007B6995">
        <w:rPr>
          <w:rFonts w:ascii="Verdana" w:hAnsi="Verdana"/>
          <w:b/>
          <w:lang w:val="cy-GB"/>
        </w:rPr>
        <w:t xml:space="preserve">Yr heddlu i roi ymateb i Adroddiad Sbotolau AHEM ar Gydweithio i SCHTh. </w:t>
      </w:r>
      <w:r w:rsidR="007457C2" w:rsidRPr="007B6995">
        <w:rPr>
          <w:rFonts w:ascii="Verdana" w:hAnsi="Verdana"/>
          <w:b/>
          <w:lang w:val="cy-GB"/>
        </w:rPr>
        <w:t xml:space="preserve"> </w:t>
      </w:r>
    </w:p>
    <w:p w14:paraId="2463CF2C" w14:textId="23669B2F" w:rsidR="00032C14" w:rsidRPr="007B6995" w:rsidRDefault="00032C14" w:rsidP="00323033">
      <w:pPr>
        <w:jc w:val="both"/>
        <w:rPr>
          <w:rFonts w:ascii="Verdana" w:hAnsi="Verdana"/>
          <w:b/>
          <w:lang w:val="cy-GB"/>
        </w:rPr>
      </w:pPr>
    </w:p>
    <w:p w14:paraId="19D66D4C" w14:textId="325C2920" w:rsidR="00032C14" w:rsidRPr="007B6995" w:rsidRDefault="00032C14" w:rsidP="00323033">
      <w:pPr>
        <w:jc w:val="both"/>
        <w:rPr>
          <w:rFonts w:ascii="Verdana" w:hAnsi="Verdana"/>
          <w:b/>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617"/>
        <w:gridCol w:w="1759"/>
      </w:tblGrid>
      <w:tr w:rsidR="008D5BFB" w:rsidRPr="007B6995" w14:paraId="2EAE25DF" w14:textId="77777777" w:rsidTr="000E595D">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AA09CD9" w14:textId="3338F119" w:rsidR="008D5BFB" w:rsidRPr="007B6995" w:rsidRDefault="000E595D" w:rsidP="000E595D">
            <w:pPr>
              <w:pStyle w:val="ListParagraph"/>
              <w:tabs>
                <w:tab w:val="left" w:pos="3324"/>
              </w:tabs>
              <w:jc w:val="center"/>
              <w:rPr>
                <w:rFonts w:ascii="Verdana" w:hAnsi="Verdana" w:cs="Arial"/>
                <w:b/>
                <w:color w:val="0070C0"/>
                <w:lang w:val="cy-GB"/>
              </w:rPr>
            </w:pPr>
            <w:bookmarkStart w:id="1" w:name="_Hlk535765016"/>
            <w:r w:rsidRPr="007B6995">
              <w:rPr>
                <w:rFonts w:ascii="Verdana" w:hAnsi="Verdana" w:cs="Arial"/>
                <w:b/>
                <w:color w:val="FFFFFF" w:themeColor="background1"/>
                <w:lang w:val="cy-GB"/>
              </w:rPr>
              <w:t>CRYNODEB O’R CAMAU GWEITHREDU O GYFARFOD</w:t>
            </w:r>
            <w:r w:rsidR="008D5BFB" w:rsidRPr="007B6995">
              <w:rPr>
                <w:rFonts w:ascii="Verdana" w:hAnsi="Verdana" w:cs="Arial"/>
                <w:b/>
                <w:color w:val="FFFFFF" w:themeColor="background1"/>
                <w:lang w:val="cy-GB"/>
              </w:rPr>
              <w:t xml:space="preserve"> 20/07/2020</w:t>
            </w:r>
          </w:p>
        </w:tc>
      </w:tr>
      <w:tr w:rsidR="008D5BFB" w:rsidRPr="007B6995" w14:paraId="74479C10"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DBE5F1"/>
          </w:tcPr>
          <w:p w14:paraId="69EFAB35" w14:textId="53EA6278"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2A88103C" w14:textId="77B97CD3" w:rsidR="008D5BFB" w:rsidRPr="007B6995" w:rsidRDefault="000E595D" w:rsidP="000E595D">
            <w:pPr>
              <w:pStyle w:val="ListParagraph"/>
              <w:tabs>
                <w:tab w:val="left" w:pos="3324"/>
              </w:tabs>
              <w:jc w:val="center"/>
              <w:rPr>
                <w:rFonts w:ascii="Verdana" w:hAnsi="Verdana" w:cs="Arial"/>
                <w:b/>
                <w:lang w:val="cy-GB"/>
              </w:rPr>
            </w:pPr>
            <w:r w:rsidRPr="007B6995">
              <w:rPr>
                <w:rFonts w:ascii="Verdana" w:hAnsi="Verdana" w:cs="Arial"/>
                <w:b/>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0E38A90" w14:textId="699D215C"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I’w symud yn ei flaen gan</w:t>
            </w:r>
          </w:p>
        </w:tc>
      </w:tr>
      <w:tr w:rsidR="008D5BFB" w:rsidRPr="007B6995" w14:paraId="264FBCF9"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7A3B0546"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5464B2F" w14:textId="09A004FC" w:rsidR="008D5BFB" w:rsidRPr="007B6995" w:rsidRDefault="007C1D01" w:rsidP="000E595D">
            <w:pPr>
              <w:jc w:val="center"/>
              <w:rPr>
                <w:rFonts w:ascii="Verdana" w:hAnsi="Verdana"/>
                <w:b/>
                <w:lang w:val="cy-GB"/>
              </w:rPr>
            </w:pPr>
            <w:r w:rsidRPr="007B6995">
              <w:rPr>
                <w:rFonts w:ascii="Verdana" w:hAnsi="Verdana"/>
                <w:b/>
                <w:lang w:val="cy-GB"/>
              </w:rPr>
              <w:t>Yr aelodau i roi’r diwygiadau y gofynnwyd amdanynt i gofnodion y cyfarfod diwethaf i Mair Harries erbyn diwedd yr wythnos.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4BF348C" w14:textId="61E0264E"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Pawb</w:t>
            </w:r>
          </w:p>
        </w:tc>
      </w:tr>
      <w:tr w:rsidR="008D5BFB" w:rsidRPr="007B6995" w14:paraId="7C3C4C62"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5C115554"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98E8AA8" w14:textId="12177319" w:rsidR="008D5BFB" w:rsidRPr="007B6995" w:rsidRDefault="00D56C90" w:rsidP="000E595D">
            <w:pPr>
              <w:spacing w:line="276" w:lineRule="auto"/>
              <w:jc w:val="center"/>
              <w:rPr>
                <w:rFonts w:ascii="Verdana" w:eastAsia="Calibri" w:hAnsi="Verdana" w:cs="Calibri"/>
                <w:b/>
                <w:lang w:val="cy-GB" w:eastAsia="en-GB"/>
              </w:rPr>
            </w:pPr>
            <w:r w:rsidRPr="007B6995">
              <w:rPr>
                <w:rFonts w:ascii="Verdana" w:hAnsi="Verdana"/>
                <w:b/>
                <w:lang w:val="cy-GB"/>
              </w:rPr>
              <w:t>DG i sefydlu pam nad oedd Heddlu Dyfed-Powys wedi ymateb i gais rhyddid gwybodaeth gan y wasg mewn perthynas â swyddogion heddlu sydd wedi’u heuogfarnu.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C6A11DE"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DG</w:t>
            </w:r>
          </w:p>
        </w:tc>
      </w:tr>
      <w:tr w:rsidR="008D5BFB" w:rsidRPr="007B6995" w14:paraId="1FF76703"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304B4A88"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37711DB" w14:textId="194C3A0A" w:rsidR="008D5BFB" w:rsidRPr="007B6995" w:rsidRDefault="00043FB0" w:rsidP="00C1614C">
            <w:pPr>
              <w:jc w:val="center"/>
              <w:rPr>
                <w:rFonts w:ascii="Verdana" w:hAnsi="Verdana"/>
                <w:b/>
                <w:lang w:val="cy-GB"/>
              </w:rPr>
            </w:pPr>
            <w:r w:rsidRPr="007B6995">
              <w:rPr>
                <w:rFonts w:ascii="Verdana" w:hAnsi="Verdana"/>
                <w:b/>
                <w:lang w:val="cy-GB"/>
              </w:rPr>
              <w:t>DG i roi data cymharol i’r CHTh o heddluoedd eraill mewn perthynas â swyddogion heddlu sydd wedi’u heuogfarnu</w:t>
            </w:r>
            <w:r w:rsidR="008D5BFB" w:rsidRPr="007B6995">
              <w:rPr>
                <w:rFonts w:ascii="Verdana" w:hAnsi="Verdana"/>
                <w:b/>
                <w:lang w:val="cy-GB"/>
              </w:rPr>
              <w:t>.</w:t>
            </w:r>
          </w:p>
          <w:p w14:paraId="19F4DF38" w14:textId="77777777" w:rsidR="008D5BFB" w:rsidRPr="007B6995" w:rsidRDefault="008D5BFB" w:rsidP="000E595D">
            <w:pPr>
              <w:jc w:val="center"/>
              <w:rPr>
                <w:rFonts w:ascii="Verdana" w:hAnsi="Verdana"/>
                <w:b/>
                <w:lang w:val="cy-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2426F5"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DG</w:t>
            </w:r>
          </w:p>
        </w:tc>
      </w:tr>
      <w:tr w:rsidR="008D5BFB" w:rsidRPr="007B6995" w14:paraId="19F31815"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7137A80B"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F36928C" w14:textId="39C2022D" w:rsidR="008D5BFB" w:rsidRPr="007B6995" w:rsidRDefault="00852347" w:rsidP="000E595D">
            <w:pPr>
              <w:spacing w:line="276" w:lineRule="auto"/>
              <w:jc w:val="center"/>
              <w:rPr>
                <w:rFonts w:ascii="Verdana" w:eastAsia="Calibri" w:hAnsi="Verdana" w:cs="Calibri"/>
                <w:b/>
                <w:lang w:val="cy-GB" w:eastAsia="en-GB"/>
              </w:rPr>
            </w:pPr>
            <w:r w:rsidRPr="007B6995">
              <w:rPr>
                <w:rFonts w:ascii="Verdana" w:eastAsia="Calibri" w:hAnsi="Verdana" w:cs="Calibri"/>
                <w:b/>
                <w:lang w:val="cy-GB" w:eastAsia="en-GB"/>
              </w:rPr>
              <w:t xml:space="preserve">CT i sicrhau y gwahoddir SCHTh i gymryd rhan yn y gwaith asesu anghenion unigol.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BA0FC11"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CT</w:t>
            </w:r>
          </w:p>
        </w:tc>
      </w:tr>
      <w:tr w:rsidR="008D5BFB" w:rsidRPr="007B6995" w14:paraId="5C032F9D"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1DEF9381"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FA8658" w14:textId="199A7AB2" w:rsidR="008D5BFB" w:rsidRPr="007B6995" w:rsidRDefault="00D95556" w:rsidP="000E595D">
            <w:pPr>
              <w:jc w:val="center"/>
              <w:rPr>
                <w:rFonts w:ascii="Verdana" w:hAnsi="Verdana"/>
                <w:b/>
                <w:lang w:val="cy-GB"/>
              </w:rPr>
            </w:pPr>
            <w:r w:rsidRPr="007B6995">
              <w:rPr>
                <w:rFonts w:ascii="Verdana" w:hAnsi="Verdana"/>
                <w:b/>
                <w:lang w:val="cy-GB"/>
              </w:rPr>
              <w:t>Adroddiad cryno’r heddlu o’r Cynllun Heddlu a Throseddu i gynnwys enghreifftiau ychwanegol o waith da i dynnu sylw at ymrwymiad staff tuag at gefnogi’r cynllun.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00A693" w14:textId="3F3C21AB"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tr w:rsidR="008D5BFB" w:rsidRPr="007B6995" w14:paraId="7ED412A8"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01468E8E"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AD77C03" w14:textId="07F4D3CC" w:rsidR="008D5BFB" w:rsidRPr="007B6995" w:rsidRDefault="00186695" w:rsidP="000E595D">
            <w:pPr>
              <w:jc w:val="center"/>
              <w:rPr>
                <w:rFonts w:ascii="Verdana" w:hAnsi="Verdana"/>
                <w:b/>
                <w:lang w:val="cy-GB"/>
              </w:rPr>
            </w:pPr>
            <w:r w:rsidRPr="007B6995">
              <w:rPr>
                <w:rFonts w:ascii="Verdana" w:hAnsi="Verdana"/>
                <w:b/>
                <w:lang w:val="cy-GB"/>
              </w:rPr>
              <w:t>Yr heddlu i roi gwybodaeth ychwanegol am y meysydd busnes a fyddai’n elwa o gefnogaeth ychwanegol mewn perthynas ag amcanion y Cynllun Heddlu a Throseddu.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7BD28D4" w14:textId="2E28B22B"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tr w:rsidR="008D5BFB" w:rsidRPr="007B6995" w14:paraId="03210963"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28DCC416"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85B4467" w14:textId="5D76A767" w:rsidR="008D5BFB" w:rsidRPr="007B6995" w:rsidRDefault="00186695" w:rsidP="000E595D">
            <w:pPr>
              <w:jc w:val="center"/>
              <w:rPr>
                <w:rFonts w:ascii="Verdana" w:hAnsi="Verdana"/>
                <w:b/>
                <w:lang w:val="cy-GB"/>
              </w:rPr>
            </w:pPr>
            <w:r w:rsidRPr="007B6995">
              <w:rPr>
                <w:rFonts w:ascii="Verdana" w:hAnsi="Verdana"/>
                <w:b/>
                <w:lang w:val="cy-GB"/>
              </w:rPr>
              <w:t>Trafod ymgysylltiad yr heddlu â dioddefwyr yn y Bwrdd Plismona ym mis Awst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05BF70A" w14:textId="297AE3AD"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tr w:rsidR="008D5BFB" w:rsidRPr="007B6995" w14:paraId="4FA8AA2B"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2571CAC5"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97CBD11" w14:textId="34129684" w:rsidR="008D5BFB" w:rsidRPr="007B6995" w:rsidRDefault="00622E57" w:rsidP="000E595D">
            <w:pPr>
              <w:jc w:val="center"/>
              <w:rPr>
                <w:rFonts w:ascii="Verdana" w:hAnsi="Verdana"/>
                <w:b/>
                <w:lang w:val="cy-GB"/>
              </w:rPr>
            </w:pPr>
            <w:r w:rsidRPr="007B6995">
              <w:rPr>
                <w:rFonts w:ascii="Verdana" w:hAnsi="Verdana"/>
                <w:b/>
                <w:lang w:val="cy-GB"/>
              </w:rPr>
              <w:t>Yr heddlu i roi diweddariad i’r CHTh ynghylch canllawiau Cyngor Cenedlaethol Prif Swyddogion yr</w:t>
            </w:r>
            <w:r w:rsidR="00C1614C">
              <w:rPr>
                <w:rFonts w:ascii="Verdana" w:hAnsi="Verdana"/>
                <w:b/>
                <w:lang w:val="cy-GB"/>
              </w:rPr>
              <w:t xml:space="preserve"> Heddlu ar gael gwybodaeth o ffô</w:t>
            </w:r>
            <w:r w:rsidRPr="007B6995">
              <w:rPr>
                <w:rFonts w:ascii="Verdana" w:hAnsi="Verdana"/>
                <w:b/>
                <w:lang w:val="cy-GB"/>
              </w:rPr>
              <w:t xml:space="preserve">nau symudol a’r adroddiad sy’n ymwneud â safbwynt yr heddlu o ran y mater hwn.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16DE2F5" w14:textId="31AD3086"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tr w:rsidR="008D5BFB" w:rsidRPr="007B6995" w14:paraId="511D1EB8"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1495134F"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2399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126F74" w14:textId="1B589D03" w:rsidR="008D5BFB" w:rsidRPr="007B6995" w:rsidRDefault="009327B2" w:rsidP="009327B2">
            <w:pPr>
              <w:jc w:val="center"/>
              <w:rPr>
                <w:rFonts w:ascii="Verdana" w:hAnsi="Verdana"/>
                <w:b/>
                <w:lang w:val="cy-GB"/>
              </w:rPr>
            </w:pPr>
            <w:r w:rsidRPr="007B6995">
              <w:rPr>
                <w:rFonts w:ascii="Verdana" w:hAnsi="Verdana"/>
                <w:b/>
                <w:lang w:val="cy-GB"/>
              </w:rPr>
              <w:t>Ystyried Prosiect Ystadau Aberhonddu ochr yn ochr â chyfarfod nesaf Bwrdd Atebolrwydd yr Heddlu ar 4 Awst.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4A7FFE"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Mair Harries</w:t>
            </w:r>
          </w:p>
        </w:tc>
      </w:tr>
      <w:tr w:rsidR="008D5BFB" w:rsidRPr="007B6995" w14:paraId="14B97E9B"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653064F7"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2400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C7E9899" w14:textId="0477C854" w:rsidR="008D5BFB" w:rsidRPr="007B6995" w:rsidRDefault="00ED2880" w:rsidP="000E595D">
            <w:pPr>
              <w:jc w:val="center"/>
              <w:rPr>
                <w:rFonts w:ascii="Verdana" w:hAnsi="Verdana"/>
                <w:b/>
                <w:lang w:val="cy-GB"/>
              </w:rPr>
            </w:pPr>
            <w:r w:rsidRPr="007B6995">
              <w:rPr>
                <w:rFonts w:ascii="Verdana" w:hAnsi="Verdana"/>
                <w:b/>
                <w:lang w:val="cy-GB"/>
              </w:rPr>
              <w:t xml:space="preserve">Gary Mills i roi adolygiad o hyfforddiant yn y dyfodol i’r CHTh sy’n ystyried pa hyfforddiant y gellir ei gyflwyno’n rhithwir.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B1027F"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GM</w:t>
            </w:r>
          </w:p>
        </w:tc>
      </w:tr>
      <w:tr w:rsidR="008D5BFB" w:rsidRPr="007B6995" w14:paraId="7F947326"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2B3ACA31"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2401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6B7107" w14:textId="092C7BB4" w:rsidR="008D5BFB" w:rsidRPr="007B6995" w:rsidRDefault="00121F15" w:rsidP="000E595D">
            <w:pPr>
              <w:jc w:val="center"/>
              <w:rPr>
                <w:rFonts w:ascii="Verdana" w:hAnsi="Verdana"/>
                <w:b/>
                <w:lang w:val="cy-GB"/>
              </w:rPr>
            </w:pPr>
            <w:r w:rsidRPr="007B6995">
              <w:rPr>
                <w:rFonts w:ascii="Verdana" w:hAnsi="Verdana"/>
                <w:b/>
                <w:lang w:val="cy-GB"/>
              </w:rPr>
              <w:t xml:space="preserve">Yr heddlu i roi gwybodaeth i’r CHTh ynglŷn â’i broses gaffael ei hun o ran cerbydau trydan.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DBC7FF" w14:textId="1A62A54E"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tr w:rsidR="008D5BFB" w:rsidRPr="007B6995" w14:paraId="35A085DE" w14:textId="77777777" w:rsidTr="000E595D">
        <w:tc>
          <w:tcPr>
            <w:tcW w:w="1371" w:type="dxa"/>
            <w:tcBorders>
              <w:top w:val="single" w:sz="4" w:space="0" w:color="auto"/>
              <w:left w:val="single" w:sz="4" w:space="0" w:color="auto"/>
              <w:bottom w:val="single" w:sz="4" w:space="0" w:color="auto"/>
              <w:right w:val="single" w:sz="4" w:space="0" w:color="auto"/>
            </w:tcBorders>
            <w:shd w:val="clear" w:color="auto" w:fill="auto"/>
          </w:tcPr>
          <w:p w14:paraId="7D128032" w14:textId="77777777" w:rsidR="008D5BFB" w:rsidRPr="007B6995" w:rsidRDefault="008D5BFB"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PB 2402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9CD070F" w14:textId="686068A9" w:rsidR="008D5BFB" w:rsidRPr="007B6995" w:rsidRDefault="00121F15" w:rsidP="00121F15">
            <w:pPr>
              <w:jc w:val="center"/>
              <w:rPr>
                <w:rFonts w:ascii="Verdana" w:hAnsi="Verdana"/>
                <w:b/>
                <w:lang w:val="cy-GB"/>
              </w:rPr>
            </w:pPr>
            <w:r w:rsidRPr="007B6995">
              <w:rPr>
                <w:rFonts w:ascii="Verdana" w:hAnsi="Verdana"/>
                <w:b/>
                <w:lang w:val="cy-GB"/>
              </w:rPr>
              <w:t xml:space="preserve">Yr heddlu i roi ymateb i Adroddiad Sbotolau AHEM ar Gydweithio i SCHTh.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9949EE4" w14:textId="0670CCC5" w:rsidR="008D5BFB" w:rsidRPr="007B6995" w:rsidRDefault="000E595D" w:rsidP="000E595D">
            <w:pPr>
              <w:pStyle w:val="ListParagraph"/>
              <w:tabs>
                <w:tab w:val="left" w:pos="3324"/>
              </w:tabs>
              <w:ind w:left="0"/>
              <w:jc w:val="center"/>
              <w:rPr>
                <w:rFonts w:ascii="Verdana" w:hAnsi="Verdana" w:cs="Arial"/>
                <w:b/>
                <w:lang w:val="cy-GB"/>
              </w:rPr>
            </w:pPr>
            <w:r w:rsidRPr="007B6995">
              <w:rPr>
                <w:rFonts w:ascii="Verdana" w:hAnsi="Verdana" w:cs="Arial"/>
                <w:b/>
                <w:lang w:val="cy-GB"/>
              </w:rPr>
              <w:t>Yr Heddlu</w:t>
            </w:r>
          </w:p>
        </w:tc>
      </w:tr>
      <w:bookmarkEnd w:id="1"/>
    </w:tbl>
    <w:p w14:paraId="13836BF1" w14:textId="77777777" w:rsidR="008E2BEA" w:rsidRPr="007B6995" w:rsidRDefault="008E2BEA">
      <w:pPr>
        <w:rPr>
          <w:rFonts w:ascii="Verdana" w:hAnsi="Verdana"/>
          <w:lang w:val="cy-GB"/>
        </w:rPr>
      </w:pPr>
    </w:p>
    <w:sectPr w:rsidR="008E2BEA" w:rsidRPr="007B699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E1D" w14:textId="77777777" w:rsidR="00622E57" w:rsidRDefault="00622E57">
      <w:r>
        <w:separator/>
      </w:r>
    </w:p>
  </w:endnote>
  <w:endnote w:type="continuationSeparator" w:id="0">
    <w:p w14:paraId="6B3E894B" w14:textId="77777777" w:rsidR="00622E57" w:rsidRDefault="006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622E57" w:rsidRDefault="00622E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52310E92" w:rsidR="00622E57" w:rsidRDefault="00622E57">
        <w:pPr>
          <w:pStyle w:val="Footer"/>
          <w:jc w:val="right"/>
        </w:pPr>
        <w:r>
          <w:fldChar w:fldCharType="begin"/>
        </w:r>
        <w:r>
          <w:instrText xml:space="preserve"> PAGE   \* MERGEFORMAT </w:instrText>
        </w:r>
        <w:r>
          <w:fldChar w:fldCharType="separate"/>
        </w:r>
        <w:r w:rsidR="00361FDB">
          <w:rPr>
            <w:noProof/>
          </w:rPr>
          <w:t>2</w:t>
        </w:r>
        <w:r>
          <w:rPr>
            <w:noProof/>
          </w:rPr>
          <w:fldChar w:fldCharType="end"/>
        </w:r>
      </w:p>
    </w:sdtContent>
  </w:sdt>
  <w:p w14:paraId="3B8801C0" w14:textId="77777777" w:rsidR="00622E57" w:rsidRDefault="00622E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622E57" w:rsidRDefault="00622E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241" w14:textId="77777777" w:rsidR="00622E57" w:rsidRDefault="00622E57">
      <w:r>
        <w:separator/>
      </w:r>
    </w:p>
  </w:footnote>
  <w:footnote w:type="continuationSeparator" w:id="0">
    <w:p w14:paraId="0C2D869F" w14:textId="77777777" w:rsidR="00622E57" w:rsidRDefault="00622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622E57" w:rsidRDefault="00622E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3D1A1BF1" w:rsidR="00622E57" w:rsidRDefault="00622E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622E57" w:rsidRDefault="00622E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361D2A05"/>
    <w:multiLevelType w:val="hybridMultilevel"/>
    <w:tmpl w:val="1CE61B7C"/>
    <w:lvl w:ilvl="0" w:tplc="E6D411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5"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17"/>
  </w:num>
  <w:num w:numId="5">
    <w:abstractNumId w:val="1"/>
  </w:num>
  <w:num w:numId="6">
    <w:abstractNumId w:val="2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19"/>
  </w:num>
  <w:num w:numId="12">
    <w:abstractNumId w:val="11"/>
  </w:num>
  <w:num w:numId="13">
    <w:abstractNumId w:val="22"/>
  </w:num>
  <w:num w:numId="14">
    <w:abstractNumId w:val="26"/>
  </w:num>
  <w:num w:numId="15">
    <w:abstractNumId w:val="7"/>
  </w:num>
  <w:num w:numId="16">
    <w:abstractNumId w:val="16"/>
  </w:num>
  <w:num w:numId="17">
    <w:abstractNumId w:val="5"/>
  </w:num>
  <w:num w:numId="18">
    <w:abstractNumId w:val="23"/>
  </w:num>
  <w:num w:numId="19">
    <w:abstractNumId w:val="3"/>
  </w:num>
  <w:num w:numId="20">
    <w:abstractNumId w:val="2"/>
  </w:num>
  <w:num w:numId="21">
    <w:abstractNumId w:val="9"/>
  </w:num>
  <w:num w:numId="22">
    <w:abstractNumId w:val="18"/>
  </w:num>
  <w:num w:numId="23">
    <w:abstractNumId w:val="0"/>
  </w:num>
  <w:num w:numId="24">
    <w:abstractNumId w:val="10"/>
  </w:num>
  <w:num w:numId="25">
    <w:abstractNumId w:val="20"/>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2132F"/>
    <w:rsid w:val="00023C1C"/>
    <w:rsid w:val="000241B9"/>
    <w:rsid w:val="000266BA"/>
    <w:rsid w:val="0002798A"/>
    <w:rsid w:val="00030366"/>
    <w:rsid w:val="00031C43"/>
    <w:rsid w:val="00032C14"/>
    <w:rsid w:val="000346E2"/>
    <w:rsid w:val="00037C8E"/>
    <w:rsid w:val="00037DBB"/>
    <w:rsid w:val="000418BF"/>
    <w:rsid w:val="000428EF"/>
    <w:rsid w:val="00042947"/>
    <w:rsid w:val="00042A91"/>
    <w:rsid w:val="00042A9B"/>
    <w:rsid w:val="000430C2"/>
    <w:rsid w:val="0004330C"/>
    <w:rsid w:val="00043C22"/>
    <w:rsid w:val="00043FB0"/>
    <w:rsid w:val="00044AB9"/>
    <w:rsid w:val="0004687F"/>
    <w:rsid w:val="0004773D"/>
    <w:rsid w:val="00050550"/>
    <w:rsid w:val="000515CE"/>
    <w:rsid w:val="00053FB7"/>
    <w:rsid w:val="0005531E"/>
    <w:rsid w:val="000557AF"/>
    <w:rsid w:val="00056EB8"/>
    <w:rsid w:val="0005717E"/>
    <w:rsid w:val="0006327C"/>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830"/>
    <w:rsid w:val="00097C20"/>
    <w:rsid w:val="000A15B9"/>
    <w:rsid w:val="000A3E43"/>
    <w:rsid w:val="000A5D26"/>
    <w:rsid w:val="000A6B89"/>
    <w:rsid w:val="000B0574"/>
    <w:rsid w:val="000B0892"/>
    <w:rsid w:val="000B4879"/>
    <w:rsid w:val="000B5CB5"/>
    <w:rsid w:val="000C14F4"/>
    <w:rsid w:val="000C196B"/>
    <w:rsid w:val="000C2709"/>
    <w:rsid w:val="000C37B7"/>
    <w:rsid w:val="000C409C"/>
    <w:rsid w:val="000C5342"/>
    <w:rsid w:val="000D09A1"/>
    <w:rsid w:val="000D0AE5"/>
    <w:rsid w:val="000D0B9E"/>
    <w:rsid w:val="000D15EA"/>
    <w:rsid w:val="000D28BE"/>
    <w:rsid w:val="000E13BD"/>
    <w:rsid w:val="000E30B1"/>
    <w:rsid w:val="000E3817"/>
    <w:rsid w:val="000E595D"/>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5339"/>
    <w:rsid w:val="001061CB"/>
    <w:rsid w:val="00106530"/>
    <w:rsid w:val="00110297"/>
    <w:rsid w:val="00116A2E"/>
    <w:rsid w:val="00116E3C"/>
    <w:rsid w:val="00116F96"/>
    <w:rsid w:val="0011716A"/>
    <w:rsid w:val="00120446"/>
    <w:rsid w:val="001216F2"/>
    <w:rsid w:val="0012180A"/>
    <w:rsid w:val="00121F15"/>
    <w:rsid w:val="0012202A"/>
    <w:rsid w:val="00123A37"/>
    <w:rsid w:val="00124413"/>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695"/>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521"/>
    <w:rsid w:val="001D1FA8"/>
    <w:rsid w:val="001D33A1"/>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74CC"/>
    <w:rsid w:val="00217859"/>
    <w:rsid w:val="00220093"/>
    <w:rsid w:val="002218B9"/>
    <w:rsid w:val="0022485D"/>
    <w:rsid w:val="002253BC"/>
    <w:rsid w:val="002258F2"/>
    <w:rsid w:val="00226A4D"/>
    <w:rsid w:val="00226D27"/>
    <w:rsid w:val="00226F33"/>
    <w:rsid w:val="00233960"/>
    <w:rsid w:val="00234F0E"/>
    <w:rsid w:val="0023500E"/>
    <w:rsid w:val="0023707D"/>
    <w:rsid w:val="0023748D"/>
    <w:rsid w:val="00237788"/>
    <w:rsid w:val="00237DED"/>
    <w:rsid w:val="0024073A"/>
    <w:rsid w:val="00241EAC"/>
    <w:rsid w:val="00242041"/>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95F88"/>
    <w:rsid w:val="002A0969"/>
    <w:rsid w:val="002A20C9"/>
    <w:rsid w:val="002A2202"/>
    <w:rsid w:val="002A270D"/>
    <w:rsid w:val="002A3A21"/>
    <w:rsid w:val="002B1060"/>
    <w:rsid w:val="002B1AA5"/>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5ACE"/>
    <w:rsid w:val="00326ACD"/>
    <w:rsid w:val="00330AB0"/>
    <w:rsid w:val="00330EB7"/>
    <w:rsid w:val="00332D3B"/>
    <w:rsid w:val="00333052"/>
    <w:rsid w:val="003333C8"/>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1FDB"/>
    <w:rsid w:val="0036420D"/>
    <w:rsid w:val="00364A4A"/>
    <w:rsid w:val="00365E20"/>
    <w:rsid w:val="00366469"/>
    <w:rsid w:val="00366688"/>
    <w:rsid w:val="00366885"/>
    <w:rsid w:val="00371E20"/>
    <w:rsid w:val="003723C6"/>
    <w:rsid w:val="00372E58"/>
    <w:rsid w:val="00373BCD"/>
    <w:rsid w:val="0037600D"/>
    <w:rsid w:val="00377CA5"/>
    <w:rsid w:val="0038113F"/>
    <w:rsid w:val="00382EB2"/>
    <w:rsid w:val="00383371"/>
    <w:rsid w:val="00384ADB"/>
    <w:rsid w:val="00386C4B"/>
    <w:rsid w:val="00390D09"/>
    <w:rsid w:val="0039161C"/>
    <w:rsid w:val="00393743"/>
    <w:rsid w:val="00394821"/>
    <w:rsid w:val="00394C44"/>
    <w:rsid w:val="003956E6"/>
    <w:rsid w:val="003960F9"/>
    <w:rsid w:val="003A0745"/>
    <w:rsid w:val="003A340D"/>
    <w:rsid w:val="003A37DE"/>
    <w:rsid w:val="003A4760"/>
    <w:rsid w:val="003A4B9B"/>
    <w:rsid w:val="003A4FA2"/>
    <w:rsid w:val="003A71A8"/>
    <w:rsid w:val="003A7940"/>
    <w:rsid w:val="003A7CED"/>
    <w:rsid w:val="003B05D6"/>
    <w:rsid w:val="003B0EBB"/>
    <w:rsid w:val="003B45B4"/>
    <w:rsid w:val="003B4AA9"/>
    <w:rsid w:val="003B5093"/>
    <w:rsid w:val="003B69D9"/>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55D2"/>
    <w:rsid w:val="003F5726"/>
    <w:rsid w:val="003F6DBA"/>
    <w:rsid w:val="00400B72"/>
    <w:rsid w:val="00401DEB"/>
    <w:rsid w:val="004039F3"/>
    <w:rsid w:val="00404E48"/>
    <w:rsid w:val="00404F3C"/>
    <w:rsid w:val="00407ACD"/>
    <w:rsid w:val="00411640"/>
    <w:rsid w:val="00411FE7"/>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1280"/>
    <w:rsid w:val="00432809"/>
    <w:rsid w:val="004331EB"/>
    <w:rsid w:val="00436A60"/>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A3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86F8F"/>
    <w:rsid w:val="00490150"/>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2F8F"/>
    <w:rsid w:val="004F33AD"/>
    <w:rsid w:val="004F61F1"/>
    <w:rsid w:val="0050229C"/>
    <w:rsid w:val="00504E47"/>
    <w:rsid w:val="00505405"/>
    <w:rsid w:val="00507585"/>
    <w:rsid w:val="00510BC2"/>
    <w:rsid w:val="00512365"/>
    <w:rsid w:val="00512859"/>
    <w:rsid w:val="00512861"/>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2E8"/>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2079"/>
    <w:rsid w:val="00564FBA"/>
    <w:rsid w:val="00565D7D"/>
    <w:rsid w:val="00566D46"/>
    <w:rsid w:val="00573748"/>
    <w:rsid w:val="00574B19"/>
    <w:rsid w:val="0057566F"/>
    <w:rsid w:val="00576034"/>
    <w:rsid w:val="00576CDD"/>
    <w:rsid w:val="00576E45"/>
    <w:rsid w:val="00581F83"/>
    <w:rsid w:val="00582126"/>
    <w:rsid w:val="005827E4"/>
    <w:rsid w:val="0058321C"/>
    <w:rsid w:val="00587011"/>
    <w:rsid w:val="00590877"/>
    <w:rsid w:val="00590971"/>
    <w:rsid w:val="00590DF6"/>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28BE"/>
    <w:rsid w:val="005C2ED3"/>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F1361"/>
    <w:rsid w:val="005F4A0D"/>
    <w:rsid w:val="005F75D9"/>
    <w:rsid w:val="00601DA3"/>
    <w:rsid w:val="006044FE"/>
    <w:rsid w:val="006045D2"/>
    <w:rsid w:val="00604C31"/>
    <w:rsid w:val="00604C76"/>
    <w:rsid w:val="00606E83"/>
    <w:rsid w:val="0060753E"/>
    <w:rsid w:val="00613F31"/>
    <w:rsid w:val="00616723"/>
    <w:rsid w:val="0061752B"/>
    <w:rsid w:val="0061770B"/>
    <w:rsid w:val="00620C75"/>
    <w:rsid w:val="006218B7"/>
    <w:rsid w:val="00622E57"/>
    <w:rsid w:val="0062330A"/>
    <w:rsid w:val="006236EF"/>
    <w:rsid w:val="006244DC"/>
    <w:rsid w:val="00625909"/>
    <w:rsid w:val="006262EF"/>
    <w:rsid w:val="006324A5"/>
    <w:rsid w:val="00633D67"/>
    <w:rsid w:val="00634374"/>
    <w:rsid w:val="0063560B"/>
    <w:rsid w:val="00637EAA"/>
    <w:rsid w:val="006404EE"/>
    <w:rsid w:val="00640C02"/>
    <w:rsid w:val="00641BA8"/>
    <w:rsid w:val="006425DB"/>
    <w:rsid w:val="0064326A"/>
    <w:rsid w:val="006433A3"/>
    <w:rsid w:val="00643851"/>
    <w:rsid w:val="00643A0E"/>
    <w:rsid w:val="00644151"/>
    <w:rsid w:val="00646445"/>
    <w:rsid w:val="006466E6"/>
    <w:rsid w:val="00646BD4"/>
    <w:rsid w:val="006501D9"/>
    <w:rsid w:val="00650F9E"/>
    <w:rsid w:val="0065101D"/>
    <w:rsid w:val="0065123E"/>
    <w:rsid w:val="00652AD2"/>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4DD2"/>
    <w:rsid w:val="0068569F"/>
    <w:rsid w:val="00686890"/>
    <w:rsid w:val="0069026E"/>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5297"/>
    <w:rsid w:val="007078BE"/>
    <w:rsid w:val="007108B5"/>
    <w:rsid w:val="007115EC"/>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776CD"/>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6995"/>
    <w:rsid w:val="007B7A6A"/>
    <w:rsid w:val="007C1D01"/>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D73F2"/>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BC0"/>
    <w:rsid w:val="00825C0F"/>
    <w:rsid w:val="00826198"/>
    <w:rsid w:val="00826774"/>
    <w:rsid w:val="00827150"/>
    <w:rsid w:val="00832F62"/>
    <w:rsid w:val="00833110"/>
    <w:rsid w:val="00833B08"/>
    <w:rsid w:val="0083627E"/>
    <w:rsid w:val="00836B3F"/>
    <w:rsid w:val="00837181"/>
    <w:rsid w:val="008429F4"/>
    <w:rsid w:val="00842B3C"/>
    <w:rsid w:val="00843AA1"/>
    <w:rsid w:val="00843E30"/>
    <w:rsid w:val="00843F7D"/>
    <w:rsid w:val="00844639"/>
    <w:rsid w:val="00844CD2"/>
    <w:rsid w:val="0084707E"/>
    <w:rsid w:val="008478F3"/>
    <w:rsid w:val="00852347"/>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6463"/>
    <w:rsid w:val="0087762A"/>
    <w:rsid w:val="00877E55"/>
    <w:rsid w:val="008852A8"/>
    <w:rsid w:val="0088631F"/>
    <w:rsid w:val="008863C9"/>
    <w:rsid w:val="00887130"/>
    <w:rsid w:val="008903D7"/>
    <w:rsid w:val="00895713"/>
    <w:rsid w:val="0089596C"/>
    <w:rsid w:val="00896B94"/>
    <w:rsid w:val="008975BD"/>
    <w:rsid w:val="008A1B8B"/>
    <w:rsid w:val="008A32A3"/>
    <w:rsid w:val="008A3B2B"/>
    <w:rsid w:val="008A4096"/>
    <w:rsid w:val="008A5613"/>
    <w:rsid w:val="008A5A7C"/>
    <w:rsid w:val="008A6710"/>
    <w:rsid w:val="008A673D"/>
    <w:rsid w:val="008A7DD2"/>
    <w:rsid w:val="008B1049"/>
    <w:rsid w:val="008B13A4"/>
    <w:rsid w:val="008B3035"/>
    <w:rsid w:val="008B3A0F"/>
    <w:rsid w:val="008B48DD"/>
    <w:rsid w:val="008B4E1B"/>
    <w:rsid w:val="008C0CCB"/>
    <w:rsid w:val="008C0DE2"/>
    <w:rsid w:val="008C3C3D"/>
    <w:rsid w:val="008C5E99"/>
    <w:rsid w:val="008C61DD"/>
    <w:rsid w:val="008C6373"/>
    <w:rsid w:val="008C6956"/>
    <w:rsid w:val="008C79E9"/>
    <w:rsid w:val="008D0260"/>
    <w:rsid w:val="008D30C4"/>
    <w:rsid w:val="008D3CFC"/>
    <w:rsid w:val="008D423B"/>
    <w:rsid w:val="008D5BFB"/>
    <w:rsid w:val="008D604C"/>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559F"/>
    <w:rsid w:val="00906CC7"/>
    <w:rsid w:val="00913B19"/>
    <w:rsid w:val="00913F0A"/>
    <w:rsid w:val="00923F1E"/>
    <w:rsid w:val="00924814"/>
    <w:rsid w:val="00927E5F"/>
    <w:rsid w:val="00930110"/>
    <w:rsid w:val="0093032A"/>
    <w:rsid w:val="00930CB4"/>
    <w:rsid w:val="00930FB9"/>
    <w:rsid w:val="009316D0"/>
    <w:rsid w:val="009327B2"/>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4419"/>
    <w:rsid w:val="009650FC"/>
    <w:rsid w:val="009659D3"/>
    <w:rsid w:val="0096693D"/>
    <w:rsid w:val="009677E0"/>
    <w:rsid w:val="0097029C"/>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E29B0"/>
    <w:rsid w:val="009E382C"/>
    <w:rsid w:val="009E40C1"/>
    <w:rsid w:val="009E53AA"/>
    <w:rsid w:val="009E5468"/>
    <w:rsid w:val="009E60D9"/>
    <w:rsid w:val="009E70B1"/>
    <w:rsid w:val="009F0028"/>
    <w:rsid w:val="009F0639"/>
    <w:rsid w:val="009F127F"/>
    <w:rsid w:val="009F1E4D"/>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363"/>
    <w:rsid w:val="00A055AD"/>
    <w:rsid w:val="00A05998"/>
    <w:rsid w:val="00A11025"/>
    <w:rsid w:val="00A11076"/>
    <w:rsid w:val="00A127F0"/>
    <w:rsid w:val="00A12F9F"/>
    <w:rsid w:val="00A130A8"/>
    <w:rsid w:val="00A13A5D"/>
    <w:rsid w:val="00A13EFB"/>
    <w:rsid w:val="00A13F59"/>
    <w:rsid w:val="00A1416F"/>
    <w:rsid w:val="00A14662"/>
    <w:rsid w:val="00A16290"/>
    <w:rsid w:val="00A224D4"/>
    <w:rsid w:val="00A245AC"/>
    <w:rsid w:val="00A32EEF"/>
    <w:rsid w:val="00A3424C"/>
    <w:rsid w:val="00A34369"/>
    <w:rsid w:val="00A34C81"/>
    <w:rsid w:val="00A3744F"/>
    <w:rsid w:val="00A37A36"/>
    <w:rsid w:val="00A37C41"/>
    <w:rsid w:val="00A40990"/>
    <w:rsid w:val="00A40A99"/>
    <w:rsid w:val="00A42061"/>
    <w:rsid w:val="00A426E0"/>
    <w:rsid w:val="00A43F0B"/>
    <w:rsid w:val="00A452F1"/>
    <w:rsid w:val="00A46F70"/>
    <w:rsid w:val="00A5610F"/>
    <w:rsid w:val="00A5795C"/>
    <w:rsid w:val="00A57A45"/>
    <w:rsid w:val="00A60E57"/>
    <w:rsid w:val="00A60F80"/>
    <w:rsid w:val="00A61CA7"/>
    <w:rsid w:val="00A62BEB"/>
    <w:rsid w:val="00A64576"/>
    <w:rsid w:val="00A64607"/>
    <w:rsid w:val="00A65992"/>
    <w:rsid w:val="00A65ED3"/>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4071"/>
    <w:rsid w:val="00A840EB"/>
    <w:rsid w:val="00A84FB2"/>
    <w:rsid w:val="00A86611"/>
    <w:rsid w:val="00A87AA4"/>
    <w:rsid w:val="00A903EA"/>
    <w:rsid w:val="00A907D6"/>
    <w:rsid w:val="00A90A20"/>
    <w:rsid w:val="00A9442F"/>
    <w:rsid w:val="00A95565"/>
    <w:rsid w:val="00A958CE"/>
    <w:rsid w:val="00A95F93"/>
    <w:rsid w:val="00A97DF4"/>
    <w:rsid w:val="00AA0E5C"/>
    <w:rsid w:val="00AA1A96"/>
    <w:rsid w:val="00AA2E2C"/>
    <w:rsid w:val="00AA3CE6"/>
    <w:rsid w:val="00AA6DAF"/>
    <w:rsid w:val="00AA6E18"/>
    <w:rsid w:val="00AB22BC"/>
    <w:rsid w:val="00AB3273"/>
    <w:rsid w:val="00AB3E9F"/>
    <w:rsid w:val="00AB4879"/>
    <w:rsid w:val="00AB65EC"/>
    <w:rsid w:val="00AC078A"/>
    <w:rsid w:val="00AC48D6"/>
    <w:rsid w:val="00AC5922"/>
    <w:rsid w:val="00AC5F40"/>
    <w:rsid w:val="00AD0413"/>
    <w:rsid w:val="00AD4373"/>
    <w:rsid w:val="00AD4A6D"/>
    <w:rsid w:val="00AD6B23"/>
    <w:rsid w:val="00AE3EB2"/>
    <w:rsid w:val="00AE511F"/>
    <w:rsid w:val="00AE7010"/>
    <w:rsid w:val="00AF0932"/>
    <w:rsid w:val="00AF1919"/>
    <w:rsid w:val="00AF20DB"/>
    <w:rsid w:val="00AF3492"/>
    <w:rsid w:val="00AF3BAD"/>
    <w:rsid w:val="00AF4399"/>
    <w:rsid w:val="00AF46F0"/>
    <w:rsid w:val="00B0002F"/>
    <w:rsid w:val="00B012F1"/>
    <w:rsid w:val="00B03746"/>
    <w:rsid w:val="00B0463D"/>
    <w:rsid w:val="00B05C3C"/>
    <w:rsid w:val="00B06063"/>
    <w:rsid w:val="00B072FF"/>
    <w:rsid w:val="00B10C13"/>
    <w:rsid w:val="00B13340"/>
    <w:rsid w:val="00B207F8"/>
    <w:rsid w:val="00B2238C"/>
    <w:rsid w:val="00B22503"/>
    <w:rsid w:val="00B24E20"/>
    <w:rsid w:val="00B251C4"/>
    <w:rsid w:val="00B25577"/>
    <w:rsid w:val="00B25EA9"/>
    <w:rsid w:val="00B27978"/>
    <w:rsid w:val="00B30BBC"/>
    <w:rsid w:val="00B30C0E"/>
    <w:rsid w:val="00B32AAB"/>
    <w:rsid w:val="00B337F0"/>
    <w:rsid w:val="00B35307"/>
    <w:rsid w:val="00B355FC"/>
    <w:rsid w:val="00B37E49"/>
    <w:rsid w:val="00B400B6"/>
    <w:rsid w:val="00B4123E"/>
    <w:rsid w:val="00B413A5"/>
    <w:rsid w:val="00B41B95"/>
    <w:rsid w:val="00B44290"/>
    <w:rsid w:val="00B44C25"/>
    <w:rsid w:val="00B45585"/>
    <w:rsid w:val="00B45B85"/>
    <w:rsid w:val="00B51F0E"/>
    <w:rsid w:val="00B550DF"/>
    <w:rsid w:val="00B5582E"/>
    <w:rsid w:val="00B569E5"/>
    <w:rsid w:val="00B57C51"/>
    <w:rsid w:val="00B607B3"/>
    <w:rsid w:val="00B62D51"/>
    <w:rsid w:val="00B6355B"/>
    <w:rsid w:val="00B65255"/>
    <w:rsid w:val="00B65721"/>
    <w:rsid w:val="00B65E2D"/>
    <w:rsid w:val="00B67EF6"/>
    <w:rsid w:val="00B70718"/>
    <w:rsid w:val="00B7104A"/>
    <w:rsid w:val="00B722B6"/>
    <w:rsid w:val="00B737E3"/>
    <w:rsid w:val="00B7402C"/>
    <w:rsid w:val="00B76B1C"/>
    <w:rsid w:val="00B77D22"/>
    <w:rsid w:val="00B8078A"/>
    <w:rsid w:val="00B828F6"/>
    <w:rsid w:val="00B83786"/>
    <w:rsid w:val="00B84443"/>
    <w:rsid w:val="00B845EB"/>
    <w:rsid w:val="00B84E65"/>
    <w:rsid w:val="00B860A3"/>
    <w:rsid w:val="00B86273"/>
    <w:rsid w:val="00B86295"/>
    <w:rsid w:val="00B86764"/>
    <w:rsid w:val="00B86A01"/>
    <w:rsid w:val="00B91D23"/>
    <w:rsid w:val="00B929E2"/>
    <w:rsid w:val="00B93F53"/>
    <w:rsid w:val="00B942C4"/>
    <w:rsid w:val="00B9466A"/>
    <w:rsid w:val="00B94962"/>
    <w:rsid w:val="00B94C0A"/>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24D"/>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CCA"/>
    <w:rsid w:val="00BE5F5B"/>
    <w:rsid w:val="00BE779B"/>
    <w:rsid w:val="00BF1491"/>
    <w:rsid w:val="00BF2248"/>
    <w:rsid w:val="00BF3103"/>
    <w:rsid w:val="00BF3952"/>
    <w:rsid w:val="00BF43B2"/>
    <w:rsid w:val="00BF50E7"/>
    <w:rsid w:val="00BF5330"/>
    <w:rsid w:val="00C00100"/>
    <w:rsid w:val="00C00E64"/>
    <w:rsid w:val="00C01ACA"/>
    <w:rsid w:val="00C0282F"/>
    <w:rsid w:val="00C02A91"/>
    <w:rsid w:val="00C038E9"/>
    <w:rsid w:val="00C03D63"/>
    <w:rsid w:val="00C03FDE"/>
    <w:rsid w:val="00C058CD"/>
    <w:rsid w:val="00C07611"/>
    <w:rsid w:val="00C0768C"/>
    <w:rsid w:val="00C10BDC"/>
    <w:rsid w:val="00C1130C"/>
    <w:rsid w:val="00C12564"/>
    <w:rsid w:val="00C1480D"/>
    <w:rsid w:val="00C1614C"/>
    <w:rsid w:val="00C1621D"/>
    <w:rsid w:val="00C1784B"/>
    <w:rsid w:val="00C209A6"/>
    <w:rsid w:val="00C22CA3"/>
    <w:rsid w:val="00C23BBD"/>
    <w:rsid w:val="00C23BD2"/>
    <w:rsid w:val="00C24308"/>
    <w:rsid w:val="00C24D00"/>
    <w:rsid w:val="00C253F6"/>
    <w:rsid w:val="00C25ADA"/>
    <w:rsid w:val="00C25C10"/>
    <w:rsid w:val="00C25F06"/>
    <w:rsid w:val="00C26A62"/>
    <w:rsid w:val="00C277B4"/>
    <w:rsid w:val="00C27CD6"/>
    <w:rsid w:val="00C32B92"/>
    <w:rsid w:val="00C3329D"/>
    <w:rsid w:val="00C343A4"/>
    <w:rsid w:val="00C346F1"/>
    <w:rsid w:val="00C34940"/>
    <w:rsid w:val="00C352FB"/>
    <w:rsid w:val="00C368AD"/>
    <w:rsid w:val="00C419DF"/>
    <w:rsid w:val="00C45258"/>
    <w:rsid w:val="00C465C3"/>
    <w:rsid w:val="00C465E7"/>
    <w:rsid w:val="00C46B20"/>
    <w:rsid w:val="00C46C1D"/>
    <w:rsid w:val="00C50429"/>
    <w:rsid w:val="00C50E90"/>
    <w:rsid w:val="00C51E8F"/>
    <w:rsid w:val="00C54642"/>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2D4F"/>
    <w:rsid w:val="00C9720F"/>
    <w:rsid w:val="00C97D55"/>
    <w:rsid w:val="00CA0776"/>
    <w:rsid w:val="00CA1628"/>
    <w:rsid w:val="00CA41F1"/>
    <w:rsid w:val="00CB0C26"/>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470"/>
    <w:rsid w:val="00CE0FA0"/>
    <w:rsid w:val="00CE1501"/>
    <w:rsid w:val="00CE5CD0"/>
    <w:rsid w:val="00CE6C19"/>
    <w:rsid w:val="00CF0153"/>
    <w:rsid w:val="00CF0DBB"/>
    <w:rsid w:val="00CF209C"/>
    <w:rsid w:val="00CF25C5"/>
    <w:rsid w:val="00CF270E"/>
    <w:rsid w:val="00CF7C10"/>
    <w:rsid w:val="00D006C3"/>
    <w:rsid w:val="00D0200D"/>
    <w:rsid w:val="00D028A6"/>
    <w:rsid w:val="00D06732"/>
    <w:rsid w:val="00D06A77"/>
    <w:rsid w:val="00D10D3D"/>
    <w:rsid w:val="00D11444"/>
    <w:rsid w:val="00D12DF3"/>
    <w:rsid w:val="00D14A85"/>
    <w:rsid w:val="00D16E82"/>
    <w:rsid w:val="00D17253"/>
    <w:rsid w:val="00D20752"/>
    <w:rsid w:val="00D231DB"/>
    <w:rsid w:val="00D27693"/>
    <w:rsid w:val="00D31123"/>
    <w:rsid w:val="00D319EE"/>
    <w:rsid w:val="00D31A2D"/>
    <w:rsid w:val="00D3530D"/>
    <w:rsid w:val="00D356E0"/>
    <w:rsid w:val="00D359B3"/>
    <w:rsid w:val="00D3667C"/>
    <w:rsid w:val="00D4231D"/>
    <w:rsid w:val="00D42647"/>
    <w:rsid w:val="00D42864"/>
    <w:rsid w:val="00D43077"/>
    <w:rsid w:val="00D438B8"/>
    <w:rsid w:val="00D456C7"/>
    <w:rsid w:val="00D45CF7"/>
    <w:rsid w:val="00D4659B"/>
    <w:rsid w:val="00D511DF"/>
    <w:rsid w:val="00D5142D"/>
    <w:rsid w:val="00D533B2"/>
    <w:rsid w:val="00D539DD"/>
    <w:rsid w:val="00D56968"/>
    <w:rsid w:val="00D56C90"/>
    <w:rsid w:val="00D56FB3"/>
    <w:rsid w:val="00D60AF6"/>
    <w:rsid w:val="00D6167B"/>
    <w:rsid w:val="00D617CF"/>
    <w:rsid w:val="00D61C6F"/>
    <w:rsid w:val="00D61E5F"/>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556"/>
    <w:rsid w:val="00D95715"/>
    <w:rsid w:val="00D96F87"/>
    <w:rsid w:val="00DA05BA"/>
    <w:rsid w:val="00DA1370"/>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30B"/>
    <w:rsid w:val="00DD1C27"/>
    <w:rsid w:val="00DD1E02"/>
    <w:rsid w:val="00DD21F2"/>
    <w:rsid w:val="00DD27B5"/>
    <w:rsid w:val="00DD3249"/>
    <w:rsid w:val="00DD33DE"/>
    <w:rsid w:val="00DD438D"/>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0FB9"/>
    <w:rsid w:val="00DF12DE"/>
    <w:rsid w:val="00DF29CE"/>
    <w:rsid w:val="00DF2F6B"/>
    <w:rsid w:val="00E00BBE"/>
    <w:rsid w:val="00E01097"/>
    <w:rsid w:val="00E0111C"/>
    <w:rsid w:val="00E01142"/>
    <w:rsid w:val="00E01D79"/>
    <w:rsid w:val="00E024AE"/>
    <w:rsid w:val="00E02696"/>
    <w:rsid w:val="00E02CB2"/>
    <w:rsid w:val="00E0464A"/>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528A"/>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37D7B"/>
    <w:rsid w:val="00E40E2D"/>
    <w:rsid w:val="00E42A1B"/>
    <w:rsid w:val="00E52ED1"/>
    <w:rsid w:val="00E54B19"/>
    <w:rsid w:val="00E61CA6"/>
    <w:rsid w:val="00E6281D"/>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76FDF"/>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3CA8"/>
    <w:rsid w:val="00EA446A"/>
    <w:rsid w:val="00EA56B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2880"/>
    <w:rsid w:val="00ED3090"/>
    <w:rsid w:val="00ED417A"/>
    <w:rsid w:val="00ED5C5F"/>
    <w:rsid w:val="00EE36DE"/>
    <w:rsid w:val="00EE54EF"/>
    <w:rsid w:val="00EF0D46"/>
    <w:rsid w:val="00EF26A4"/>
    <w:rsid w:val="00EF476C"/>
    <w:rsid w:val="00EF4835"/>
    <w:rsid w:val="00F014EE"/>
    <w:rsid w:val="00F01A3E"/>
    <w:rsid w:val="00F0269E"/>
    <w:rsid w:val="00F02F34"/>
    <w:rsid w:val="00F040B4"/>
    <w:rsid w:val="00F04CBA"/>
    <w:rsid w:val="00F04E05"/>
    <w:rsid w:val="00F057DF"/>
    <w:rsid w:val="00F07306"/>
    <w:rsid w:val="00F0748F"/>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5A3B"/>
    <w:rsid w:val="00F46D03"/>
    <w:rsid w:val="00F47485"/>
    <w:rsid w:val="00F47D93"/>
    <w:rsid w:val="00F50DE7"/>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B3A10"/>
    <w:rsid w:val="00FB5CD1"/>
    <w:rsid w:val="00FC0283"/>
    <w:rsid w:val="00FC141B"/>
    <w:rsid w:val="00FC1B56"/>
    <w:rsid w:val="00FC23F6"/>
    <w:rsid w:val="00FC353C"/>
    <w:rsid w:val="00FC63A2"/>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2006/metadata/properties"/>
    <ds:schemaRef ds:uri="http://purl.org/dc/elements/1.1/"/>
    <ds:schemaRef ds:uri="242c32be-31bf-422c-ab0d-7abc8ae381ac"/>
    <ds:schemaRef ds:uri="http://schemas.microsoft.com/office/infopath/2007/PartnerControls"/>
    <ds:schemaRef ds:uri="http://www.w3.org/XML/1998/namespace"/>
    <ds:schemaRef ds:uri="http://schemas.openxmlformats.org/package/2006/metadata/core-properties"/>
    <ds:schemaRef ds:uri="cf6dc0cf-1d45-4a2f-a37f-b5391cb0490c"/>
    <ds:schemaRef ds:uri="http://purl.org/dc/dcmitype/"/>
    <ds:schemaRef ds:uri="http://purl.org/dc/terms/"/>
  </ds:schemaRefs>
</ds:datastoreItem>
</file>

<file path=customXml/itemProps4.xml><?xml version="1.0" encoding="utf-8"?>
<ds:datastoreItem xmlns:ds="http://schemas.openxmlformats.org/officeDocument/2006/customXml" ds:itemID="{D1218761-98BE-4DDF-97BF-FEAFF2F3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4084</Words>
  <Characters>23280</Characters>
  <Application>Microsoft Office Word</Application>
  <DocSecurity>0</DocSecurity>
  <Lines>194</Lines>
  <Paragraphs>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2020-09-23T15:23:00Z</dcterms:created>
  <dcterms:modified xsi:type="dcterms:W3CDTF">2020-09-23T15:23:00Z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