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602E" w14:textId="77777777" w:rsidR="006A5C2F" w:rsidRPr="004E53F8" w:rsidRDefault="006A5C2F" w:rsidP="006A5C2F">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41E5A538"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DLl212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41E5A538"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DLl212</w:t>
                      </w:r>
                      <w:bookmarkStart w:id="1" w:name="_GoBack"/>
                      <w:bookmarkEnd w:id="1"/>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77777777"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Pr>
                                <w:rFonts w:ascii="Verdana" w:hAnsi="Verdana"/>
                                <w:b/>
                                <w:sz w:val="22"/>
                                <w:szCs w:val="22"/>
                              </w:rPr>
                              <w:t>Rheolaidd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77777777"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Pr>
                          <w:rFonts w:ascii="Verdana" w:hAnsi="Verdana"/>
                          <w:b/>
                          <w:sz w:val="22"/>
                          <w:szCs w:val="22"/>
                        </w:rPr>
                        <w:t>Rheolaidd</w:t>
                      </w:r>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71D0E127" w:rsidR="006A5C2F" w:rsidRPr="00234CD3" w:rsidRDefault="006A5C2F" w:rsidP="006A5C2F">
                            <w:pPr>
                              <w:shd w:val="clear" w:color="auto" w:fill="F2F2F2"/>
                              <w:jc w:val="both"/>
                              <w:rPr>
                                <w:rFonts w:ascii="Verdana" w:hAnsi="Verdana"/>
                                <w:b/>
                                <w:sz w:val="22"/>
                                <w:szCs w:val="22"/>
                              </w:rPr>
                            </w:pPr>
                            <w:proofErr w:type="spellStart"/>
                            <w:r w:rsidRPr="00234CD3">
                              <w:rPr>
                                <w:rFonts w:ascii="Verdana" w:hAnsi="Verdana"/>
                                <w:b/>
                                <w:sz w:val="22"/>
                                <w:szCs w:val="22"/>
                              </w:rPr>
                              <w:t>T</w:t>
                            </w:r>
                            <w:r>
                              <w:rPr>
                                <w:rFonts w:ascii="Verdana" w:hAnsi="Verdana"/>
                                <w:b/>
                                <w:sz w:val="22"/>
                                <w:szCs w:val="22"/>
                              </w:rPr>
                              <w:t>eitl</w:t>
                            </w:r>
                            <w:proofErr w:type="spellEnd"/>
                            <w:r w:rsidRPr="00234CD3">
                              <w:rPr>
                                <w:rFonts w:ascii="Verdana" w:hAnsi="Verdana"/>
                                <w:b/>
                                <w:sz w:val="22"/>
                                <w:szCs w:val="22"/>
                              </w:rPr>
                              <w:t xml:space="preserve">: </w:t>
                            </w:r>
                            <w:proofErr w:type="spellStart"/>
                            <w:r w:rsidR="00987754">
                              <w:rPr>
                                <w:rFonts w:ascii="Verdana" w:hAnsi="Verdana"/>
                                <w:b/>
                                <w:sz w:val="22"/>
                                <w:szCs w:val="22"/>
                              </w:rPr>
                              <w:t>Y</w:t>
                            </w:r>
                            <w:r w:rsidRPr="00E53A18">
                              <w:rPr>
                                <w:rFonts w:ascii="Verdana" w:hAnsi="Verdana"/>
                                <w:b/>
                                <w:sz w:val="22"/>
                                <w:szCs w:val="22"/>
                              </w:rPr>
                              <w:t>mweliadau</w:t>
                            </w:r>
                            <w:proofErr w:type="spellEnd"/>
                            <w:r w:rsidRPr="00E53A18">
                              <w:rPr>
                                <w:rFonts w:ascii="Verdana" w:hAnsi="Verdana"/>
                                <w:b/>
                                <w:sz w:val="22"/>
                                <w:szCs w:val="22"/>
                              </w:rPr>
                              <w:t xml:space="preserve"> </w:t>
                            </w:r>
                            <w:proofErr w:type="spellStart"/>
                            <w:r w:rsidR="00987754">
                              <w:rPr>
                                <w:rFonts w:ascii="Verdana" w:hAnsi="Verdana"/>
                                <w:b/>
                                <w:sz w:val="22"/>
                                <w:szCs w:val="22"/>
                              </w:rPr>
                              <w:t>A</w:t>
                            </w:r>
                            <w:r w:rsidRPr="00E53A18">
                              <w:rPr>
                                <w:rFonts w:ascii="Verdana" w:hAnsi="Verdana"/>
                                <w:b/>
                                <w:sz w:val="22"/>
                                <w:szCs w:val="22"/>
                              </w:rPr>
                              <w:t>nnibynnol</w:t>
                            </w:r>
                            <w:proofErr w:type="spellEnd"/>
                            <w:r w:rsidRPr="00E53A18">
                              <w:rPr>
                                <w:rFonts w:ascii="Verdana" w:hAnsi="Verdana"/>
                                <w:b/>
                                <w:sz w:val="22"/>
                                <w:szCs w:val="22"/>
                              </w:rPr>
                              <w:t xml:space="preserve"> â </w:t>
                            </w:r>
                            <w:proofErr w:type="spellStart"/>
                            <w:r w:rsidR="00987754">
                              <w:rPr>
                                <w:rFonts w:ascii="Verdana" w:hAnsi="Verdana"/>
                                <w:b/>
                                <w:sz w:val="22"/>
                                <w:szCs w:val="22"/>
                              </w:rPr>
                              <w:t>D</w:t>
                            </w:r>
                            <w:r w:rsidRPr="00E53A18">
                              <w:rPr>
                                <w:rFonts w:ascii="Verdana" w:hAnsi="Verdana"/>
                                <w:b/>
                                <w:sz w:val="22"/>
                                <w:szCs w:val="22"/>
                              </w:rPr>
                              <w:t>alfeydd</w:t>
                            </w:r>
                            <w:proofErr w:type="spellEnd"/>
                            <w:r w:rsidRPr="00E53A18">
                              <w:rPr>
                                <w:rFonts w:ascii="Verdana" w:hAnsi="Verdana"/>
                                <w:b/>
                                <w:sz w:val="22"/>
                                <w:szCs w:val="22"/>
                              </w:rPr>
                              <w:t xml:space="preserve"> </w:t>
                            </w:r>
                            <w:proofErr w:type="spellStart"/>
                            <w:r w:rsidRPr="00E53A18">
                              <w:rPr>
                                <w:rFonts w:ascii="Verdana" w:hAnsi="Verdana"/>
                                <w:b/>
                                <w:sz w:val="22"/>
                                <w:szCs w:val="22"/>
                              </w:rPr>
                              <w:t>yn</w:t>
                            </w:r>
                            <w:proofErr w:type="spellEnd"/>
                            <w:r w:rsidRPr="00E53A18">
                              <w:rPr>
                                <w:rFonts w:ascii="Verdana" w:hAnsi="Verdana"/>
                                <w:b/>
                                <w:sz w:val="22"/>
                                <w:szCs w:val="22"/>
                              </w:rPr>
                              <w:t xml:space="preserve"> </w:t>
                            </w:r>
                            <w:proofErr w:type="spellStart"/>
                            <w:r w:rsidRPr="00E53A18">
                              <w:rPr>
                                <w:rFonts w:ascii="Verdana" w:hAnsi="Verdana"/>
                                <w:b/>
                                <w:sz w:val="22"/>
                                <w:szCs w:val="22"/>
                              </w:rPr>
                              <w:t>ystod</w:t>
                            </w:r>
                            <w:proofErr w:type="spellEnd"/>
                            <w:r w:rsidRPr="00E53A18">
                              <w:rPr>
                                <w:rFonts w:ascii="Verdana" w:hAnsi="Verdana"/>
                                <w:b/>
                                <w:sz w:val="22"/>
                                <w:szCs w:val="22"/>
                              </w:rPr>
                              <w:t xml:space="preserve"> y </w:t>
                            </w:r>
                            <w:proofErr w:type="spellStart"/>
                            <w:r w:rsidRPr="00E53A18">
                              <w:rPr>
                                <w:rFonts w:ascii="Verdana" w:hAnsi="Verdana"/>
                                <w:b/>
                                <w:sz w:val="22"/>
                                <w:szCs w:val="22"/>
                              </w:rPr>
                              <w:t>pandemig</w:t>
                            </w:r>
                            <w:proofErr w:type="spellEnd"/>
                            <w:r w:rsidRPr="00E53A18">
                              <w:rPr>
                                <w:rFonts w:ascii="Verdana" w:hAnsi="Verdana"/>
                                <w:b/>
                                <w:sz w:val="22"/>
                                <w:szCs w:val="22"/>
                              </w:rPr>
                              <w:t xml:space="preserve"> </w:t>
                            </w:r>
                            <w:proofErr w:type="spellStart"/>
                            <w:r w:rsidRPr="00E53A18">
                              <w:rPr>
                                <w:rFonts w:ascii="Verdana" w:hAnsi="Verdana"/>
                                <w:b/>
                                <w:sz w:val="22"/>
                                <w:szCs w:val="22"/>
                              </w:rPr>
                              <w:t>Coronafeirws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98841"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71D0E127" w:rsidR="006A5C2F" w:rsidRPr="00234CD3" w:rsidRDefault="006A5C2F" w:rsidP="006A5C2F">
                      <w:pPr>
                        <w:shd w:val="clear" w:color="auto" w:fill="F2F2F2"/>
                        <w:jc w:val="both"/>
                        <w:rPr>
                          <w:rFonts w:ascii="Verdana" w:hAnsi="Verdana"/>
                          <w:b/>
                          <w:sz w:val="22"/>
                          <w:szCs w:val="22"/>
                        </w:rPr>
                      </w:pPr>
                      <w:r w:rsidRPr="00234CD3">
                        <w:rPr>
                          <w:rFonts w:ascii="Verdana" w:hAnsi="Verdana"/>
                          <w:b/>
                          <w:sz w:val="22"/>
                          <w:szCs w:val="22"/>
                        </w:rPr>
                        <w:t>T</w:t>
                      </w:r>
                      <w:r>
                        <w:rPr>
                          <w:rFonts w:ascii="Verdana" w:hAnsi="Verdana"/>
                          <w:b/>
                          <w:sz w:val="22"/>
                          <w:szCs w:val="22"/>
                        </w:rPr>
                        <w:t>eitl</w:t>
                      </w:r>
                      <w:r w:rsidRPr="00234CD3">
                        <w:rPr>
                          <w:rFonts w:ascii="Verdana" w:hAnsi="Verdana"/>
                          <w:b/>
                          <w:sz w:val="22"/>
                          <w:szCs w:val="22"/>
                        </w:rPr>
                        <w:t xml:space="preserve">: </w:t>
                      </w:r>
                      <w:r w:rsidR="00987754">
                        <w:rPr>
                          <w:rFonts w:ascii="Verdana" w:hAnsi="Verdana"/>
                          <w:b/>
                          <w:sz w:val="22"/>
                          <w:szCs w:val="22"/>
                        </w:rPr>
                        <w:t>Y</w:t>
                      </w:r>
                      <w:r w:rsidRPr="00E53A18">
                        <w:rPr>
                          <w:rFonts w:ascii="Verdana" w:hAnsi="Verdana"/>
                          <w:b/>
                          <w:sz w:val="22"/>
                          <w:szCs w:val="22"/>
                        </w:rPr>
                        <w:t xml:space="preserve">mweliadau </w:t>
                      </w:r>
                      <w:r w:rsidR="00987754">
                        <w:rPr>
                          <w:rFonts w:ascii="Verdana" w:hAnsi="Verdana"/>
                          <w:b/>
                          <w:sz w:val="22"/>
                          <w:szCs w:val="22"/>
                        </w:rPr>
                        <w:t>A</w:t>
                      </w:r>
                      <w:r w:rsidRPr="00E53A18">
                        <w:rPr>
                          <w:rFonts w:ascii="Verdana" w:hAnsi="Verdana"/>
                          <w:b/>
                          <w:sz w:val="22"/>
                          <w:szCs w:val="22"/>
                        </w:rPr>
                        <w:t xml:space="preserve">nnibynnol â </w:t>
                      </w:r>
                      <w:r w:rsidR="00987754">
                        <w:rPr>
                          <w:rFonts w:ascii="Verdana" w:hAnsi="Verdana"/>
                          <w:b/>
                          <w:sz w:val="22"/>
                          <w:szCs w:val="22"/>
                        </w:rPr>
                        <w:t>D</w:t>
                      </w:r>
                      <w:r w:rsidRPr="00E53A18">
                        <w:rPr>
                          <w:rFonts w:ascii="Verdana" w:hAnsi="Verdana"/>
                          <w:b/>
                          <w:sz w:val="22"/>
                          <w:szCs w:val="22"/>
                        </w:rPr>
                        <w:t>alfeydd yn ystod y pandemig Coronafeirws</w:t>
                      </w:r>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77777777" w:rsidR="006A5C2F" w:rsidRPr="00234CD3" w:rsidRDefault="006A5C2F" w:rsidP="006A5C2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Pr="00234CD3">
                              <w:rPr>
                                <w:rFonts w:ascii="Verdana" w:hAnsi="Verdana"/>
                                <w:b/>
                                <w:sz w:val="22"/>
                                <w:szCs w:val="22"/>
                              </w:rPr>
                              <w:t xml:space="preserve">: </w:t>
                            </w:r>
                            <w:proofErr w:type="spellStart"/>
                            <w:r>
                              <w:rPr>
                                <w:rFonts w:ascii="Verdana" w:hAnsi="Verdana"/>
                                <w:b/>
                                <w:sz w:val="22"/>
                                <w:szCs w:val="22"/>
                              </w:rPr>
                              <w:t>Gwirfoddolwyr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77777777" w:rsidR="006A5C2F" w:rsidRPr="00234CD3" w:rsidRDefault="006A5C2F" w:rsidP="006A5C2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Pr="00234CD3">
                        <w:rPr>
                          <w:rFonts w:ascii="Verdana" w:hAnsi="Verdana"/>
                          <w:b/>
                          <w:sz w:val="22"/>
                          <w:szCs w:val="22"/>
                        </w:rPr>
                        <w:t xml:space="preserve">: </w:t>
                      </w:r>
                      <w:r>
                        <w:rPr>
                          <w:rFonts w:ascii="Verdana" w:hAnsi="Verdana"/>
                          <w:b/>
                          <w:sz w:val="22"/>
                          <w:szCs w:val="22"/>
                        </w:rPr>
                        <w:t>Gwirfoddolwyr</w:t>
                      </w:r>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60CD9026">
                <wp:simplePos x="0" y="0"/>
                <wp:positionH relativeFrom="column">
                  <wp:posOffset>-385482</wp:posOffset>
                </wp:positionH>
                <wp:positionV relativeFrom="paragraph">
                  <wp:posOffset>130661</wp:posOffset>
                </wp:positionV>
                <wp:extent cx="6045835" cy="3657600"/>
                <wp:effectExtent l="0" t="0" r="1206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657600"/>
                        </a:xfrm>
                        <a:prstGeom prst="rect">
                          <a:avLst/>
                        </a:prstGeom>
                        <a:solidFill>
                          <a:srgbClr val="FFFFFF"/>
                        </a:solidFill>
                        <a:ln w="9525">
                          <a:solidFill>
                            <a:srgbClr val="000000"/>
                          </a:solidFill>
                          <a:miter lim="800000"/>
                          <a:headEnd/>
                          <a:tailEnd/>
                        </a:ln>
                      </wps:spPr>
                      <wps:txb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FA283F" w:rsidRDefault="006A5C2F" w:rsidP="006A5C2F">
                            <w:pPr>
                              <w:shd w:val="clear" w:color="auto" w:fill="F2F2F2"/>
                              <w:jc w:val="both"/>
                              <w:rPr>
                                <w:rFonts w:ascii="Verdana" w:hAnsi="Verdana"/>
                                <w:b/>
                                <w:sz w:val="16"/>
                                <w:szCs w:val="16"/>
                                <w:lang w:val="cy-GB"/>
                              </w:rPr>
                            </w:pPr>
                          </w:p>
                          <w:p w14:paraId="0D8524BB" w14:textId="628D4D37" w:rsidR="00FA283F" w:rsidRPr="002C3BCA" w:rsidRDefault="00FA283F" w:rsidP="00FA283F">
                            <w:pPr>
                              <w:shd w:val="clear" w:color="auto" w:fill="F2F2F2"/>
                              <w:jc w:val="both"/>
                              <w:rPr>
                                <w:rFonts w:ascii="Verdana" w:hAnsi="Verdana"/>
                                <w:i/>
                                <w:sz w:val="20"/>
                                <w:szCs w:val="20"/>
                                <w:lang w:val="cy-GB"/>
                              </w:rPr>
                            </w:pPr>
                            <w:r w:rsidRPr="00FA283F">
                              <w:rPr>
                                <w:rFonts w:ascii="Verdana" w:hAnsi="Verdana"/>
                                <w:sz w:val="20"/>
                                <w:szCs w:val="20"/>
                                <w:lang w:val="cy-GB"/>
                              </w:rPr>
                              <w:t>Yn unol â chofnod penderfyniad 187</w:t>
                            </w:r>
                            <w:r w:rsidR="00260BEB">
                              <w:rPr>
                                <w:rFonts w:ascii="Verdana" w:hAnsi="Verdana"/>
                                <w:sz w:val="20"/>
                                <w:szCs w:val="20"/>
                                <w:lang w:val="cy-GB"/>
                              </w:rPr>
                              <w:t xml:space="preserve"> </w:t>
                            </w:r>
                            <w:proofErr w:type="spellStart"/>
                            <w:r w:rsidR="00260BEB">
                              <w:rPr>
                                <w:rFonts w:ascii="Verdana" w:hAnsi="Verdana"/>
                                <w:sz w:val="20"/>
                                <w:szCs w:val="20"/>
                                <w:lang w:val="cy-GB"/>
                              </w:rPr>
                              <w:t>and</w:t>
                            </w:r>
                            <w:proofErr w:type="spellEnd"/>
                            <w:r w:rsidR="00260BEB">
                              <w:rPr>
                                <w:rFonts w:ascii="Verdana" w:hAnsi="Verdana"/>
                                <w:sz w:val="20"/>
                                <w:szCs w:val="20"/>
                                <w:lang w:val="cy-GB"/>
                              </w:rPr>
                              <w:t xml:space="preserve"> 195</w:t>
                            </w:r>
                            <w:r w:rsidRPr="00FA283F">
                              <w:rPr>
                                <w:rFonts w:ascii="Verdana" w:hAnsi="Verdana"/>
                                <w:sz w:val="20"/>
                                <w:szCs w:val="20"/>
                                <w:lang w:val="cy-GB"/>
                              </w:rPr>
                              <w:t>:</w:t>
                            </w:r>
                            <w:r w:rsidR="002C3BCA">
                              <w:rPr>
                                <w:rFonts w:ascii="Verdana" w:hAnsi="Verdana"/>
                                <w:sz w:val="20"/>
                                <w:szCs w:val="20"/>
                                <w:lang w:val="cy-GB"/>
                              </w:rPr>
                              <w:t xml:space="preserve"> </w:t>
                            </w:r>
                            <w:r w:rsidRPr="002C3BCA">
                              <w:rPr>
                                <w:rFonts w:ascii="Verdana" w:hAnsi="Verdana"/>
                                <w:i/>
                                <w:sz w:val="20"/>
                                <w:szCs w:val="20"/>
                                <w:lang w:val="cy-GB"/>
                              </w:rPr>
                              <w:t xml:space="preserve">O ganlyniad i ddatblygiadau gyda’r </w:t>
                            </w:r>
                            <w:proofErr w:type="spellStart"/>
                            <w:r w:rsidRPr="002C3BCA">
                              <w:rPr>
                                <w:rFonts w:ascii="Verdana" w:hAnsi="Verdana"/>
                                <w:i/>
                                <w:sz w:val="20"/>
                                <w:szCs w:val="20"/>
                                <w:lang w:val="cy-GB"/>
                              </w:rPr>
                              <w:t>pandemig</w:t>
                            </w:r>
                            <w:proofErr w:type="spellEnd"/>
                            <w:r w:rsidRPr="002C3BCA">
                              <w:rPr>
                                <w:rFonts w:ascii="Verdana" w:hAnsi="Verdana"/>
                                <w:i/>
                                <w:sz w:val="20"/>
                                <w:szCs w:val="20"/>
                                <w:lang w:val="cy-GB"/>
                              </w:rPr>
                              <w:t xml:space="preserve"> </w:t>
                            </w:r>
                            <w:proofErr w:type="spellStart"/>
                            <w:r w:rsidRPr="002C3BCA">
                              <w:rPr>
                                <w:rFonts w:ascii="Verdana" w:hAnsi="Verdana"/>
                                <w:i/>
                                <w:sz w:val="20"/>
                                <w:szCs w:val="20"/>
                                <w:lang w:val="cy-GB"/>
                              </w:rPr>
                              <w:t>Coronafeirws</w:t>
                            </w:r>
                            <w:proofErr w:type="spellEnd"/>
                            <w:r w:rsidRPr="002C3BCA">
                              <w:rPr>
                                <w:rFonts w:ascii="Verdana" w:hAnsi="Verdana"/>
                                <w:i/>
                                <w:sz w:val="20"/>
                                <w:szCs w:val="20"/>
                                <w:lang w:val="cy-GB"/>
                              </w:rPr>
                              <w:t xml:space="preserve">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47DED7C0" w14:textId="77777777" w:rsidR="00FA283F" w:rsidRPr="002C3BCA" w:rsidRDefault="00FA283F" w:rsidP="00FA283F">
                            <w:pPr>
                              <w:shd w:val="clear" w:color="auto" w:fill="F2F2F2"/>
                              <w:jc w:val="both"/>
                              <w:rPr>
                                <w:rFonts w:ascii="Verdana" w:hAnsi="Verdana"/>
                                <w:i/>
                                <w:sz w:val="20"/>
                                <w:szCs w:val="20"/>
                                <w:lang w:val="cy-GB"/>
                              </w:rPr>
                            </w:pPr>
                            <w:proofErr w:type="spellStart"/>
                            <w:r w:rsidRPr="002C3BCA">
                              <w:rPr>
                                <w:rFonts w:ascii="Verdana" w:hAnsi="Verdana"/>
                                <w:i/>
                                <w:sz w:val="20"/>
                                <w:szCs w:val="20"/>
                                <w:lang w:val="cy-GB"/>
                              </w:rPr>
                              <w:t>Parheuodd</w:t>
                            </w:r>
                            <w:proofErr w:type="spellEnd"/>
                            <w:r w:rsidRPr="002C3BCA">
                              <w:rPr>
                                <w:rFonts w:ascii="Verdana" w:hAnsi="Verdana"/>
                                <w:i/>
                                <w:sz w:val="20"/>
                                <w:szCs w:val="20"/>
                                <w:lang w:val="cy-GB"/>
                              </w:rPr>
                              <w:t xml:space="preserve"> </w:t>
                            </w:r>
                            <w:proofErr w:type="spellStart"/>
                            <w:r w:rsidRPr="002C3BCA">
                              <w:rPr>
                                <w:rFonts w:ascii="Verdana" w:hAnsi="Verdana"/>
                                <w:i/>
                                <w:sz w:val="20"/>
                                <w:szCs w:val="20"/>
                                <w:lang w:val="cy-GB"/>
                              </w:rPr>
                              <w:t>SCHTh</w:t>
                            </w:r>
                            <w:proofErr w:type="spellEnd"/>
                            <w:r w:rsidRPr="002C3BCA">
                              <w:rPr>
                                <w:rFonts w:ascii="Verdana" w:hAnsi="Verdana"/>
                                <w:i/>
                                <w:sz w:val="20"/>
                                <w:szCs w:val="20"/>
                                <w:lang w:val="cy-GB"/>
                              </w:rPr>
                              <w:t xml:space="preserve"> i adolygu’r sefyllfa hon ac ar y 12fed o Awst cychwynnodd galwadau YAD i ddalfeydd. Mae YAD wedi bod yn gwneud galwadau wythnosol i ddalfeydd er mwyn siarad yn uniongyrchol gydag unrhyw unigolion a </w:t>
                            </w:r>
                            <w:proofErr w:type="spellStart"/>
                            <w:r w:rsidRPr="002C3BCA">
                              <w:rPr>
                                <w:rFonts w:ascii="Verdana" w:hAnsi="Verdana"/>
                                <w:i/>
                                <w:sz w:val="20"/>
                                <w:szCs w:val="20"/>
                                <w:lang w:val="cy-GB"/>
                              </w:rPr>
                              <w:t>gedwir</w:t>
                            </w:r>
                            <w:proofErr w:type="spellEnd"/>
                            <w:r w:rsidRPr="002C3BCA">
                              <w:rPr>
                                <w:rFonts w:ascii="Verdana" w:hAnsi="Verdana"/>
                                <w:i/>
                                <w:sz w:val="20"/>
                                <w:szCs w:val="20"/>
                                <w:lang w:val="cy-GB"/>
                              </w:rPr>
                              <w:t xml:space="preserve"> yn y ddalfa sy’n derbyn eu galwad i wirio eu lles ac i sicrhau eu bod wedi cael gwybod am eu hawliau.</w:t>
                            </w:r>
                          </w:p>
                          <w:p w14:paraId="4B07B4F8" w14:textId="4C5A9CC1" w:rsidR="00FA283F"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 xml:space="preserve">Mewn Bwrdd Plismona ar y 18fed o Hydref penderfynwyd cyflwyno system o ddychwelyd yn raddol at Ymweliadau YAD corfforol, gyda </w:t>
                            </w:r>
                            <w:proofErr w:type="spellStart"/>
                            <w:r w:rsidRPr="002C3BCA">
                              <w:rPr>
                                <w:rFonts w:ascii="Verdana" w:hAnsi="Verdana"/>
                                <w:i/>
                                <w:sz w:val="20"/>
                                <w:szCs w:val="20"/>
                                <w:lang w:val="cy-GB"/>
                              </w:rPr>
                              <w:t>rota</w:t>
                            </w:r>
                            <w:proofErr w:type="spellEnd"/>
                            <w:r w:rsidRPr="002C3BCA">
                              <w:rPr>
                                <w:rFonts w:ascii="Verdana" w:hAnsi="Verdana"/>
                                <w:i/>
                                <w:sz w:val="20"/>
                                <w:szCs w:val="20"/>
                                <w:lang w:val="cy-GB"/>
                              </w:rPr>
                              <w:t xml:space="preserve"> cymysg o alwadau ac ymweliadau corfforol i’w cyflwyno. Bydd y penderfyniad hwn yn cael ei adolygu’n barhaus ac yn ddibynnol ar lefelau lleol Covid-19 ym mhob ardal.</w:t>
                            </w:r>
                          </w:p>
                          <w:p w14:paraId="4B3C6C8F" w14:textId="77777777" w:rsidR="00ED7A1A" w:rsidRPr="002C3BCA" w:rsidRDefault="00ED7A1A" w:rsidP="00FA283F">
                            <w:pPr>
                              <w:shd w:val="clear" w:color="auto" w:fill="F2F2F2"/>
                              <w:jc w:val="both"/>
                              <w:rPr>
                                <w:rFonts w:ascii="Verdana" w:hAnsi="Verdana"/>
                                <w:i/>
                                <w:sz w:val="20"/>
                                <w:szCs w:val="20"/>
                                <w:lang w:val="cy-GB"/>
                              </w:rPr>
                            </w:pPr>
                          </w:p>
                          <w:p w14:paraId="6DCB5E66" w14:textId="16678291" w:rsidR="006A5C2F" w:rsidRPr="00FA283F" w:rsidRDefault="00FA283F" w:rsidP="00FA283F">
                            <w:pPr>
                              <w:shd w:val="clear" w:color="auto" w:fill="F2F2F2"/>
                              <w:jc w:val="both"/>
                              <w:rPr>
                                <w:rFonts w:ascii="Verdana" w:hAnsi="Verdana"/>
                                <w:sz w:val="20"/>
                                <w:szCs w:val="20"/>
                                <w:lang w:val="cy-GB"/>
                              </w:rPr>
                            </w:pPr>
                            <w:r w:rsidRPr="00FA283F">
                              <w:rPr>
                                <w:rFonts w:ascii="Verdana" w:hAnsi="Verdana"/>
                                <w:sz w:val="20"/>
                                <w:szCs w:val="20"/>
                                <w:lang w:val="cy-GB"/>
                              </w:rPr>
                              <w:t xml:space="preserve">Bydd y </w:t>
                            </w:r>
                            <w:r w:rsidR="002C3BCA">
                              <w:rPr>
                                <w:rFonts w:ascii="Verdana" w:hAnsi="Verdana"/>
                                <w:sz w:val="20"/>
                                <w:szCs w:val="20"/>
                                <w:lang w:val="cy-GB"/>
                              </w:rPr>
                              <w:t>c</w:t>
                            </w:r>
                            <w:r w:rsidRPr="00FA283F">
                              <w:rPr>
                                <w:rFonts w:ascii="Verdana" w:hAnsi="Verdana"/>
                                <w:sz w:val="20"/>
                                <w:szCs w:val="20"/>
                                <w:lang w:val="cy-GB"/>
                              </w:rPr>
                              <w:t>ynllun YAD yn dychwelyd at alwadau’n unig yn ystod unrhyw gyfyngiadau symud llym Covid-19.</w:t>
                            </w:r>
                            <w:r w:rsidR="002C3BCA">
                              <w:rPr>
                                <w:rFonts w:ascii="Verdana" w:hAnsi="Verdana"/>
                                <w:sz w:val="20"/>
                                <w:szCs w:val="20"/>
                                <w:lang w:val="cy-GB"/>
                              </w:rPr>
                              <w:t xml:space="preserve"> </w:t>
                            </w:r>
                            <w:r w:rsidRPr="00FA283F">
                              <w:rPr>
                                <w:rFonts w:ascii="Verdana" w:hAnsi="Verdana"/>
                                <w:sz w:val="20"/>
                                <w:szCs w:val="20"/>
                                <w:lang w:val="cy-GB"/>
                              </w:rPr>
                              <w:t>Bydd y penderfyniad i symud rhwng galwadau ac ymweliadau corfforol yn cael eu hadolygu’n barhaus ac yn ddibynnol ar lefelau lleol Covid-19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35pt;margin-top:10.3pt;width:476.05pt;height:4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bh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">
                <v:textbox>
                  <w:txbxContent>
                    <w:p w14:paraId="16694A4D" w14:textId="77777777" w:rsidR="006A5C2F" w:rsidRPr="004E53F8"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1073D66" w14:textId="77777777" w:rsidR="006A5C2F" w:rsidRPr="00FA283F" w:rsidRDefault="006A5C2F" w:rsidP="006A5C2F">
                      <w:pPr>
                        <w:shd w:val="clear" w:color="auto" w:fill="F2F2F2"/>
                        <w:jc w:val="both"/>
                        <w:rPr>
                          <w:rFonts w:ascii="Verdana" w:hAnsi="Verdana"/>
                          <w:b/>
                          <w:sz w:val="16"/>
                          <w:szCs w:val="16"/>
                          <w:lang w:val="cy-GB"/>
                        </w:rPr>
                      </w:pPr>
                    </w:p>
                    <w:p w14:paraId="0D8524BB" w14:textId="628D4D37" w:rsidR="00FA283F" w:rsidRPr="002C3BCA" w:rsidRDefault="00FA283F" w:rsidP="00FA283F">
                      <w:pPr>
                        <w:shd w:val="clear" w:color="auto" w:fill="F2F2F2"/>
                        <w:jc w:val="both"/>
                        <w:rPr>
                          <w:rFonts w:ascii="Verdana" w:hAnsi="Verdana"/>
                          <w:i/>
                          <w:sz w:val="20"/>
                          <w:szCs w:val="20"/>
                          <w:lang w:val="cy-GB"/>
                        </w:rPr>
                      </w:pPr>
                      <w:r w:rsidRPr="00FA283F">
                        <w:rPr>
                          <w:rFonts w:ascii="Verdana" w:hAnsi="Verdana"/>
                          <w:sz w:val="20"/>
                          <w:szCs w:val="20"/>
                          <w:lang w:val="cy-GB"/>
                        </w:rPr>
                        <w:t>Yn unol â chofnod penderfyniad 187</w:t>
                      </w:r>
                      <w:r w:rsidR="00260BEB">
                        <w:rPr>
                          <w:rFonts w:ascii="Verdana" w:hAnsi="Verdana"/>
                          <w:sz w:val="20"/>
                          <w:szCs w:val="20"/>
                          <w:lang w:val="cy-GB"/>
                        </w:rPr>
                        <w:t xml:space="preserve"> and 195</w:t>
                      </w:r>
                      <w:r w:rsidRPr="00FA283F">
                        <w:rPr>
                          <w:rFonts w:ascii="Verdana" w:hAnsi="Verdana"/>
                          <w:sz w:val="20"/>
                          <w:szCs w:val="20"/>
                          <w:lang w:val="cy-GB"/>
                        </w:rPr>
                        <w:t>:</w:t>
                      </w:r>
                      <w:r w:rsidR="002C3BCA">
                        <w:rPr>
                          <w:rFonts w:ascii="Verdana" w:hAnsi="Verdana"/>
                          <w:sz w:val="20"/>
                          <w:szCs w:val="20"/>
                          <w:lang w:val="cy-GB"/>
                        </w:rPr>
                        <w:t xml:space="preserve"> </w:t>
                      </w:r>
                      <w:r w:rsidRPr="002C3BCA">
                        <w:rPr>
                          <w:rFonts w:ascii="Verdana" w:hAnsi="Verdana"/>
                          <w:i/>
                          <w:sz w:val="20"/>
                          <w:szCs w:val="20"/>
                          <w:lang w:val="cy-GB"/>
                        </w:rPr>
                        <w:t>O ganlyniad i ddatblygiadau gyda’r pandemig Coronafeirws a chyngor a roddwyd gan y Llywodraeth, gwnaeth Heddlu Dyfed-Powys y penderfyniad o’r 18fed o Fawrth 2020 i ohirio pob ymweliad nad oeddynt yn hanfodol i safleoedd yr Heddlu er mwyn diogelu dygnwch o ran plismona yn Nyfed-Powys, ac yn benodol yn safleoedd sensitif y Gorsafoedd Heddlu. (Gweler taflen crynhoi penderfyniad DLl178).</w:t>
                      </w:r>
                    </w:p>
                    <w:p w14:paraId="47DED7C0" w14:textId="77777777" w:rsidR="00FA283F" w:rsidRPr="002C3BCA"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Parheuodd SCHTh i adolygu’r sefyllfa hon ac ar y 12fed o Awst cychwynnodd galwadau YAD i ddalfeydd. Mae YAD wedi bod yn gwneud galwadau wythnosol i ddalfeydd er mwyn siarad yn uniongyrchol gydag unrhyw unigolion a gedwir yn y ddalfa sy’n derbyn eu galwad i wirio eu lles ac i sicrhau eu bod wedi cael gwybod am eu hawliau.</w:t>
                      </w:r>
                    </w:p>
                    <w:p w14:paraId="4B07B4F8" w14:textId="4C5A9CC1" w:rsidR="00FA283F" w:rsidRDefault="00FA283F" w:rsidP="00FA283F">
                      <w:pPr>
                        <w:shd w:val="clear" w:color="auto" w:fill="F2F2F2"/>
                        <w:jc w:val="both"/>
                        <w:rPr>
                          <w:rFonts w:ascii="Verdana" w:hAnsi="Verdana"/>
                          <w:i/>
                          <w:sz w:val="20"/>
                          <w:szCs w:val="20"/>
                          <w:lang w:val="cy-GB"/>
                        </w:rPr>
                      </w:pPr>
                      <w:r w:rsidRPr="002C3BCA">
                        <w:rPr>
                          <w:rFonts w:ascii="Verdana" w:hAnsi="Verdana"/>
                          <w:i/>
                          <w:sz w:val="20"/>
                          <w:szCs w:val="20"/>
                          <w:lang w:val="cy-GB"/>
                        </w:rPr>
                        <w:t>Mewn Bwrdd Plismona ar y 18fed o Hydref penderfynwyd cyflwyno system o ddychwelyd yn raddol at Ymweliadau YAD corfforol, gyda rota cymysg o alwadau ac ymweliadau corfforol i’w cyflwyno. Bydd y penderfyniad hwn yn cael ei adolygu’n barhaus ac yn ddibynnol ar lefelau lleol Covid-19 ym mhob ardal.</w:t>
                      </w:r>
                    </w:p>
                    <w:p w14:paraId="4B3C6C8F" w14:textId="77777777" w:rsidR="00ED7A1A" w:rsidRPr="002C3BCA" w:rsidRDefault="00ED7A1A" w:rsidP="00FA283F">
                      <w:pPr>
                        <w:shd w:val="clear" w:color="auto" w:fill="F2F2F2"/>
                        <w:jc w:val="both"/>
                        <w:rPr>
                          <w:rFonts w:ascii="Verdana" w:hAnsi="Verdana"/>
                          <w:i/>
                          <w:sz w:val="20"/>
                          <w:szCs w:val="20"/>
                          <w:lang w:val="cy-GB"/>
                        </w:rPr>
                      </w:pPr>
                    </w:p>
                    <w:p w14:paraId="6DCB5E66" w14:textId="16678291" w:rsidR="006A5C2F" w:rsidRPr="00FA283F" w:rsidRDefault="00FA283F" w:rsidP="00FA283F">
                      <w:pPr>
                        <w:shd w:val="clear" w:color="auto" w:fill="F2F2F2"/>
                        <w:jc w:val="both"/>
                        <w:rPr>
                          <w:rFonts w:ascii="Verdana" w:hAnsi="Verdana"/>
                          <w:sz w:val="20"/>
                          <w:szCs w:val="20"/>
                          <w:lang w:val="cy-GB"/>
                        </w:rPr>
                      </w:pPr>
                      <w:r w:rsidRPr="00FA283F">
                        <w:rPr>
                          <w:rFonts w:ascii="Verdana" w:hAnsi="Verdana"/>
                          <w:sz w:val="20"/>
                          <w:szCs w:val="20"/>
                          <w:lang w:val="cy-GB"/>
                        </w:rPr>
                        <w:t xml:space="preserve">Bydd y </w:t>
                      </w:r>
                      <w:r w:rsidR="002C3BCA">
                        <w:rPr>
                          <w:rFonts w:ascii="Verdana" w:hAnsi="Verdana"/>
                          <w:sz w:val="20"/>
                          <w:szCs w:val="20"/>
                          <w:lang w:val="cy-GB"/>
                        </w:rPr>
                        <w:t>c</w:t>
                      </w:r>
                      <w:r w:rsidRPr="00FA283F">
                        <w:rPr>
                          <w:rFonts w:ascii="Verdana" w:hAnsi="Verdana"/>
                          <w:sz w:val="20"/>
                          <w:szCs w:val="20"/>
                          <w:lang w:val="cy-GB"/>
                        </w:rPr>
                        <w:t>ynllun YAD yn dychwelyd at alwadau’n unig yn ystod unrhyw gyfyngiadau symud llym Covid-19.</w:t>
                      </w:r>
                      <w:r w:rsidR="002C3BCA">
                        <w:rPr>
                          <w:rFonts w:ascii="Verdana" w:hAnsi="Verdana"/>
                          <w:sz w:val="20"/>
                          <w:szCs w:val="20"/>
                          <w:lang w:val="cy-GB"/>
                        </w:rPr>
                        <w:t xml:space="preserve"> </w:t>
                      </w:r>
                      <w:r w:rsidRPr="00FA283F">
                        <w:rPr>
                          <w:rFonts w:ascii="Verdana" w:hAnsi="Verdana"/>
                          <w:sz w:val="20"/>
                          <w:szCs w:val="20"/>
                          <w:lang w:val="cy-GB"/>
                        </w:rPr>
                        <w:t>Bydd y penderfyniad i symud rhwng galwadau ac ymweliadau corfforol yn cael eu hadolygu’n barhaus ac yn ddibynnol ar lefelau lleol Covid-19 ym mhob ardal.</w:t>
                      </w:r>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w:lastRenderedPageBreak/>
        <mc:AlternateContent>
          <mc:Choice Requires="wps">
            <w:drawing>
              <wp:anchor distT="0" distB="0" distL="114300" distR="114300" simplePos="0" relativeHeight="251675136" behindDoc="0" locked="0" layoutInCell="1" allowOverlap="1" wp14:anchorId="3EE95B59" wp14:editId="6E08D00D">
                <wp:simplePos x="0" y="0"/>
                <wp:positionH relativeFrom="column">
                  <wp:posOffset>-393700</wp:posOffset>
                </wp:positionH>
                <wp:positionV relativeFrom="paragraph">
                  <wp:posOffset>97790</wp:posOffset>
                </wp:positionV>
                <wp:extent cx="6053455" cy="977900"/>
                <wp:effectExtent l="0" t="0" r="2349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77900"/>
                        </a:xfrm>
                        <a:prstGeom prst="rect">
                          <a:avLst/>
                        </a:prstGeom>
                        <a:solidFill>
                          <a:srgbClr val="FFFFFF"/>
                        </a:solidFill>
                        <a:ln w="9525">
                          <a:solidFill>
                            <a:srgbClr val="000000"/>
                          </a:solidFill>
                          <a:miter lim="800000"/>
                          <a:headEnd/>
                          <a:tailEnd/>
                        </a:ln>
                      </wps:spPr>
                      <wps:txbx>
                        <w:txbxContent>
                          <w:p w14:paraId="2DF161EC" w14:textId="77777777" w:rsidR="006A5C2F" w:rsidRPr="009A48E1"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46D3E107" w14:textId="42B0D428" w:rsidR="006A5C2F" w:rsidRPr="003479FE" w:rsidRDefault="00260BEB" w:rsidP="006A5C2F">
                            <w:pPr>
                              <w:shd w:val="clear" w:color="auto" w:fill="F2F2F2"/>
                              <w:jc w:val="both"/>
                              <w:rPr>
                                <w:rFonts w:ascii="Verdana" w:hAnsi="Verdana"/>
                                <w:sz w:val="22"/>
                                <w:szCs w:val="22"/>
                                <w:lang w:val="cy-GB"/>
                              </w:rPr>
                            </w:pPr>
                            <w:r>
                              <w:rPr>
                                <w:rFonts w:ascii="Verdana" w:hAnsi="Verdana" w:cs="Verdana"/>
                                <w:sz w:val="22"/>
                                <w:szCs w:val="22"/>
                                <w:lang w:val="cy-GB"/>
                              </w:rPr>
                              <w:t xml:space="preserve">Cymeradwyo’r penderfyniad i’r cynllun YAD ddychwelyd nôl i </w:t>
                            </w:r>
                            <w:proofErr w:type="spellStart"/>
                            <w:r>
                              <w:rPr>
                                <w:rFonts w:ascii="Verdana" w:hAnsi="Verdana" w:cs="Verdana"/>
                                <w:sz w:val="22"/>
                                <w:szCs w:val="22"/>
                                <w:lang w:val="cy-GB"/>
                              </w:rPr>
                              <w:t>rota</w:t>
                            </w:r>
                            <w:proofErr w:type="spellEnd"/>
                            <w:r>
                              <w:rPr>
                                <w:rFonts w:ascii="Verdana" w:hAnsi="Verdana" w:cs="Verdana"/>
                                <w:sz w:val="22"/>
                                <w:szCs w:val="22"/>
                                <w:lang w:val="cy-GB"/>
                              </w:rPr>
                              <w:t xml:space="preserve"> cymysg o alwadau ac ymweliadau corfforol ar ôl y 29/03/2021. Bydd y penderfyniad hwn yn cael ei adolygu’n barhaus ac yn ddibynnol ar lefelau lleol Covid-19 ym mhob ardal.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1pt;margin-top:7.7pt;width:476.65pt;height:7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">
                <v:textbox>
                  <w:txbxContent>
                    <w:p w14:paraId="2DF161EC" w14:textId="77777777" w:rsidR="006A5C2F" w:rsidRPr="009A48E1" w:rsidRDefault="006A5C2F" w:rsidP="006A5C2F">
                      <w:pPr>
                        <w:shd w:val="clear" w:color="auto" w:fill="F2F2F2"/>
                        <w:jc w:val="both"/>
                        <w:rPr>
                          <w:rFonts w:ascii="Verdana" w:hAnsi="Verdana"/>
                          <w:b/>
                          <w:sz w:val="22"/>
                          <w:szCs w:val="22"/>
                          <w:lang w:val="cy-GB"/>
                        </w:rPr>
                      </w:pPr>
                      <w:r>
                        <w:rPr>
                          <w:rFonts w:ascii="Verdana" w:hAnsi="Verdana"/>
                          <w:b/>
                          <w:sz w:val="22"/>
                          <w:szCs w:val="22"/>
                          <w:lang w:val="cy-GB"/>
                        </w:rPr>
                        <w:t>Argymhelliad</w:t>
                      </w:r>
                      <w:r w:rsidRPr="009A48E1">
                        <w:rPr>
                          <w:rFonts w:ascii="Verdana" w:hAnsi="Verdana"/>
                          <w:b/>
                          <w:sz w:val="22"/>
                          <w:szCs w:val="22"/>
                          <w:lang w:val="cy-GB"/>
                        </w:rPr>
                        <w:t>:</w:t>
                      </w:r>
                    </w:p>
                    <w:p w14:paraId="46D3E107" w14:textId="42B0D428" w:rsidR="006A5C2F" w:rsidRPr="003479FE" w:rsidRDefault="00260BEB" w:rsidP="006A5C2F">
                      <w:pPr>
                        <w:shd w:val="clear" w:color="auto" w:fill="F2F2F2"/>
                        <w:jc w:val="both"/>
                        <w:rPr>
                          <w:rFonts w:ascii="Verdana" w:hAnsi="Verdana"/>
                          <w:sz w:val="22"/>
                          <w:szCs w:val="22"/>
                          <w:lang w:val="cy-GB"/>
                        </w:rPr>
                      </w:pPr>
                      <w:r>
                        <w:rPr>
                          <w:rFonts w:ascii="Verdana" w:hAnsi="Verdana" w:cs="Verdana"/>
                          <w:sz w:val="22"/>
                          <w:szCs w:val="22"/>
                          <w:lang w:val="cy-GB"/>
                        </w:rPr>
                        <w:t>Cymeradwyo’r penderfyniad i’r cynllun YAD ddychwelyd nôl i rota cymysg o alwadau ac ymweliadau corfforol ar ôl y 29/03/2021. Bydd y penderfyniad hwn yn cael ei adolygu’n barhaus ac yn ddibynnol ar lefelau lleol Covid-19 ym mhob ardal.</w:t>
                      </w:r>
                    </w:p>
                  </w:txbxContent>
                </v:textbox>
              </v:shape>
            </w:pict>
          </mc:Fallback>
        </mc:AlternateContent>
      </w:r>
    </w:p>
    <w:p w14:paraId="049E7D23" w14:textId="77777777" w:rsidR="006A5C2F" w:rsidRPr="004E53F8" w:rsidRDefault="006A5C2F" w:rsidP="006A5C2F">
      <w:pPr>
        <w:pStyle w:val="Header"/>
        <w:jc w:val="right"/>
        <w:rPr>
          <w:rFonts w:ascii="Verdana" w:hAnsi="Verdana" w:cs="Arial"/>
          <w:sz w:val="22"/>
          <w:szCs w:val="22"/>
          <w:lang w:val="cy-GB"/>
        </w:rPr>
      </w:pPr>
    </w:p>
    <w:p w14:paraId="4F336C20" w14:textId="77777777" w:rsidR="006A5C2F" w:rsidRPr="004E53F8" w:rsidRDefault="006A5C2F" w:rsidP="006A5C2F">
      <w:pPr>
        <w:pStyle w:val="Header"/>
        <w:jc w:val="right"/>
        <w:rPr>
          <w:rFonts w:ascii="Verdana" w:hAnsi="Verdana" w:cs="Arial"/>
          <w:sz w:val="22"/>
          <w:szCs w:val="22"/>
          <w:lang w:val="cy-GB"/>
        </w:rPr>
      </w:pPr>
    </w:p>
    <w:p w14:paraId="02C7DB40" w14:textId="7777777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30D236E0"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1FBE2883">
                <wp:simplePos x="0" y="0"/>
                <wp:positionH relativeFrom="column">
                  <wp:posOffset>-406400</wp:posOffset>
                </wp:positionH>
                <wp:positionV relativeFrom="paragraph">
                  <wp:posOffset>239395</wp:posOffset>
                </wp:positionV>
                <wp:extent cx="6064885" cy="1200150"/>
                <wp:effectExtent l="0" t="0" r="1206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200150"/>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pt;margin-top:18.85pt;width:477.55pt;height: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9A48E1" w:rsidRDefault="006A5C2F" w:rsidP="006A5C2F">
                      <w:pPr>
                        <w:shd w:val="clear" w:color="auto" w:fill="F2F2F2"/>
                        <w:jc w:val="both"/>
                        <w:rPr>
                          <w:rFonts w:ascii="Verdana" w:hAnsi="Verdana"/>
                          <w:b/>
                          <w:sz w:val="22"/>
                          <w:szCs w:val="20"/>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6390B119" w14:textId="30831BE7" w:rsidR="006A5C2F" w:rsidRPr="004E53F8" w:rsidRDefault="006A5C2F" w:rsidP="006A5C2F">
      <w:pPr>
        <w:pStyle w:val="Header"/>
        <w:jc w:val="right"/>
        <w:rPr>
          <w:rFonts w:ascii="Verdana" w:hAnsi="Verdana" w:cs="Arial"/>
          <w:sz w:val="22"/>
          <w:szCs w:val="22"/>
          <w:lang w:val="cy-GB"/>
        </w:rPr>
      </w:pPr>
    </w:p>
    <w:p w14:paraId="40E6E685" w14:textId="77777777" w:rsidR="006A5C2F" w:rsidRPr="004E53F8" w:rsidRDefault="006A5C2F" w:rsidP="006A5C2F">
      <w:pPr>
        <w:pStyle w:val="Header"/>
        <w:jc w:val="right"/>
        <w:rPr>
          <w:rFonts w:ascii="Verdana" w:hAnsi="Verdana" w:cs="Arial"/>
          <w:sz w:val="22"/>
          <w:szCs w:val="22"/>
          <w:lang w:val="cy-GB"/>
        </w:rPr>
      </w:pPr>
    </w:p>
    <w:p w14:paraId="75265F5E" w14:textId="77777777"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405C37F9">
                <wp:simplePos x="0" y="0"/>
                <wp:positionH relativeFrom="column">
                  <wp:posOffset>-406400</wp:posOffset>
                </wp:positionH>
                <wp:positionV relativeFrom="paragraph">
                  <wp:posOffset>125730</wp:posOffset>
                </wp:positionV>
                <wp:extent cx="6055360" cy="685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85800"/>
                        </a:xfrm>
                        <a:prstGeom prst="rect">
                          <a:avLst/>
                        </a:prstGeom>
                        <a:solidFill>
                          <a:srgbClr val="FFFFFF"/>
                        </a:solidFill>
                        <a:ln w="9525">
                          <a:solidFill>
                            <a:srgbClr val="000000"/>
                          </a:solidFill>
                          <a:miter lim="800000"/>
                          <a:headEnd/>
                          <a:tailEnd/>
                        </a:ln>
                      </wps:spPr>
                      <wps:txbx>
                        <w:txbxContent>
                          <w:p w14:paraId="6EE3E62D" w14:textId="6BB411FD"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137870">
                              <w:rPr>
                                <w:rFonts w:ascii="Verdana" w:hAnsi="Verdana"/>
                                <w:b/>
                                <w:sz w:val="22"/>
                                <w:szCs w:val="22"/>
                              </w:rPr>
                              <w:t xml:space="preserve"> 23</w:t>
                            </w:r>
                            <w:r w:rsidR="00260BEB">
                              <w:rPr>
                                <w:rFonts w:ascii="Verdana" w:hAnsi="Verdana"/>
                                <w:b/>
                                <w:sz w:val="22"/>
                                <w:szCs w:val="22"/>
                              </w:rPr>
                              <w:t>/03/2021</w:t>
                            </w:r>
                          </w:p>
                          <w:p w14:paraId="38024CA0" w14:textId="54633530" w:rsidR="006A5C2F" w:rsidRPr="00234CD3" w:rsidRDefault="00137870" w:rsidP="006A5C2F">
                            <w:pPr>
                              <w:jc w:val="both"/>
                              <w:rPr>
                                <w:rFonts w:ascii="Verdana" w:hAnsi="Verdana"/>
                                <w:b/>
                                <w:sz w:val="22"/>
                                <w:szCs w:val="22"/>
                              </w:rPr>
                            </w:pPr>
                            <w:r w:rsidRPr="00422765">
                              <w:rPr>
                                <w:rFonts w:ascii="Verdana" w:hAnsi="Verdana"/>
                                <w:b/>
                                <w:noProof/>
                                <w:sz w:val="22"/>
                                <w:szCs w:val="22"/>
                              </w:rPr>
                              <w:drawing>
                                <wp:inline distT="0" distB="0" distL="0" distR="0" wp14:anchorId="7CFC4A66" wp14:editId="75BF34B2">
                                  <wp:extent cx="2200275" cy="509716"/>
                                  <wp:effectExtent l="0" t="0" r="0" b="5080"/>
                                  <wp:docPr id="1" name="Picture 1"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p w14:paraId="4B426EC4" w14:textId="2E8FB44C"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DD9DF" id="_x0000_t202" coordsize="21600,21600" o:spt="202" path="m,l,21600r21600,l21600,xe">
                <v:stroke joinstyle="miter"/>
                <v:path gradientshapeok="t" o:connecttype="rect"/>
              </v:shapetype>
              <v:shape id="_x0000_s1033" type="#_x0000_t202" style="position:absolute;left:0;text-align:left;margin-left:-32pt;margin-top:9.9pt;width:476.8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">
                <v:textbox>
                  <w:txbxContent>
                    <w:p w14:paraId="6EE3E62D" w14:textId="6BB411FD"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137870">
                        <w:rPr>
                          <w:rFonts w:ascii="Verdana" w:hAnsi="Verdana"/>
                          <w:b/>
                          <w:sz w:val="22"/>
                          <w:szCs w:val="22"/>
                        </w:rPr>
                        <w:t xml:space="preserve"> 23</w:t>
                      </w:r>
                      <w:r w:rsidR="00260BEB">
                        <w:rPr>
                          <w:rFonts w:ascii="Verdana" w:hAnsi="Verdana"/>
                          <w:b/>
                          <w:sz w:val="22"/>
                          <w:szCs w:val="22"/>
                        </w:rPr>
                        <w:t>/03/2021</w:t>
                      </w:r>
                    </w:p>
                    <w:p w14:paraId="38024CA0" w14:textId="54633530" w:rsidR="006A5C2F" w:rsidRPr="00234CD3" w:rsidRDefault="00137870" w:rsidP="006A5C2F">
                      <w:pPr>
                        <w:jc w:val="both"/>
                        <w:rPr>
                          <w:rFonts w:ascii="Verdana" w:hAnsi="Verdana"/>
                          <w:b/>
                          <w:sz w:val="22"/>
                          <w:szCs w:val="22"/>
                        </w:rPr>
                      </w:pPr>
                      <w:r w:rsidRPr="00422765">
                        <w:rPr>
                          <w:rFonts w:ascii="Verdana" w:hAnsi="Verdana"/>
                          <w:b/>
                          <w:noProof/>
                          <w:sz w:val="22"/>
                          <w:szCs w:val="22"/>
                        </w:rPr>
                        <w:drawing>
                          <wp:inline distT="0" distB="0" distL="0" distR="0" wp14:anchorId="7CFC4A66" wp14:editId="75BF34B2">
                            <wp:extent cx="2200275" cy="509716"/>
                            <wp:effectExtent l="0" t="0" r="0" b="5080"/>
                            <wp:docPr id="1" name="Picture 1"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p w14:paraId="4B426EC4" w14:textId="2E8FB44C" w:rsidR="006A5C2F" w:rsidRPr="00D41CA1" w:rsidRDefault="006A5C2F" w:rsidP="006A5C2F">
                      <w:pPr>
                        <w:shd w:val="clear" w:color="auto" w:fill="F2F2F2"/>
                        <w:jc w:val="both"/>
                        <w:rPr>
                          <w:b/>
                          <w:sz w:val="22"/>
                          <w:szCs w:val="22"/>
                        </w:rPr>
                      </w:pPr>
                    </w:p>
                  </w:txbxContent>
                </v:textbox>
              </v:shape>
            </w:pict>
          </mc:Fallback>
        </mc:AlternateContent>
      </w:r>
    </w:p>
    <w:p w14:paraId="0EF31C86" w14:textId="77777777" w:rsidR="006A5C2F" w:rsidRPr="004E53F8" w:rsidRDefault="006A5C2F" w:rsidP="006A5C2F">
      <w:pPr>
        <w:pStyle w:val="Header"/>
        <w:jc w:val="right"/>
        <w:rPr>
          <w:rFonts w:ascii="Verdana" w:hAnsi="Verdana" w:cs="Arial"/>
          <w:sz w:val="22"/>
          <w:szCs w:val="22"/>
          <w:lang w:val="cy-GB"/>
        </w:rPr>
      </w:pP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847883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3B0F74">
                              <w:rPr>
                                <w:rFonts w:ascii="Verdana" w:hAnsi="Verdana"/>
                                <w:sz w:val="22"/>
                                <w:szCs w:val="22"/>
                              </w:rPr>
                              <w:t>DLl</w:t>
                            </w:r>
                            <w:r w:rsidR="00260BEB">
                              <w:rPr>
                                <w:rFonts w:ascii="Verdana" w:hAnsi="Verdana"/>
                                <w:sz w:val="22"/>
                                <w:szCs w:val="22"/>
                              </w:rPr>
                              <w:t>212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08478832"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3B0F74">
                        <w:rPr>
                          <w:rFonts w:ascii="Verdana" w:hAnsi="Verdana"/>
                          <w:sz w:val="22"/>
                          <w:szCs w:val="22"/>
                        </w:rPr>
                        <w:t>DLl</w:t>
                      </w:r>
                      <w:r w:rsidR="00260BEB">
                        <w:rPr>
                          <w:rFonts w:ascii="Verdana" w:hAnsi="Verdana"/>
                          <w:sz w:val="22"/>
                          <w:szCs w:val="22"/>
                        </w:rPr>
                        <w:t>212</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0C5B3D3B"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E0135B">
                        <w:rPr>
                          <w:rFonts w:ascii="Verdana" w:hAnsi="Verdana"/>
                          <w:b/>
                          <w:sz w:val="22"/>
                          <w:szCs w:val="22"/>
                        </w:rPr>
                        <w:t>Routine</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1100C7C1"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0616E">
                        <w:rPr>
                          <w:rFonts w:ascii="Verdana" w:hAnsi="Verdana"/>
                          <w:b/>
                          <w:sz w:val="22"/>
                          <w:szCs w:val="22"/>
                        </w:rPr>
                        <w:t>Inde</w:t>
                      </w:r>
                      <w:r w:rsidR="00AC7937">
                        <w:rPr>
                          <w:rFonts w:ascii="Verdana" w:hAnsi="Verdana"/>
                          <w:b/>
                          <w:sz w:val="22"/>
                          <w:szCs w:val="22"/>
                        </w:rPr>
                        <w:t>pendent Custody Visits</w:t>
                      </w:r>
                      <w:r w:rsidR="00B0616E">
                        <w:rPr>
                          <w:rFonts w:ascii="Verdana" w:hAnsi="Verdana"/>
                          <w:b/>
                          <w:sz w:val="22"/>
                          <w:szCs w:val="22"/>
                        </w:rPr>
                        <w:t xml:space="preserve"> during Coronavirus pandemic</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457EB0DC"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191FDC">
                        <w:rPr>
                          <w:rFonts w:ascii="Verdana" w:hAnsi="Verdana"/>
                          <w:b/>
                          <w:sz w:val="22"/>
                          <w:szCs w:val="22"/>
                        </w:rPr>
                        <w:t>Volunteer</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w:lastRenderedPageBreak/>
        <mc:AlternateContent>
          <mc:Choice Requires="wps">
            <w:drawing>
              <wp:anchor distT="0" distB="0" distL="114300" distR="114300" simplePos="0" relativeHeight="251654144" behindDoc="0" locked="0" layoutInCell="1" allowOverlap="1" wp14:anchorId="4DFC47E2" wp14:editId="53550A6B">
                <wp:simplePos x="0" y="0"/>
                <wp:positionH relativeFrom="column">
                  <wp:posOffset>-387350</wp:posOffset>
                </wp:positionH>
                <wp:positionV relativeFrom="paragraph">
                  <wp:posOffset>128270</wp:posOffset>
                </wp:positionV>
                <wp:extent cx="6045835" cy="3498850"/>
                <wp:effectExtent l="0" t="0" r="12065" b="254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4988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376893D0" w:rsidR="00B0616E" w:rsidRPr="00432D54"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per decision log 187</w:t>
                            </w:r>
                            <w:r w:rsidR="00260BEB">
                              <w:rPr>
                                <w:rFonts w:ascii="Verdana" w:hAnsi="Verdana"/>
                                <w:sz w:val="22"/>
                                <w:szCs w:val="22"/>
                              </w:rPr>
                              <w:t xml:space="preserve"> and 195</w:t>
                            </w:r>
                            <w:r w:rsidR="00432D54">
                              <w:rPr>
                                <w:rFonts w:ascii="Verdana" w:hAnsi="Verdana"/>
                                <w:sz w:val="22"/>
                                <w:szCs w:val="22"/>
                              </w:rPr>
                              <w:t xml:space="preserve">: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Coronavirus pandemic and advice issued from the Gove</w:t>
                            </w:r>
                            <w:r w:rsidR="00AC7937" w:rsidRPr="00432D54">
                              <w:rPr>
                                <w:rFonts w:ascii="Verdana" w:hAnsi="Verdana"/>
                                <w:i/>
                                <w:sz w:val="22"/>
                                <w:szCs w:val="22"/>
                              </w:rPr>
                              <w:t xml:space="preserve">rnment, Dyfed-Powys Police </w:t>
                            </w:r>
                            <w:r w:rsidRPr="00432D54">
                              <w:rPr>
                                <w:rFonts w:ascii="Verdana" w:hAnsi="Verdana"/>
                                <w:i/>
                                <w:sz w:val="22"/>
                                <w:szCs w:val="22"/>
                              </w:rPr>
                              <w:t>made the decision</w:t>
                            </w:r>
                            <w:r w:rsidR="00FC6135" w:rsidRPr="00432D54">
                              <w:rPr>
                                <w:rFonts w:ascii="Verdana" w:hAnsi="Verdana"/>
                                <w:i/>
                                <w:sz w:val="22"/>
                                <w:szCs w:val="22"/>
                              </w:rPr>
                              <w:t xml:space="preserve"> from the 18th of March 2020 </w:t>
                            </w:r>
                            <w:r w:rsidRPr="00432D54">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432D54">
                              <w:rPr>
                                <w:rFonts w:ascii="Verdana" w:hAnsi="Verdana"/>
                                <w:i/>
                                <w:sz w:val="22"/>
                                <w:szCs w:val="22"/>
                              </w:rPr>
                              <w:t>(Please see decision log DLl178).</w:t>
                            </w:r>
                          </w:p>
                          <w:p w14:paraId="0CBF00DE" w14:textId="68E3DDC3" w:rsidR="006B6254" w:rsidRPr="00432D54" w:rsidRDefault="00FC6135" w:rsidP="00B0616E">
                            <w:pPr>
                              <w:rPr>
                                <w:rFonts w:ascii="Verdana" w:hAnsi="Verdana"/>
                                <w:i/>
                                <w:sz w:val="22"/>
                                <w:szCs w:val="22"/>
                              </w:rPr>
                            </w:pPr>
                            <w:r w:rsidRPr="00432D54">
                              <w:rPr>
                                <w:rFonts w:ascii="Verdana" w:hAnsi="Verdana"/>
                                <w:i/>
                                <w:sz w:val="22"/>
                                <w:szCs w:val="22"/>
                              </w:rPr>
                              <w:t xml:space="preserve">The OPCC </w:t>
                            </w:r>
                            <w:r w:rsidR="00AC7937" w:rsidRPr="00432D54">
                              <w:rPr>
                                <w:rFonts w:ascii="Verdana" w:hAnsi="Verdana"/>
                                <w:i/>
                                <w:sz w:val="22"/>
                                <w:szCs w:val="22"/>
                              </w:rPr>
                              <w:t xml:space="preserve">continued to review this position and </w:t>
                            </w:r>
                            <w:r w:rsidRPr="00432D54">
                              <w:rPr>
                                <w:rFonts w:ascii="Verdana" w:hAnsi="Verdana"/>
                                <w:i/>
                                <w:sz w:val="22"/>
                                <w:szCs w:val="22"/>
                              </w:rPr>
                              <w:t>on the 12th</w:t>
                            </w:r>
                            <w:r w:rsidR="00312DB8" w:rsidRPr="00432D54">
                              <w:rPr>
                                <w:rFonts w:ascii="Verdana" w:hAnsi="Verdana"/>
                                <w:i/>
                                <w:sz w:val="22"/>
                                <w:szCs w:val="22"/>
                              </w:rPr>
                              <w:t xml:space="preserve"> of </w:t>
                            </w:r>
                            <w:proofErr w:type="gramStart"/>
                            <w:r w:rsidR="00312DB8" w:rsidRPr="00432D54">
                              <w:rPr>
                                <w:rFonts w:ascii="Verdana" w:hAnsi="Verdana"/>
                                <w:i/>
                                <w:sz w:val="22"/>
                                <w:szCs w:val="22"/>
                              </w:rPr>
                              <w:t>August</w:t>
                            </w:r>
                            <w:proofErr w:type="gramEnd"/>
                            <w:r w:rsidR="00312DB8" w:rsidRPr="00432D54">
                              <w:rPr>
                                <w:rFonts w:ascii="Verdana" w:hAnsi="Verdana"/>
                                <w:i/>
                                <w:sz w:val="22"/>
                                <w:szCs w:val="22"/>
                              </w:rPr>
                              <w:t xml:space="preserve"> ICV calls into custody</w:t>
                            </w:r>
                            <w:r w:rsidRPr="00432D54">
                              <w:rPr>
                                <w:rFonts w:ascii="Verdana" w:hAnsi="Verdana"/>
                                <w:i/>
                                <w:sz w:val="22"/>
                                <w:szCs w:val="22"/>
                              </w:rPr>
                              <w:t xml:space="preserve"> commenced. ICVs have been making weekly calls into custody suites in order to speak directly with any</w:t>
                            </w:r>
                            <w:r w:rsidR="00312DB8" w:rsidRPr="00432D54">
                              <w:rPr>
                                <w:rFonts w:ascii="Verdana" w:hAnsi="Verdana"/>
                                <w:i/>
                                <w:sz w:val="22"/>
                                <w:szCs w:val="22"/>
                              </w:rPr>
                              <w:t xml:space="preserve"> detainees</w:t>
                            </w:r>
                            <w:r w:rsidRPr="00432D54">
                              <w:rPr>
                                <w:rFonts w:ascii="Verdana" w:hAnsi="Verdana"/>
                                <w:i/>
                                <w:sz w:val="22"/>
                                <w:szCs w:val="22"/>
                              </w:rPr>
                              <w:t xml:space="preserve"> accepting their call to check on their welfare and to ensure that they </w:t>
                            </w:r>
                            <w:proofErr w:type="gramStart"/>
                            <w:r w:rsidRPr="00432D54">
                              <w:rPr>
                                <w:rFonts w:ascii="Verdana" w:hAnsi="Verdana"/>
                                <w:i/>
                                <w:sz w:val="22"/>
                                <w:szCs w:val="22"/>
                              </w:rPr>
                              <w:t>have been made</w:t>
                            </w:r>
                            <w:proofErr w:type="gramEnd"/>
                            <w:r w:rsidRPr="00432D54">
                              <w:rPr>
                                <w:rFonts w:ascii="Verdana" w:hAnsi="Verdana"/>
                                <w:i/>
                                <w:sz w:val="22"/>
                                <w:szCs w:val="22"/>
                              </w:rPr>
                              <w:t xml:space="preserve"> aware of their rights and entitlements. </w:t>
                            </w:r>
                          </w:p>
                          <w:p w14:paraId="2DBFA8A3" w14:textId="4C2301BD" w:rsidR="00E629B8" w:rsidRDefault="00FC6135" w:rsidP="00B0616E">
                            <w:pPr>
                              <w:rPr>
                                <w:rFonts w:ascii="Verdana" w:hAnsi="Verdana"/>
                                <w:i/>
                                <w:sz w:val="22"/>
                                <w:szCs w:val="22"/>
                              </w:rPr>
                            </w:pPr>
                            <w:r w:rsidRPr="00432D54">
                              <w:rPr>
                                <w:rFonts w:ascii="Verdana" w:hAnsi="Verdana"/>
                                <w:i/>
                                <w:sz w:val="22"/>
                                <w:szCs w:val="22"/>
                              </w:rPr>
                              <w:t xml:space="preserve">In Policing Board on the 18th of </w:t>
                            </w:r>
                            <w:proofErr w:type="gramStart"/>
                            <w:r w:rsidRPr="00432D54">
                              <w:rPr>
                                <w:rFonts w:ascii="Verdana" w:hAnsi="Verdana"/>
                                <w:i/>
                                <w:sz w:val="22"/>
                                <w:szCs w:val="22"/>
                              </w:rPr>
                              <w:t>October</w:t>
                            </w:r>
                            <w:proofErr w:type="gramEnd"/>
                            <w:r w:rsidRPr="00432D54">
                              <w:rPr>
                                <w:rFonts w:ascii="Verdana" w:hAnsi="Verdana"/>
                                <w:i/>
                                <w:sz w:val="22"/>
                                <w:szCs w:val="22"/>
                              </w:rPr>
                              <w:t xml:space="preserve"> a decision was made to introduce a phased return to physical ICV Visits</w:t>
                            </w:r>
                            <w:r w:rsidR="00312DB8" w:rsidRPr="00432D54">
                              <w:rPr>
                                <w:rFonts w:ascii="Verdana" w:hAnsi="Verdana"/>
                                <w:i/>
                                <w:sz w:val="22"/>
                                <w:szCs w:val="22"/>
                              </w:rPr>
                              <w:t xml:space="preserve">, with a mixed rota of calls and physical visits to be introduced. This decision </w:t>
                            </w:r>
                            <w:proofErr w:type="gramStart"/>
                            <w:r w:rsidR="00312DB8" w:rsidRPr="00432D54">
                              <w:rPr>
                                <w:rFonts w:ascii="Verdana" w:hAnsi="Verdana"/>
                                <w:i/>
                                <w:sz w:val="22"/>
                                <w:szCs w:val="22"/>
                              </w:rPr>
                              <w:t>will be continuously reviewed</w:t>
                            </w:r>
                            <w:proofErr w:type="gramEnd"/>
                            <w:r w:rsidR="00312DB8" w:rsidRPr="00432D54">
                              <w:rPr>
                                <w:rFonts w:ascii="Verdana" w:hAnsi="Verdana"/>
                                <w:i/>
                                <w:sz w:val="22"/>
                                <w:szCs w:val="22"/>
                              </w:rPr>
                              <w:t xml:space="preserve"> and dependent on local Covid-19 levels in each area. </w:t>
                            </w:r>
                          </w:p>
                          <w:p w14:paraId="7315D2B4" w14:textId="77777777" w:rsidR="00ED7A1A" w:rsidRDefault="00ED7A1A" w:rsidP="00B0616E">
                            <w:pPr>
                              <w:rPr>
                                <w:rFonts w:ascii="Verdana" w:hAnsi="Verdana"/>
                                <w:i/>
                                <w:sz w:val="22"/>
                                <w:szCs w:val="22"/>
                              </w:rPr>
                            </w:pPr>
                          </w:p>
                          <w:p w14:paraId="26EDA83A" w14:textId="108DB7C9" w:rsidR="00432D54" w:rsidRPr="00E629B8" w:rsidRDefault="00432D54" w:rsidP="00B0616E">
                            <w:pPr>
                              <w:rPr>
                                <w:rFonts w:ascii="Verdana" w:hAnsi="Verdana"/>
                                <w:sz w:val="22"/>
                                <w:szCs w:val="22"/>
                              </w:rPr>
                            </w:pPr>
                            <w:r>
                              <w:rPr>
                                <w:rFonts w:ascii="Verdana" w:hAnsi="Verdana"/>
                                <w:sz w:val="22"/>
                                <w:szCs w:val="22"/>
                              </w:rPr>
                              <w:t xml:space="preserve">The ICV scheme will revert to calls only during any </w:t>
                            </w:r>
                            <w:r w:rsidR="00ED7A1A">
                              <w:rPr>
                                <w:rFonts w:ascii="Verdana" w:hAnsi="Verdana"/>
                                <w:sz w:val="22"/>
                                <w:szCs w:val="22"/>
                              </w:rPr>
                              <w:t xml:space="preserve">periods where </w:t>
                            </w:r>
                            <w:r>
                              <w:rPr>
                                <w:rFonts w:ascii="Verdana" w:hAnsi="Verdana"/>
                                <w:sz w:val="22"/>
                                <w:szCs w:val="22"/>
                              </w:rPr>
                              <w:t>strict Covid-19 lockdown restrict</w:t>
                            </w:r>
                            <w:r w:rsidR="00ED7A1A">
                              <w:rPr>
                                <w:rFonts w:ascii="Verdana" w:hAnsi="Verdana"/>
                                <w:sz w:val="22"/>
                                <w:szCs w:val="22"/>
                              </w:rPr>
                              <w:t>ions are in place</w:t>
                            </w:r>
                            <w:r w:rsidR="00E629B8">
                              <w:rPr>
                                <w:rFonts w:ascii="Verdana" w:hAnsi="Verdana"/>
                                <w:sz w:val="22"/>
                                <w:szCs w:val="22"/>
                              </w:rPr>
                              <w:t>. T</w:t>
                            </w:r>
                            <w:r>
                              <w:rPr>
                                <w:rFonts w:ascii="Verdana" w:hAnsi="Verdana"/>
                                <w:sz w:val="22"/>
                                <w:szCs w:val="22"/>
                              </w:rPr>
                              <w:t xml:space="preserve">he decision to </w:t>
                            </w:r>
                            <w:r w:rsidR="00E629B8">
                              <w:rPr>
                                <w:rFonts w:ascii="Verdana" w:hAnsi="Verdana"/>
                                <w:sz w:val="22"/>
                                <w:szCs w:val="22"/>
                              </w:rPr>
                              <w:t>move between calls and</w:t>
                            </w:r>
                            <w:r w:rsidRPr="00E629B8">
                              <w:rPr>
                                <w:rFonts w:ascii="Verdana" w:hAnsi="Verdana"/>
                                <w:sz w:val="22"/>
                                <w:szCs w:val="22"/>
                              </w:rPr>
                              <w:t xml:space="preserve"> physical visits will</w:t>
                            </w:r>
                            <w:r w:rsidR="00E629B8" w:rsidRPr="00E629B8">
                              <w:rPr>
                                <w:rFonts w:ascii="Verdana" w:hAnsi="Verdana"/>
                                <w:sz w:val="22"/>
                                <w:szCs w:val="22"/>
                              </w:rPr>
                              <w:t xml:space="preserve"> be continuously reviewed and dependent on local Covid-19 </w:t>
                            </w:r>
                            <w:r w:rsidR="00ED7A1A">
                              <w:rPr>
                                <w:rFonts w:ascii="Verdana" w:hAnsi="Verdana"/>
                                <w:sz w:val="22"/>
                                <w:szCs w:val="22"/>
                              </w:rPr>
                              <w:t>restrictions</w:t>
                            </w:r>
                            <w:r w:rsidR="00E629B8" w:rsidRPr="00E629B8">
                              <w:rPr>
                                <w:rFonts w:ascii="Verdana" w:hAnsi="Verdana"/>
                                <w:sz w:val="22"/>
                                <w:szCs w:val="22"/>
                              </w:rPr>
                              <w:t xml:space="preserve"> in each area.</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5pt;margin-top:10.1pt;width:476.05pt;height:2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jTLgIAAFo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023F58E0" w14:textId="376893D0" w:rsidR="00B0616E" w:rsidRPr="00432D54" w:rsidRDefault="00B0616E" w:rsidP="00B0616E">
                      <w:pPr>
                        <w:rPr>
                          <w:rFonts w:ascii="Verdana" w:hAnsi="Verdana"/>
                          <w:i/>
                          <w:sz w:val="22"/>
                          <w:szCs w:val="22"/>
                        </w:rPr>
                      </w:pPr>
                      <w:r>
                        <w:rPr>
                          <w:rFonts w:ascii="Verdana" w:hAnsi="Verdana"/>
                          <w:sz w:val="22"/>
                          <w:szCs w:val="22"/>
                        </w:rPr>
                        <w:t xml:space="preserve">As </w:t>
                      </w:r>
                      <w:r w:rsidR="00432D54">
                        <w:rPr>
                          <w:rFonts w:ascii="Verdana" w:hAnsi="Verdana"/>
                          <w:sz w:val="22"/>
                          <w:szCs w:val="22"/>
                        </w:rPr>
                        <w:t>per decision log 187</w:t>
                      </w:r>
                      <w:r w:rsidR="00260BEB">
                        <w:rPr>
                          <w:rFonts w:ascii="Verdana" w:hAnsi="Verdana"/>
                          <w:sz w:val="22"/>
                          <w:szCs w:val="22"/>
                        </w:rPr>
                        <w:t xml:space="preserve"> and 195</w:t>
                      </w:r>
                      <w:r w:rsidR="00432D54">
                        <w:rPr>
                          <w:rFonts w:ascii="Verdana" w:hAnsi="Verdana"/>
                          <w:sz w:val="22"/>
                          <w:szCs w:val="22"/>
                        </w:rPr>
                        <w:t xml:space="preserve">: </w:t>
                      </w:r>
                      <w:r w:rsidR="00432D54" w:rsidRPr="00432D54">
                        <w:rPr>
                          <w:rFonts w:ascii="Verdana" w:hAnsi="Verdana"/>
                          <w:i/>
                          <w:sz w:val="22"/>
                          <w:szCs w:val="22"/>
                        </w:rPr>
                        <w:t xml:space="preserve">As </w:t>
                      </w:r>
                      <w:r w:rsidRPr="00432D54">
                        <w:rPr>
                          <w:rFonts w:ascii="Verdana" w:hAnsi="Verdana"/>
                          <w:i/>
                          <w:sz w:val="22"/>
                          <w:szCs w:val="22"/>
                        </w:rPr>
                        <w:t>a result o</w:t>
                      </w:r>
                      <w:r w:rsidR="00AC7937" w:rsidRPr="00432D54">
                        <w:rPr>
                          <w:rFonts w:ascii="Verdana" w:hAnsi="Verdana"/>
                          <w:i/>
                          <w:sz w:val="22"/>
                          <w:szCs w:val="22"/>
                        </w:rPr>
                        <w:t xml:space="preserve">f developments with the </w:t>
                      </w:r>
                      <w:r w:rsidRPr="00432D54">
                        <w:rPr>
                          <w:rFonts w:ascii="Verdana" w:hAnsi="Verdana"/>
                          <w:i/>
                          <w:sz w:val="22"/>
                          <w:szCs w:val="22"/>
                        </w:rPr>
                        <w:t>Coronavirus pandemic and advice issued from the Gove</w:t>
                      </w:r>
                      <w:r w:rsidR="00AC7937" w:rsidRPr="00432D54">
                        <w:rPr>
                          <w:rFonts w:ascii="Verdana" w:hAnsi="Verdana"/>
                          <w:i/>
                          <w:sz w:val="22"/>
                          <w:szCs w:val="22"/>
                        </w:rPr>
                        <w:t xml:space="preserve">rnment, Dyfed-Powys Police </w:t>
                      </w:r>
                      <w:r w:rsidRPr="00432D54">
                        <w:rPr>
                          <w:rFonts w:ascii="Verdana" w:hAnsi="Verdana"/>
                          <w:i/>
                          <w:sz w:val="22"/>
                          <w:szCs w:val="22"/>
                        </w:rPr>
                        <w:t>made the decision</w:t>
                      </w:r>
                      <w:r w:rsidR="00FC6135" w:rsidRPr="00432D54">
                        <w:rPr>
                          <w:rFonts w:ascii="Verdana" w:hAnsi="Verdana"/>
                          <w:i/>
                          <w:sz w:val="22"/>
                          <w:szCs w:val="22"/>
                        </w:rPr>
                        <w:t xml:space="preserve"> from the 18th of March 2020 </w:t>
                      </w:r>
                      <w:r w:rsidRPr="00432D54">
                        <w:rPr>
                          <w:rFonts w:ascii="Verdana" w:hAnsi="Verdana"/>
                          <w:i/>
                          <w:sz w:val="22"/>
                          <w:szCs w:val="22"/>
                        </w:rPr>
                        <w:t xml:space="preserve"> to postpone all non-essential visits to Police sites in order to safeguard the resilience of policing in Dyfed-Powys, and in particular the sensitive sites of Police Stations. </w:t>
                      </w:r>
                      <w:r w:rsidR="00FC6135" w:rsidRPr="00432D54">
                        <w:rPr>
                          <w:rFonts w:ascii="Verdana" w:hAnsi="Verdana"/>
                          <w:i/>
                          <w:sz w:val="22"/>
                          <w:szCs w:val="22"/>
                        </w:rPr>
                        <w:t>(Please see decision log DLl178).</w:t>
                      </w:r>
                    </w:p>
                    <w:p w14:paraId="0CBF00DE" w14:textId="68E3DDC3" w:rsidR="006B6254" w:rsidRPr="00432D54" w:rsidRDefault="00FC6135" w:rsidP="00B0616E">
                      <w:pPr>
                        <w:rPr>
                          <w:rFonts w:ascii="Verdana" w:hAnsi="Verdana"/>
                          <w:i/>
                          <w:sz w:val="22"/>
                          <w:szCs w:val="22"/>
                        </w:rPr>
                      </w:pPr>
                      <w:r w:rsidRPr="00432D54">
                        <w:rPr>
                          <w:rFonts w:ascii="Verdana" w:hAnsi="Verdana"/>
                          <w:i/>
                          <w:sz w:val="22"/>
                          <w:szCs w:val="22"/>
                        </w:rPr>
                        <w:t xml:space="preserve">The OPCC </w:t>
                      </w:r>
                      <w:r w:rsidR="00AC7937" w:rsidRPr="00432D54">
                        <w:rPr>
                          <w:rFonts w:ascii="Verdana" w:hAnsi="Verdana"/>
                          <w:i/>
                          <w:sz w:val="22"/>
                          <w:szCs w:val="22"/>
                        </w:rPr>
                        <w:t xml:space="preserve">continued to review this position and </w:t>
                      </w:r>
                      <w:r w:rsidRPr="00432D54">
                        <w:rPr>
                          <w:rFonts w:ascii="Verdana" w:hAnsi="Verdana"/>
                          <w:i/>
                          <w:sz w:val="22"/>
                          <w:szCs w:val="22"/>
                        </w:rPr>
                        <w:t>on the 12th</w:t>
                      </w:r>
                      <w:r w:rsidR="00312DB8" w:rsidRPr="00432D54">
                        <w:rPr>
                          <w:rFonts w:ascii="Verdana" w:hAnsi="Verdana"/>
                          <w:i/>
                          <w:sz w:val="22"/>
                          <w:szCs w:val="22"/>
                        </w:rPr>
                        <w:t xml:space="preserve"> of August ICV calls into custody</w:t>
                      </w:r>
                      <w:r w:rsidRPr="00432D54">
                        <w:rPr>
                          <w:rFonts w:ascii="Verdana" w:hAnsi="Verdana"/>
                          <w:i/>
                          <w:sz w:val="22"/>
                          <w:szCs w:val="22"/>
                        </w:rPr>
                        <w:t xml:space="preserve"> commenced. ICVs have been making weekly calls into custody suites in order to speak directly with any</w:t>
                      </w:r>
                      <w:r w:rsidR="00312DB8" w:rsidRPr="00432D54">
                        <w:rPr>
                          <w:rFonts w:ascii="Verdana" w:hAnsi="Verdana"/>
                          <w:i/>
                          <w:sz w:val="22"/>
                          <w:szCs w:val="22"/>
                        </w:rPr>
                        <w:t xml:space="preserve"> detainees</w:t>
                      </w:r>
                      <w:r w:rsidRPr="00432D54">
                        <w:rPr>
                          <w:rFonts w:ascii="Verdana" w:hAnsi="Verdana"/>
                          <w:i/>
                          <w:sz w:val="22"/>
                          <w:szCs w:val="22"/>
                        </w:rPr>
                        <w:t xml:space="preserve"> accepting their call to check on their welfare and to ensure that they have been made aware of their rights and entitlements. </w:t>
                      </w:r>
                    </w:p>
                    <w:p w14:paraId="2DBFA8A3" w14:textId="4C2301BD" w:rsidR="00E629B8" w:rsidRDefault="00FC6135" w:rsidP="00B0616E">
                      <w:pPr>
                        <w:rPr>
                          <w:rFonts w:ascii="Verdana" w:hAnsi="Verdana"/>
                          <w:i/>
                          <w:sz w:val="22"/>
                          <w:szCs w:val="22"/>
                        </w:rPr>
                      </w:pPr>
                      <w:r w:rsidRPr="00432D54">
                        <w:rPr>
                          <w:rFonts w:ascii="Verdana" w:hAnsi="Verdana"/>
                          <w:i/>
                          <w:sz w:val="22"/>
                          <w:szCs w:val="22"/>
                        </w:rPr>
                        <w:t>In Policing Board on the 18th of October a decision was made to introduce a phased return to physical ICV Visits</w:t>
                      </w:r>
                      <w:r w:rsidR="00312DB8" w:rsidRPr="00432D54">
                        <w:rPr>
                          <w:rFonts w:ascii="Verdana" w:hAnsi="Verdana"/>
                          <w:i/>
                          <w:sz w:val="22"/>
                          <w:szCs w:val="22"/>
                        </w:rPr>
                        <w:t xml:space="preserve">, with a mixed rota of calls and physical visits to be introduced. This decision will be continuously reviewed and dependent on local Covid-19 levels in each area. </w:t>
                      </w:r>
                    </w:p>
                    <w:p w14:paraId="7315D2B4" w14:textId="77777777" w:rsidR="00ED7A1A" w:rsidRDefault="00ED7A1A" w:rsidP="00B0616E">
                      <w:pPr>
                        <w:rPr>
                          <w:rFonts w:ascii="Verdana" w:hAnsi="Verdana"/>
                          <w:i/>
                          <w:sz w:val="22"/>
                          <w:szCs w:val="22"/>
                        </w:rPr>
                      </w:pPr>
                    </w:p>
                    <w:p w14:paraId="26EDA83A" w14:textId="108DB7C9" w:rsidR="00432D54" w:rsidRPr="00E629B8" w:rsidRDefault="00432D54" w:rsidP="00B0616E">
                      <w:pPr>
                        <w:rPr>
                          <w:rFonts w:ascii="Verdana" w:hAnsi="Verdana"/>
                          <w:sz w:val="22"/>
                          <w:szCs w:val="22"/>
                        </w:rPr>
                      </w:pPr>
                      <w:r>
                        <w:rPr>
                          <w:rFonts w:ascii="Verdana" w:hAnsi="Verdana"/>
                          <w:sz w:val="22"/>
                          <w:szCs w:val="22"/>
                        </w:rPr>
                        <w:t xml:space="preserve">The ICV scheme will revert to calls only during any </w:t>
                      </w:r>
                      <w:r w:rsidR="00ED7A1A">
                        <w:rPr>
                          <w:rFonts w:ascii="Verdana" w:hAnsi="Verdana"/>
                          <w:sz w:val="22"/>
                          <w:szCs w:val="22"/>
                        </w:rPr>
                        <w:t xml:space="preserve">periods where </w:t>
                      </w:r>
                      <w:r>
                        <w:rPr>
                          <w:rFonts w:ascii="Verdana" w:hAnsi="Verdana"/>
                          <w:sz w:val="22"/>
                          <w:szCs w:val="22"/>
                        </w:rPr>
                        <w:t>strict Covid-19 lockdown restrict</w:t>
                      </w:r>
                      <w:r w:rsidR="00ED7A1A">
                        <w:rPr>
                          <w:rFonts w:ascii="Verdana" w:hAnsi="Verdana"/>
                          <w:sz w:val="22"/>
                          <w:szCs w:val="22"/>
                        </w:rPr>
                        <w:t>ions are in place</w:t>
                      </w:r>
                      <w:r w:rsidR="00E629B8">
                        <w:rPr>
                          <w:rFonts w:ascii="Verdana" w:hAnsi="Verdana"/>
                          <w:sz w:val="22"/>
                          <w:szCs w:val="22"/>
                        </w:rPr>
                        <w:t>. T</w:t>
                      </w:r>
                      <w:r>
                        <w:rPr>
                          <w:rFonts w:ascii="Verdana" w:hAnsi="Verdana"/>
                          <w:sz w:val="22"/>
                          <w:szCs w:val="22"/>
                        </w:rPr>
                        <w:t xml:space="preserve">he decision to </w:t>
                      </w:r>
                      <w:r w:rsidR="00E629B8">
                        <w:rPr>
                          <w:rFonts w:ascii="Verdana" w:hAnsi="Verdana"/>
                          <w:sz w:val="22"/>
                          <w:szCs w:val="22"/>
                        </w:rPr>
                        <w:t>move between calls and</w:t>
                      </w:r>
                      <w:r w:rsidRPr="00E629B8">
                        <w:rPr>
                          <w:rFonts w:ascii="Verdana" w:hAnsi="Verdana"/>
                          <w:sz w:val="22"/>
                          <w:szCs w:val="22"/>
                        </w:rPr>
                        <w:t xml:space="preserve"> physical visits will</w:t>
                      </w:r>
                      <w:r w:rsidR="00E629B8" w:rsidRPr="00E629B8">
                        <w:rPr>
                          <w:rFonts w:ascii="Verdana" w:hAnsi="Verdana"/>
                          <w:sz w:val="22"/>
                          <w:szCs w:val="22"/>
                        </w:rPr>
                        <w:t xml:space="preserve"> be continuously reviewed and dependent on local Covid-19 </w:t>
                      </w:r>
                      <w:r w:rsidR="00ED7A1A">
                        <w:rPr>
                          <w:rFonts w:ascii="Verdana" w:hAnsi="Verdana"/>
                          <w:sz w:val="22"/>
                          <w:szCs w:val="22"/>
                        </w:rPr>
                        <w:t>restrictions</w:t>
                      </w:r>
                      <w:r w:rsidR="00E629B8" w:rsidRPr="00E629B8">
                        <w:rPr>
                          <w:rFonts w:ascii="Verdana" w:hAnsi="Verdana"/>
                          <w:sz w:val="22"/>
                          <w:szCs w:val="22"/>
                        </w:rPr>
                        <w:t xml:space="preserve"> in each area.</w:t>
                      </w:r>
                    </w:p>
                    <w:p w14:paraId="22195F9D" w14:textId="77777777" w:rsidR="00AC7937" w:rsidRDefault="00AC7937" w:rsidP="00B0616E">
                      <w:pPr>
                        <w:rPr>
                          <w:rFonts w:ascii="Calibri" w:hAnsi="Calibri"/>
                          <w:sz w:val="22"/>
                          <w:szCs w:val="22"/>
                        </w:rPr>
                      </w:pPr>
                    </w:p>
                    <w:p w14:paraId="390EA472" w14:textId="707A1D2F"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1643EC7D" w:rsidR="00305B91" w:rsidRPr="00234CD3" w:rsidRDefault="00305B91" w:rsidP="00305B91">
      <w:pPr>
        <w:pStyle w:val="Header"/>
        <w:jc w:val="right"/>
        <w:rPr>
          <w:rFonts w:ascii="Verdana" w:hAnsi="Verdana" w:cs="Arial"/>
          <w:sz w:val="22"/>
          <w:szCs w:val="22"/>
        </w:rPr>
      </w:pPr>
    </w:p>
    <w:p w14:paraId="09F708E2" w14:textId="2320112A" w:rsidR="00305B91" w:rsidRPr="00234CD3" w:rsidRDefault="00305B91" w:rsidP="00305B91">
      <w:pPr>
        <w:pStyle w:val="Header"/>
        <w:jc w:val="right"/>
        <w:rPr>
          <w:rFonts w:ascii="Verdana" w:hAnsi="Verdana" w:cs="Arial"/>
          <w:sz w:val="22"/>
          <w:szCs w:val="22"/>
        </w:rPr>
      </w:pPr>
    </w:p>
    <w:p w14:paraId="651C7E12" w14:textId="46D43F44"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3F4F0BD5">
                <wp:simplePos x="0" y="0"/>
                <wp:positionH relativeFrom="column">
                  <wp:posOffset>-393700</wp:posOffset>
                </wp:positionH>
                <wp:positionV relativeFrom="paragraph">
                  <wp:posOffset>125095</wp:posOffset>
                </wp:positionV>
                <wp:extent cx="6053455" cy="9398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39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8634AB4" w14:textId="7E6B6F62" w:rsidR="00E629B8" w:rsidRPr="00E629B8" w:rsidRDefault="000A505F" w:rsidP="00E629B8">
                            <w:pPr>
                              <w:rPr>
                                <w:rFonts w:ascii="Verdana" w:hAnsi="Verdana"/>
                                <w:sz w:val="22"/>
                                <w:szCs w:val="22"/>
                              </w:rPr>
                            </w:pPr>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ecision</w:t>
                            </w:r>
                            <w:r w:rsidR="00260BEB">
                              <w:rPr>
                                <w:rFonts w:ascii="Verdana" w:hAnsi="Verdana"/>
                                <w:sz w:val="22"/>
                                <w:szCs w:val="22"/>
                              </w:rPr>
                              <w:t xml:space="preserve"> for the ICV scheme to </w:t>
                            </w:r>
                            <w:proofErr w:type="gramStart"/>
                            <w:r w:rsidR="00260BEB">
                              <w:rPr>
                                <w:rFonts w:ascii="Verdana" w:hAnsi="Verdana"/>
                                <w:sz w:val="22"/>
                                <w:szCs w:val="22"/>
                              </w:rPr>
                              <w:t>revert back</w:t>
                            </w:r>
                            <w:proofErr w:type="gramEnd"/>
                            <w:r w:rsidR="00260BEB">
                              <w:rPr>
                                <w:rFonts w:ascii="Verdana" w:hAnsi="Verdana"/>
                                <w:sz w:val="22"/>
                                <w:szCs w:val="22"/>
                              </w:rPr>
                              <w:t xml:space="preserve"> to a </w:t>
                            </w:r>
                            <w:r w:rsidR="00260BEB">
                              <w:t xml:space="preserve">mixed rota of ICV calls and physical visits from the 29/03/2021. This decision </w:t>
                            </w:r>
                            <w:proofErr w:type="gramStart"/>
                            <w:r w:rsidR="00260BEB" w:rsidRPr="00312DB8">
                              <w:rPr>
                                <w:rFonts w:ascii="Verdana" w:hAnsi="Verdana"/>
                                <w:sz w:val="22"/>
                                <w:szCs w:val="22"/>
                              </w:rPr>
                              <w:t>will be continuously reviewed</w:t>
                            </w:r>
                            <w:proofErr w:type="gramEnd"/>
                            <w:r w:rsidR="00260BEB" w:rsidRPr="00312DB8">
                              <w:rPr>
                                <w:rFonts w:ascii="Verdana" w:hAnsi="Verdana"/>
                                <w:sz w:val="22"/>
                                <w:szCs w:val="22"/>
                              </w:rPr>
                              <w:t xml:space="preserve"> and dependent on local Covid-19 levels in each area</w:t>
                            </w:r>
                          </w:p>
                          <w:p w14:paraId="260A8F49" w14:textId="017609D1" w:rsidR="00305B91" w:rsidRPr="00312DB8"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31pt;margin-top:9.85pt;width:476.65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8634AB4" w14:textId="7E6B6F62" w:rsidR="00E629B8" w:rsidRPr="00E629B8" w:rsidRDefault="000A505F" w:rsidP="00E629B8">
                      <w:pPr>
                        <w:rPr>
                          <w:rFonts w:ascii="Verdana" w:hAnsi="Verdana"/>
                          <w:sz w:val="22"/>
                          <w:szCs w:val="22"/>
                        </w:rPr>
                      </w:pPr>
                      <w:r>
                        <w:rPr>
                          <w:rFonts w:ascii="Verdana" w:hAnsi="Verdana"/>
                          <w:sz w:val="22"/>
                          <w:szCs w:val="22"/>
                        </w:rPr>
                        <w:t xml:space="preserve">To approve the </w:t>
                      </w:r>
                      <w:r w:rsidR="006B6254">
                        <w:rPr>
                          <w:rFonts w:ascii="Verdana" w:hAnsi="Verdana"/>
                          <w:sz w:val="22"/>
                          <w:szCs w:val="22"/>
                        </w:rPr>
                        <w:t>d</w:t>
                      </w:r>
                      <w:r w:rsidR="00312DB8">
                        <w:rPr>
                          <w:rFonts w:ascii="Verdana" w:hAnsi="Verdana"/>
                          <w:sz w:val="22"/>
                          <w:szCs w:val="22"/>
                        </w:rPr>
                        <w:t>ecision</w:t>
                      </w:r>
                      <w:r w:rsidR="00260BEB">
                        <w:rPr>
                          <w:rFonts w:ascii="Verdana" w:hAnsi="Verdana"/>
                          <w:sz w:val="22"/>
                          <w:szCs w:val="22"/>
                        </w:rPr>
                        <w:t xml:space="preserve"> for the ICV scheme to revert back to </w:t>
                      </w:r>
                      <w:r w:rsidR="00260BEB">
                        <w:rPr>
                          <w:rFonts w:ascii="Verdana" w:hAnsi="Verdana"/>
                          <w:sz w:val="22"/>
                          <w:szCs w:val="22"/>
                        </w:rPr>
                        <w:t xml:space="preserve">a </w:t>
                      </w:r>
                      <w:r w:rsidR="00260BEB">
                        <w:t>mixed rota o</w:t>
                      </w:r>
                      <w:r w:rsidR="00260BEB">
                        <w:t xml:space="preserve">f ICV calls and physical visits from the 29/03/2021. </w:t>
                      </w:r>
                      <w:r w:rsidR="00260BEB">
                        <w:t xml:space="preserve">This decision </w:t>
                      </w:r>
                      <w:r w:rsidR="00260BEB" w:rsidRPr="00312DB8">
                        <w:rPr>
                          <w:rFonts w:ascii="Verdana" w:hAnsi="Verdana"/>
                          <w:sz w:val="22"/>
                          <w:szCs w:val="22"/>
                        </w:rPr>
                        <w:t>will be continuously reviewed and dependent on local Covid-19 levels in each area</w:t>
                      </w:r>
                    </w:p>
                    <w:p w14:paraId="260A8F49" w14:textId="017609D1" w:rsidR="00305B91" w:rsidRPr="00312DB8" w:rsidRDefault="00305B91" w:rsidP="00305B91">
                      <w:pPr>
                        <w:shd w:val="clear" w:color="auto" w:fill="F2F2F2"/>
                        <w:jc w:val="both"/>
                        <w:rPr>
                          <w:b/>
                          <w:sz w:val="22"/>
                          <w:szCs w:val="22"/>
                        </w:rPr>
                      </w:pPr>
                    </w:p>
                  </w:txbxContent>
                </v:textbox>
              </v:shape>
            </w:pict>
          </mc:Fallback>
        </mc:AlternateContent>
      </w:r>
    </w:p>
    <w:p w14:paraId="111D6CAE" w14:textId="39324028"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50270621" w:rsidR="00305B91" w:rsidRPr="00234CD3" w:rsidRDefault="00305B91" w:rsidP="00305B91">
      <w:pPr>
        <w:pStyle w:val="Header"/>
        <w:jc w:val="right"/>
        <w:rPr>
          <w:rFonts w:ascii="Verdana" w:hAnsi="Verdana" w:cs="Arial"/>
          <w:sz w:val="22"/>
          <w:szCs w:val="22"/>
        </w:rPr>
      </w:pPr>
    </w:p>
    <w:p w14:paraId="0BB096AB" w14:textId="3C1BE209" w:rsidR="00305B91" w:rsidRPr="00234CD3" w:rsidRDefault="00305B91" w:rsidP="00305B91">
      <w:pPr>
        <w:pStyle w:val="Header"/>
        <w:jc w:val="right"/>
        <w:rPr>
          <w:rFonts w:ascii="Verdana" w:hAnsi="Verdana" w:cs="Arial"/>
          <w:sz w:val="22"/>
          <w:szCs w:val="22"/>
        </w:rPr>
      </w:pPr>
    </w:p>
    <w:p w14:paraId="1090E17C" w14:textId="6B50F615" w:rsidR="00305B91" w:rsidRPr="00234CD3" w:rsidRDefault="00305B91" w:rsidP="00305B91">
      <w:pPr>
        <w:pStyle w:val="Header"/>
        <w:jc w:val="right"/>
        <w:rPr>
          <w:rFonts w:ascii="Verdana" w:hAnsi="Verdana" w:cs="Arial"/>
          <w:sz w:val="22"/>
          <w:szCs w:val="22"/>
        </w:rPr>
      </w:pPr>
    </w:p>
    <w:p w14:paraId="212710D7" w14:textId="14BB3941"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20570F82">
                <wp:simplePos x="0" y="0"/>
                <wp:positionH relativeFrom="margin">
                  <wp:posOffset>-393700</wp:posOffset>
                </wp:positionH>
                <wp:positionV relativeFrom="paragraph">
                  <wp:posOffset>122555</wp:posOffset>
                </wp:positionV>
                <wp:extent cx="6045835" cy="8128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28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pt;margin-top:9.65pt;width:476.05pt;height: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2QLQIAAFk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&#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68A4A99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6F222BD5">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427E8F4B"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137870">
                              <w:rPr>
                                <w:rFonts w:ascii="Verdana" w:hAnsi="Verdana"/>
                                <w:b/>
                                <w:sz w:val="22"/>
                                <w:szCs w:val="22"/>
                              </w:rPr>
                              <w:t>23</w:t>
                            </w:r>
                            <w:bookmarkStart w:id="0" w:name="_GoBack"/>
                            <w:bookmarkEnd w:id="0"/>
                            <w:r w:rsidR="00260BEB">
                              <w:rPr>
                                <w:rFonts w:ascii="Verdana" w:hAnsi="Verdana"/>
                                <w:b/>
                                <w:sz w:val="22"/>
                                <w:szCs w:val="22"/>
                              </w:rPr>
                              <w:t>/03/2021</w:t>
                            </w:r>
                          </w:p>
                          <w:p w14:paraId="3FAF6D37" w14:textId="4355846E" w:rsidR="00305B91" w:rsidRPr="00234CD3" w:rsidRDefault="00137870" w:rsidP="00191FDC">
                            <w:pPr>
                              <w:jc w:val="both"/>
                              <w:rPr>
                                <w:rFonts w:ascii="Verdana" w:hAnsi="Verdana"/>
                                <w:b/>
                                <w:sz w:val="22"/>
                                <w:szCs w:val="22"/>
                              </w:rPr>
                            </w:pPr>
                            <w:r w:rsidRPr="00422765">
                              <w:rPr>
                                <w:rFonts w:ascii="Verdana" w:hAnsi="Verdana"/>
                                <w:b/>
                                <w:noProof/>
                                <w:sz w:val="22"/>
                                <w:szCs w:val="22"/>
                              </w:rPr>
                              <w:drawing>
                                <wp:inline distT="0" distB="0" distL="0" distR="0" wp14:anchorId="42C63BDD" wp14:editId="49F36733">
                                  <wp:extent cx="2200275" cy="509716"/>
                                  <wp:effectExtent l="0" t="0" r="0" b="5080"/>
                                  <wp:docPr id="20" name="Picture 20"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2QLgIAAFo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">
                <v:textbox>
                  <w:txbxContent>
                    <w:p w14:paraId="6F8E430E" w14:textId="427E8F4B"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137870">
                        <w:rPr>
                          <w:rFonts w:ascii="Verdana" w:hAnsi="Verdana"/>
                          <w:b/>
                          <w:sz w:val="22"/>
                          <w:szCs w:val="22"/>
                        </w:rPr>
                        <w:t>23</w:t>
                      </w:r>
                      <w:bookmarkStart w:id="1" w:name="_GoBack"/>
                      <w:bookmarkEnd w:id="1"/>
                      <w:r w:rsidR="00260BEB">
                        <w:rPr>
                          <w:rFonts w:ascii="Verdana" w:hAnsi="Verdana"/>
                          <w:b/>
                          <w:sz w:val="22"/>
                          <w:szCs w:val="22"/>
                        </w:rPr>
                        <w:t>/03/2021</w:t>
                      </w:r>
                    </w:p>
                    <w:p w14:paraId="3FAF6D37" w14:textId="4355846E" w:rsidR="00305B91" w:rsidRPr="00234CD3" w:rsidRDefault="00137870" w:rsidP="00191FDC">
                      <w:pPr>
                        <w:jc w:val="both"/>
                        <w:rPr>
                          <w:rFonts w:ascii="Verdana" w:hAnsi="Verdana"/>
                          <w:b/>
                          <w:sz w:val="22"/>
                          <w:szCs w:val="22"/>
                        </w:rPr>
                      </w:pPr>
                      <w:r w:rsidRPr="00422765">
                        <w:rPr>
                          <w:rFonts w:ascii="Verdana" w:hAnsi="Verdana"/>
                          <w:b/>
                          <w:noProof/>
                          <w:sz w:val="22"/>
                          <w:szCs w:val="22"/>
                        </w:rPr>
                        <w:drawing>
                          <wp:inline distT="0" distB="0" distL="0" distR="0" wp14:anchorId="42C63BDD" wp14:editId="49F36733">
                            <wp:extent cx="2200275" cy="509716"/>
                            <wp:effectExtent l="0" t="0" r="0" b="5080"/>
                            <wp:docPr id="20" name="Picture 20" descr="C:\Users\65018\Desktop\PC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5018\Desktop\PCC Signa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158" cy="514322"/>
                                    </a:xfrm>
                                    <a:prstGeom prst="rect">
                                      <a:avLst/>
                                    </a:prstGeom>
                                    <a:noFill/>
                                    <a:ln>
                                      <a:noFill/>
                                    </a:ln>
                                  </pic:spPr>
                                </pic:pic>
                              </a:graphicData>
                            </a:graphic>
                          </wp:inline>
                        </w:drawing>
                      </w:r>
                    </w:p>
                    <w:p w14:paraId="47FDBDDB" w14:textId="77777777" w:rsidR="00305B91" w:rsidRPr="00D41CA1" w:rsidRDefault="00305B91" w:rsidP="00191FDC">
                      <w:pPr>
                        <w:jc w:val="both"/>
                        <w:rPr>
                          <w:b/>
                          <w:sz w:val="22"/>
                          <w:szCs w:val="22"/>
                        </w:rPr>
                      </w:pPr>
                    </w:p>
                  </w:txbxContent>
                </v:textbox>
              </v:shape>
            </w:pict>
          </mc:Fallback>
        </mc:AlternateContent>
      </w:r>
    </w:p>
    <w:p w14:paraId="4B41338B" w14:textId="11E0658E" w:rsidR="00305B91" w:rsidRPr="00234CD3" w:rsidRDefault="00305B91" w:rsidP="00305B91">
      <w:pPr>
        <w:pStyle w:val="Header"/>
        <w:jc w:val="right"/>
        <w:rPr>
          <w:rFonts w:ascii="Verdana" w:hAnsi="Verdana" w:cs="Arial"/>
          <w:sz w:val="22"/>
          <w:szCs w:val="22"/>
        </w:rPr>
      </w:pPr>
    </w:p>
    <w:p w14:paraId="40B06E2F" w14:textId="3FBEB7A9" w:rsidR="00305B91" w:rsidRPr="004E53F8" w:rsidRDefault="00305B91" w:rsidP="00305B91">
      <w:pPr>
        <w:pStyle w:val="Header"/>
        <w:rPr>
          <w:rFonts w:ascii="Verdana" w:hAnsi="Verdana" w:cs="Arial"/>
          <w:sz w:val="22"/>
          <w:szCs w:val="22"/>
          <w:lang w:val="cy-GB"/>
        </w:rPr>
      </w:pPr>
    </w:p>
    <w:sectPr w:rsidR="00305B91" w:rsidRPr="004E53F8" w:rsidSect="002B3999">
      <w:headerReference w:type="default" r:id="rId12"/>
      <w:footerReference w:type="default" r:id="rId13"/>
      <w:head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AAB57" w14:textId="77777777" w:rsidR="00F10B6A" w:rsidRDefault="00F10B6A">
      <w:r>
        <w:separator/>
      </w:r>
    </w:p>
  </w:endnote>
  <w:endnote w:type="continuationSeparator" w:id="0">
    <w:p w14:paraId="79B1893B" w14:textId="77777777" w:rsidR="00F10B6A" w:rsidRDefault="00F1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69BD" w14:textId="77777777" w:rsidR="00F10B6A" w:rsidRDefault="00F10B6A">
      <w:r>
        <w:separator/>
      </w:r>
    </w:p>
  </w:footnote>
  <w:footnote w:type="continuationSeparator" w:id="0">
    <w:p w14:paraId="4116F0BD" w14:textId="77777777" w:rsidR="00F10B6A" w:rsidRDefault="00F10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505F"/>
    <w:rsid w:val="000B6435"/>
    <w:rsid w:val="000C2D83"/>
    <w:rsid w:val="000C4603"/>
    <w:rsid w:val="000E0963"/>
    <w:rsid w:val="000F767B"/>
    <w:rsid w:val="00101AB8"/>
    <w:rsid w:val="00101EF1"/>
    <w:rsid w:val="00131366"/>
    <w:rsid w:val="00134258"/>
    <w:rsid w:val="00137870"/>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60BEB"/>
    <w:rsid w:val="002B3999"/>
    <w:rsid w:val="002C3BCA"/>
    <w:rsid w:val="002D4BDB"/>
    <w:rsid w:val="0030378E"/>
    <w:rsid w:val="00305B91"/>
    <w:rsid w:val="00312DB8"/>
    <w:rsid w:val="00334D55"/>
    <w:rsid w:val="003479FE"/>
    <w:rsid w:val="00376A20"/>
    <w:rsid w:val="003A0843"/>
    <w:rsid w:val="003B0F74"/>
    <w:rsid w:val="003C6E64"/>
    <w:rsid w:val="003E1C06"/>
    <w:rsid w:val="00402E5E"/>
    <w:rsid w:val="00417873"/>
    <w:rsid w:val="00432D54"/>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5BE3"/>
    <w:rsid w:val="00747FCF"/>
    <w:rsid w:val="007568B8"/>
    <w:rsid w:val="00780BEF"/>
    <w:rsid w:val="00790EF2"/>
    <w:rsid w:val="00797DE7"/>
    <w:rsid w:val="007A784A"/>
    <w:rsid w:val="007B7A45"/>
    <w:rsid w:val="007C44CE"/>
    <w:rsid w:val="007D1483"/>
    <w:rsid w:val="007D216E"/>
    <w:rsid w:val="007F11F8"/>
    <w:rsid w:val="007F3DFA"/>
    <w:rsid w:val="0086385D"/>
    <w:rsid w:val="008A2F9D"/>
    <w:rsid w:val="008B3669"/>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11D0"/>
    <w:rsid w:val="00AC59E7"/>
    <w:rsid w:val="00AC7937"/>
    <w:rsid w:val="00AF3824"/>
    <w:rsid w:val="00B0616E"/>
    <w:rsid w:val="00B12650"/>
    <w:rsid w:val="00B13CAE"/>
    <w:rsid w:val="00B7233B"/>
    <w:rsid w:val="00B95876"/>
    <w:rsid w:val="00BA5B29"/>
    <w:rsid w:val="00BC5416"/>
    <w:rsid w:val="00BF17B0"/>
    <w:rsid w:val="00C05BC1"/>
    <w:rsid w:val="00C2003B"/>
    <w:rsid w:val="00C26AA2"/>
    <w:rsid w:val="00C303B3"/>
    <w:rsid w:val="00C710CB"/>
    <w:rsid w:val="00C71285"/>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95D"/>
    <w:rsid w:val="00D74142"/>
    <w:rsid w:val="00D8435E"/>
    <w:rsid w:val="00D92446"/>
    <w:rsid w:val="00DB150E"/>
    <w:rsid w:val="00DC158F"/>
    <w:rsid w:val="00DD4A17"/>
    <w:rsid w:val="00DF23DF"/>
    <w:rsid w:val="00E0135B"/>
    <w:rsid w:val="00E039BC"/>
    <w:rsid w:val="00E22B96"/>
    <w:rsid w:val="00E42BC4"/>
    <w:rsid w:val="00E53A18"/>
    <w:rsid w:val="00E629B8"/>
    <w:rsid w:val="00E73653"/>
    <w:rsid w:val="00EA5603"/>
    <w:rsid w:val="00EB1184"/>
    <w:rsid w:val="00ED7A1A"/>
    <w:rsid w:val="00F06054"/>
    <w:rsid w:val="00F10B6A"/>
    <w:rsid w:val="00F177CA"/>
    <w:rsid w:val="00F34393"/>
    <w:rsid w:val="00F46FF5"/>
    <w:rsid w:val="00F77234"/>
    <w:rsid w:val="00F82EFF"/>
    <w:rsid w:val="00FA283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2.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7F489-9AE2-4002-8F03-D3B9B6DCD78A}">
  <ds:schemaRefs>
    <ds:schemaRef ds:uri="http://schemas.microsoft.com/office/2006/documentManagement/types"/>
    <ds:schemaRef ds:uri="http://schemas.microsoft.com/office/2006/metadata/properties"/>
    <ds:schemaRef ds:uri="http://purl.org/dc/elements/1.1/"/>
    <ds:schemaRef ds:uri="http://purl.org/dc/dcmitype/"/>
    <ds:schemaRef ds:uri="242c32be-31bf-422c-ab0d-7abc8ae381ac"/>
    <ds:schemaRef ds:uri="http://purl.org/dc/terms/"/>
    <ds:schemaRef ds:uri="http://schemas.microsoft.com/office/infopath/2007/PartnerControls"/>
    <ds:schemaRef ds:uri="http://schemas.openxmlformats.org/package/2006/metadata/core-properties"/>
    <ds:schemaRef ds:uri="cf6dc0cf-1d45-4a2f-a37f-b5391cb0490c"/>
    <ds:schemaRef ds:uri="http://www.w3.org/XML/1998/namespace"/>
  </ds:schemaRefs>
</ds:datastoreItem>
</file>

<file path=customXml/itemProps4.xml><?xml version="1.0" encoding="utf-8"?>
<ds:datastoreItem xmlns:ds="http://schemas.openxmlformats.org/officeDocument/2006/customXml" ds:itemID="{DD006548-458B-483F-AD9E-87633415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Words>
  <Characters>184</Characters>
  <Application>Microsoft Office Word</Application>
  <DocSecurity>4</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Caryl Bond</cp:lastModifiedBy>
  <cp:revision>2</cp:revision>
  <cp:lastPrinted>2012-11-13T13:35:00Z</cp:lastPrinted>
  <dcterms:created xsi:type="dcterms:W3CDTF">2021-03-23T11:31:00Z</dcterms:created>
  <dcterms:modified xsi:type="dcterms:W3CDTF">2021-03-23T11:31:00Z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