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37CA" w14:textId="77777777" w:rsidR="00134DDB" w:rsidRPr="00CC6926" w:rsidRDefault="00134DDB" w:rsidP="00C10B04">
      <w:pPr>
        <w:ind w:left="567"/>
        <w:jc w:val="both"/>
        <w:rPr>
          <w:rFonts w:cs="Arial"/>
          <w:b/>
          <w:lang w:val="cy-GB"/>
        </w:rPr>
      </w:pPr>
      <w:bookmarkStart w:id="0" w:name="_Toc392503950"/>
      <w:bookmarkStart w:id="1" w:name="_GoBack"/>
      <w:bookmarkEnd w:id="1"/>
    </w:p>
    <w:p w14:paraId="5B0EE7DE" w14:textId="77777777" w:rsidR="00134DDB" w:rsidRPr="00CC6926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65E22549" w14:textId="77777777" w:rsidR="00134DDB" w:rsidRPr="00CC6926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2FBD421A" w14:textId="77777777" w:rsidR="00134DDB" w:rsidRPr="00CC6926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0A9DBE75" w14:textId="77777777" w:rsidR="00134DDB" w:rsidRPr="00CC6926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60A04E44" w14:textId="77777777" w:rsidR="00134DDB" w:rsidRPr="00CC6926" w:rsidRDefault="00A76E8A" w:rsidP="00CC4224">
      <w:pPr>
        <w:ind w:left="567"/>
        <w:jc w:val="center"/>
        <w:rPr>
          <w:rFonts w:cs="Arial"/>
          <w:b/>
          <w:lang w:val="cy-GB"/>
        </w:rPr>
      </w:pPr>
      <w:r w:rsidRPr="00CC6926">
        <w:rPr>
          <w:rFonts w:cs="Arial"/>
          <w:b/>
          <w:noProof/>
          <w:lang w:eastAsia="en-GB"/>
        </w:rPr>
        <w:drawing>
          <wp:inline distT="0" distB="0" distL="0" distR="0" wp14:anchorId="3995AED3" wp14:editId="3E60B6A9">
            <wp:extent cx="2689860" cy="13563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76A6" w14:textId="77777777" w:rsidR="00134DDB" w:rsidRPr="00CC6926" w:rsidRDefault="00134DDB" w:rsidP="00CC4224">
      <w:pPr>
        <w:ind w:left="567"/>
        <w:jc w:val="center"/>
        <w:rPr>
          <w:rFonts w:cs="Arial"/>
          <w:b/>
          <w:lang w:val="cy-GB"/>
        </w:rPr>
      </w:pPr>
    </w:p>
    <w:p w14:paraId="327B78BA" w14:textId="77777777" w:rsidR="00641C63" w:rsidRPr="00641C63" w:rsidRDefault="00641C63" w:rsidP="00641C63">
      <w:pPr>
        <w:ind w:left="567"/>
        <w:jc w:val="center"/>
        <w:rPr>
          <w:rFonts w:cs="Arial"/>
          <w:b/>
          <w:noProof/>
          <w:color w:val="17365D"/>
          <w:lang w:val="cy-GB"/>
        </w:rPr>
      </w:pPr>
      <w:r w:rsidRPr="00641C63">
        <w:rPr>
          <w:rFonts w:cs="Arial"/>
          <w:b/>
          <w:noProof/>
          <w:color w:val="17365D"/>
          <w:lang w:val="cy-GB"/>
        </w:rPr>
        <w:t xml:space="preserve">Comisiynydd Heddlu a Throseddu </w:t>
      </w:r>
    </w:p>
    <w:p w14:paraId="45D35275" w14:textId="77777777" w:rsidR="00641C63" w:rsidRPr="00641C63" w:rsidRDefault="00641C63" w:rsidP="00641C63">
      <w:pPr>
        <w:ind w:left="567"/>
        <w:jc w:val="center"/>
        <w:rPr>
          <w:rFonts w:cs="Arial"/>
          <w:b/>
          <w:noProof/>
          <w:color w:val="17365D"/>
          <w:lang w:val="cy-GB"/>
        </w:rPr>
      </w:pPr>
      <w:r w:rsidRPr="00641C63">
        <w:rPr>
          <w:rFonts w:cs="Arial"/>
          <w:b/>
          <w:noProof/>
          <w:color w:val="17365D"/>
          <w:lang w:val="cy-GB"/>
        </w:rPr>
        <w:t>Dyfed-Powys</w:t>
      </w:r>
    </w:p>
    <w:p w14:paraId="570F3901" w14:textId="77777777" w:rsidR="00641C63" w:rsidRPr="00641C63" w:rsidRDefault="00641C63" w:rsidP="00641C63">
      <w:pPr>
        <w:ind w:left="567"/>
        <w:jc w:val="center"/>
        <w:rPr>
          <w:rFonts w:cs="Arial"/>
          <w:b/>
          <w:noProof/>
          <w:lang w:val="cy-GB"/>
        </w:rPr>
      </w:pPr>
    </w:p>
    <w:p w14:paraId="7E0AC7C8" w14:textId="77777777" w:rsidR="00641C63" w:rsidRPr="00641C63" w:rsidRDefault="00641C63" w:rsidP="00641C63">
      <w:pPr>
        <w:ind w:left="567"/>
        <w:jc w:val="center"/>
        <w:rPr>
          <w:rFonts w:cs="Arial"/>
          <w:b/>
          <w:noProof/>
          <w:color w:val="548DD4"/>
          <w:lang w:val="cy-GB"/>
        </w:rPr>
      </w:pPr>
      <w:r w:rsidRPr="00641C63">
        <w:rPr>
          <w:rFonts w:cs="Arial"/>
          <w:b/>
          <w:noProof/>
          <w:color w:val="548DD4"/>
          <w:lang w:val="cy-GB"/>
        </w:rPr>
        <w:t>Ymarfer Hap-samplu</w:t>
      </w:r>
    </w:p>
    <w:p w14:paraId="7E9F3D7C" w14:textId="77777777" w:rsidR="00641C63" w:rsidRPr="00641C63" w:rsidRDefault="00641C63" w:rsidP="00641C63">
      <w:pPr>
        <w:ind w:left="567"/>
        <w:jc w:val="center"/>
        <w:rPr>
          <w:rFonts w:cs="Arial"/>
          <w:b/>
          <w:noProof/>
          <w:color w:val="548DD4"/>
          <w:lang w:val="cy-GB"/>
        </w:rPr>
      </w:pPr>
      <w:r w:rsidRPr="00641C63">
        <w:rPr>
          <w:rFonts w:cs="Arial"/>
          <w:b/>
          <w:noProof/>
          <w:color w:val="548DD4"/>
          <w:lang w:val="cy-GB"/>
        </w:rPr>
        <w:t>gan y</w:t>
      </w:r>
    </w:p>
    <w:p w14:paraId="3E06CBBD" w14:textId="4759756B" w:rsidR="00641C63" w:rsidRDefault="00641C63" w:rsidP="00641C63">
      <w:pPr>
        <w:ind w:left="567"/>
        <w:jc w:val="center"/>
        <w:rPr>
          <w:rFonts w:cs="Arial"/>
          <w:b/>
          <w:noProof/>
          <w:color w:val="548DD4"/>
          <w:lang w:val="cy-GB"/>
        </w:rPr>
      </w:pPr>
      <w:r w:rsidRPr="00641C63">
        <w:rPr>
          <w:rFonts w:cs="Arial"/>
          <w:b/>
          <w:noProof/>
          <w:color w:val="548DD4"/>
          <w:lang w:val="cy-GB"/>
        </w:rPr>
        <w:t>Panel Craffu</w:t>
      </w:r>
    </w:p>
    <w:p w14:paraId="4DFA601D" w14:textId="77777777" w:rsidR="00E048A9" w:rsidRPr="00641C63" w:rsidRDefault="00E048A9" w:rsidP="00641C63">
      <w:pPr>
        <w:ind w:left="567"/>
        <w:jc w:val="center"/>
        <w:rPr>
          <w:rFonts w:cs="Arial"/>
          <w:b/>
          <w:noProof/>
          <w:color w:val="548DD4"/>
          <w:lang w:val="cy-GB"/>
        </w:rPr>
      </w:pPr>
    </w:p>
    <w:p w14:paraId="4CDD4233" w14:textId="3E9831AC" w:rsidR="008033FA" w:rsidRPr="00641C63" w:rsidRDefault="00641C63" w:rsidP="00CC4224">
      <w:pPr>
        <w:ind w:left="567"/>
        <w:jc w:val="center"/>
        <w:rPr>
          <w:rFonts w:cs="Arial"/>
          <w:b/>
          <w:color w:val="FF0000"/>
          <w:lang w:val="cy-GB"/>
        </w:rPr>
      </w:pPr>
      <w:r>
        <w:rPr>
          <w:rFonts w:cs="Arial"/>
          <w:b/>
          <w:bCs/>
          <w:color w:val="FF0000"/>
          <w:lang w:val="cy-GB"/>
        </w:rPr>
        <w:t xml:space="preserve">Digwyddiadau Defnydd o Rym </w:t>
      </w:r>
    </w:p>
    <w:p w14:paraId="262A8B79" w14:textId="499C3E7B" w:rsidR="00D33758" w:rsidRDefault="00D33758" w:rsidP="00CC4224">
      <w:pPr>
        <w:ind w:left="567"/>
        <w:jc w:val="center"/>
        <w:rPr>
          <w:rFonts w:cs="Arial"/>
          <w:b/>
          <w:color w:val="548DD4"/>
          <w:lang w:val="cy-GB"/>
        </w:rPr>
      </w:pPr>
    </w:p>
    <w:p w14:paraId="0A15DA71" w14:textId="77777777" w:rsidR="00E048A9" w:rsidRPr="00CC6926" w:rsidRDefault="00E048A9" w:rsidP="00CC4224">
      <w:pPr>
        <w:ind w:left="567"/>
        <w:jc w:val="center"/>
        <w:rPr>
          <w:rFonts w:cs="Arial"/>
          <w:b/>
          <w:color w:val="548DD4"/>
          <w:lang w:val="cy-GB"/>
        </w:rPr>
      </w:pPr>
    </w:p>
    <w:p w14:paraId="1FD549B0" w14:textId="77777777" w:rsidR="00641C63" w:rsidRPr="00641C63" w:rsidRDefault="00641C63" w:rsidP="00641C63">
      <w:pPr>
        <w:ind w:left="567"/>
        <w:jc w:val="center"/>
        <w:rPr>
          <w:rFonts w:cs="Arial"/>
          <w:b/>
          <w:color w:val="548DD4"/>
          <w:lang w:val="cy-GB"/>
        </w:rPr>
      </w:pPr>
      <w:r w:rsidRPr="00641C63">
        <w:rPr>
          <w:rFonts w:cs="Arial"/>
          <w:b/>
          <w:color w:val="548DD4"/>
          <w:lang w:val="cy-GB"/>
        </w:rPr>
        <w:t xml:space="preserve">Canfyddiadau ac Adborth Aelodau’r Panel </w:t>
      </w:r>
    </w:p>
    <w:p w14:paraId="70CA75A4" w14:textId="77777777" w:rsidR="00134DDB" w:rsidRPr="00CC6926" w:rsidRDefault="00134DDB" w:rsidP="00CC4224">
      <w:pPr>
        <w:ind w:left="567"/>
        <w:jc w:val="center"/>
        <w:rPr>
          <w:rFonts w:cs="Arial"/>
          <w:b/>
          <w:color w:val="17365D"/>
          <w:lang w:val="cy-GB"/>
        </w:rPr>
      </w:pPr>
    </w:p>
    <w:p w14:paraId="33C35021" w14:textId="131A4593" w:rsidR="00E64596" w:rsidRPr="00CC6926" w:rsidRDefault="00641C63" w:rsidP="004B0E4B">
      <w:pPr>
        <w:ind w:left="567"/>
        <w:jc w:val="center"/>
        <w:rPr>
          <w:rFonts w:cs="Arial"/>
          <w:b/>
          <w:bCs/>
          <w:color w:val="365F91"/>
          <w:lang w:val="cy-GB"/>
        </w:rPr>
        <w:sectPr w:rsidR="00E64596" w:rsidRPr="00CC6926" w:rsidSect="00FE59E2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color w:val="17365D"/>
          <w:lang w:val="cy-GB"/>
        </w:rPr>
        <w:t>Mai</w:t>
      </w:r>
      <w:r w:rsidR="009F27F6" w:rsidRPr="00CC6926">
        <w:rPr>
          <w:rFonts w:cs="Arial"/>
          <w:b/>
          <w:color w:val="17365D"/>
          <w:lang w:val="cy-GB"/>
        </w:rPr>
        <w:t xml:space="preserve"> 2021</w:t>
      </w:r>
    </w:p>
    <w:bookmarkEnd w:id="0"/>
    <w:p w14:paraId="423F91BD" w14:textId="20508A27" w:rsidR="00653B1B" w:rsidRPr="00CC6926" w:rsidRDefault="004B0E4B" w:rsidP="004B0E4B">
      <w:pPr>
        <w:pStyle w:val="Heading1"/>
        <w:spacing w:before="0" w:after="240"/>
        <w:rPr>
          <w:lang w:val="cy-GB"/>
        </w:rPr>
      </w:pPr>
      <w:r w:rsidRPr="00CC6926">
        <w:rPr>
          <w:lang w:val="cy-GB"/>
        </w:rPr>
        <w:lastRenderedPageBreak/>
        <w:t xml:space="preserve">1.0 </w:t>
      </w:r>
      <w:r w:rsidR="00641C63">
        <w:rPr>
          <w:lang w:val="cy-GB"/>
        </w:rPr>
        <w:t xml:space="preserve">Cefndir </w:t>
      </w:r>
    </w:p>
    <w:p w14:paraId="5295E4EB" w14:textId="39D66E88" w:rsidR="00301FA8" w:rsidRPr="00CC6926" w:rsidRDefault="00641C63" w:rsidP="00641C63">
      <w:pPr>
        <w:rPr>
          <w:lang w:val="cy-GB"/>
        </w:rPr>
      </w:pPr>
      <w:r>
        <w:rPr>
          <w:lang w:val="cy-GB"/>
        </w:rPr>
        <w:t>Ar</w:t>
      </w:r>
      <w:r w:rsidRPr="00641C63">
        <w:rPr>
          <w:lang w:val="cy-GB"/>
        </w:rPr>
        <w:t xml:space="preserve"> </w:t>
      </w:r>
      <w:r>
        <w:rPr>
          <w:lang w:val="cy-GB"/>
        </w:rPr>
        <w:t>2</w:t>
      </w:r>
      <w:r w:rsidRPr="00641C63">
        <w:rPr>
          <w:lang w:val="cy-GB"/>
        </w:rPr>
        <w:t xml:space="preserve">7 Mai 2021, </w:t>
      </w:r>
      <w:r>
        <w:rPr>
          <w:lang w:val="cy-GB"/>
        </w:rPr>
        <w:t>cyfarfu’r aelodau drwy’r rhaglen</w:t>
      </w:r>
      <w:r w:rsidR="00176133" w:rsidRPr="00CC6926">
        <w:rPr>
          <w:lang w:val="cy-GB"/>
        </w:rPr>
        <w:t xml:space="preserve"> </w:t>
      </w:r>
      <w:r w:rsidR="00176133" w:rsidRPr="00641C63">
        <w:rPr>
          <w:i/>
          <w:lang w:val="cy-GB"/>
        </w:rPr>
        <w:t>Skype for Business</w:t>
      </w:r>
      <w:r w:rsidR="00176133" w:rsidRPr="00CC6926">
        <w:rPr>
          <w:lang w:val="cy-GB"/>
        </w:rPr>
        <w:t xml:space="preserve"> </w:t>
      </w:r>
      <w:r>
        <w:rPr>
          <w:lang w:val="cy-GB"/>
        </w:rPr>
        <w:t>ar gyfer cyfarfod craffu ychwanegol er mwyn adolygu detholiad o ddigwyddiadau Defnydd o Rym. Roedd yr Aelodau’n medru adolygu’r ffurflen Defnydd o Rym a</w:t>
      </w:r>
      <w:r w:rsidR="00F766CE">
        <w:rPr>
          <w:lang w:val="cy-GB"/>
        </w:rPr>
        <w:t>’r darnau ffilm camera</w:t>
      </w:r>
      <w:r>
        <w:rPr>
          <w:lang w:val="cy-GB"/>
        </w:rPr>
        <w:t xml:space="preserve"> corff ategol ar gyfer 5 digwyddiad.  </w:t>
      </w:r>
    </w:p>
    <w:p w14:paraId="3D31A559" w14:textId="2EF9D39C" w:rsidR="00061C3C" w:rsidRPr="00CC6926" w:rsidRDefault="008A1035" w:rsidP="00301FA8">
      <w:pPr>
        <w:rPr>
          <w:lang w:val="cy-GB"/>
        </w:rPr>
      </w:pPr>
      <w:r>
        <w:rPr>
          <w:sz w:val="23"/>
          <w:szCs w:val="23"/>
          <w:lang w:val="cy-GB"/>
        </w:rPr>
        <w:t xml:space="preserve">Mae’r gyfraith yn cydnabod bod swyddogion heddlu’n ymateb i sefyllfaoedd lle y gallai fod angen iddynt ddefnyddio grym er mwyn cadw’r heddwch a chynnal y gyfraith. Mae swyddogion unigol yn gyfrifol am benderfynu pryd i ddefnyddio grym a pha fath o rym i ddefnyddio. Nhw sy’n atebol i’r gyfraith </w:t>
      </w:r>
      <w:r w:rsidR="000C0DBB">
        <w:rPr>
          <w:sz w:val="23"/>
          <w:szCs w:val="23"/>
          <w:lang w:val="cy-GB"/>
        </w:rPr>
        <w:t>o ran</w:t>
      </w:r>
      <w:r>
        <w:rPr>
          <w:sz w:val="23"/>
          <w:szCs w:val="23"/>
          <w:lang w:val="cy-GB"/>
        </w:rPr>
        <w:t xml:space="preserve"> sicrhau bod eu penderfyniad yn arwain at y defnydd </w:t>
      </w:r>
      <w:r w:rsidR="000C0DBB">
        <w:rPr>
          <w:sz w:val="23"/>
          <w:szCs w:val="23"/>
          <w:lang w:val="cy-GB"/>
        </w:rPr>
        <w:t>lleiaf</w:t>
      </w:r>
      <w:r>
        <w:rPr>
          <w:sz w:val="23"/>
          <w:szCs w:val="23"/>
          <w:lang w:val="cy-GB"/>
        </w:rPr>
        <w:t xml:space="preserve"> o rym sydd angen </w:t>
      </w:r>
      <w:r w:rsidR="000C0DBB">
        <w:rPr>
          <w:sz w:val="23"/>
          <w:szCs w:val="23"/>
          <w:lang w:val="cy-GB"/>
        </w:rPr>
        <w:t>ar gyfer</w:t>
      </w:r>
      <w:r>
        <w:rPr>
          <w:sz w:val="23"/>
          <w:szCs w:val="23"/>
          <w:lang w:val="cy-GB"/>
        </w:rPr>
        <w:t xml:space="preserve"> sicrhau’r amcan a nodwyd. </w:t>
      </w:r>
    </w:p>
    <w:p w14:paraId="23EC2B59" w14:textId="20BB3F18" w:rsidR="00061C3C" w:rsidRPr="00CC6926" w:rsidRDefault="006D1DD3" w:rsidP="0008765E">
      <w:p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Dywed Arferion Proffesiynol Awdurdodedig y Coleg Plismona: </w:t>
      </w:r>
    </w:p>
    <w:p w14:paraId="6C8B310D" w14:textId="77777777" w:rsidR="005F34D9" w:rsidRPr="00CC6926" w:rsidRDefault="005F34D9" w:rsidP="0008765E">
      <w:p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</w:p>
    <w:p w14:paraId="6514DABC" w14:textId="3A74FB5C" w:rsidR="00061C3C" w:rsidRPr="00CC6926" w:rsidRDefault="002F1776" w:rsidP="0008765E">
      <w:p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>“Mae Deddf Cyfraith Trosedd 1967, Deddf yr Heddlu a Thystiolaeth Droseddol 1984 a’r gyfraith gyffredin yn berthnasol ar gyfer pob defnydd o rym gan yr heddlu ac yn mynnu y dylai</w:t>
      </w:r>
      <w:r w:rsidR="000C0DBB">
        <w:rPr>
          <w:rFonts w:cs="Verdana"/>
          <w:color w:val="000000"/>
          <w:sz w:val="23"/>
          <w:szCs w:val="23"/>
          <w:lang w:val="cy-GB" w:eastAsia="en-GB"/>
        </w:rPr>
        <w:t xml:space="preserve"> unrhyw ddefnydd o rym fod yn ‘</w:t>
      </w:r>
      <w:r>
        <w:rPr>
          <w:rFonts w:cs="Verdana"/>
          <w:color w:val="000000"/>
          <w:sz w:val="23"/>
          <w:szCs w:val="23"/>
          <w:lang w:val="cy-GB" w:eastAsia="en-GB"/>
        </w:rPr>
        <w:t xml:space="preserve">rhesymol’ o dan yr amgylchiadau. Mae rhesymol yn yr amgylchiadau hyn yn golygu:  </w:t>
      </w:r>
    </w:p>
    <w:p w14:paraId="100AD9F1" w14:textId="77777777" w:rsidR="005F34D9" w:rsidRPr="00CC6926" w:rsidRDefault="005F34D9" w:rsidP="0008765E">
      <w:p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</w:p>
    <w:p w14:paraId="6139A756" w14:textId="03CF746B" w:rsidR="00061C3C" w:rsidRPr="00CC6926" w:rsidRDefault="006D1DD3" w:rsidP="000876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Ei fod yn gwbl ofynnol ar gyfer diben a ganiateir yn ôl y gyfraith; a </w:t>
      </w:r>
    </w:p>
    <w:p w14:paraId="7DAA2EEF" w14:textId="53A44924" w:rsidR="00061C3C" w:rsidRPr="00CC6926" w:rsidRDefault="006D1DD3" w:rsidP="000876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Bod yn rhaid i’r grym a ddefnyddir fod yn rhesymol a chymesur (h.y. rhaid i’r graddau i ba rai y defnyddir </w:t>
      </w:r>
      <w:r w:rsidR="00E56F9D">
        <w:rPr>
          <w:rFonts w:cs="Verdana"/>
          <w:color w:val="000000"/>
          <w:sz w:val="23"/>
          <w:szCs w:val="23"/>
          <w:lang w:val="cy-GB" w:eastAsia="en-GB"/>
        </w:rPr>
        <w:t>grym fod y lleiaf sydd angen o dan yr amgy</w:t>
      </w:r>
      <w:r w:rsidR="000C0DBB">
        <w:rPr>
          <w:rFonts w:cs="Verdana"/>
          <w:color w:val="000000"/>
          <w:sz w:val="23"/>
          <w:szCs w:val="23"/>
          <w:lang w:val="cy-GB" w:eastAsia="en-GB"/>
        </w:rPr>
        <w:t>lchiadau ar gyfer sicrhau’r amcan cyfreithiol). F</w:t>
      </w:r>
      <w:r w:rsidR="00E56F9D">
        <w:rPr>
          <w:rFonts w:cs="Verdana"/>
          <w:color w:val="000000"/>
          <w:sz w:val="23"/>
          <w:szCs w:val="23"/>
          <w:lang w:val="cy-GB" w:eastAsia="en-GB"/>
        </w:rPr>
        <w:t>el arall, mae’n debygol y bydd y defnydd o rym yn ormodol ac anghyfreithlon</w:t>
      </w:r>
      <w:r w:rsidR="00061C3C" w:rsidRPr="00CC6926">
        <w:rPr>
          <w:rFonts w:cs="Verdana"/>
          <w:color w:val="000000"/>
          <w:sz w:val="23"/>
          <w:szCs w:val="23"/>
          <w:lang w:val="cy-GB" w:eastAsia="en-GB"/>
        </w:rPr>
        <w:t xml:space="preserve">.” </w:t>
      </w:r>
    </w:p>
    <w:p w14:paraId="63467A0D" w14:textId="6939E653" w:rsidR="00061C3C" w:rsidRPr="00CC6926" w:rsidRDefault="00061C3C" w:rsidP="00061C3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</w:p>
    <w:p w14:paraId="0B0ABA99" w14:textId="73E73DE1" w:rsidR="00061C3C" w:rsidRPr="00CC6926" w:rsidRDefault="008D5BCC" w:rsidP="00061C3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Caiff Swyddogion Heddlu ddefnyddio amrediad o dechnegau, gan gynnwys: </w:t>
      </w:r>
    </w:p>
    <w:p w14:paraId="4C26D528" w14:textId="3D9CFF1E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Gefynnu </w:t>
      </w:r>
    </w:p>
    <w:p w14:paraId="28BBA60E" w14:textId="6A0E45D8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Tarian </w:t>
      </w:r>
    </w:p>
    <w:p w14:paraId="0200BBB1" w14:textId="68CBD730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Sgiliau heb arfau </w:t>
      </w:r>
    </w:p>
    <w:p w14:paraId="633DA103" w14:textId="02D30A20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Chwistrell lidiog </w:t>
      </w:r>
    </w:p>
    <w:p w14:paraId="1E6CA3D1" w14:textId="019DA8BD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Ataliad llawr </w:t>
      </w:r>
    </w:p>
    <w:p w14:paraId="2F43D164" w14:textId="6E27D4AD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Atalydd corff </w:t>
      </w:r>
    </w:p>
    <w:p w14:paraId="08411872" w14:textId="4E3F7915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>Gwn t</w:t>
      </w:r>
      <w:r w:rsidR="00061C3C" w:rsidRPr="00CC6926">
        <w:rPr>
          <w:rFonts w:cs="Verdana"/>
          <w:color w:val="000000"/>
          <w:sz w:val="23"/>
          <w:szCs w:val="23"/>
          <w:lang w:val="cy-GB" w:eastAsia="en-GB"/>
        </w:rPr>
        <w:t>aser</w:t>
      </w:r>
    </w:p>
    <w:p w14:paraId="16E07450" w14:textId="54364290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Arfau saethu </w:t>
      </w:r>
    </w:p>
    <w:p w14:paraId="1CB2ADB1" w14:textId="52D2BD1E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Gwarchodydd poeri a chnoi </w:t>
      </w:r>
    </w:p>
    <w:p w14:paraId="6849FDD6" w14:textId="07CD469B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Ci heddlu </w:t>
      </w:r>
    </w:p>
    <w:p w14:paraId="44BCD325" w14:textId="7041FC26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Pastwn </w:t>
      </w:r>
    </w:p>
    <w:p w14:paraId="7EB6280B" w14:textId="29B2FCE3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 xml:space="preserve">Cyfathrebu tactegol </w:t>
      </w:r>
    </w:p>
    <w:p w14:paraId="4539FC44" w14:textId="446EB7A2" w:rsidR="00061C3C" w:rsidRPr="00CC6926" w:rsidRDefault="008D5BCC" w:rsidP="00061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cy-GB" w:eastAsia="en-GB"/>
        </w:rPr>
      </w:pPr>
      <w:r>
        <w:rPr>
          <w:rFonts w:cs="Verdana"/>
          <w:color w:val="000000"/>
          <w:sz w:val="23"/>
          <w:szCs w:val="23"/>
          <w:lang w:val="cy-GB" w:eastAsia="en-GB"/>
        </w:rPr>
        <w:t>Arall</w:t>
      </w:r>
      <w:r w:rsidR="005F34D9" w:rsidRPr="00CC6926">
        <w:rPr>
          <w:rFonts w:cs="Verdana"/>
          <w:color w:val="000000"/>
          <w:sz w:val="23"/>
          <w:szCs w:val="23"/>
          <w:lang w:val="cy-GB" w:eastAsia="en-GB"/>
        </w:rPr>
        <w:t xml:space="preserve"> </w:t>
      </w:r>
      <w:r w:rsidR="00061C3C" w:rsidRPr="00CC6926">
        <w:rPr>
          <w:rFonts w:cs="Verdana"/>
          <w:color w:val="000000"/>
          <w:sz w:val="23"/>
          <w:szCs w:val="23"/>
          <w:lang w:val="cy-GB" w:eastAsia="en-GB"/>
        </w:rPr>
        <w:t>/</w:t>
      </w:r>
      <w:r w:rsidR="005F34D9" w:rsidRPr="00CC6926">
        <w:rPr>
          <w:rFonts w:cs="Verdana"/>
          <w:color w:val="000000"/>
          <w:sz w:val="23"/>
          <w:szCs w:val="23"/>
          <w:lang w:val="cy-GB" w:eastAsia="en-GB"/>
        </w:rPr>
        <w:t xml:space="preserve"> </w:t>
      </w:r>
      <w:r>
        <w:rPr>
          <w:rFonts w:cs="Verdana"/>
          <w:color w:val="000000"/>
          <w:sz w:val="23"/>
          <w:szCs w:val="23"/>
          <w:lang w:val="cy-GB" w:eastAsia="en-GB"/>
        </w:rPr>
        <w:t xml:space="preserve">byrfyfyr </w:t>
      </w:r>
    </w:p>
    <w:p w14:paraId="2B084C35" w14:textId="583DD7C9" w:rsidR="00DA3671" w:rsidRPr="00CC6926" w:rsidRDefault="00DA3671" w:rsidP="00792FB5">
      <w:pPr>
        <w:rPr>
          <w:lang w:val="cy-GB"/>
        </w:rPr>
      </w:pPr>
    </w:p>
    <w:p w14:paraId="35AD096C" w14:textId="1BF2C090" w:rsidR="003162D8" w:rsidRPr="00CC6926" w:rsidRDefault="00FA30D0" w:rsidP="0082356F">
      <w:pPr>
        <w:rPr>
          <w:lang w:val="cy-GB"/>
        </w:rPr>
      </w:pPr>
      <w:bookmarkStart w:id="2" w:name="_Toc46174750"/>
      <w:r>
        <w:rPr>
          <w:lang w:val="cy-GB"/>
        </w:rPr>
        <w:t>Gofynnwyd i’r Panel ys</w:t>
      </w:r>
      <w:r w:rsidR="000C0DBB">
        <w:rPr>
          <w:lang w:val="cy-GB"/>
        </w:rPr>
        <w:t>tyried y math o rym a ddefnyddiwyd</w:t>
      </w:r>
      <w:r>
        <w:rPr>
          <w:lang w:val="cy-GB"/>
        </w:rPr>
        <w:t xml:space="preserve"> gan swyddogion </w:t>
      </w:r>
      <w:r w:rsidR="00D547FF">
        <w:rPr>
          <w:lang w:val="cy-GB"/>
        </w:rPr>
        <w:t xml:space="preserve">a pha un ai a oeddent yn teimlo, wrth </w:t>
      </w:r>
      <w:r>
        <w:rPr>
          <w:lang w:val="cy-GB"/>
        </w:rPr>
        <w:t>wylio’r darn ffilm</w:t>
      </w:r>
      <w:r w:rsidR="00D547FF">
        <w:rPr>
          <w:lang w:val="cy-GB"/>
        </w:rPr>
        <w:t xml:space="preserve">, bod y grym yn ofynnol, priodol a chymesur. Ystyriodd y Panel hefyd pa un ai a gafodd pob unigolyn ei </w:t>
      </w:r>
      <w:r w:rsidR="00D547FF">
        <w:rPr>
          <w:lang w:val="cy-GB"/>
        </w:rPr>
        <w:lastRenderedPageBreak/>
        <w:t>drin â pharch ac urddas, gan sicrhau nad oes unrhyw faterion cydraddoldeb ac amrywiaeth. Y</w:t>
      </w:r>
      <w:r w:rsidR="000C0DBB">
        <w:rPr>
          <w:lang w:val="cy-GB"/>
        </w:rPr>
        <w:t>n ogystal â darnau ffilm camera</w:t>
      </w:r>
      <w:r w:rsidR="00D547FF">
        <w:rPr>
          <w:lang w:val="cy-GB"/>
        </w:rPr>
        <w:t xml:space="preserve"> corff, adolygodd y Panel y ffurflenni defnydd o rym ategol, gan wirio bod y ffurflen yn adlewyrchu’r digwyddiad a bod yr holl fanylion wedi’u cofnodi’n gywir. </w:t>
      </w:r>
      <w:r>
        <w:rPr>
          <w:lang w:val="cy-GB"/>
        </w:rPr>
        <w:t xml:space="preserve"> </w:t>
      </w:r>
    </w:p>
    <w:p w14:paraId="629351E0" w14:textId="52D05880" w:rsidR="00430B12" w:rsidRPr="00CC6926" w:rsidRDefault="004B0E4B" w:rsidP="0093467F">
      <w:pPr>
        <w:pStyle w:val="Heading1"/>
        <w:rPr>
          <w:lang w:val="cy-GB"/>
        </w:rPr>
      </w:pPr>
      <w:r w:rsidRPr="00CC6926">
        <w:rPr>
          <w:lang w:val="cy-GB"/>
        </w:rPr>
        <w:t xml:space="preserve">2.0 </w:t>
      </w:r>
      <w:r w:rsidR="00D547FF">
        <w:rPr>
          <w:lang w:val="cy-GB"/>
        </w:rPr>
        <w:t xml:space="preserve">Canfyddiadau </w:t>
      </w:r>
    </w:p>
    <w:p w14:paraId="77996BB5" w14:textId="77777777" w:rsidR="007D290A" w:rsidRPr="00CC6926" w:rsidRDefault="007D290A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242D09F6" w14:textId="3B1D301D" w:rsidR="00425E56" w:rsidRPr="00CC6926" w:rsidRDefault="00D547FF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  <w:r>
        <w:rPr>
          <w:lang w:val="cy-GB"/>
        </w:rPr>
        <w:t>Digwyddiad</w:t>
      </w:r>
      <w:r w:rsidR="00E84820" w:rsidRPr="00CC6926">
        <w:rPr>
          <w:lang w:val="cy-GB"/>
        </w:rPr>
        <w:t xml:space="preserve"> 1</w:t>
      </w:r>
    </w:p>
    <w:p w14:paraId="1667D545" w14:textId="12DF0379" w:rsidR="004B312D" w:rsidRPr="00CC6926" w:rsidRDefault="006A6338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Nododd yr aelodau nad oedd y swyddog yn yr achos hwn wedi derbyn ei hyfforddiant diogelwch blynyddol ar gyfer swyddogion. Nodwyd ar y ffurflen bod 13-23 mis wedi mynd heibio ers iddo dderbyn hyfforddiant. Cydnabu’r Aelodau y gallai’r </w:t>
      </w:r>
      <w:r w:rsidR="002F2D1C">
        <w:rPr>
          <w:lang w:val="cy-GB"/>
        </w:rPr>
        <w:t>pandemig sy’n parhau fod wedi achosi’r oedi hwn</w:t>
      </w:r>
      <w:r w:rsidR="00991877" w:rsidRPr="00CC6926">
        <w:rPr>
          <w:lang w:val="cy-GB"/>
        </w:rPr>
        <w:t>.</w:t>
      </w:r>
      <w:r w:rsidR="00C91B05" w:rsidRPr="00CC6926">
        <w:rPr>
          <w:lang w:val="cy-GB"/>
        </w:rPr>
        <w:t xml:space="preserve"> </w:t>
      </w:r>
    </w:p>
    <w:p w14:paraId="5E31B0ED" w14:textId="2917651E" w:rsidR="004B312D" w:rsidRPr="00CC6926" w:rsidRDefault="002F2D1C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Holodd yr Aelodau am ystyr ‘gwrthwynebiad gweithredol’ ar y ffurflen yn erbyn ymddygiad y gwrthrych. Er bod yr unigolyn heb stopio ei gerbyd yn syth, teimlwyd bod y gwrthrych yn ufudd a chydweithredol unwaith yr oedd tu allan i’w gerbyd, fel y nodir o fewn y math o rym a ddefnyddiwyd, sef ‘gefynnu ufudd</w:t>
      </w:r>
      <w:r w:rsidR="000C0DBB">
        <w:rPr>
          <w:lang w:val="cy-GB"/>
        </w:rPr>
        <w:t>’</w:t>
      </w:r>
      <w:r>
        <w:rPr>
          <w:lang w:val="cy-GB"/>
        </w:rPr>
        <w:t xml:space="preserve">. </w:t>
      </w:r>
    </w:p>
    <w:p w14:paraId="5096A218" w14:textId="6305B60D" w:rsidR="00C91B05" w:rsidRPr="002F2D1C" w:rsidRDefault="009006A2" w:rsidP="002F2D1C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Nodwyd bod yr unigolyn hwn wedi’i efynnu tu ôl i’w gefn. Gan fod y gwrthrych yn ufudd, holodd yr Aelodau pa un ai a fyddai gefynnu’r unigolyn </w:t>
      </w:r>
      <w:r w:rsidR="000C0DBB">
        <w:rPr>
          <w:lang w:val="cy-GB"/>
        </w:rPr>
        <w:t>tu f</w:t>
      </w:r>
      <w:r>
        <w:rPr>
          <w:lang w:val="cy-GB"/>
        </w:rPr>
        <w:t xml:space="preserve">laen </w:t>
      </w:r>
      <w:r w:rsidR="000C0DBB">
        <w:rPr>
          <w:lang w:val="cy-GB"/>
        </w:rPr>
        <w:t xml:space="preserve">iddo </w:t>
      </w:r>
      <w:r>
        <w:rPr>
          <w:lang w:val="cy-GB"/>
        </w:rPr>
        <w:t xml:space="preserve">wedi bod yn fwy cymesur. </w:t>
      </w:r>
    </w:p>
    <w:p w14:paraId="6FA58837" w14:textId="66DCFC3A" w:rsidR="001808B3" w:rsidRPr="00CC6926" w:rsidRDefault="009006A2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Cwblhawyd y ffurflen Defnydd o Rym ategol yn gyflym iawn, o fewn tair awr o’r digwyddiad. </w:t>
      </w:r>
      <w:r w:rsidR="001808B3" w:rsidRPr="00CC6926">
        <w:rPr>
          <w:lang w:val="cy-GB"/>
        </w:rPr>
        <w:t xml:space="preserve"> </w:t>
      </w:r>
    </w:p>
    <w:p w14:paraId="47AA2BB6" w14:textId="77777777" w:rsidR="0008765E" w:rsidRPr="00CC6926" w:rsidRDefault="0008765E" w:rsidP="0046294C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486EA6DE" w14:textId="1036F9BB" w:rsidR="00C10793" w:rsidRPr="00CC6926" w:rsidRDefault="009006A2" w:rsidP="0046294C">
      <w:pPr>
        <w:pStyle w:val="Subtitle"/>
        <w:numPr>
          <w:ilvl w:val="0"/>
          <w:numId w:val="0"/>
        </w:numPr>
        <w:ind w:left="360"/>
        <w:rPr>
          <w:lang w:val="cy-GB"/>
        </w:rPr>
      </w:pPr>
      <w:r>
        <w:rPr>
          <w:lang w:val="cy-GB"/>
        </w:rPr>
        <w:t>Digwyddiad</w:t>
      </w:r>
      <w:r w:rsidR="0053787C" w:rsidRPr="00CC6926">
        <w:rPr>
          <w:lang w:val="cy-GB"/>
        </w:rPr>
        <w:t xml:space="preserve"> 2</w:t>
      </w:r>
    </w:p>
    <w:p w14:paraId="4D99A84F" w14:textId="431C5414" w:rsidR="001808B3" w:rsidRPr="00CC6926" w:rsidRDefault="009006A2" w:rsidP="001808B3">
      <w:pPr>
        <w:pStyle w:val="ListParagraph"/>
        <w:numPr>
          <w:ilvl w:val="0"/>
          <w:numId w:val="2"/>
        </w:numPr>
        <w:rPr>
          <w:lang w:val="cy-GB"/>
        </w:rPr>
      </w:pPr>
      <w:r w:rsidRPr="009006A2">
        <w:rPr>
          <w:lang w:val="cy-GB"/>
        </w:rPr>
        <w:t>Nododd yr aelodau nad oedd y swyddog yn yr achos hwn wedi derbyn ei hyfforddiant diogelwch blynyddol ar gyfer swyddogion. Nodwyd ar y ffurflen bod 13-23 mis wedi mynd heibio ers iddo dderbyn hyfforddiant</w:t>
      </w:r>
      <w:r w:rsidR="001808B3" w:rsidRPr="00CC6926">
        <w:rPr>
          <w:lang w:val="cy-GB"/>
        </w:rPr>
        <w:t xml:space="preserve">. </w:t>
      </w:r>
    </w:p>
    <w:p w14:paraId="51E9C9BA" w14:textId="1CA92974" w:rsidR="003E7101" w:rsidRPr="00CC6926" w:rsidRDefault="009006A2" w:rsidP="00CC4F8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lang w:val="cy-GB"/>
        </w:rPr>
      </w:pPr>
      <w:r>
        <w:rPr>
          <w:lang w:val="cy-GB"/>
        </w:rPr>
        <w:t xml:space="preserve">Cytunodd yr Aelodau bod ychwanegu’r blwch “rheswm dros ddefnyddio grym” ar y ffurflenni’n gadarnhaol iawn. Teimlodd yr Aelodau bod y rhesymwaith a gofnodwyd ar y ffurflen hon yn dda iawn. </w:t>
      </w:r>
    </w:p>
    <w:p w14:paraId="5218BB38" w14:textId="14F578E6" w:rsidR="001808B3" w:rsidRPr="00CC6926" w:rsidRDefault="009006A2" w:rsidP="00CC4F8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lang w:val="cy-GB"/>
        </w:rPr>
      </w:pPr>
      <w:r>
        <w:rPr>
          <w:lang w:val="cy-GB"/>
        </w:rPr>
        <w:t xml:space="preserve">Roedd yr unigolyn o fewn y digwyddiad hwn yn agored iawn i niwed gan ei fod yn profi argyfwng iechyd meddwl. Teimlai’r Panel nad oedd y swyddogion yn yr achos hwn yn heriol, a’u bod wedi dangos empathi. Roedd y grym a ddefnyddiwyd yn briodol, ac ni ddefnyddiwyd llawer. </w:t>
      </w:r>
    </w:p>
    <w:p w14:paraId="5787AAAC" w14:textId="77777777" w:rsidR="009006A2" w:rsidRDefault="009006A2" w:rsidP="00CC4F8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lang w:val="cy-GB"/>
        </w:rPr>
      </w:pPr>
      <w:r>
        <w:rPr>
          <w:lang w:val="cy-GB"/>
        </w:rPr>
        <w:t xml:space="preserve">Fodd bynnag, nodwyd bod yr unigolyn wedi’i osod o fewn fan heddlu, bod y drysau wedi’u cau, a’i fod wedi’i adael ar ben ei hun am gyfnod sylweddol. Achosodd hyn ofid mawr i’r unigolyn. Oherwydd cyflwr bregus </w:t>
      </w:r>
      <w:r>
        <w:rPr>
          <w:lang w:val="cy-GB"/>
        </w:rPr>
        <w:lastRenderedPageBreak/>
        <w:t>yr unigolyn, teimlai’r Aelodau y dylai rhywun fod wedi aros gydag ef drwy’r amser er mwyn tawelu ei feddwl.</w:t>
      </w:r>
    </w:p>
    <w:p w14:paraId="4DDB4F14" w14:textId="75B42B3A" w:rsidR="003E7101" w:rsidRPr="009006A2" w:rsidRDefault="009006A2" w:rsidP="009006A2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lang w:val="cy-GB"/>
        </w:rPr>
      </w:pPr>
      <w:r>
        <w:rPr>
          <w:lang w:val="cy-GB"/>
        </w:rPr>
        <w:t xml:space="preserve">Cwblhawyd y ffurflen Defnydd o Rym ategol yn gyflym iawn. </w:t>
      </w:r>
    </w:p>
    <w:p w14:paraId="02DFA41D" w14:textId="0F9F762D" w:rsidR="007C5C0C" w:rsidRPr="00CC6926" w:rsidRDefault="007C5C0C" w:rsidP="006507CC">
      <w:pPr>
        <w:pStyle w:val="ListParagraph"/>
        <w:shd w:val="clear" w:color="auto" w:fill="FFFFFF"/>
        <w:spacing w:after="0" w:line="336" w:lineRule="atLeast"/>
        <w:textAlignment w:val="baseline"/>
        <w:rPr>
          <w:lang w:val="cy-GB"/>
        </w:rPr>
      </w:pPr>
    </w:p>
    <w:p w14:paraId="510D6AD7" w14:textId="77777777" w:rsidR="0008765E" w:rsidRPr="00CC6926" w:rsidRDefault="0008765E" w:rsidP="007C5C0C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6325A091" w14:textId="01105655" w:rsidR="00356807" w:rsidRPr="00CC6926" w:rsidRDefault="009006A2" w:rsidP="007C5C0C">
      <w:pPr>
        <w:pStyle w:val="Subtitle"/>
        <w:numPr>
          <w:ilvl w:val="0"/>
          <w:numId w:val="0"/>
        </w:numPr>
        <w:ind w:left="360"/>
        <w:rPr>
          <w:lang w:val="cy-GB"/>
        </w:rPr>
      </w:pPr>
      <w:r>
        <w:rPr>
          <w:lang w:val="cy-GB"/>
        </w:rPr>
        <w:t>Digwyddiad</w:t>
      </w:r>
      <w:r w:rsidR="00510917" w:rsidRPr="00CC6926">
        <w:rPr>
          <w:lang w:val="cy-GB"/>
        </w:rPr>
        <w:t xml:space="preserve"> 3</w:t>
      </w:r>
      <w:bookmarkEnd w:id="2"/>
    </w:p>
    <w:p w14:paraId="14A5AFEB" w14:textId="37E58A09" w:rsidR="00356326" w:rsidRPr="00CC6926" w:rsidRDefault="00486D2E" w:rsidP="00CC4F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Nododd yr Aelodau’n gadarnhaol bod pedwar recordiad camera corff swyddog ar gael ar gyfer y digwyddiad hwn. </w:t>
      </w:r>
    </w:p>
    <w:p w14:paraId="76126D39" w14:textId="52A3C83C" w:rsidR="00356326" w:rsidRPr="00CC6926" w:rsidRDefault="00486D2E" w:rsidP="00CC4F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Roedd y swyddog yn y digwyddiad hwn yn recriwt newydd, ac felly roedd wedi derbyn ei hyfforddiant diogelwch personol o fewn y 6 mis diwethaf. </w:t>
      </w:r>
    </w:p>
    <w:p w14:paraId="2B8A5357" w14:textId="3BB4FAF6" w:rsidR="007C5C0C" w:rsidRPr="00CC6926" w:rsidRDefault="0042173D" w:rsidP="00CC4F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Canfu nad oedd rhif cyfeirnod y digwyddiad (STORM) ar y ffurflen Defnydd o Rym yn cyfateb i’r digwyddiad cywir. </w:t>
      </w:r>
    </w:p>
    <w:p w14:paraId="71749E54" w14:textId="5FE3A9A1" w:rsidR="007C5C0C" w:rsidRPr="00CC6926" w:rsidRDefault="0042173D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Cwblhawyd y ffurflen Defnydd o Rym o fewn 6 awr i’r digwyddiad. </w:t>
      </w:r>
    </w:p>
    <w:p w14:paraId="047E3EA5" w14:textId="76CAC099" w:rsidR="00356326" w:rsidRPr="00CC6926" w:rsidRDefault="0042173D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Er mwyn adolygu’r digwyddiad hwn yn iawn, teimlai’r Panel fod angen gwybodaeth ychwanegol o’r neges STORM er mwyn i Aelodau gael gwell dealltwriaeth o’r sefyllfa. </w:t>
      </w:r>
    </w:p>
    <w:p w14:paraId="50B48DDB" w14:textId="732BE054" w:rsidR="006A1F58" w:rsidRPr="00CC6926" w:rsidRDefault="0042173D" w:rsidP="006507CC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Nodwyd bod yr unigolyn 14 oed yn y digwyddiad hwn wedi’i osod ar ben ei hun yng nghefn fan heddlu, lle y parhaodd i fwrw ei ben am gyfnod hir. Er bod swyddog wedi gwirio ar yr unigolyn, teimlai’r Aelodau y dylid fod wedi gwneud hyn yn gynt, er mwyn atal yr unigolyn rhag niweidio ei hun a darparu cymorth emosiynol.</w:t>
      </w:r>
    </w:p>
    <w:p w14:paraId="1B9FEF95" w14:textId="394A8293" w:rsidR="000146BE" w:rsidRPr="00CC6926" w:rsidRDefault="000F5CDE" w:rsidP="006A1F58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Teimlai’r Aelodau nad oedd yn eglur pa swyddog oedd yn gyfrifol yn y sefyllfa hon, a theimlwyd y byddai wedi bod yn fuddiol i un swyddog reoli’r sefyllfa a chlirio’r dorf yn lleoliad y digwyddiad</w:t>
      </w:r>
      <w:r w:rsidR="00477819">
        <w:rPr>
          <w:lang w:val="cy-GB"/>
        </w:rPr>
        <w:t>,</w:t>
      </w:r>
      <w:r>
        <w:rPr>
          <w:lang w:val="cy-GB"/>
        </w:rPr>
        <w:t xml:space="preserve"> a allai fod yn gwaethygu’r sefyllfa. </w:t>
      </w:r>
    </w:p>
    <w:p w14:paraId="5E4E6CC1" w14:textId="77777777" w:rsidR="0008765E" w:rsidRPr="00CC6926" w:rsidRDefault="0008765E" w:rsidP="00C2361B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6595F38A" w14:textId="21509214" w:rsidR="0012247A" w:rsidRPr="00CC6926" w:rsidRDefault="000F5CDE" w:rsidP="00C2361B">
      <w:pPr>
        <w:pStyle w:val="Subtitle"/>
        <w:numPr>
          <w:ilvl w:val="0"/>
          <w:numId w:val="0"/>
        </w:numPr>
        <w:ind w:left="360"/>
        <w:rPr>
          <w:lang w:val="cy-GB"/>
        </w:rPr>
      </w:pPr>
      <w:r>
        <w:rPr>
          <w:lang w:val="cy-GB"/>
        </w:rPr>
        <w:t>Digwyddiad</w:t>
      </w:r>
      <w:r w:rsidR="00E0747E" w:rsidRPr="00CC6926">
        <w:rPr>
          <w:lang w:val="cy-GB"/>
        </w:rPr>
        <w:t xml:space="preserve"> 4</w:t>
      </w:r>
    </w:p>
    <w:p w14:paraId="4718C0A1" w14:textId="3DFB6929" w:rsidR="006A1F58" w:rsidRPr="00CC6926" w:rsidRDefault="00753D31" w:rsidP="00CC4F8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Yn gadarnhaol, roedd y swyddog yn yr achos hwn wedi derbyn ei hyfforddiant gloywi mewn perthynas â diogelwch swyddogion o fewn y 6 mis diwethaf. </w:t>
      </w:r>
      <w:r w:rsidR="006A1F58" w:rsidRPr="00CC6926">
        <w:rPr>
          <w:lang w:val="cy-GB"/>
        </w:rPr>
        <w:t xml:space="preserve"> </w:t>
      </w:r>
    </w:p>
    <w:p w14:paraId="43C93BF5" w14:textId="366602FA" w:rsidR="006A1F58" w:rsidRPr="00CC6926" w:rsidRDefault="00753D31" w:rsidP="00CC4F8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Cwblhawyd y ffurflen Defnydd o Rym yn amserol ar yr un diwrnod â’r digwyddiad. </w:t>
      </w:r>
      <w:r w:rsidR="006A1F58" w:rsidRPr="00CC6926">
        <w:rPr>
          <w:lang w:val="cy-GB"/>
        </w:rPr>
        <w:t xml:space="preserve"> </w:t>
      </w:r>
    </w:p>
    <w:p w14:paraId="5A388818" w14:textId="7C918DCD" w:rsidR="006A1F58" w:rsidRPr="00CC6926" w:rsidRDefault="00753D31" w:rsidP="00CC4F8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 xml:space="preserve">Nododd yr Aelodau’n gadarnhaol bod yr unigolyn hwn wedi’i efynnu </w:t>
      </w:r>
      <w:r w:rsidR="00477819">
        <w:rPr>
          <w:lang w:val="cy-GB"/>
        </w:rPr>
        <w:t>y tu f</w:t>
      </w:r>
      <w:r>
        <w:rPr>
          <w:lang w:val="cy-GB"/>
        </w:rPr>
        <w:t>laen</w:t>
      </w:r>
      <w:r w:rsidR="00477819">
        <w:rPr>
          <w:lang w:val="cy-GB"/>
        </w:rPr>
        <w:t xml:space="preserve"> iddo</w:t>
      </w:r>
      <w:r>
        <w:rPr>
          <w:lang w:val="cy-GB"/>
        </w:rPr>
        <w:t xml:space="preserve">, yn unol â dymuniad y gwrthrych. Teimlai’r Aelodau bod y grym a ddefnyddiwyd yn rhesymol a chymesur o ystyried ymddygiad y gwrthrych. </w:t>
      </w:r>
    </w:p>
    <w:p w14:paraId="59B66E1B" w14:textId="0D3F9159" w:rsidR="006A1F58" w:rsidRPr="00CC6926" w:rsidRDefault="00753D31" w:rsidP="00CC4F8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>Trafodwyd bod y swyddogion o fewn y digwyddiad hwn yn fedrus iawn a</w:t>
      </w:r>
      <w:r w:rsidR="00477819">
        <w:rPr>
          <w:lang w:val="cy-GB"/>
        </w:rPr>
        <w:t>c yn</w:t>
      </w:r>
      <w:r>
        <w:rPr>
          <w:lang w:val="cy-GB"/>
        </w:rPr>
        <w:t xml:space="preserve"> </w:t>
      </w:r>
      <w:r w:rsidR="00477819">
        <w:rPr>
          <w:lang w:val="cy-GB"/>
        </w:rPr>
        <w:t>d</w:t>
      </w:r>
      <w:r>
        <w:rPr>
          <w:lang w:val="cy-GB"/>
        </w:rPr>
        <w:t xml:space="preserve">digynnwrf, a bod ganddynt reolaeth o’r sefyllfa. </w:t>
      </w:r>
    </w:p>
    <w:p w14:paraId="0031EF97" w14:textId="77777777" w:rsidR="0008765E" w:rsidRPr="00CC6926" w:rsidRDefault="0008765E" w:rsidP="00CD2C74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3D1F734D" w14:textId="41EFF85E" w:rsidR="00CD2C74" w:rsidRPr="00CC6926" w:rsidRDefault="00753D31" w:rsidP="00CD2C74">
      <w:pPr>
        <w:pStyle w:val="Subtitle"/>
        <w:numPr>
          <w:ilvl w:val="0"/>
          <w:numId w:val="0"/>
        </w:numPr>
        <w:ind w:left="360"/>
        <w:rPr>
          <w:lang w:val="cy-GB"/>
        </w:rPr>
      </w:pPr>
      <w:r>
        <w:rPr>
          <w:lang w:val="cy-GB"/>
        </w:rPr>
        <w:lastRenderedPageBreak/>
        <w:t>Digwyddiad</w:t>
      </w:r>
      <w:r w:rsidR="00CD2C74" w:rsidRPr="00CC6926">
        <w:rPr>
          <w:lang w:val="cy-GB"/>
        </w:rPr>
        <w:t xml:space="preserve"> 5</w:t>
      </w:r>
    </w:p>
    <w:p w14:paraId="22A2EB9A" w14:textId="6761C224" w:rsidR="00403042" w:rsidRPr="00CC6926" w:rsidRDefault="004E7846" w:rsidP="0040304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cy-GB" w:eastAsia="en-GB"/>
        </w:rPr>
      </w:pPr>
      <w:r>
        <w:rPr>
          <w:lang w:val="cy-GB"/>
        </w:rPr>
        <w:t>Roedd y swyddog yn yr achos hwn wedi derbyn ei hyfforddiant gloywi ar gyfer swyddogion o fewn y 7 – 12 mis diwethaf.</w:t>
      </w:r>
    </w:p>
    <w:p w14:paraId="517FCEFA" w14:textId="4974B0FF" w:rsidR="008C7A47" w:rsidRPr="00CC6926" w:rsidRDefault="004E7846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Cwblhawyd y ffurflen Defnydd o Rym </w:t>
      </w:r>
      <w:r w:rsidR="00477819">
        <w:rPr>
          <w:lang w:val="cy-GB"/>
        </w:rPr>
        <w:t xml:space="preserve">ar </w:t>
      </w:r>
      <w:r>
        <w:rPr>
          <w:lang w:val="cy-GB"/>
        </w:rPr>
        <w:t xml:space="preserve">yr un diwrnod â’r digwyddiad. </w:t>
      </w:r>
    </w:p>
    <w:p w14:paraId="66F68A08" w14:textId="0BEEEB4B" w:rsidR="00403042" w:rsidRPr="00CC6926" w:rsidRDefault="004E7846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Er mwyn adolygu’r achos hwn yn briodol, teimlai’r Aelodau bod angen gwybodaeth bellach gan gofnod STORM neu gofnod trosedd er mwyn deall y sefyllfa’n llawn. Fodd bynnag, cytunwyd bod yr holl ddefnydd o rym a welwyd yn deg a chymesur.</w:t>
      </w:r>
      <w:r w:rsidR="00403042" w:rsidRPr="00CC6926">
        <w:rPr>
          <w:lang w:val="cy-GB"/>
        </w:rPr>
        <w:t xml:space="preserve"> </w:t>
      </w:r>
    </w:p>
    <w:p w14:paraId="201C8BF8" w14:textId="1A3DFCA5" w:rsidR="00403042" w:rsidRPr="00CC6926" w:rsidRDefault="00B84D34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Cafwyd trafodaeth mewn perthynas â’r sail dros Stopio a Chwilio’r unigolyn hwn, gan nad oes rhesymwaith wedi’i gofnodi ar y ffurflen o ran o ran pam y cafodd yr unigolyn hwn ei stopio. Fodd bynnag, cydnabu y byddai’r manylion hyn wedi’u cofnodi ar y cofnod Stopio a Chwilio. </w:t>
      </w:r>
    </w:p>
    <w:p w14:paraId="3958A496" w14:textId="55A94707" w:rsidR="007D290A" w:rsidRPr="00CC6926" w:rsidRDefault="00C2361B" w:rsidP="0046294C">
      <w:pPr>
        <w:pStyle w:val="Heading1"/>
        <w:rPr>
          <w:lang w:val="cy-GB"/>
        </w:rPr>
      </w:pPr>
      <w:r w:rsidRPr="00CC6926">
        <w:rPr>
          <w:lang w:val="cy-GB"/>
        </w:rPr>
        <w:t xml:space="preserve">3.0 </w:t>
      </w:r>
      <w:r w:rsidR="00B84D34">
        <w:rPr>
          <w:lang w:val="cy-GB"/>
        </w:rPr>
        <w:t xml:space="preserve">Crynodeb </w:t>
      </w:r>
    </w:p>
    <w:p w14:paraId="1BC85217" w14:textId="77777777" w:rsidR="0008765E" w:rsidRPr="00CC6926" w:rsidRDefault="0008765E" w:rsidP="0008765E">
      <w:pPr>
        <w:rPr>
          <w:lang w:val="cy-GB"/>
        </w:rPr>
      </w:pPr>
    </w:p>
    <w:p w14:paraId="143DAF6E" w14:textId="3C975C43" w:rsidR="00F00976" w:rsidRPr="00CC6926" w:rsidRDefault="00276E80" w:rsidP="00F00976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Nododd yr Aelodau’n gadarnhaol bod pob ffurflen nawr yn cynnwys rhif cyfeirnod unigryw ar gyfer dibenion adnabod ers eu hadolygiad diwethaf o’r Defnydd o Rym. </w:t>
      </w:r>
      <w:r w:rsidR="00F00976" w:rsidRPr="00CC6926">
        <w:rPr>
          <w:lang w:val="cy-GB"/>
        </w:rPr>
        <w:t xml:space="preserve"> </w:t>
      </w:r>
    </w:p>
    <w:p w14:paraId="7015968E" w14:textId="04270762" w:rsidR="00991877" w:rsidRPr="00CC6926" w:rsidRDefault="00276E80" w:rsidP="00991877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Nodwyd bod pob ffurflen Defnydd o Rym wedi’u cwblhau’n amserol yr un diwrnod â’r digwyddiad. </w:t>
      </w:r>
    </w:p>
    <w:p w14:paraId="0B7DBA80" w14:textId="00B15A84" w:rsidR="00991877" w:rsidRPr="00CC6926" w:rsidRDefault="00276E80" w:rsidP="00991877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Dymunodd y Panel gofnodi’r cynnydd cadarnhaol yn nifer y darnau ffilm camera</w:t>
      </w:r>
      <w:r w:rsidR="00477819">
        <w:rPr>
          <w:lang w:val="cy-GB"/>
        </w:rPr>
        <w:t xml:space="preserve"> corff sydd ar gael yn awr o g</w:t>
      </w:r>
      <w:r>
        <w:rPr>
          <w:lang w:val="cy-GB"/>
        </w:rPr>
        <w:t xml:space="preserve">ymharu ag adolygiadau blaenorol. Ni nodwyd unrhyw faterion cydraddoldeb ac amrywiaeth, ac ystyriwyd bod pob drwgdybyn wedi’i drin ag urddas a pharch. </w:t>
      </w:r>
    </w:p>
    <w:p w14:paraId="196F5369" w14:textId="7162D685" w:rsidR="00A05785" w:rsidRPr="00CC6926" w:rsidRDefault="0069598F" w:rsidP="00A0578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Holodd y Panel pa un ai a oedd gefynnu i’r blaen bob amser yn cael ei ystyried fel y dewis cyntaf</w:t>
      </w:r>
      <w:r w:rsidR="00477819">
        <w:rPr>
          <w:lang w:val="cy-GB"/>
        </w:rPr>
        <w:t>,</w:t>
      </w:r>
      <w:r>
        <w:rPr>
          <w:lang w:val="cy-GB"/>
        </w:rPr>
        <w:t xml:space="preserve"> a’r dull gefynnu o ddewis</w:t>
      </w:r>
      <w:r w:rsidR="00477819">
        <w:rPr>
          <w:lang w:val="cy-GB"/>
        </w:rPr>
        <w:t>,</w:t>
      </w:r>
      <w:r>
        <w:rPr>
          <w:lang w:val="cy-GB"/>
        </w:rPr>
        <w:t xml:space="preserve"> os yw’r unigolyn yn ufudd</w:t>
      </w:r>
      <w:r w:rsidR="00A05785" w:rsidRPr="00CC6926">
        <w:rPr>
          <w:lang w:val="cy-GB"/>
        </w:rPr>
        <w:t xml:space="preserve">. </w:t>
      </w:r>
      <w:r>
        <w:rPr>
          <w:lang w:val="cy-GB"/>
        </w:rPr>
        <w:t xml:space="preserve">Nodwyd bod yr unigolion wedi’u gefynnu </w:t>
      </w:r>
      <w:r w:rsidR="00477819">
        <w:rPr>
          <w:lang w:val="cy-GB"/>
        </w:rPr>
        <w:t>tu ôl i’w cefnau’</w:t>
      </w:r>
      <w:r>
        <w:rPr>
          <w:lang w:val="cy-GB"/>
        </w:rPr>
        <w:t xml:space="preserve">n syth mewn dau ddigwyddiad. </w:t>
      </w:r>
    </w:p>
    <w:p w14:paraId="4EDC6DE0" w14:textId="08CA135A" w:rsidR="00A05785" w:rsidRPr="00CC6926" w:rsidRDefault="00080F30" w:rsidP="000979F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Holodd y Panel pa fesurau sydd mewn grym i ddiogelu unigolion sy’n cael eu rhoi mewn faniau heddlu wedi’u gefynnu. </w:t>
      </w:r>
    </w:p>
    <w:p w14:paraId="11DFA6AF" w14:textId="367ACC0A" w:rsidR="00A05785" w:rsidRPr="00CC6926" w:rsidRDefault="00080F30" w:rsidP="00810213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Canfu bod dau swyddog angen hyfforddiant gloywi ar gyfer swyddogion, fodd bynnag, cydnabu bod y pandemig parhaus yn debygol o fod wedi achosi oedi. </w:t>
      </w:r>
    </w:p>
    <w:p w14:paraId="0981CC99" w14:textId="0FD12DB4" w:rsidR="00810213" w:rsidRPr="00CC6926" w:rsidRDefault="00E3639A" w:rsidP="00810213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Nodwyd y byddai’n fuddiol i SCHTh roi gwybodaeth gefndir/STORM i Aelodau Panel ar gyfer pob digwyddiad cyn y cyfarfod er mwyn helpu Aelodau â’u dealltwriaeth o bob sefyllfa. </w:t>
      </w:r>
    </w:p>
    <w:p w14:paraId="29CB0DAA" w14:textId="5AF3D89B" w:rsidR="0008765E" w:rsidRPr="00CC6926" w:rsidRDefault="0008765E" w:rsidP="0008765E">
      <w:pPr>
        <w:rPr>
          <w:lang w:val="cy-GB"/>
        </w:rPr>
      </w:pPr>
    </w:p>
    <w:p w14:paraId="57C9991C" w14:textId="77777777" w:rsidR="0008765E" w:rsidRPr="00CC6926" w:rsidRDefault="0008765E" w:rsidP="0008765E">
      <w:pPr>
        <w:rPr>
          <w:lang w:val="cy-GB"/>
        </w:rPr>
      </w:pPr>
    </w:p>
    <w:p w14:paraId="06868340" w14:textId="7BB94A73" w:rsidR="00255FD4" w:rsidRPr="00CC6926" w:rsidRDefault="00C2361B" w:rsidP="0093467F">
      <w:pPr>
        <w:pStyle w:val="Heading1"/>
        <w:rPr>
          <w:lang w:val="cy-GB"/>
        </w:rPr>
      </w:pPr>
      <w:r w:rsidRPr="00CC6926">
        <w:rPr>
          <w:lang w:val="cy-GB"/>
        </w:rPr>
        <w:lastRenderedPageBreak/>
        <w:t>4</w:t>
      </w:r>
      <w:r w:rsidR="0093467F" w:rsidRPr="00CC6926">
        <w:rPr>
          <w:lang w:val="cy-GB"/>
        </w:rPr>
        <w:t xml:space="preserve">.0 </w:t>
      </w:r>
      <w:r w:rsidR="00E3639A">
        <w:rPr>
          <w:lang w:val="cy-GB"/>
        </w:rPr>
        <w:t xml:space="preserve">Arsylwadau </w:t>
      </w:r>
    </w:p>
    <w:p w14:paraId="00E734BC" w14:textId="77777777" w:rsidR="00991877" w:rsidRPr="00CC6926" w:rsidRDefault="00991877" w:rsidP="0008765E">
      <w:pPr>
        <w:rPr>
          <w:lang w:val="cy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49"/>
        <w:gridCol w:w="5299"/>
      </w:tblGrid>
      <w:tr w:rsidR="00954ADE" w:rsidRPr="00CC6926" w14:paraId="3E598CAB" w14:textId="77777777" w:rsidTr="00B81E7F">
        <w:tc>
          <w:tcPr>
            <w:tcW w:w="5049" w:type="dxa"/>
            <w:shd w:val="clear" w:color="auto" w:fill="548DD4" w:themeFill="text2" w:themeFillTint="99"/>
          </w:tcPr>
          <w:p w14:paraId="019F32AA" w14:textId="3A8620B5" w:rsidR="00954ADE" w:rsidRPr="00CC6926" w:rsidRDefault="00E3639A" w:rsidP="007D290A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Arsylwadau</w:t>
            </w:r>
          </w:p>
        </w:tc>
        <w:tc>
          <w:tcPr>
            <w:tcW w:w="5299" w:type="dxa"/>
            <w:shd w:val="clear" w:color="auto" w:fill="548DD4" w:themeFill="text2" w:themeFillTint="99"/>
          </w:tcPr>
          <w:p w14:paraId="536755F5" w14:textId="75F7A318" w:rsidR="00954ADE" w:rsidRPr="00CC6926" w:rsidRDefault="00E3639A" w:rsidP="00904D5F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Ymateb yr Heddlu</w:t>
            </w:r>
          </w:p>
        </w:tc>
      </w:tr>
      <w:tr w:rsidR="00225696" w:rsidRPr="00CC6926" w14:paraId="68B2A6AE" w14:textId="77777777" w:rsidTr="00B81E7F">
        <w:tc>
          <w:tcPr>
            <w:tcW w:w="5049" w:type="dxa"/>
          </w:tcPr>
          <w:p w14:paraId="0C765A4F" w14:textId="65AF1F46" w:rsidR="00225696" w:rsidRPr="00CC6926" w:rsidRDefault="00E721C4" w:rsidP="0008765E">
            <w:pPr>
              <w:rPr>
                <w:lang w:val="cy-GB"/>
              </w:rPr>
            </w:pPr>
            <w:r>
              <w:rPr>
                <w:lang w:val="cy-GB"/>
              </w:rPr>
              <w:t>Holodd y Panel pa un ai a gefynnu</w:t>
            </w:r>
            <w:r w:rsidR="00477819">
              <w:rPr>
                <w:lang w:val="cy-GB"/>
              </w:rPr>
              <w:t xml:space="preserve"> tu flaen i unigolion </w:t>
            </w:r>
            <w:r>
              <w:rPr>
                <w:lang w:val="cy-GB"/>
              </w:rPr>
              <w:t>oedd</w:t>
            </w:r>
            <w:r w:rsidR="00477819">
              <w:rPr>
                <w:lang w:val="cy-GB"/>
              </w:rPr>
              <w:t xml:space="preserve"> bob amser</w:t>
            </w:r>
            <w:r>
              <w:rPr>
                <w:lang w:val="cy-GB"/>
              </w:rPr>
              <w:t xml:space="preserve"> yn cael ei ystyried fel y dewis cyntaf a’r </w:t>
            </w:r>
            <w:r w:rsidR="00477819">
              <w:rPr>
                <w:lang w:val="cy-GB"/>
              </w:rPr>
              <w:t>hoff d</w:t>
            </w:r>
            <w:r>
              <w:rPr>
                <w:lang w:val="cy-GB"/>
              </w:rPr>
              <w:t>dewis ar gyfer</w:t>
            </w:r>
            <w:r w:rsidR="00477819">
              <w:rPr>
                <w:lang w:val="cy-GB"/>
              </w:rPr>
              <w:t xml:space="preserve"> gefynnu</w:t>
            </w:r>
            <w:r>
              <w:rPr>
                <w:lang w:val="cy-GB"/>
              </w:rPr>
              <w:t xml:space="preserve"> os yw’r unigolyn yn ufudd. </w:t>
            </w:r>
          </w:p>
        </w:tc>
        <w:tc>
          <w:tcPr>
            <w:tcW w:w="5299" w:type="dxa"/>
          </w:tcPr>
          <w:p w14:paraId="428B91A5" w14:textId="51A55B86" w:rsidR="00225696" w:rsidRPr="00CC6926" w:rsidRDefault="0011751A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Mae swyddogion wedi’u hyfforddi i efynnu pobl </w:t>
            </w:r>
            <w:r w:rsidR="00300B46">
              <w:rPr>
                <w:lang w:val="cy-GB"/>
              </w:rPr>
              <w:t>y tu ôl i’w cefnau</w:t>
            </w:r>
            <w:r>
              <w:rPr>
                <w:lang w:val="cy-GB"/>
              </w:rPr>
              <w:t xml:space="preserve"> (hyd yn oed os ydynt yn ufudd). Mae gefynnu </w:t>
            </w:r>
            <w:r w:rsidR="00300B46">
              <w:rPr>
                <w:lang w:val="cy-GB"/>
              </w:rPr>
              <w:t>tu flaen iddynt</w:t>
            </w:r>
            <w:r>
              <w:rPr>
                <w:lang w:val="cy-GB"/>
              </w:rPr>
              <w:t xml:space="preserve"> yn cyflwyno perygl uwch i swyddogion gan fod y gwrthrych yn medru cael mynediad haws at bethau y gallant eu cuddio ar eu corff. Hefyd, gallant estyn ergyd neu ddianc yn haws os </w:t>
            </w:r>
            <w:r w:rsidR="00300B46">
              <w:rPr>
                <w:lang w:val="cy-GB"/>
              </w:rPr>
              <w:t>yw eu dwylo wedi’u gefynnu tu flaen iddynt</w:t>
            </w:r>
            <w:r>
              <w:rPr>
                <w:lang w:val="cy-GB"/>
              </w:rPr>
              <w:t xml:space="preserve">.  </w:t>
            </w:r>
          </w:p>
          <w:p w14:paraId="63F3852D" w14:textId="77777777" w:rsidR="00B94C02" w:rsidRPr="00CC6926" w:rsidRDefault="00B94C02" w:rsidP="00885FB5">
            <w:pPr>
              <w:spacing w:after="0" w:line="240" w:lineRule="auto"/>
              <w:rPr>
                <w:lang w:val="cy-GB"/>
              </w:rPr>
            </w:pPr>
          </w:p>
          <w:p w14:paraId="6D902CE2" w14:textId="4BFA153E" w:rsidR="00B94C02" w:rsidRPr="00CC6926" w:rsidRDefault="00730676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Fodd bynnag, gall swyddogion wneud asesiad risg a phenderfynu mai gefynnu </w:t>
            </w:r>
            <w:r w:rsidR="00300B46">
              <w:rPr>
                <w:lang w:val="cy-GB"/>
              </w:rPr>
              <w:t>tu flaen i’r unigolyn</w:t>
            </w:r>
            <w:r>
              <w:rPr>
                <w:lang w:val="cy-GB"/>
              </w:rPr>
              <w:t xml:space="preserve"> yw’r defnydd mwyaf priodol o rym.  </w:t>
            </w:r>
          </w:p>
          <w:p w14:paraId="12207AC5" w14:textId="545F4C89" w:rsidR="00B94C02" w:rsidRPr="00CC6926" w:rsidRDefault="002F1776" w:rsidP="00885FB5">
            <w:pPr>
              <w:spacing w:after="0" w:line="240" w:lineRule="auto"/>
              <w:rPr>
                <w:lang w:val="cy-GB"/>
              </w:rPr>
            </w:pPr>
            <w:r>
              <w:rPr>
                <w:rFonts w:cs="Verdana"/>
                <w:lang w:val="cy-GB" w:eastAsia="en-GB"/>
              </w:rPr>
              <w:t xml:space="preserve">Gall fod rhesymau eraill dros efynnu </w:t>
            </w:r>
            <w:r w:rsidR="00300B46">
              <w:rPr>
                <w:rFonts w:cs="Verdana"/>
                <w:lang w:val="cy-GB" w:eastAsia="en-GB"/>
              </w:rPr>
              <w:t>tu f</w:t>
            </w:r>
            <w:r>
              <w:rPr>
                <w:rFonts w:cs="Verdana"/>
                <w:lang w:val="cy-GB" w:eastAsia="en-GB"/>
              </w:rPr>
              <w:t xml:space="preserve">laen </w:t>
            </w:r>
            <w:r w:rsidR="00300B46">
              <w:rPr>
                <w:rFonts w:cs="Verdana"/>
                <w:lang w:val="cy-GB" w:eastAsia="en-GB"/>
              </w:rPr>
              <w:t xml:space="preserve">i unigolion </w:t>
            </w:r>
            <w:r>
              <w:rPr>
                <w:rFonts w:cs="Verdana"/>
                <w:lang w:val="cy-GB" w:eastAsia="en-GB"/>
              </w:rPr>
              <w:t>hefyd, megis corffolaeth drwgdybyn neu gyflwr meddygol.</w:t>
            </w:r>
          </w:p>
          <w:p w14:paraId="3373488A" w14:textId="334250BF" w:rsidR="00B94C02" w:rsidRPr="00CC6926" w:rsidRDefault="00B94C02" w:rsidP="00885FB5">
            <w:pPr>
              <w:spacing w:after="0" w:line="240" w:lineRule="auto"/>
              <w:rPr>
                <w:lang w:val="cy-GB"/>
              </w:rPr>
            </w:pPr>
          </w:p>
        </w:tc>
      </w:tr>
      <w:tr w:rsidR="00A05785" w:rsidRPr="00CC6926" w14:paraId="7CC90758" w14:textId="77777777" w:rsidTr="00B81E7F">
        <w:tc>
          <w:tcPr>
            <w:tcW w:w="5049" w:type="dxa"/>
          </w:tcPr>
          <w:p w14:paraId="5CAC9D28" w14:textId="6203A070" w:rsidR="00A05785" w:rsidRPr="00CC6926" w:rsidRDefault="00E721C4" w:rsidP="00694263">
            <w:pPr>
              <w:rPr>
                <w:lang w:val="cy-GB"/>
              </w:rPr>
            </w:pPr>
            <w:r>
              <w:rPr>
                <w:lang w:val="cy-GB"/>
              </w:rPr>
              <w:t xml:space="preserve">Holodd y Panel pa fesurau sydd mewn grym i ddiogelu unigolion sy’n cael eu rhoi mewn faniau heddlu wedi’u gefynnu. </w:t>
            </w:r>
          </w:p>
          <w:p w14:paraId="48BFCEFF" w14:textId="2DDA6500" w:rsidR="00632851" w:rsidRPr="00CC6926" w:rsidRDefault="00632851" w:rsidP="00E721C4">
            <w:pPr>
              <w:rPr>
                <w:lang w:val="cy-GB"/>
              </w:rPr>
            </w:pPr>
            <w:r w:rsidRPr="00CC6926">
              <w:rPr>
                <w:lang w:val="cy-GB"/>
              </w:rPr>
              <w:t>A</w:t>
            </w:r>
            <w:r w:rsidR="00E721C4">
              <w:rPr>
                <w:lang w:val="cy-GB"/>
              </w:rPr>
              <w:t xml:space="preserve"> oes unrhyw harneisiau/gwregysau diogelwch ar gael ar gyfer defnydd cyffredinol wrth gludo drwgdybiedigion yng nghefn faniau heddlu? </w:t>
            </w:r>
          </w:p>
        </w:tc>
        <w:tc>
          <w:tcPr>
            <w:tcW w:w="5299" w:type="dxa"/>
          </w:tcPr>
          <w:p w14:paraId="097BD07D" w14:textId="5257CCD5" w:rsidR="00A05785" w:rsidRPr="00CC6926" w:rsidRDefault="00730676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Dylai drwgdybiedigion sy’n cael eu gosod yng nghewyll faniau gael eu monitro gan swyddog heddlu bob amser (nid y gyrrwr).  </w:t>
            </w:r>
            <w:r w:rsidR="00B94C02" w:rsidRPr="00CC6926">
              <w:rPr>
                <w:lang w:val="cy-GB"/>
              </w:rPr>
              <w:t xml:space="preserve"> </w:t>
            </w:r>
          </w:p>
          <w:p w14:paraId="219186C4" w14:textId="0B26E2C4" w:rsidR="00B94C02" w:rsidRPr="00CC6926" w:rsidRDefault="00730676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Mae hyn yn golygu y dylai’r swyddog fod yn eistedd yng nghefn y cerbyd yn gwylio’r drwgdybyn rhag ofn y bydd angen cymorth meddygol arno neu y bydd yn dechrau ymddwyn yn dreisgar ac ati. </w:t>
            </w:r>
          </w:p>
          <w:p w14:paraId="0C80AD3D" w14:textId="77777777" w:rsidR="00B453A4" w:rsidRPr="00CC6926" w:rsidRDefault="00B453A4" w:rsidP="00885FB5">
            <w:pPr>
              <w:spacing w:after="0" w:line="240" w:lineRule="auto"/>
              <w:rPr>
                <w:lang w:val="cy-GB"/>
              </w:rPr>
            </w:pPr>
          </w:p>
          <w:p w14:paraId="0A839D6B" w14:textId="61E11928" w:rsidR="00B453A4" w:rsidRPr="00CC6926" w:rsidRDefault="00B81E7F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Does dim harneisiau na gwregysau yn y cewyll. Mae hyn er mwyn atal drwgdybiedigion rhag ceisio niweidio eu hunain â’r strapiau ac ati. </w:t>
            </w:r>
          </w:p>
          <w:p w14:paraId="0174E6DB" w14:textId="3C14F18E" w:rsidR="00B453A4" w:rsidRPr="00CC6926" w:rsidRDefault="00B453A4" w:rsidP="00885FB5">
            <w:pPr>
              <w:spacing w:after="0" w:line="240" w:lineRule="auto"/>
              <w:rPr>
                <w:lang w:val="cy-GB"/>
              </w:rPr>
            </w:pPr>
          </w:p>
        </w:tc>
      </w:tr>
      <w:tr w:rsidR="0008765E" w:rsidRPr="00CC6926" w14:paraId="7FEAD528" w14:textId="77777777" w:rsidTr="00B81E7F">
        <w:tc>
          <w:tcPr>
            <w:tcW w:w="5049" w:type="dxa"/>
          </w:tcPr>
          <w:p w14:paraId="0515A669" w14:textId="0ED3D41C" w:rsidR="0008765E" w:rsidRPr="00CC6926" w:rsidRDefault="004D414A" w:rsidP="00776F36">
            <w:pPr>
              <w:rPr>
                <w:lang w:val="cy-GB"/>
              </w:rPr>
            </w:pPr>
            <w:r>
              <w:rPr>
                <w:lang w:val="cy-GB"/>
              </w:rPr>
              <w:t xml:space="preserve">Canfu nad oedd y rhif cyfeirnod STORM ar y ffurflen Defnydd o Rym yn cyfateb i ddigwyddiad 3, ac roedd angen ei ddiwygio er mwyn paru’r rhif cyfeirnod â’r digwyddiad cywir. </w:t>
            </w:r>
          </w:p>
        </w:tc>
        <w:tc>
          <w:tcPr>
            <w:tcW w:w="5299" w:type="dxa"/>
          </w:tcPr>
          <w:p w14:paraId="3DFADEE6" w14:textId="2EE7084A" w:rsidR="0008765E" w:rsidRPr="00CC6926" w:rsidRDefault="00B81E7F" w:rsidP="00776F36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Nodwyd</w:t>
            </w:r>
            <w:r w:rsidR="00B453A4" w:rsidRPr="00CC6926">
              <w:rPr>
                <w:lang w:val="cy-GB"/>
              </w:rPr>
              <w:t>.</w:t>
            </w:r>
          </w:p>
          <w:p w14:paraId="71A2FB3D" w14:textId="77777777" w:rsidR="00B453A4" w:rsidRPr="00CC6926" w:rsidRDefault="00B453A4" w:rsidP="00776F36">
            <w:pPr>
              <w:spacing w:after="0" w:line="240" w:lineRule="auto"/>
              <w:rPr>
                <w:lang w:val="cy-GB"/>
              </w:rPr>
            </w:pPr>
          </w:p>
          <w:p w14:paraId="2A9DB9BA" w14:textId="304F4142" w:rsidR="00B453A4" w:rsidRPr="00CC6926" w:rsidRDefault="00B81E7F" w:rsidP="00776F36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Yr ydym yn gweithio gyda’n hadran TG i wella’r Ffurflen Defnydd o Rym a chynnwys mwy o fewnbwn gan oruchwylydd.</w:t>
            </w:r>
          </w:p>
        </w:tc>
      </w:tr>
      <w:tr w:rsidR="00694263" w:rsidRPr="00CC6926" w14:paraId="47492E96" w14:textId="77777777" w:rsidTr="00B81E7F">
        <w:tc>
          <w:tcPr>
            <w:tcW w:w="5049" w:type="dxa"/>
          </w:tcPr>
          <w:p w14:paraId="5E3D3214" w14:textId="1CD4A885" w:rsidR="0008765E" w:rsidRPr="00CC6926" w:rsidRDefault="004D414A" w:rsidP="00300B46">
            <w:pPr>
              <w:rPr>
                <w:lang w:val="cy-GB"/>
              </w:rPr>
            </w:pPr>
            <w:r>
              <w:rPr>
                <w:lang w:val="cy-GB"/>
              </w:rPr>
              <w:t xml:space="preserve">Canfu bod dau swyddog angen hyfforddiant gloywi o ran diogelwch swyddogion, fodd bynnag, cydnabu bod oedi’n debygol oherwydd y pandemig parhaus.  </w:t>
            </w:r>
          </w:p>
        </w:tc>
        <w:tc>
          <w:tcPr>
            <w:tcW w:w="5299" w:type="dxa"/>
          </w:tcPr>
          <w:p w14:paraId="28A01744" w14:textId="21DC15F8" w:rsidR="00694263" w:rsidRPr="00CC6926" w:rsidRDefault="00B81E7F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Gohiriwyd hyfforddiant diogelwch swyddogion oherwydd COVID-19.</w:t>
            </w:r>
          </w:p>
          <w:p w14:paraId="4B17CBC9" w14:textId="77777777" w:rsidR="00B453A4" w:rsidRPr="00CC6926" w:rsidRDefault="00B453A4" w:rsidP="00885FB5">
            <w:pPr>
              <w:spacing w:after="0" w:line="240" w:lineRule="auto"/>
              <w:rPr>
                <w:lang w:val="cy-GB"/>
              </w:rPr>
            </w:pPr>
          </w:p>
          <w:p w14:paraId="6CB7190E" w14:textId="73B591C6" w:rsidR="00B453A4" w:rsidRPr="00CC6926" w:rsidRDefault="00B81E7F" w:rsidP="00B81E7F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Fodd bynnag, mae hyfforddiant wedi ailgychwyn yn llawn yn awr, a bydd pob swyddog heddlu’n derbyn hyfforddiant dros y misoedd nesaf.</w:t>
            </w:r>
          </w:p>
        </w:tc>
      </w:tr>
    </w:tbl>
    <w:p w14:paraId="7EEB428F" w14:textId="05EC628A" w:rsidR="005610EC" w:rsidRPr="00CC6926" w:rsidRDefault="005610EC" w:rsidP="00D14503">
      <w:pPr>
        <w:rPr>
          <w:lang w:val="cy-GB"/>
        </w:rPr>
      </w:pPr>
      <w:bookmarkStart w:id="3" w:name="cysill"/>
      <w:bookmarkEnd w:id="3"/>
    </w:p>
    <w:sectPr w:rsidR="005610EC" w:rsidRPr="00CC6926" w:rsidSect="00634C3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666C" w14:textId="77777777" w:rsidR="00346550" w:rsidRDefault="00346550" w:rsidP="00581215">
      <w:pPr>
        <w:spacing w:after="0" w:line="240" w:lineRule="auto"/>
      </w:pPr>
      <w:r>
        <w:separator/>
      </w:r>
    </w:p>
  </w:endnote>
  <w:endnote w:type="continuationSeparator" w:id="0">
    <w:p w14:paraId="2576F812" w14:textId="77777777" w:rsidR="00346550" w:rsidRDefault="00346550" w:rsidP="00581215">
      <w:pPr>
        <w:spacing w:after="0" w:line="240" w:lineRule="auto"/>
      </w:pPr>
      <w:r>
        <w:continuationSeparator/>
      </w:r>
    </w:p>
  </w:endnote>
  <w:endnote w:type="continuationNotice" w:id="1">
    <w:p w14:paraId="024CD0FC" w14:textId="77777777" w:rsidR="00346550" w:rsidRDefault="00346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041658" w:rsidRPr="00797A05" w14:paraId="3268D493" w14:textId="77777777" w:rsidTr="00797A05">
      <w:trPr>
        <w:trHeight w:val="343"/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78086F2F" w14:textId="77777777" w:rsidR="00041658" w:rsidRPr="00797A05" w:rsidRDefault="00041658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769E4FD0" w14:textId="6D4F492F" w:rsidR="00041658" w:rsidRPr="00797A05" w:rsidRDefault="00041658" w:rsidP="003B3E67">
          <w:pPr>
            <w:pStyle w:val="Header"/>
            <w:rPr>
              <w:rFonts w:ascii="Arial" w:hAnsi="Arial" w:cs="Arial"/>
              <w:color w:val="FFFFFF"/>
              <w:sz w:val="18"/>
              <w:szCs w:val="18"/>
            </w:rPr>
          </w:pPr>
          <w:r w:rsidRPr="00797A05">
            <w:rPr>
              <w:rFonts w:ascii="Arial" w:hAnsi="Arial" w:cs="Arial"/>
              <w:sz w:val="18"/>
              <w:szCs w:val="18"/>
            </w:rPr>
            <w:fldChar w:fldCharType="begin"/>
          </w:r>
          <w:r w:rsidRPr="00797A05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97A05">
            <w:rPr>
              <w:rFonts w:ascii="Arial" w:hAnsi="Arial" w:cs="Arial"/>
              <w:sz w:val="18"/>
              <w:szCs w:val="18"/>
            </w:rPr>
            <w:fldChar w:fldCharType="separate"/>
          </w:r>
          <w:r w:rsidR="008537F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97A0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AAFE889" w14:textId="77777777" w:rsidR="00041658" w:rsidRDefault="0004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26B87" w14:textId="77777777" w:rsidR="00346550" w:rsidRDefault="00346550" w:rsidP="00581215">
      <w:pPr>
        <w:spacing w:after="0" w:line="240" w:lineRule="auto"/>
      </w:pPr>
      <w:r>
        <w:separator/>
      </w:r>
    </w:p>
  </w:footnote>
  <w:footnote w:type="continuationSeparator" w:id="0">
    <w:p w14:paraId="0321B448" w14:textId="77777777" w:rsidR="00346550" w:rsidRDefault="00346550" w:rsidP="00581215">
      <w:pPr>
        <w:spacing w:after="0" w:line="240" w:lineRule="auto"/>
      </w:pPr>
      <w:r>
        <w:continuationSeparator/>
      </w:r>
    </w:p>
  </w:footnote>
  <w:footnote w:type="continuationNotice" w:id="1">
    <w:p w14:paraId="140B84B7" w14:textId="77777777" w:rsidR="00346550" w:rsidRDefault="00346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26"/>
      <w:gridCol w:w="7023"/>
    </w:tblGrid>
    <w:tr w:rsidR="00041658" w:rsidRPr="00797A05" w14:paraId="11F238E6" w14:textId="77777777" w:rsidTr="00AC236B">
      <w:trPr>
        <w:trHeight w:val="232"/>
      </w:trPr>
      <w:tc>
        <w:tcPr>
          <w:tcW w:w="1162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190EB4C0" w14:textId="5D371846" w:rsidR="00041658" w:rsidRPr="00797A05" w:rsidRDefault="00641C63" w:rsidP="008E7BC1">
          <w:pPr>
            <w:pStyle w:val="Header"/>
            <w:jc w:val="center"/>
            <w:rPr>
              <w:color w:val="FFFFFF"/>
            </w:rPr>
          </w:pPr>
          <w:r>
            <w:rPr>
              <w:color w:val="FFFFFF"/>
            </w:rPr>
            <w:t>Mai</w:t>
          </w:r>
          <w:r w:rsidR="00193D1B">
            <w:rPr>
              <w:color w:val="FFFFFF"/>
            </w:rPr>
            <w:t xml:space="preserve"> </w:t>
          </w:r>
          <w:r w:rsidR="009F27F6">
            <w:rPr>
              <w:color w:val="FFFFFF"/>
            </w:rPr>
            <w:t>2021</w:t>
          </w:r>
        </w:p>
      </w:tc>
      <w:tc>
        <w:tcPr>
          <w:tcW w:w="3838" w:type="pct"/>
          <w:tcBorders>
            <w:bottom w:val="single" w:sz="4" w:space="0" w:color="auto"/>
          </w:tcBorders>
          <w:vAlign w:val="bottom"/>
        </w:tcPr>
        <w:p w14:paraId="784BE08B" w14:textId="4E6CE15B" w:rsidR="00041658" w:rsidRPr="00797A05" w:rsidRDefault="00641C63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cs="Arial"/>
              <w:b/>
              <w:bCs/>
              <w:caps/>
              <w:sz w:val="20"/>
            </w:rPr>
            <w:t>ADRODDIAD Y PANEL CRAFFU</w:t>
          </w:r>
        </w:p>
      </w:tc>
    </w:tr>
  </w:tbl>
  <w:p w14:paraId="147D8189" w14:textId="4D8964F9" w:rsidR="00041658" w:rsidRDefault="000416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AAD40F0" wp14:editId="5490298C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8029"/>
    </w:tblGrid>
    <w:tr w:rsidR="00041658" w:rsidRPr="00797A05" w14:paraId="2CEC46C2" w14:textId="77777777" w:rsidTr="00E10CB7">
      <w:trPr>
        <w:trHeight w:val="185"/>
      </w:trPr>
      <w:tc>
        <w:tcPr>
          <w:tcW w:w="585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5ACFC89C" w14:textId="232BB556" w:rsidR="00041658" w:rsidRPr="00797A05" w:rsidRDefault="00294F6F" w:rsidP="005F34D9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Ma</w:t>
          </w:r>
          <w:r w:rsidR="00641C63">
            <w:rPr>
              <w:color w:val="FFFFFF"/>
            </w:rPr>
            <w:t>i</w:t>
          </w:r>
          <w:r w:rsidR="009F27F6">
            <w:rPr>
              <w:color w:val="FFFFFF"/>
            </w:rPr>
            <w:t xml:space="preserve"> 2021</w:t>
          </w:r>
        </w:p>
      </w:tc>
      <w:tc>
        <w:tcPr>
          <w:tcW w:w="4415" w:type="pct"/>
          <w:tcBorders>
            <w:bottom w:val="single" w:sz="4" w:space="0" w:color="auto"/>
          </w:tcBorders>
          <w:vAlign w:val="bottom"/>
        </w:tcPr>
        <w:p w14:paraId="704FE6B4" w14:textId="5C508ACB" w:rsidR="00041658" w:rsidRPr="00797A05" w:rsidRDefault="00641C63" w:rsidP="00EA1CB9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cs="Arial"/>
              <w:b/>
              <w:bCs/>
              <w:caps/>
              <w:sz w:val="20"/>
            </w:rPr>
            <w:t>ADRODDIAD Y PANEL CRAFFU</w:t>
          </w:r>
        </w:p>
        <w:p w14:paraId="44528605" w14:textId="3964839F" w:rsidR="00041658" w:rsidRPr="00797A05" w:rsidRDefault="00041658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</w:p>
      </w:tc>
    </w:tr>
  </w:tbl>
  <w:p w14:paraId="7F634B40" w14:textId="77777777" w:rsidR="00041658" w:rsidRDefault="000416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F4AE118" wp14:editId="16AA1F8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5057"/>
    <w:multiLevelType w:val="hybridMultilevel"/>
    <w:tmpl w:val="B360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E81"/>
    <w:multiLevelType w:val="multilevel"/>
    <w:tmpl w:val="EA44B326"/>
    <w:styleLink w:val="ImportedStyle1"/>
    <w:lvl w:ilvl="0">
      <w:start w:val="1"/>
      <w:numFmt w:val="decimal"/>
      <w:lvlText w:val="%1."/>
      <w:lvlJc w:val="left"/>
      <w:pPr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6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84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0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79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5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2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5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66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4207D2"/>
    <w:multiLevelType w:val="hybridMultilevel"/>
    <w:tmpl w:val="711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3C10"/>
    <w:multiLevelType w:val="hybridMultilevel"/>
    <w:tmpl w:val="22B2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72A1"/>
    <w:multiLevelType w:val="hybridMultilevel"/>
    <w:tmpl w:val="DA7E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1EE0"/>
    <w:multiLevelType w:val="hybridMultilevel"/>
    <w:tmpl w:val="A36613B0"/>
    <w:lvl w:ilvl="0" w:tplc="65F4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4C5F"/>
    <w:multiLevelType w:val="hybridMultilevel"/>
    <w:tmpl w:val="496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18FA"/>
    <w:multiLevelType w:val="hybridMultilevel"/>
    <w:tmpl w:val="E9B2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59E"/>
    <w:multiLevelType w:val="hybridMultilevel"/>
    <w:tmpl w:val="005A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976C75-DE68-4AC1-8B96-D4725C056AB7}"/>
    <w:docVar w:name="dgnword-eventsink" w:val="500068984"/>
  </w:docVars>
  <w:rsids>
    <w:rsidRoot w:val="003D37A2"/>
    <w:rsid w:val="000000D4"/>
    <w:rsid w:val="00004E33"/>
    <w:rsid w:val="0000510C"/>
    <w:rsid w:val="00011B18"/>
    <w:rsid w:val="000146BE"/>
    <w:rsid w:val="00014AC8"/>
    <w:rsid w:val="00020A6E"/>
    <w:rsid w:val="00020B05"/>
    <w:rsid w:val="000222D7"/>
    <w:rsid w:val="000250F6"/>
    <w:rsid w:val="00033B53"/>
    <w:rsid w:val="00033F58"/>
    <w:rsid w:val="00035924"/>
    <w:rsid w:val="000366C3"/>
    <w:rsid w:val="00037130"/>
    <w:rsid w:val="00041658"/>
    <w:rsid w:val="00043491"/>
    <w:rsid w:val="00046511"/>
    <w:rsid w:val="000465FE"/>
    <w:rsid w:val="000478DF"/>
    <w:rsid w:val="00047FE6"/>
    <w:rsid w:val="00050ED9"/>
    <w:rsid w:val="000536FA"/>
    <w:rsid w:val="00055F83"/>
    <w:rsid w:val="00056247"/>
    <w:rsid w:val="000606F6"/>
    <w:rsid w:val="00060A51"/>
    <w:rsid w:val="00061C3C"/>
    <w:rsid w:val="00062B44"/>
    <w:rsid w:val="00065CCB"/>
    <w:rsid w:val="000703DE"/>
    <w:rsid w:val="0007329F"/>
    <w:rsid w:val="00074902"/>
    <w:rsid w:val="00077266"/>
    <w:rsid w:val="00080F30"/>
    <w:rsid w:val="0008261A"/>
    <w:rsid w:val="0008291A"/>
    <w:rsid w:val="00083032"/>
    <w:rsid w:val="00083B97"/>
    <w:rsid w:val="00085276"/>
    <w:rsid w:val="0008610F"/>
    <w:rsid w:val="000868F4"/>
    <w:rsid w:val="00087133"/>
    <w:rsid w:val="0008765E"/>
    <w:rsid w:val="0009220E"/>
    <w:rsid w:val="000A09CD"/>
    <w:rsid w:val="000A1AEF"/>
    <w:rsid w:val="000A1FCF"/>
    <w:rsid w:val="000A3974"/>
    <w:rsid w:val="000A5C9B"/>
    <w:rsid w:val="000A6AF0"/>
    <w:rsid w:val="000A747D"/>
    <w:rsid w:val="000B0D69"/>
    <w:rsid w:val="000B2744"/>
    <w:rsid w:val="000B6578"/>
    <w:rsid w:val="000B7567"/>
    <w:rsid w:val="000B768E"/>
    <w:rsid w:val="000B7BC7"/>
    <w:rsid w:val="000C0DBB"/>
    <w:rsid w:val="000C67B8"/>
    <w:rsid w:val="000D0B33"/>
    <w:rsid w:val="000D15DF"/>
    <w:rsid w:val="000D1FE5"/>
    <w:rsid w:val="000D5FBA"/>
    <w:rsid w:val="000D7EFB"/>
    <w:rsid w:val="000E06A1"/>
    <w:rsid w:val="000E3A09"/>
    <w:rsid w:val="000E47F2"/>
    <w:rsid w:val="000E54A9"/>
    <w:rsid w:val="000E791A"/>
    <w:rsid w:val="000F1BA0"/>
    <w:rsid w:val="000F2A62"/>
    <w:rsid w:val="000F2C6C"/>
    <w:rsid w:val="000F5CDE"/>
    <w:rsid w:val="000F7272"/>
    <w:rsid w:val="000F73BB"/>
    <w:rsid w:val="0010178E"/>
    <w:rsid w:val="001031CD"/>
    <w:rsid w:val="00103EEA"/>
    <w:rsid w:val="00104764"/>
    <w:rsid w:val="00106152"/>
    <w:rsid w:val="001066D1"/>
    <w:rsid w:val="00111FB4"/>
    <w:rsid w:val="00112B30"/>
    <w:rsid w:val="001133F7"/>
    <w:rsid w:val="001152DF"/>
    <w:rsid w:val="001162C1"/>
    <w:rsid w:val="0011751A"/>
    <w:rsid w:val="00121F85"/>
    <w:rsid w:val="0012247A"/>
    <w:rsid w:val="00127E9F"/>
    <w:rsid w:val="00133C2C"/>
    <w:rsid w:val="00134DDB"/>
    <w:rsid w:val="001366F6"/>
    <w:rsid w:val="00141CB8"/>
    <w:rsid w:val="00142731"/>
    <w:rsid w:val="00143CC9"/>
    <w:rsid w:val="001457DE"/>
    <w:rsid w:val="00151E2E"/>
    <w:rsid w:val="00153CD6"/>
    <w:rsid w:val="00161B09"/>
    <w:rsid w:val="0016228D"/>
    <w:rsid w:val="00163D96"/>
    <w:rsid w:val="001640D1"/>
    <w:rsid w:val="00166199"/>
    <w:rsid w:val="00166A51"/>
    <w:rsid w:val="001678D8"/>
    <w:rsid w:val="00170621"/>
    <w:rsid w:val="00171A95"/>
    <w:rsid w:val="00173124"/>
    <w:rsid w:val="00173C2F"/>
    <w:rsid w:val="00174288"/>
    <w:rsid w:val="0017488A"/>
    <w:rsid w:val="00176133"/>
    <w:rsid w:val="00176A34"/>
    <w:rsid w:val="001808B3"/>
    <w:rsid w:val="00180980"/>
    <w:rsid w:val="0018222C"/>
    <w:rsid w:val="001907B4"/>
    <w:rsid w:val="00192247"/>
    <w:rsid w:val="00192D8C"/>
    <w:rsid w:val="00193471"/>
    <w:rsid w:val="00193D1B"/>
    <w:rsid w:val="00193E89"/>
    <w:rsid w:val="0019633E"/>
    <w:rsid w:val="00196801"/>
    <w:rsid w:val="001A03EF"/>
    <w:rsid w:val="001A4A6D"/>
    <w:rsid w:val="001A5D95"/>
    <w:rsid w:val="001A61B9"/>
    <w:rsid w:val="001A6B87"/>
    <w:rsid w:val="001A7B7F"/>
    <w:rsid w:val="001A7BB1"/>
    <w:rsid w:val="001B07BF"/>
    <w:rsid w:val="001B07FC"/>
    <w:rsid w:val="001B1817"/>
    <w:rsid w:val="001B50F1"/>
    <w:rsid w:val="001B55FF"/>
    <w:rsid w:val="001C2C2D"/>
    <w:rsid w:val="001C576C"/>
    <w:rsid w:val="001D0D55"/>
    <w:rsid w:val="001D12B5"/>
    <w:rsid w:val="001D1611"/>
    <w:rsid w:val="001D1D11"/>
    <w:rsid w:val="001D2257"/>
    <w:rsid w:val="001D5AEE"/>
    <w:rsid w:val="001D5EED"/>
    <w:rsid w:val="001E503C"/>
    <w:rsid w:val="001E68D3"/>
    <w:rsid w:val="001F163E"/>
    <w:rsid w:val="001F49E0"/>
    <w:rsid w:val="001F656C"/>
    <w:rsid w:val="001F69D6"/>
    <w:rsid w:val="0020131A"/>
    <w:rsid w:val="00202946"/>
    <w:rsid w:val="00204C2D"/>
    <w:rsid w:val="002078A7"/>
    <w:rsid w:val="00207BD7"/>
    <w:rsid w:val="00210F36"/>
    <w:rsid w:val="00213C66"/>
    <w:rsid w:val="00213E3A"/>
    <w:rsid w:val="0021548B"/>
    <w:rsid w:val="002175EB"/>
    <w:rsid w:val="00217777"/>
    <w:rsid w:val="002179CF"/>
    <w:rsid w:val="0022063A"/>
    <w:rsid w:val="00220F8B"/>
    <w:rsid w:val="0022312B"/>
    <w:rsid w:val="00225696"/>
    <w:rsid w:val="00230856"/>
    <w:rsid w:val="00234BF6"/>
    <w:rsid w:val="00240701"/>
    <w:rsid w:val="00241683"/>
    <w:rsid w:val="00241C16"/>
    <w:rsid w:val="00244350"/>
    <w:rsid w:val="00245A36"/>
    <w:rsid w:val="00246E94"/>
    <w:rsid w:val="002507C3"/>
    <w:rsid w:val="0025183C"/>
    <w:rsid w:val="00254983"/>
    <w:rsid w:val="00254A32"/>
    <w:rsid w:val="00255FD4"/>
    <w:rsid w:val="00256000"/>
    <w:rsid w:val="002605B9"/>
    <w:rsid w:val="00262701"/>
    <w:rsid w:val="0026599F"/>
    <w:rsid w:val="00273A11"/>
    <w:rsid w:val="00276E80"/>
    <w:rsid w:val="002832DC"/>
    <w:rsid w:val="00284860"/>
    <w:rsid w:val="002860BD"/>
    <w:rsid w:val="0028786C"/>
    <w:rsid w:val="00287A80"/>
    <w:rsid w:val="00290E63"/>
    <w:rsid w:val="00292517"/>
    <w:rsid w:val="002926AC"/>
    <w:rsid w:val="00293469"/>
    <w:rsid w:val="00293F52"/>
    <w:rsid w:val="00294F6F"/>
    <w:rsid w:val="00294FE6"/>
    <w:rsid w:val="002A0B96"/>
    <w:rsid w:val="002A1084"/>
    <w:rsid w:val="002A2877"/>
    <w:rsid w:val="002A31EC"/>
    <w:rsid w:val="002A6EC2"/>
    <w:rsid w:val="002A7ADF"/>
    <w:rsid w:val="002B06F2"/>
    <w:rsid w:val="002B33CF"/>
    <w:rsid w:val="002B7B64"/>
    <w:rsid w:val="002C38D8"/>
    <w:rsid w:val="002C4784"/>
    <w:rsid w:val="002C737E"/>
    <w:rsid w:val="002C7B86"/>
    <w:rsid w:val="002D1598"/>
    <w:rsid w:val="002D2CCC"/>
    <w:rsid w:val="002D2FDB"/>
    <w:rsid w:val="002D560D"/>
    <w:rsid w:val="002D6231"/>
    <w:rsid w:val="002E0271"/>
    <w:rsid w:val="002E1456"/>
    <w:rsid w:val="002E1BF0"/>
    <w:rsid w:val="002E2E85"/>
    <w:rsid w:val="002E305A"/>
    <w:rsid w:val="002E30BC"/>
    <w:rsid w:val="002E4955"/>
    <w:rsid w:val="002E5CD7"/>
    <w:rsid w:val="002E6FCF"/>
    <w:rsid w:val="002F085D"/>
    <w:rsid w:val="002F1776"/>
    <w:rsid w:val="002F1FE5"/>
    <w:rsid w:val="002F2D1C"/>
    <w:rsid w:val="002F3E09"/>
    <w:rsid w:val="002F46B4"/>
    <w:rsid w:val="002F4B7A"/>
    <w:rsid w:val="002F616A"/>
    <w:rsid w:val="002F7E74"/>
    <w:rsid w:val="00300B46"/>
    <w:rsid w:val="00301241"/>
    <w:rsid w:val="00301FA8"/>
    <w:rsid w:val="00304A72"/>
    <w:rsid w:val="00306AD1"/>
    <w:rsid w:val="00307D77"/>
    <w:rsid w:val="0031094F"/>
    <w:rsid w:val="00310C7F"/>
    <w:rsid w:val="00311C70"/>
    <w:rsid w:val="00313F8F"/>
    <w:rsid w:val="003150DB"/>
    <w:rsid w:val="00315B8B"/>
    <w:rsid w:val="003162D8"/>
    <w:rsid w:val="00316FFC"/>
    <w:rsid w:val="00317AA2"/>
    <w:rsid w:val="00320DB8"/>
    <w:rsid w:val="00322BF1"/>
    <w:rsid w:val="0032463C"/>
    <w:rsid w:val="003269BE"/>
    <w:rsid w:val="00330003"/>
    <w:rsid w:val="00330BF5"/>
    <w:rsid w:val="00334360"/>
    <w:rsid w:val="003409D7"/>
    <w:rsid w:val="00340BCA"/>
    <w:rsid w:val="00341ADD"/>
    <w:rsid w:val="00342F4C"/>
    <w:rsid w:val="003439B8"/>
    <w:rsid w:val="003453F0"/>
    <w:rsid w:val="003456E6"/>
    <w:rsid w:val="00346550"/>
    <w:rsid w:val="0034701F"/>
    <w:rsid w:val="003515FE"/>
    <w:rsid w:val="00351E52"/>
    <w:rsid w:val="00352A22"/>
    <w:rsid w:val="00354222"/>
    <w:rsid w:val="00355870"/>
    <w:rsid w:val="00356326"/>
    <w:rsid w:val="00356807"/>
    <w:rsid w:val="00361D52"/>
    <w:rsid w:val="00374235"/>
    <w:rsid w:val="00376F9D"/>
    <w:rsid w:val="00377FB1"/>
    <w:rsid w:val="003814F8"/>
    <w:rsid w:val="003823A2"/>
    <w:rsid w:val="00383646"/>
    <w:rsid w:val="003840A2"/>
    <w:rsid w:val="0038505D"/>
    <w:rsid w:val="0038538F"/>
    <w:rsid w:val="00385CD7"/>
    <w:rsid w:val="00385DB8"/>
    <w:rsid w:val="0038691E"/>
    <w:rsid w:val="00386AF8"/>
    <w:rsid w:val="003908B3"/>
    <w:rsid w:val="003914E9"/>
    <w:rsid w:val="00393F44"/>
    <w:rsid w:val="003945F5"/>
    <w:rsid w:val="00395B57"/>
    <w:rsid w:val="0039641D"/>
    <w:rsid w:val="003A18BC"/>
    <w:rsid w:val="003A22D0"/>
    <w:rsid w:val="003A3E99"/>
    <w:rsid w:val="003A40AB"/>
    <w:rsid w:val="003A50AC"/>
    <w:rsid w:val="003A772D"/>
    <w:rsid w:val="003A7900"/>
    <w:rsid w:val="003B0D23"/>
    <w:rsid w:val="003B303F"/>
    <w:rsid w:val="003B370B"/>
    <w:rsid w:val="003B3E67"/>
    <w:rsid w:val="003B4A7E"/>
    <w:rsid w:val="003B5FD3"/>
    <w:rsid w:val="003B6B87"/>
    <w:rsid w:val="003B7CBA"/>
    <w:rsid w:val="003C0038"/>
    <w:rsid w:val="003C0FFE"/>
    <w:rsid w:val="003C112D"/>
    <w:rsid w:val="003C1507"/>
    <w:rsid w:val="003C3369"/>
    <w:rsid w:val="003C4DED"/>
    <w:rsid w:val="003C7155"/>
    <w:rsid w:val="003D0F94"/>
    <w:rsid w:val="003D210F"/>
    <w:rsid w:val="003D37A2"/>
    <w:rsid w:val="003D482B"/>
    <w:rsid w:val="003E1E4C"/>
    <w:rsid w:val="003E50F0"/>
    <w:rsid w:val="003E6503"/>
    <w:rsid w:val="003E7101"/>
    <w:rsid w:val="003F00CE"/>
    <w:rsid w:val="003F1292"/>
    <w:rsid w:val="003F2035"/>
    <w:rsid w:val="003F27E8"/>
    <w:rsid w:val="003F44A1"/>
    <w:rsid w:val="00402F2F"/>
    <w:rsid w:val="00403042"/>
    <w:rsid w:val="00404972"/>
    <w:rsid w:val="00407E05"/>
    <w:rsid w:val="00411C1B"/>
    <w:rsid w:val="00413387"/>
    <w:rsid w:val="004142CB"/>
    <w:rsid w:val="00416F6B"/>
    <w:rsid w:val="004205B1"/>
    <w:rsid w:val="0042173D"/>
    <w:rsid w:val="00422C68"/>
    <w:rsid w:val="00422E11"/>
    <w:rsid w:val="00424910"/>
    <w:rsid w:val="00425E56"/>
    <w:rsid w:val="004307A1"/>
    <w:rsid w:val="00430B12"/>
    <w:rsid w:val="00430B44"/>
    <w:rsid w:val="00431AFF"/>
    <w:rsid w:val="004335C5"/>
    <w:rsid w:val="00434EAC"/>
    <w:rsid w:val="0043716A"/>
    <w:rsid w:val="00437F69"/>
    <w:rsid w:val="00441A1A"/>
    <w:rsid w:val="004439A6"/>
    <w:rsid w:val="00452BE1"/>
    <w:rsid w:val="00452F03"/>
    <w:rsid w:val="00453B9F"/>
    <w:rsid w:val="00455ED3"/>
    <w:rsid w:val="00457259"/>
    <w:rsid w:val="00457921"/>
    <w:rsid w:val="0046294C"/>
    <w:rsid w:val="00462BFD"/>
    <w:rsid w:val="0046638A"/>
    <w:rsid w:val="0046708E"/>
    <w:rsid w:val="00467950"/>
    <w:rsid w:val="00467990"/>
    <w:rsid w:val="00473B8E"/>
    <w:rsid w:val="00475B36"/>
    <w:rsid w:val="00475F77"/>
    <w:rsid w:val="00477819"/>
    <w:rsid w:val="004779D0"/>
    <w:rsid w:val="00480189"/>
    <w:rsid w:val="004809C1"/>
    <w:rsid w:val="0048326C"/>
    <w:rsid w:val="00485850"/>
    <w:rsid w:val="00486D2E"/>
    <w:rsid w:val="004873DA"/>
    <w:rsid w:val="0049470D"/>
    <w:rsid w:val="004A4D18"/>
    <w:rsid w:val="004A4FB1"/>
    <w:rsid w:val="004A5453"/>
    <w:rsid w:val="004B0E4B"/>
    <w:rsid w:val="004B1176"/>
    <w:rsid w:val="004B312D"/>
    <w:rsid w:val="004B39A0"/>
    <w:rsid w:val="004B4F14"/>
    <w:rsid w:val="004B6B5F"/>
    <w:rsid w:val="004C357E"/>
    <w:rsid w:val="004C4250"/>
    <w:rsid w:val="004C667C"/>
    <w:rsid w:val="004C680F"/>
    <w:rsid w:val="004C6C5D"/>
    <w:rsid w:val="004D153F"/>
    <w:rsid w:val="004D2110"/>
    <w:rsid w:val="004D217D"/>
    <w:rsid w:val="004D265D"/>
    <w:rsid w:val="004D414A"/>
    <w:rsid w:val="004D67AA"/>
    <w:rsid w:val="004E4930"/>
    <w:rsid w:val="004E50E0"/>
    <w:rsid w:val="004E723F"/>
    <w:rsid w:val="004E7846"/>
    <w:rsid w:val="004F046A"/>
    <w:rsid w:val="004F2DF8"/>
    <w:rsid w:val="004F30C2"/>
    <w:rsid w:val="004F3E73"/>
    <w:rsid w:val="004F6D39"/>
    <w:rsid w:val="005017E2"/>
    <w:rsid w:val="005019D8"/>
    <w:rsid w:val="00502234"/>
    <w:rsid w:val="0050329A"/>
    <w:rsid w:val="00504110"/>
    <w:rsid w:val="0050484F"/>
    <w:rsid w:val="00507C8B"/>
    <w:rsid w:val="00510917"/>
    <w:rsid w:val="005128B3"/>
    <w:rsid w:val="00513F4C"/>
    <w:rsid w:val="00515A67"/>
    <w:rsid w:val="00515C72"/>
    <w:rsid w:val="00515E62"/>
    <w:rsid w:val="00516803"/>
    <w:rsid w:val="00516C7F"/>
    <w:rsid w:val="005219A3"/>
    <w:rsid w:val="0052297D"/>
    <w:rsid w:val="00524447"/>
    <w:rsid w:val="0052669D"/>
    <w:rsid w:val="0052687C"/>
    <w:rsid w:val="00530676"/>
    <w:rsid w:val="0053068A"/>
    <w:rsid w:val="00530AE4"/>
    <w:rsid w:val="00532B37"/>
    <w:rsid w:val="00533C48"/>
    <w:rsid w:val="00534532"/>
    <w:rsid w:val="00537572"/>
    <w:rsid w:val="0053787C"/>
    <w:rsid w:val="00542A6D"/>
    <w:rsid w:val="00543E7C"/>
    <w:rsid w:val="00544057"/>
    <w:rsid w:val="005442B0"/>
    <w:rsid w:val="00545D9D"/>
    <w:rsid w:val="0054692E"/>
    <w:rsid w:val="00551A73"/>
    <w:rsid w:val="00551D1B"/>
    <w:rsid w:val="00551DF2"/>
    <w:rsid w:val="00553E3B"/>
    <w:rsid w:val="00560F07"/>
    <w:rsid w:val="005610EC"/>
    <w:rsid w:val="00563F55"/>
    <w:rsid w:val="00565056"/>
    <w:rsid w:val="00565989"/>
    <w:rsid w:val="005710A7"/>
    <w:rsid w:val="0057291F"/>
    <w:rsid w:val="00572F1A"/>
    <w:rsid w:val="005751DC"/>
    <w:rsid w:val="005771B2"/>
    <w:rsid w:val="00577435"/>
    <w:rsid w:val="00581215"/>
    <w:rsid w:val="00585FC2"/>
    <w:rsid w:val="00591BFF"/>
    <w:rsid w:val="00593070"/>
    <w:rsid w:val="00593610"/>
    <w:rsid w:val="005941E5"/>
    <w:rsid w:val="005A1861"/>
    <w:rsid w:val="005A54C8"/>
    <w:rsid w:val="005A593B"/>
    <w:rsid w:val="005A5E82"/>
    <w:rsid w:val="005A6300"/>
    <w:rsid w:val="005A69C3"/>
    <w:rsid w:val="005A6EB0"/>
    <w:rsid w:val="005B1DBD"/>
    <w:rsid w:val="005B3FFA"/>
    <w:rsid w:val="005B4E1B"/>
    <w:rsid w:val="005B5346"/>
    <w:rsid w:val="005B5641"/>
    <w:rsid w:val="005C0E37"/>
    <w:rsid w:val="005C13BF"/>
    <w:rsid w:val="005C4021"/>
    <w:rsid w:val="005C4510"/>
    <w:rsid w:val="005D1137"/>
    <w:rsid w:val="005D3E77"/>
    <w:rsid w:val="005D6162"/>
    <w:rsid w:val="005E0280"/>
    <w:rsid w:val="005E3670"/>
    <w:rsid w:val="005E36A8"/>
    <w:rsid w:val="005E44F1"/>
    <w:rsid w:val="005E520A"/>
    <w:rsid w:val="005F0BF9"/>
    <w:rsid w:val="005F282F"/>
    <w:rsid w:val="005F34D9"/>
    <w:rsid w:val="005F3C2E"/>
    <w:rsid w:val="00600777"/>
    <w:rsid w:val="00604F97"/>
    <w:rsid w:val="0061199A"/>
    <w:rsid w:val="006135E0"/>
    <w:rsid w:val="00613F23"/>
    <w:rsid w:val="00615960"/>
    <w:rsid w:val="006168C3"/>
    <w:rsid w:val="00617A1D"/>
    <w:rsid w:val="00622157"/>
    <w:rsid w:val="006237CB"/>
    <w:rsid w:val="00623CB3"/>
    <w:rsid w:val="00624847"/>
    <w:rsid w:val="00624DFE"/>
    <w:rsid w:val="00627F2A"/>
    <w:rsid w:val="006327DF"/>
    <w:rsid w:val="00632851"/>
    <w:rsid w:val="0063473A"/>
    <w:rsid w:val="00634A89"/>
    <w:rsid w:val="00634C3A"/>
    <w:rsid w:val="006351FE"/>
    <w:rsid w:val="0063629B"/>
    <w:rsid w:val="006363B3"/>
    <w:rsid w:val="006373FD"/>
    <w:rsid w:val="00641C63"/>
    <w:rsid w:val="00642C1E"/>
    <w:rsid w:val="006430BB"/>
    <w:rsid w:val="006433FE"/>
    <w:rsid w:val="006507CC"/>
    <w:rsid w:val="00650F58"/>
    <w:rsid w:val="00653B1B"/>
    <w:rsid w:val="00662D4E"/>
    <w:rsid w:val="00666E40"/>
    <w:rsid w:val="00667C03"/>
    <w:rsid w:val="00670520"/>
    <w:rsid w:val="00672C96"/>
    <w:rsid w:val="00674542"/>
    <w:rsid w:val="006759B8"/>
    <w:rsid w:val="00682CA2"/>
    <w:rsid w:val="00686ADF"/>
    <w:rsid w:val="00686E1A"/>
    <w:rsid w:val="00687DBB"/>
    <w:rsid w:val="00691CF3"/>
    <w:rsid w:val="00693A80"/>
    <w:rsid w:val="00694263"/>
    <w:rsid w:val="0069598F"/>
    <w:rsid w:val="006A18BB"/>
    <w:rsid w:val="006A1F58"/>
    <w:rsid w:val="006A3576"/>
    <w:rsid w:val="006A4B95"/>
    <w:rsid w:val="006A5B35"/>
    <w:rsid w:val="006A5B6B"/>
    <w:rsid w:val="006A6338"/>
    <w:rsid w:val="006A665B"/>
    <w:rsid w:val="006B0969"/>
    <w:rsid w:val="006B0991"/>
    <w:rsid w:val="006B10B7"/>
    <w:rsid w:val="006B1EC7"/>
    <w:rsid w:val="006B2EA3"/>
    <w:rsid w:val="006B3804"/>
    <w:rsid w:val="006B4069"/>
    <w:rsid w:val="006B7590"/>
    <w:rsid w:val="006B79AD"/>
    <w:rsid w:val="006C0A30"/>
    <w:rsid w:val="006C11C4"/>
    <w:rsid w:val="006C3F97"/>
    <w:rsid w:val="006C5434"/>
    <w:rsid w:val="006D0017"/>
    <w:rsid w:val="006D0076"/>
    <w:rsid w:val="006D1DD3"/>
    <w:rsid w:val="006D3CF8"/>
    <w:rsid w:val="006D4B93"/>
    <w:rsid w:val="006D5952"/>
    <w:rsid w:val="006E08DB"/>
    <w:rsid w:val="006E1257"/>
    <w:rsid w:val="006E2FE5"/>
    <w:rsid w:val="006E304C"/>
    <w:rsid w:val="006E680E"/>
    <w:rsid w:val="006F3879"/>
    <w:rsid w:val="006F7F0F"/>
    <w:rsid w:val="00702A33"/>
    <w:rsid w:val="00703F34"/>
    <w:rsid w:val="00705B6D"/>
    <w:rsid w:val="00714CDA"/>
    <w:rsid w:val="007152DE"/>
    <w:rsid w:val="00716F32"/>
    <w:rsid w:val="00717AB3"/>
    <w:rsid w:val="0072080B"/>
    <w:rsid w:val="00723C1C"/>
    <w:rsid w:val="007263E1"/>
    <w:rsid w:val="00730676"/>
    <w:rsid w:val="007311EA"/>
    <w:rsid w:val="00731B3C"/>
    <w:rsid w:val="00732DF5"/>
    <w:rsid w:val="00734173"/>
    <w:rsid w:val="00734B21"/>
    <w:rsid w:val="00737FA6"/>
    <w:rsid w:val="00742DB8"/>
    <w:rsid w:val="00742FB3"/>
    <w:rsid w:val="00747A48"/>
    <w:rsid w:val="0075103F"/>
    <w:rsid w:val="00753D31"/>
    <w:rsid w:val="00755853"/>
    <w:rsid w:val="00762E08"/>
    <w:rsid w:val="00764389"/>
    <w:rsid w:val="00764571"/>
    <w:rsid w:val="00764AD7"/>
    <w:rsid w:val="00765729"/>
    <w:rsid w:val="00771189"/>
    <w:rsid w:val="00771508"/>
    <w:rsid w:val="007715E4"/>
    <w:rsid w:val="00774B94"/>
    <w:rsid w:val="007759D1"/>
    <w:rsid w:val="00776143"/>
    <w:rsid w:val="00780100"/>
    <w:rsid w:val="00782942"/>
    <w:rsid w:val="007845EB"/>
    <w:rsid w:val="0078540A"/>
    <w:rsid w:val="007875D9"/>
    <w:rsid w:val="0078780E"/>
    <w:rsid w:val="00790C15"/>
    <w:rsid w:val="00792FB5"/>
    <w:rsid w:val="007938CC"/>
    <w:rsid w:val="0079446A"/>
    <w:rsid w:val="007957B0"/>
    <w:rsid w:val="00795C2B"/>
    <w:rsid w:val="00797334"/>
    <w:rsid w:val="00797A05"/>
    <w:rsid w:val="007A04EB"/>
    <w:rsid w:val="007A25CF"/>
    <w:rsid w:val="007A2AD2"/>
    <w:rsid w:val="007A3D61"/>
    <w:rsid w:val="007A7B38"/>
    <w:rsid w:val="007B0201"/>
    <w:rsid w:val="007B19CE"/>
    <w:rsid w:val="007B3377"/>
    <w:rsid w:val="007B3748"/>
    <w:rsid w:val="007B4F96"/>
    <w:rsid w:val="007B771D"/>
    <w:rsid w:val="007C0963"/>
    <w:rsid w:val="007C1544"/>
    <w:rsid w:val="007C2091"/>
    <w:rsid w:val="007C27C8"/>
    <w:rsid w:val="007C27F2"/>
    <w:rsid w:val="007C3E59"/>
    <w:rsid w:val="007C5717"/>
    <w:rsid w:val="007C57A5"/>
    <w:rsid w:val="007C5C0C"/>
    <w:rsid w:val="007C6145"/>
    <w:rsid w:val="007C62CF"/>
    <w:rsid w:val="007D10CA"/>
    <w:rsid w:val="007D290A"/>
    <w:rsid w:val="007D2F2A"/>
    <w:rsid w:val="007D3CD5"/>
    <w:rsid w:val="007D4DFB"/>
    <w:rsid w:val="007E067A"/>
    <w:rsid w:val="007E168A"/>
    <w:rsid w:val="007E308C"/>
    <w:rsid w:val="007E501B"/>
    <w:rsid w:val="007E58BD"/>
    <w:rsid w:val="007F101E"/>
    <w:rsid w:val="007F1102"/>
    <w:rsid w:val="007F2D47"/>
    <w:rsid w:val="007F3C6A"/>
    <w:rsid w:val="007F4AEF"/>
    <w:rsid w:val="007F543C"/>
    <w:rsid w:val="0080011C"/>
    <w:rsid w:val="008004FC"/>
    <w:rsid w:val="00801360"/>
    <w:rsid w:val="008027D5"/>
    <w:rsid w:val="00803157"/>
    <w:rsid w:val="008033FA"/>
    <w:rsid w:val="00803592"/>
    <w:rsid w:val="00803B9E"/>
    <w:rsid w:val="00805EA1"/>
    <w:rsid w:val="00810213"/>
    <w:rsid w:val="00812117"/>
    <w:rsid w:val="008122F0"/>
    <w:rsid w:val="00822379"/>
    <w:rsid w:val="00822FD3"/>
    <w:rsid w:val="0082356F"/>
    <w:rsid w:val="0082580B"/>
    <w:rsid w:val="00826F29"/>
    <w:rsid w:val="00827C8F"/>
    <w:rsid w:val="008303CF"/>
    <w:rsid w:val="00833769"/>
    <w:rsid w:val="00833EE1"/>
    <w:rsid w:val="008341E4"/>
    <w:rsid w:val="0083538A"/>
    <w:rsid w:val="00836098"/>
    <w:rsid w:val="00840A1D"/>
    <w:rsid w:val="008423CC"/>
    <w:rsid w:val="008438C4"/>
    <w:rsid w:val="00843F1B"/>
    <w:rsid w:val="00851D18"/>
    <w:rsid w:val="008522F7"/>
    <w:rsid w:val="008524F8"/>
    <w:rsid w:val="008537F5"/>
    <w:rsid w:val="008547C3"/>
    <w:rsid w:val="00860575"/>
    <w:rsid w:val="008611D4"/>
    <w:rsid w:val="00862E18"/>
    <w:rsid w:val="0086334E"/>
    <w:rsid w:val="00863EDC"/>
    <w:rsid w:val="008702F0"/>
    <w:rsid w:val="00870402"/>
    <w:rsid w:val="0087102C"/>
    <w:rsid w:val="0087227F"/>
    <w:rsid w:val="008727AF"/>
    <w:rsid w:val="008763E3"/>
    <w:rsid w:val="00877209"/>
    <w:rsid w:val="00881AB2"/>
    <w:rsid w:val="00885FB5"/>
    <w:rsid w:val="008A1035"/>
    <w:rsid w:val="008A10F8"/>
    <w:rsid w:val="008A45C8"/>
    <w:rsid w:val="008A76FC"/>
    <w:rsid w:val="008B17DD"/>
    <w:rsid w:val="008B30F9"/>
    <w:rsid w:val="008B3483"/>
    <w:rsid w:val="008B472A"/>
    <w:rsid w:val="008B6D46"/>
    <w:rsid w:val="008C2D70"/>
    <w:rsid w:val="008C3A88"/>
    <w:rsid w:val="008C72ED"/>
    <w:rsid w:val="008C7A47"/>
    <w:rsid w:val="008C7F22"/>
    <w:rsid w:val="008D1F65"/>
    <w:rsid w:val="008D216E"/>
    <w:rsid w:val="008D4C48"/>
    <w:rsid w:val="008D5158"/>
    <w:rsid w:val="008D5BCC"/>
    <w:rsid w:val="008D5C8B"/>
    <w:rsid w:val="008E2F7D"/>
    <w:rsid w:val="008E3954"/>
    <w:rsid w:val="008E59B8"/>
    <w:rsid w:val="008E76D7"/>
    <w:rsid w:val="008E7BC1"/>
    <w:rsid w:val="008F20AB"/>
    <w:rsid w:val="008F2E92"/>
    <w:rsid w:val="008F3F6B"/>
    <w:rsid w:val="008F4E08"/>
    <w:rsid w:val="008F5196"/>
    <w:rsid w:val="008F58B7"/>
    <w:rsid w:val="008F5ECA"/>
    <w:rsid w:val="009006A2"/>
    <w:rsid w:val="009006D7"/>
    <w:rsid w:val="00900B5E"/>
    <w:rsid w:val="009024FE"/>
    <w:rsid w:val="00904652"/>
    <w:rsid w:val="00904D5F"/>
    <w:rsid w:val="00905AAD"/>
    <w:rsid w:val="009078CF"/>
    <w:rsid w:val="00912403"/>
    <w:rsid w:val="00912DB8"/>
    <w:rsid w:val="00913F41"/>
    <w:rsid w:val="0091403C"/>
    <w:rsid w:val="00916557"/>
    <w:rsid w:val="009207B0"/>
    <w:rsid w:val="00921A3D"/>
    <w:rsid w:val="00930C41"/>
    <w:rsid w:val="009333B7"/>
    <w:rsid w:val="0093467F"/>
    <w:rsid w:val="00936156"/>
    <w:rsid w:val="009375EE"/>
    <w:rsid w:val="00941470"/>
    <w:rsid w:val="009418CD"/>
    <w:rsid w:val="00941B34"/>
    <w:rsid w:val="009430D1"/>
    <w:rsid w:val="009441B0"/>
    <w:rsid w:val="009446A2"/>
    <w:rsid w:val="009475BD"/>
    <w:rsid w:val="00951ECD"/>
    <w:rsid w:val="009522E8"/>
    <w:rsid w:val="00952B56"/>
    <w:rsid w:val="00954684"/>
    <w:rsid w:val="00954ADE"/>
    <w:rsid w:val="00955242"/>
    <w:rsid w:val="009564AE"/>
    <w:rsid w:val="00956CEA"/>
    <w:rsid w:val="00960157"/>
    <w:rsid w:val="00961014"/>
    <w:rsid w:val="00962627"/>
    <w:rsid w:val="00963BFC"/>
    <w:rsid w:val="00964168"/>
    <w:rsid w:val="009649BB"/>
    <w:rsid w:val="00970B6A"/>
    <w:rsid w:val="0097150E"/>
    <w:rsid w:val="00976908"/>
    <w:rsid w:val="009802F1"/>
    <w:rsid w:val="00982572"/>
    <w:rsid w:val="00982A63"/>
    <w:rsid w:val="0098375E"/>
    <w:rsid w:val="0099057F"/>
    <w:rsid w:val="00990DB6"/>
    <w:rsid w:val="00990EB4"/>
    <w:rsid w:val="00991196"/>
    <w:rsid w:val="00991877"/>
    <w:rsid w:val="00996919"/>
    <w:rsid w:val="00996AA9"/>
    <w:rsid w:val="00997260"/>
    <w:rsid w:val="009972DA"/>
    <w:rsid w:val="00997D02"/>
    <w:rsid w:val="009A0E9A"/>
    <w:rsid w:val="009A0F0C"/>
    <w:rsid w:val="009A14A2"/>
    <w:rsid w:val="009A2B7E"/>
    <w:rsid w:val="009A605A"/>
    <w:rsid w:val="009A6D5A"/>
    <w:rsid w:val="009B23D5"/>
    <w:rsid w:val="009B24F4"/>
    <w:rsid w:val="009B36B9"/>
    <w:rsid w:val="009B50AD"/>
    <w:rsid w:val="009B7822"/>
    <w:rsid w:val="009C1E0D"/>
    <w:rsid w:val="009C4EDC"/>
    <w:rsid w:val="009C6FA8"/>
    <w:rsid w:val="009C7A90"/>
    <w:rsid w:val="009D0B22"/>
    <w:rsid w:val="009D3CCB"/>
    <w:rsid w:val="009D3F8C"/>
    <w:rsid w:val="009D4E5D"/>
    <w:rsid w:val="009D5B56"/>
    <w:rsid w:val="009E06D6"/>
    <w:rsid w:val="009E313B"/>
    <w:rsid w:val="009E4262"/>
    <w:rsid w:val="009E4FA3"/>
    <w:rsid w:val="009E5026"/>
    <w:rsid w:val="009E6E20"/>
    <w:rsid w:val="009F0D1A"/>
    <w:rsid w:val="009F21F3"/>
    <w:rsid w:val="009F27F6"/>
    <w:rsid w:val="009F3265"/>
    <w:rsid w:val="009F526A"/>
    <w:rsid w:val="009F6A51"/>
    <w:rsid w:val="009F6FCC"/>
    <w:rsid w:val="009F7385"/>
    <w:rsid w:val="00A02956"/>
    <w:rsid w:val="00A05708"/>
    <w:rsid w:val="00A05785"/>
    <w:rsid w:val="00A05C74"/>
    <w:rsid w:val="00A06811"/>
    <w:rsid w:val="00A079DE"/>
    <w:rsid w:val="00A11155"/>
    <w:rsid w:val="00A134EE"/>
    <w:rsid w:val="00A13A84"/>
    <w:rsid w:val="00A160D8"/>
    <w:rsid w:val="00A16D86"/>
    <w:rsid w:val="00A16F08"/>
    <w:rsid w:val="00A1727B"/>
    <w:rsid w:val="00A178A6"/>
    <w:rsid w:val="00A17D35"/>
    <w:rsid w:val="00A21FEC"/>
    <w:rsid w:val="00A2589B"/>
    <w:rsid w:val="00A25A7E"/>
    <w:rsid w:val="00A26DB8"/>
    <w:rsid w:val="00A273F2"/>
    <w:rsid w:val="00A30A06"/>
    <w:rsid w:val="00A31A47"/>
    <w:rsid w:val="00A3388A"/>
    <w:rsid w:val="00A33BEF"/>
    <w:rsid w:val="00A34E1B"/>
    <w:rsid w:val="00A35111"/>
    <w:rsid w:val="00A3554D"/>
    <w:rsid w:val="00A372B9"/>
    <w:rsid w:val="00A40959"/>
    <w:rsid w:val="00A44196"/>
    <w:rsid w:val="00A4498C"/>
    <w:rsid w:val="00A44DC1"/>
    <w:rsid w:val="00A50D20"/>
    <w:rsid w:val="00A51EFD"/>
    <w:rsid w:val="00A5253A"/>
    <w:rsid w:val="00A5405D"/>
    <w:rsid w:val="00A56272"/>
    <w:rsid w:val="00A56812"/>
    <w:rsid w:val="00A572C6"/>
    <w:rsid w:val="00A5787A"/>
    <w:rsid w:val="00A602D3"/>
    <w:rsid w:val="00A60B6B"/>
    <w:rsid w:val="00A6196F"/>
    <w:rsid w:val="00A61B68"/>
    <w:rsid w:val="00A63591"/>
    <w:rsid w:val="00A637D6"/>
    <w:rsid w:val="00A63B54"/>
    <w:rsid w:val="00A70BBB"/>
    <w:rsid w:val="00A72C14"/>
    <w:rsid w:val="00A72C75"/>
    <w:rsid w:val="00A74CDD"/>
    <w:rsid w:val="00A76708"/>
    <w:rsid w:val="00A76E8A"/>
    <w:rsid w:val="00A80CAD"/>
    <w:rsid w:val="00A84ACA"/>
    <w:rsid w:val="00A851BB"/>
    <w:rsid w:val="00A85A0C"/>
    <w:rsid w:val="00A866BC"/>
    <w:rsid w:val="00A905F8"/>
    <w:rsid w:val="00AA1AB8"/>
    <w:rsid w:val="00AA36FB"/>
    <w:rsid w:val="00AA77CD"/>
    <w:rsid w:val="00AB1F6E"/>
    <w:rsid w:val="00AB2143"/>
    <w:rsid w:val="00AB3096"/>
    <w:rsid w:val="00AB4153"/>
    <w:rsid w:val="00AB42EB"/>
    <w:rsid w:val="00AB437E"/>
    <w:rsid w:val="00AB7215"/>
    <w:rsid w:val="00AB775B"/>
    <w:rsid w:val="00AC0CD1"/>
    <w:rsid w:val="00AC2078"/>
    <w:rsid w:val="00AC236B"/>
    <w:rsid w:val="00AC7442"/>
    <w:rsid w:val="00AD0235"/>
    <w:rsid w:val="00AD481F"/>
    <w:rsid w:val="00AD4FBF"/>
    <w:rsid w:val="00AD55FC"/>
    <w:rsid w:val="00AD6142"/>
    <w:rsid w:val="00AD6387"/>
    <w:rsid w:val="00AD6D95"/>
    <w:rsid w:val="00AE04D1"/>
    <w:rsid w:val="00AE0748"/>
    <w:rsid w:val="00AE13EA"/>
    <w:rsid w:val="00AE1CAD"/>
    <w:rsid w:val="00AE2C2E"/>
    <w:rsid w:val="00AF2D2F"/>
    <w:rsid w:val="00AF3178"/>
    <w:rsid w:val="00AF31A8"/>
    <w:rsid w:val="00AF70B7"/>
    <w:rsid w:val="00AF7BDB"/>
    <w:rsid w:val="00AF7EFF"/>
    <w:rsid w:val="00B00F50"/>
    <w:rsid w:val="00B0498D"/>
    <w:rsid w:val="00B06B88"/>
    <w:rsid w:val="00B11CC8"/>
    <w:rsid w:val="00B17056"/>
    <w:rsid w:val="00B20C95"/>
    <w:rsid w:val="00B22884"/>
    <w:rsid w:val="00B2464B"/>
    <w:rsid w:val="00B32625"/>
    <w:rsid w:val="00B32A56"/>
    <w:rsid w:val="00B32E8D"/>
    <w:rsid w:val="00B351CB"/>
    <w:rsid w:val="00B354C7"/>
    <w:rsid w:val="00B35725"/>
    <w:rsid w:val="00B4118E"/>
    <w:rsid w:val="00B42EB6"/>
    <w:rsid w:val="00B44D56"/>
    <w:rsid w:val="00B453A4"/>
    <w:rsid w:val="00B478EB"/>
    <w:rsid w:val="00B52410"/>
    <w:rsid w:val="00B536AF"/>
    <w:rsid w:val="00B53C1B"/>
    <w:rsid w:val="00B54BF9"/>
    <w:rsid w:val="00B56061"/>
    <w:rsid w:val="00B60DCA"/>
    <w:rsid w:val="00B60DF3"/>
    <w:rsid w:val="00B639E5"/>
    <w:rsid w:val="00B63AD9"/>
    <w:rsid w:val="00B7178E"/>
    <w:rsid w:val="00B7245C"/>
    <w:rsid w:val="00B72D2A"/>
    <w:rsid w:val="00B75F44"/>
    <w:rsid w:val="00B77B6F"/>
    <w:rsid w:val="00B819D3"/>
    <w:rsid w:val="00B81E7F"/>
    <w:rsid w:val="00B847AF"/>
    <w:rsid w:val="00B849DE"/>
    <w:rsid w:val="00B84D34"/>
    <w:rsid w:val="00B8526D"/>
    <w:rsid w:val="00B90851"/>
    <w:rsid w:val="00B9113E"/>
    <w:rsid w:val="00B93C93"/>
    <w:rsid w:val="00B94C02"/>
    <w:rsid w:val="00B96CB5"/>
    <w:rsid w:val="00BA3AF8"/>
    <w:rsid w:val="00BA40D5"/>
    <w:rsid w:val="00BB21B2"/>
    <w:rsid w:val="00BB3B61"/>
    <w:rsid w:val="00BB4B2B"/>
    <w:rsid w:val="00BC3000"/>
    <w:rsid w:val="00BC5D09"/>
    <w:rsid w:val="00BC67DB"/>
    <w:rsid w:val="00BC76E5"/>
    <w:rsid w:val="00BD56A7"/>
    <w:rsid w:val="00BD5AA8"/>
    <w:rsid w:val="00BE0F69"/>
    <w:rsid w:val="00BE10E5"/>
    <w:rsid w:val="00BE287E"/>
    <w:rsid w:val="00BE4FCF"/>
    <w:rsid w:val="00BE6B9F"/>
    <w:rsid w:val="00BF0F2E"/>
    <w:rsid w:val="00BF4DFB"/>
    <w:rsid w:val="00BF662F"/>
    <w:rsid w:val="00BF6803"/>
    <w:rsid w:val="00C010C7"/>
    <w:rsid w:val="00C0421B"/>
    <w:rsid w:val="00C04974"/>
    <w:rsid w:val="00C06181"/>
    <w:rsid w:val="00C06546"/>
    <w:rsid w:val="00C07FB2"/>
    <w:rsid w:val="00C10793"/>
    <w:rsid w:val="00C109A1"/>
    <w:rsid w:val="00C10B04"/>
    <w:rsid w:val="00C11229"/>
    <w:rsid w:val="00C11913"/>
    <w:rsid w:val="00C1197B"/>
    <w:rsid w:val="00C131D2"/>
    <w:rsid w:val="00C15B84"/>
    <w:rsid w:val="00C1644B"/>
    <w:rsid w:val="00C2361B"/>
    <w:rsid w:val="00C25818"/>
    <w:rsid w:val="00C26BCA"/>
    <w:rsid w:val="00C26C5E"/>
    <w:rsid w:val="00C3655B"/>
    <w:rsid w:val="00C40EA4"/>
    <w:rsid w:val="00C4198A"/>
    <w:rsid w:val="00C41994"/>
    <w:rsid w:val="00C43EAF"/>
    <w:rsid w:val="00C47A88"/>
    <w:rsid w:val="00C5532A"/>
    <w:rsid w:val="00C56D15"/>
    <w:rsid w:val="00C60730"/>
    <w:rsid w:val="00C62A02"/>
    <w:rsid w:val="00C6655A"/>
    <w:rsid w:val="00C674DD"/>
    <w:rsid w:val="00C723D0"/>
    <w:rsid w:val="00C735B1"/>
    <w:rsid w:val="00C736F8"/>
    <w:rsid w:val="00C739E8"/>
    <w:rsid w:val="00C75A8A"/>
    <w:rsid w:val="00C769BD"/>
    <w:rsid w:val="00C826C2"/>
    <w:rsid w:val="00C83C1B"/>
    <w:rsid w:val="00C84203"/>
    <w:rsid w:val="00C848D8"/>
    <w:rsid w:val="00C84E02"/>
    <w:rsid w:val="00C914DD"/>
    <w:rsid w:val="00C91B05"/>
    <w:rsid w:val="00C93BCB"/>
    <w:rsid w:val="00C93EC8"/>
    <w:rsid w:val="00C953E9"/>
    <w:rsid w:val="00CA08AE"/>
    <w:rsid w:val="00CA25F2"/>
    <w:rsid w:val="00CA2CAC"/>
    <w:rsid w:val="00CA4B78"/>
    <w:rsid w:val="00CA6164"/>
    <w:rsid w:val="00CA7148"/>
    <w:rsid w:val="00CB1B92"/>
    <w:rsid w:val="00CB20B2"/>
    <w:rsid w:val="00CB31D0"/>
    <w:rsid w:val="00CB4019"/>
    <w:rsid w:val="00CB4D24"/>
    <w:rsid w:val="00CB593F"/>
    <w:rsid w:val="00CB65F1"/>
    <w:rsid w:val="00CB7762"/>
    <w:rsid w:val="00CC1895"/>
    <w:rsid w:val="00CC4224"/>
    <w:rsid w:val="00CC4F81"/>
    <w:rsid w:val="00CC6926"/>
    <w:rsid w:val="00CC764E"/>
    <w:rsid w:val="00CD147F"/>
    <w:rsid w:val="00CD2C74"/>
    <w:rsid w:val="00CD32F9"/>
    <w:rsid w:val="00CD4A74"/>
    <w:rsid w:val="00CD5207"/>
    <w:rsid w:val="00CD7736"/>
    <w:rsid w:val="00CE1453"/>
    <w:rsid w:val="00CE27BE"/>
    <w:rsid w:val="00CE4760"/>
    <w:rsid w:val="00CF0C17"/>
    <w:rsid w:val="00CF4376"/>
    <w:rsid w:val="00CF4F44"/>
    <w:rsid w:val="00CF5AEF"/>
    <w:rsid w:val="00D00B48"/>
    <w:rsid w:val="00D00EEF"/>
    <w:rsid w:val="00D0146A"/>
    <w:rsid w:val="00D02CE2"/>
    <w:rsid w:val="00D0306B"/>
    <w:rsid w:val="00D04F40"/>
    <w:rsid w:val="00D1033C"/>
    <w:rsid w:val="00D10DF3"/>
    <w:rsid w:val="00D14503"/>
    <w:rsid w:val="00D14DE4"/>
    <w:rsid w:val="00D1624F"/>
    <w:rsid w:val="00D206DF"/>
    <w:rsid w:val="00D215AE"/>
    <w:rsid w:val="00D23A20"/>
    <w:rsid w:val="00D2643B"/>
    <w:rsid w:val="00D324F7"/>
    <w:rsid w:val="00D33675"/>
    <w:rsid w:val="00D33758"/>
    <w:rsid w:val="00D34AD4"/>
    <w:rsid w:val="00D35D84"/>
    <w:rsid w:val="00D37031"/>
    <w:rsid w:val="00D371A4"/>
    <w:rsid w:val="00D37A80"/>
    <w:rsid w:val="00D37FC7"/>
    <w:rsid w:val="00D406E6"/>
    <w:rsid w:val="00D40E06"/>
    <w:rsid w:val="00D40EFF"/>
    <w:rsid w:val="00D41FD4"/>
    <w:rsid w:val="00D42D54"/>
    <w:rsid w:val="00D43DDE"/>
    <w:rsid w:val="00D44708"/>
    <w:rsid w:val="00D4527D"/>
    <w:rsid w:val="00D5009A"/>
    <w:rsid w:val="00D501BB"/>
    <w:rsid w:val="00D5047C"/>
    <w:rsid w:val="00D50B4A"/>
    <w:rsid w:val="00D511DE"/>
    <w:rsid w:val="00D51231"/>
    <w:rsid w:val="00D52FD1"/>
    <w:rsid w:val="00D542C8"/>
    <w:rsid w:val="00D547FF"/>
    <w:rsid w:val="00D550FE"/>
    <w:rsid w:val="00D62FB8"/>
    <w:rsid w:val="00D63473"/>
    <w:rsid w:val="00D71174"/>
    <w:rsid w:val="00D717C1"/>
    <w:rsid w:val="00D76EB0"/>
    <w:rsid w:val="00D81221"/>
    <w:rsid w:val="00D82918"/>
    <w:rsid w:val="00D82FED"/>
    <w:rsid w:val="00D8349F"/>
    <w:rsid w:val="00D84A53"/>
    <w:rsid w:val="00D857A2"/>
    <w:rsid w:val="00D95110"/>
    <w:rsid w:val="00D96B63"/>
    <w:rsid w:val="00DA0DCD"/>
    <w:rsid w:val="00DA11AF"/>
    <w:rsid w:val="00DA3671"/>
    <w:rsid w:val="00DA38D0"/>
    <w:rsid w:val="00DA63D0"/>
    <w:rsid w:val="00DB09D6"/>
    <w:rsid w:val="00DB2FA8"/>
    <w:rsid w:val="00DB2FD6"/>
    <w:rsid w:val="00DB5D75"/>
    <w:rsid w:val="00DB7EBA"/>
    <w:rsid w:val="00DC1275"/>
    <w:rsid w:val="00DC2263"/>
    <w:rsid w:val="00DC3995"/>
    <w:rsid w:val="00DD085B"/>
    <w:rsid w:val="00DD2A6C"/>
    <w:rsid w:val="00DD3D45"/>
    <w:rsid w:val="00DD5D4E"/>
    <w:rsid w:val="00DD6F43"/>
    <w:rsid w:val="00DE0EEF"/>
    <w:rsid w:val="00DE4460"/>
    <w:rsid w:val="00DE44B9"/>
    <w:rsid w:val="00DF17DA"/>
    <w:rsid w:val="00DF54D7"/>
    <w:rsid w:val="00DF7E67"/>
    <w:rsid w:val="00E00C05"/>
    <w:rsid w:val="00E02924"/>
    <w:rsid w:val="00E043DE"/>
    <w:rsid w:val="00E048A9"/>
    <w:rsid w:val="00E0541C"/>
    <w:rsid w:val="00E056F1"/>
    <w:rsid w:val="00E05F27"/>
    <w:rsid w:val="00E073BF"/>
    <w:rsid w:val="00E0747E"/>
    <w:rsid w:val="00E07954"/>
    <w:rsid w:val="00E07CB7"/>
    <w:rsid w:val="00E10CB7"/>
    <w:rsid w:val="00E152EC"/>
    <w:rsid w:val="00E1764D"/>
    <w:rsid w:val="00E17AB4"/>
    <w:rsid w:val="00E2344F"/>
    <w:rsid w:val="00E268E9"/>
    <w:rsid w:val="00E27D39"/>
    <w:rsid w:val="00E308C0"/>
    <w:rsid w:val="00E30B92"/>
    <w:rsid w:val="00E30D4A"/>
    <w:rsid w:val="00E30F06"/>
    <w:rsid w:val="00E33CF3"/>
    <w:rsid w:val="00E34447"/>
    <w:rsid w:val="00E3639A"/>
    <w:rsid w:val="00E365C9"/>
    <w:rsid w:val="00E36D61"/>
    <w:rsid w:val="00E402C5"/>
    <w:rsid w:val="00E4039B"/>
    <w:rsid w:val="00E416C2"/>
    <w:rsid w:val="00E4243B"/>
    <w:rsid w:val="00E472F6"/>
    <w:rsid w:val="00E5187B"/>
    <w:rsid w:val="00E525AE"/>
    <w:rsid w:val="00E52D5E"/>
    <w:rsid w:val="00E55AFD"/>
    <w:rsid w:val="00E55EF0"/>
    <w:rsid w:val="00E56321"/>
    <w:rsid w:val="00E56F9D"/>
    <w:rsid w:val="00E57824"/>
    <w:rsid w:val="00E629E0"/>
    <w:rsid w:val="00E64596"/>
    <w:rsid w:val="00E647CC"/>
    <w:rsid w:val="00E648F7"/>
    <w:rsid w:val="00E650C0"/>
    <w:rsid w:val="00E66360"/>
    <w:rsid w:val="00E71AE1"/>
    <w:rsid w:val="00E721C4"/>
    <w:rsid w:val="00E72FD8"/>
    <w:rsid w:val="00E74520"/>
    <w:rsid w:val="00E74AD0"/>
    <w:rsid w:val="00E76302"/>
    <w:rsid w:val="00E8327F"/>
    <w:rsid w:val="00E84079"/>
    <w:rsid w:val="00E84820"/>
    <w:rsid w:val="00E848BD"/>
    <w:rsid w:val="00E854EB"/>
    <w:rsid w:val="00E85C74"/>
    <w:rsid w:val="00E85EAF"/>
    <w:rsid w:val="00E862BE"/>
    <w:rsid w:val="00E92C13"/>
    <w:rsid w:val="00E93C57"/>
    <w:rsid w:val="00E94735"/>
    <w:rsid w:val="00E94A2D"/>
    <w:rsid w:val="00E97C66"/>
    <w:rsid w:val="00EA1CB9"/>
    <w:rsid w:val="00EA28D5"/>
    <w:rsid w:val="00EA50D1"/>
    <w:rsid w:val="00EB1253"/>
    <w:rsid w:val="00EB217F"/>
    <w:rsid w:val="00EB522A"/>
    <w:rsid w:val="00EB5E45"/>
    <w:rsid w:val="00EB7FF1"/>
    <w:rsid w:val="00EC0F56"/>
    <w:rsid w:val="00EC20D0"/>
    <w:rsid w:val="00EC2CC6"/>
    <w:rsid w:val="00EC32A7"/>
    <w:rsid w:val="00EC35BA"/>
    <w:rsid w:val="00EC3E98"/>
    <w:rsid w:val="00EC6040"/>
    <w:rsid w:val="00EC6EA8"/>
    <w:rsid w:val="00EC781C"/>
    <w:rsid w:val="00ED1A4B"/>
    <w:rsid w:val="00ED24C5"/>
    <w:rsid w:val="00ED2EF6"/>
    <w:rsid w:val="00ED4DAC"/>
    <w:rsid w:val="00ED5188"/>
    <w:rsid w:val="00ED62C6"/>
    <w:rsid w:val="00ED790F"/>
    <w:rsid w:val="00EE14ED"/>
    <w:rsid w:val="00EE298D"/>
    <w:rsid w:val="00EE35A6"/>
    <w:rsid w:val="00EF0574"/>
    <w:rsid w:val="00EF05EF"/>
    <w:rsid w:val="00EF2760"/>
    <w:rsid w:val="00EF379A"/>
    <w:rsid w:val="00EF42F3"/>
    <w:rsid w:val="00EF4E75"/>
    <w:rsid w:val="00EF6DDB"/>
    <w:rsid w:val="00F00976"/>
    <w:rsid w:val="00F0232A"/>
    <w:rsid w:val="00F04CF5"/>
    <w:rsid w:val="00F053C1"/>
    <w:rsid w:val="00F06A7C"/>
    <w:rsid w:val="00F072E0"/>
    <w:rsid w:val="00F07E3A"/>
    <w:rsid w:val="00F1078C"/>
    <w:rsid w:val="00F109C5"/>
    <w:rsid w:val="00F10EBC"/>
    <w:rsid w:val="00F11AAD"/>
    <w:rsid w:val="00F15042"/>
    <w:rsid w:val="00F1537F"/>
    <w:rsid w:val="00F176C9"/>
    <w:rsid w:val="00F23F39"/>
    <w:rsid w:val="00F24A9D"/>
    <w:rsid w:val="00F27C50"/>
    <w:rsid w:val="00F30E5A"/>
    <w:rsid w:val="00F32314"/>
    <w:rsid w:val="00F32B70"/>
    <w:rsid w:val="00F33EDC"/>
    <w:rsid w:val="00F33F48"/>
    <w:rsid w:val="00F349D2"/>
    <w:rsid w:val="00F36F8E"/>
    <w:rsid w:val="00F37CF2"/>
    <w:rsid w:val="00F40DB0"/>
    <w:rsid w:val="00F41046"/>
    <w:rsid w:val="00F42208"/>
    <w:rsid w:val="00F42673"/>
    <w:rsid w:val="00F430D1"/>
    <w:rsid w:val="00F45FBE"/>
    <w:rsid w:val="00F45FC9"/>
    <w:rsid w:val="00F502F2"/>
    <w:rsid w:val="00F50544"/>
    <w:rsid w:val="00F51CC6"/>
    <w:rsid w:val="00F5339E"/>
    <w:rsid w:val="00F607BE"/>
    <w:rsid w:val="00F60A4C"/>
    <w:rsid w:val="00F61629"/>
    <w:rsid w:val="00F62F98"/>
    <w:rsid w:val="00F6707D"/>
    <w:rsid w:val="00F672AD"/>
    <w:rsid w:val="00F73560"/>
    <w:rsid w:val="00F746B0"/>
    <w:rsid w:val="00F755F6"/>
    <w:rsid w:val="00F760B6"/>
    <w:rsid w:val="00F766CE"/>
    <w:rsid w:val="00F770CC"/>
    <w:rsid w:val="00F77CFF"/>
    <w:rsid w:val="00F8231C"/>
    <w:rsid w:val="00F82DEF"/>
    <w:rsid w:val="00F90694"/>
    <w:rsid w:val="00F92523"/>
    <w:rsid w:val="00F928BB"/>
    <w:rsid w:val="00F96527"/>
    <w:rsid w:val="00FA067C"/>
    <w:rsid w:val="00FA24E5"/>
    <w:rsid w:val="00FA30D0"/>
    <w:rsid w:val="00FA54A0"/>
    <w:rsid w:val="00FA69FA"/>
    <w:rsid w:val="00FB0128"/>
    <w:rsid w:val="00FB0460"/>
    <w:rsid w:val="00FB0610"/>
    <w:rsid w:val="00FB1186"/>
    <w:rsid w:val="00FB14A9"/>
    <w:rsid w:val="00FB188D"/>
    <w:rsid w:val="00FB26EE"/>
    <w:rsid w:val="00FB302D"/>
    <w:rsid w:val="00FB33FB"/>
    <w:rsid w:val="00FB6579"/>
    <w:rsid w:val="00FB6E05"/>
    <w:rsid w:val="00FC168C"/>
    <w:rsid w:val="00FC1DC6"/>
    <w:rsid w:val="00FC3EDA"/>
    <w:rsid w:val="00FC4234"/>
    <w:rsid w:val="00FC43F8"/>
    <w:rsid w:val="00FC5F32"/>
    <w:rsid w:val="00FD1372"/>
    <w:rsid w:val="00FD1D3C"/>
    <w:rsid w:val="00FD3385"/>
    <w:rsid w:val="00FD4571"/>
    <w:rsid w:val="00FD4A75"/>
    <w:rsid w:val="00FD5530"/>
    <w:rsid w:val="00FD5738"/>
    <w:rsid w:val="00FE1120"/>
    <w:rsid w:val="00FE1A95"/>
    <w:rsid w:val="00FE39F9"/>
    <w:rsid w:val="00FE40DE"/>
    <w:rsid w:val="00FE59E2"/>
    <w:rsid w:val="00FE5D2A"/>
    <w:rsid w:val="00FE60FC"/>
    <w:rsid w:val="00FE6353"/>
    <w:rsid w:val="00FE67DD"/>
    <w:rsid w:val="00FF557B"/>
    <w:rsid w:val="00FF5C8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4137BF"/>
  <w14:defaultImageDpi w14:val="96"/>
  <w15:docId w15:val="{946F1052-F2B4-4992-AFF5-B2D09CB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3B"/>
    <w:pPr>
      <w:spacing w:after="200" w:line="276" w:lineRule="auto"/>
    </w:pPr>
    <w:rPr>
      <w:rFonts w:ascii="Verdana" w:hAnsi="Verdana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3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643B"/>
    <w:rPr>
      <w:rFonts w:ascii="Verdana" w:hAnsi="Verdan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D2643B"/>
    <w:rPr>
      <w:rFonts w:ascii="Verdana" w:hAnsi="Verdan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2643B"/>
    <w:rPr>
      <w:rFonts w:ascii="Verdana" w:hAnsi="Verdana" w:cs="Times New Roman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2643B"/>
    <w:rPr>
      <w:rFonts w:ascii="Verdana" w:hAnsi="Verdan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D2643B"/>
    <w:rPr>
      <w:rFonts w:ascii="Verdana" w:hAnsi="Verdana" w:cs="Times New Roman"/>
      <w:color w:val="243F60"/>
    </w:rPr>
  </w:style>
  <w:style w:type="character" w:styleId="Hyperlink">
    <w:name w:val="Hyperlink"/>
    <w:uiPriority w:val="99"/>
    <w:unhideWhenUsed/>
    <w:rsid w:val="00581215"/>
    <w:rPr>
      <w:rFonts w:cs="Times New Roman"/>
      <w:color w:val="4C83C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81215"/>
    <w:rPr>
      <w:rFonts w:cs="Times New Roman"/>
      <w:sz w:val="20"/>
    </w:rPr>
  </w:style>
  <w:style w:type="character" w:styleId="FootnoteReference">
    <w:name w:val="footnote reference"/>
    <w:uiPriority w:val="99"/>
    <w:unhideWhenUsed/>
    <w:rsid w:val="005812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72B9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2643B"/>
    <w:rPr>
      <w:rFonts w:cs="Times New Roman"/>
      <w:b/>
    </w:rPr>
  </w:style>
  <w:style w:type="character" w:styleId="FollowedHyperlink">
    <w:name w:val="FollowedHyperlink"/>
    <w:uiPriority w:val="99"/>
    <w:semiHidden/>
    <w:unhideWhenUsed/>
    <w:rsid w:val="0052687C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E85EA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63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63E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9A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link w:val="PlainText"/>
    <w:uiPriority w:val="99"/>
    <w:semiHidden/>
    <w:locked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rPr>
      <w:rFonts w:ascii="Verdana" w:hAnsi="Verdan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2643B"/>
    <w:rPr>
      <w:rFonts w:ascii="Verdana" w:hAnsi="Verdan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D2643B"/>
    <w:rPr>
      <w:rFonts w:ascii="Verdana" w:hAnsi="Verdana" w:cs="Times New Roman"/>
      <w:i/>
      <w:color w:val="4F81BD"/>
      <w:spacing w:val="15"/>
      <w:sz w:val="24"/>
    </w:rPr>
  </w:style>
  <w:style w:type="character" w:styleId="SubtleEmphasis">
    <w:name w:val="Subtle Emphasis"/>
    <w:uiPriority w:val="19"/>
    <w:qFormat/>
    <w:rsid w:val="00D2643B"/>
    <w:rPr>
      <w:rFonts w:ascii="Verdana" w:hAnsi="Verdana" w:cs="Times New Roman"/>
      <w:i/>
      <w:color w:val="808080"/>
    </w:rPr>
  </w:style>
  <w:style w:type="character" w:styleId="Emphasis">
    <w:name w:val="Emphasis"/>
    <w:uiPriority w:val="20"/>
    <w:qFormat/>
    <w:rsid w:val="00D2643B"/>
    <w:rPr>
      <w:rFonts w:cs="Times New Roman"/>
      <w:i/>
    </w:rPr>
  </w:style>
  <w:style w:type="character" w:styleId="IntenseEmphasis">
    <w:name w:val="Intense Emphasis"/>
    <w:uiPriority w:val="21"/>
    <w:qFormat/>
    <w:rsid w:val="00D2643B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2643B"/>
    <w:rPr>
      <w:rFonts w:ascii="Verdana" w:hAnsi="Verdana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2643B"/>
    <w:rPr>
      <w:rFonts w:ascii="Verdana" w:hAnsi="Verdana" w:cs="Times New Roman"/>
      <w:b/>
      <w:i/>
      <w:color w:val="4F81BD"/>
    </w:rPr>
  </w:style>
  <w:style w:type="character" w:styleId="SubtleReference">
    <w:name w:val="Subtle Reference"/>
    <w:uiPriority w:val="31"/>
    <w:qFormat/>
    <w:rsid w:val="00D264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D2643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2643B"/>
    <w:rPr>
      <w:rFonts w:cs="Times New Roman"/>
      <w:b/>
      <w:smallCaps/>
      <w:spacing w:val="5"/>
    </w:rPr>
  </w:style>
  <w:style w:type="character" w:styleId="CommentReference">
    <w:name w:val="annotation reference"/>
    <w:uiPriority w:val="99"/>
    <w:semiHidden/>
    <w:unhideWhenUsed/>
    <w:rsid w:val="004B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F14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F14"/>
    <w:rPr>
      <w:rFonts w:ascii="Verdana" w:hAnsi="Verdana" w:cs="Times New Roman"/>
      <w:b/>
      <w:bCs/>
      <w:lang w:eastAsia="en-US"/>
    </w:rPr>
  </w:style>
  <w:style w:type="table" w:styleId="ListTable3-Accent1">
    <w:name w:val="List Table 3 Accent 1"/>
    <w:basedOn w:val="TableNormal"/>
    <w:uiPriority w:val="48"/>
    <w:rsid w:val="002E5C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ImportedStyle1">
    <w:name w:val="Imported Style 1"/>
    <w:rsid w:val="0000510C"/>
    <w:pPr>
      <w:numPr>
        <w:numId w:val="1"/>
      </w:numPr>
    </w:pPr>
  </w:style>
  <w:style w:type="table" w:styleId="GridTable4-Accent1">
    <w:name w:val="Grid Table 4 Accent 1"/>
    <w:basedOn w:val="TableNormal"/>
    <w:uiPriority w:val="49"/>
    <w:rsid w:val="0030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A4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67">
    <w:name w:val="EmailStyle67"/>
    <w:basedOn w:val="DefaultParagraphFont"/>
    <w:semiHidden/>
    <w:rsid w:val="00033B5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5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Template</DocType2>
    <Financial_x0020_Period xmlns="242c32be-31bf-422c-ab0d-7abc8ae381ac">2017/18</Financial_x0020_Period>
    <Estates_x0020_1 xmlns="242c32be-31bf-422c-ab0d-7abc8ae381ac"/>
    <Financial_x0020_Period0 xmlns="242c32be-31bf-422c-ab0d-7abc8ae381ac">Q1</Financial_x0020_Period0>
    <Topic xmlns="242c32be-31bf-422c-ab0d-7abc8ae381ac">Scrutiny</Topic>
    <Month xmlns="242c32be-31bf-422c-ab0d-7abc8ae381ac">Apr</Month>
    <ProjectSub xmlns="242c32be-31bf-422c-ab0d-7abc8ae381ac"/>
    <Term xmlns="242c32be-31bf-422c-ab0d-7abc8ae381ac">
      <Value>Term1</Value>
      <Value>Term2</Value>
    </Term>
    <Forum xmlns="242c32be-31bf-422c-ab0d-7abc8ae381ac">QAP</Forum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E152-71F5-499D-A597-F5B577FD12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26A924-87E7-4FAC-9E41-12FCDD8ACEAC}">
  <ds:schemaRefs>
    <ds:schemaRef ds:uri="http://purl.org/dc/elements/1.1/"/>
    <ds:schemaRef ds:uri="http://schemas.microsoft.com/office/2006/metadata/properties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009C6D-AD74-47E7-872A-8F7227EB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D49C9B-4EB9-4D42-BF6C-1DA1F008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10111</CharactersWithSpaces>
  <SharedDoc>false</SharedDoc>
  <HLinks>
    <vt:vector size="72" baseType="variant"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http://www.dyfed-powys.pcc.police.uk/Document-Library/Have-Your-Say/ResidentsPanel-OnlineReports-Background-Intro.pdf</vt:lpwstr>
      </vt:variant>
      <vt:variant>
        <vt:lpwstr/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_Toc400357806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_Toc400357805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_Toc400357804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_Toc400357803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_Toc400357802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_Toc400357801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_Toc400357800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_Toc400357799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_Toc400357798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_Toc400357797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_Toc400357796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Claire OPCC</dc:creator>
  <cp:lastModifiedBy>Bond Caryl OPCC</cp:lastModifiedBy>
  <cp:revision>2</cp:revision>
  <cp:lastPrinted>2014-07-17T16:40:00Z</cp:lastPrinted>
  <dcterms:created xsi:type="dcterms:W3CDTF">2021-08-05T11:31:00Z</dcterms:created>
  <dcterms:modified xsi:type="dcterms:W3CDTF">2021-08-05T11:31:00Z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lpwstr>0</vt:lpwstr>
  </property>
  <property fmtid="{D5CDD505-2E9C-101B-9397-08002B2CF9AE}" pid="4" name="Order">
    <vt:lpwstr>148400.000000000</vt:lpwstr>
  </property>
  <property fmtid="{D5CDD505-2E9C-101B-9397-08002B2CF9AE}" pid="5" name="TitusGUID">
    <vt:lpwstr>787064ff-2b44-4d04-97ba-b30dac10bbe7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2021-05-29T08:46:53Z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6fd8db6f-8ee4-428e-8678-9d13b368ef9f</vt:lpwstr>
  </property>
  <property fmtid="{D5CDD505-2E9C-101B-9397-08002B2CF9AE}" pid="12" name="MSIP_Label_7beefdff-6834-454f-be00-a68b5bc5f471_ContentBits">
    <vt:lpwstr>0</vt:lpwstr>
  </property>
</Properties>
</file>