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D669A" w14:textId="77777777" w:rsidR="00E44F15" w:rsidRPr="00C25B35" w:rsidRDefault="00E44F15" w:rsidP="00AA7E17">
      <w:pPr>
        <w:tabs>
          <w:tab w:val="left" w:pos="3790"/>
        </w:tabs>
        <w:spacing w:line="276" w:lineRule="auto"/>
        <w:jc w:val="both"/>
        <w:rPr>
          <w:rFonts w:ascii="Verdana" w:hAnsi="Verdana" w:cs="Arial"/>
          <w:b/>
          <w:sz w:val="22"/>
          <w:szCs w:val="22"/>
        </w:rPr>
      </w:pPr>
      <w:r w:rsidRPr="00C25B35">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076C61FF" wp14:editId="63F83A71">
                <wp:simplePos x="0" y="0"/>
                <wp:positionH relativeFrom="page">
                  <wp:posOffset>2428646</wp:posOffset>
                </wp:positionH>
                <wp:positionV relativeFrom="paragraph">
                  <wp:posOffset>-178968</wp:posOffset>
                </wp:positionV>
                <wp:extent cx="2797175" cy="94366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4F6D" w14:textId="77777777" w:rsidR="001C6ADF" w:rsidRPr="002211A8" w:rsidRDefault="001C6ADF" w:rsidP="00E44F15">
                            <w:pPr>
                              <w:ind w:left="1440" w:hanging="1440"/>
                              <w:rPr>
                                <w:rFonts w:ascii="Verdana" w:hAnsi="Verdana" w:cs="Arial"/>
                                <w:b/>
                                <w:bCs/>
                                <w:sz w:val="16"/>
                                <w:szCs w:val="16"/>
                              </w:rPr>
                            </w:pPr>
                            <w:r w:rsidRPr="002211A8">
                              <w:rPr>
                                <w:rFonts w:ascii="Verdana" w:hAnsi="Verdana" w:cs="Arial"/>
                                <w:b/>
                                <w:bCs/>
                                <w:sz w:val="16"/>
                                <w:szCs w:val="16"/>
                              </w:rPr>
                              <w:t>Meeting:</w:t>
                            </w:r>
                            <w:r w:rsidRPr="002211A8">
                              <w:rPr>
                                <w:rFonts w:ascii="Verdana" w:hAnsi="Verdana" w:cs="Arial"/>
                                <w:b/>
                                <w:bCs/>
                                <w:sz w:val="16"/>
                                <w:szCs w:val="16"/>
                              </w:rPr>
                              <w:tab/>
                              <w:t>Police Accountability Board</w:t>
                            </w:r>
                          </w:p>
                          <w:p w14:paraId="4859BB06" w14:textId="77777777" w:rsidR="001C6ADF" w:rsidRPr="002211A8" w:rsidRDefault="001C6ADF" w:rsidP="00E44F15">
                            <w:pPr>
                              <w:ind w:left="1440" w:hanging="1440"/>
                              <w:rPr>
                                <w:rFonts w:ascii="Verdana" w:hAnsi="Verdana" w:cs="Arial"/>
                                <w:b/>
                                <w:sz w:val="16"/>
                                <w:szCs w:val="16"/>
                              </w:rPr>
                            </w:pPr>
                            <w:r w:rsidRPr="002211A8">
                              <w:rPr>
                                <w:rFonts w:ascii="Verdana" w:hAnsi="Verdana" w:cs="Arial"/>
                                <w:b/>
                                <w:bCs/>
                                <w:sz w:val="16"/>
                                <w:szCs w:val="16"/>
                              </w:rPr>
                              <w:t>Venue:</w:t>
                            </w:r>
                            <w:r w:rsidRPr="002211A8">
                              <w:rPr>
                                <w:rFonts w:ascii="Verdana" w:hAnsi="Verdana" w:cs="Arial"/>
                                <w:b/>
                                <w:bCs/>
                                <w:sz w:val="16"/>
                                <w:szCs w:val="16"/>
                              </w:rPr>
                              <w:tab/>
                            </w:r>
                            <w:r>
                              <w:rPr>
                                <w:rFonts w:ascii="Verdana" w:hAnsi="Verdana" w:cs="Arial"/>
                                <w:b/>
                                <w:bCs/>
                                <w:sz w:val="16"/>
                                <w:szCs w:val="16"/>
                              </w:rPr>
                              <w:t>Skype Virtual Meeting</w:t>
                            </w:r>
                          </w:p>
                          <w:p w14:paraId="3568B863" w14:textId="2EC477CA" w:rsidR="001C6ADF" w:rsidRPr="002211A8" w:rsidRDefault="001C6ADF" w:rsidP="00E44F15">
                            <w:pPr>
                              <w:rPr>
                                <w:rFonts w:ascii="Verdana" w:hAnsi="Verdana" w:cs="Arial"/>
                                <w:b/>
                                <w:sz w:val="16"/>
                                <w:szCs w:val="16"/>
                              </w:rPr>
                            </w:pPr>
                            <w:r w:rsidRPr="002211A8">
                              <w:rPr>
                                <w:rFonts w:ascii="Verdana" w:hAnsi="Verdana" w:cs="Arial"/>
                                <w:b/>
                                <w:bCs/>
                                <w:sz w:val="16"/>
                                <w:szCs w:val="16"/>
                              </w:rPr>
                              <w:t>Date:</w:t>
                            </w:r>
                            <w:r w:rsidRPr="002211A8">
                              <w:rPr>
                                <w:rFonts w:ascii="Verdana" w:hAnsi="Verdana" w:cs="Arial"/>
                                <w:b/>
                                <w:bCs/>
                                <w:sz w:val="16"/>
                                <w:szCs w:val="16"/>
                              </w:rPr>
                              <w:tab/>
                            </w:r>
                            <w:r w:rsidRPr="002211A8">
                              <w:rPr>
                                <w:rFonts w:ascii="Verdana" w:hAnsi="Verdana" w:cs="Arial"/>
                                <w:b/>
                                <w:bCs/>
                                <w:sz w:val="16"/>
                                <w:szCs w:val="16"/>
                              </w:rPr>
                              <w:tab/>
                            </w:r>
                            <w:r>
                              <w:rPr>
                                <w:rFonts w:ascii="Verdana" w:hAnsi="Verdana" w:cs="Arial"/>
                                <w:b/>
                                <w:bCs/>
                                <w:sz w:val="16"/>
                                <w:szCs w:val="16"/>
                              </w:rPr>
                              <w:t>10</w:t>
                            </w:r>
                            <w:r w:rsidRPr="000C0669">
                              <w:rPr>
                                <w:rFonts w:ascii="Verdana" w:hAnsi="Verdana" w:cs="Arial"/>
                                <w:b/>
                                <w:bCs/>
                                <w:sz w:val="16"/>
                                <w:szCs w:val="16"/>
                                <w:vertAlign w:val="superscript"/>
                              </w:rPr>
                              <w:t>th</w:t>
                            </w:r>
                            <w:r>
                              <w:rPr>
                                <w:rFonts w:ascii="Verdana" w:hAnsi="Verdana" w:cs="Arial"/>
                                <w:b/>
                                <w:bCs/>
                                <w:sz w:val="16"/>
                                <w:szCs w:val="16"/>
                              </w:rPr>
                              <w:t xml:space="preserve"> of June 2021</w:t>
                            </w:r>
                          </w:p>
                          <w:p w14:paraId="0D767453" w14:textId="77777777" w:rsidR="001C6ADF" w:rsidRPr="002211A8" w:rsidRDefault="001C6ADF" w:rsidP="00E44F15">
                            <w:pPr>
                              <w:rPr>
                                <w:rFonts w:ascii="Verdana" w:hAnsi="Verdana" w:cs="Arial"/>
                                <w:b/>
                                <w:bCs/>
                                <w:sz w:val="16"/>
                                <w:szCs w:val="16"/>
                              </w:rPr>
                            </w:pPr>
                            <w:r>
                              <w:rPr>
                                <w:rFonts w:ascii="Verdana" w:hAnsi="Verdana" w:cs="Arial"/>
                                <w:b/>
                                <w:bCs/>
                                <w:sz w:val="16"/>
                                <w:szCs w:val="16"/>
                              </w:rPr>
                              <w:t>Time:</w:t>
                            </w:r>
                            <w:r>
                              <w:rPr>
                                <w:rFonts w:ascii="Verdana" w:hAnsi="Verdana" w:cs="Arial"/>
                                <w:b/>
                                <w:bCs/>
                                <w:sz w:val="16"/>
                                <w:szCs w:val="16"/>
                              </w:rPr>
                              <w:tab/>
                            </w:r>
                            <w:r>
                              <w:rPr>
                                <w:rFonts w:ascii="Verdana" w:hAnsi="Verdana" w:cs="Arial"/>
                                <w:b/>
                                <w:bCs/>
                                <w:sz w:val="16"/>
                                <w:szCs w:val="16"/>
                              </w:rPr>
                              <w:tab/>
                              <w:t>10:00 – 13:00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6C61FF" id="_x0000_t202" coordsize="21600,21600" o:spt="202" path="m,l,21600r21600,l21600,xe">
                <v:stroke joinstyle="miter"/>
                <v:path gradientshapeok="t" o:connecttype="rect"/>
              </v:shapetype>
              <v:shape id="Text Box 2" o:spid="_x0000_s1026" type="#_x0000_t202" style="position:absolute;left:0;text-align:left;margin-left:191.25pt;margin-top:-14.1pt;width:220.25pt;height:7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Kv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" filled="f" stroked="f">
                <v:textbox>
                  <w:txbxContent>
                    <w:p w14:paraId="049E4F6D" w14:textId="77777777" w:rsidR="001C6ADF" w:rsidRPr="002211A8" w:rsidRDefault="001C6ADF" w:rsidP="00E44F15">
                      <w:pPr>
                        <w:ind w:left="1440" w:hanging="1440"/>
                        <w:rPr>
                          <w:rFonts w:ascii="Verdana" w:hAnsi="Verdana" w:cs="Arial"/>
                          <w:b/>
                          <w:bCs/>
                          <w:sz w:val="16"/>
                          <w:szCs w:val="16"/>
                        </w:rPr>
                      </w:pPr>
                      <w:r w:rsidRPr="002211A8">
                        <w:rPr>
                          <w:rFonts w:ascii="Verdana" w:hAnsi="Verdana" w:cs="Arial"/>
                          <w:b/>
                          <w:bCs/>
                          <w:sz w:val="16"/>
                          <w:szCs w:val="16"/>
                        </w:rPr>
                        <w:t>Meeting:</w:t>
                      </w:r>
                      <w:r w:rsidRPr="002211A8">
                        <w:rPr>
                          <w:rFonts w:ascii="Verdana" w:hAnsi="Verdana" w:cs="Arial"/>
                          <w:b/>
                          <w:bCs/>
                          <w:sz w:val="16"/>
                          <w:szCs w:val="16"/>
                        </w:rPr>
                        <w:tab/>
                        <w:t>Police Accountability Board</w:t>
                      </w:r>
                    </w:p>
                    <w:p w14:paraId="4859BB06" w14:textId="77777777" w:rsidR="001C6ADF" w:rsidRPr="002211A8" w:rsidRDefault="001C6ADF" w:rsidP="00E44F15">
                      <w:pPr>
                        <w:ind w:left="1440" w:hanging="1440"/>
                        <w:rPr>
                          <w:rFonts w:ascii="Verdana" w:hAnsi="Verdana" w:cs="Arial"/>
                          <w:b/>
                          <w:sz w:val="16"/>
                          <w:szCs w:val="16"/>
                        </w:rPr>
                      </w:pPr>
                      <w:r w:rsidRPr="002211A8">
                        <w:rPr>
                          <w:rFonts w:ascii="Verdana" w:hAnsi="Verdana" w:cs="Arial"/>
                          <w:b/>
                          <w:bCs/>
                          <w:sz w:val="16"/>
                          <w:szCs w:val="16"/>
                        </w:rPr>
                        <w:t>Venue:</w:t>
                      </w:r>
                      <w:r w:rsidRPr="002211A8">
                        <w:rPr>
                          <w:rFonts w:ascii="Verdana" w:hAnsi="Verdana" w:cs="Arial"/>
                          <w:b/>
                          <w:bCs/>
                          <w:sz w:val="16"/>
                          <w:szCs w:val="16"/>
                        </w:rPr>
                        <w:tab/>
                      </w:r>
                      <w:r>
                        <w:rPr>
                          <w:rFonts w:ascii="Verdana" w:hAnsi="Verdana" w:cs="Arial"/>
                          <w:b/>
                          <w:bCs/>
                          <w:sz w:val="16"/>
                          <w:szCs w:val="16"/>
                        </w:rPr>
                        <w:t>Skype Virtual Meeting</w:t>
                      </w:r>
                    </w:p>
                    <w:p w14:paraId="3568B863" w14:textId="2EC477CA" w:rsidR="001C6ADF" w:rsidRPr="002211A8" w:rsidRDefault="001C6ADF" w:rsidP="00E44F15">
                      <w:pPr>
                        <w:rPr>
                          <w:rFonts w:ascii="Verdana" w:hAnsi="Verdana" w:cs="Arial"/>
                          <w:b/>
                          <w:sz w:val="16"/>
                          <w:szCs w:val="16"/>
                        </w:rPr>
                      </w:pPr>
                      <w:r w:rsidRPr="002211A8">
                        <w:rPr>
                          <w:rFonts w:ascii="Verdana" w:hAnsi="Verdana" w:cs="Arial"/>
                          <w:b/>
                          <w:bCs/>
                          <w:sz w:val="16"/>
                          <w:szCs w:val="16"/>
                        </w:rPr>
                        <w:t>Date:</w:t>
                      </w:r>
                      <w:r w:rsidRPr="002211A8">
                        <w:rPr>
                          <w:rFonts w:ascii="Verdana" w:hAnsi="Verdana" w:cs="Arial"/>
                          <w:b/>
                          <w:bCs/>
                          <w:sz w:val="16"/>
                          <w:szCs w:val="16"/>
                        </w:rPr>
                        <w:tab/>
                      </w:r>
                      <w:r w:rsidRPr="002211A8">
                        <w:rPr>
                          <w:rFonts w:ascii="Verdana" w:hAnsi="Verdana" w:cs="Arial"/>
                          <w:b/>
                          <w:bCs/>
                          <w:sz w:val="16"/>
                          <w:szCs w:val="16"/>
                        </w:rPr>
                        <w:tab/>
                      </w:r>
                      <w:r>
                        <w:rPr>
                          <w:rFonts w:ascii="Verdana" w:hAnsi="Verdana" w:cs="Arial"/>
                          <w:b/>
                          <w:bCs/>
                          <w:sz w:val="16"/>
                          <w:szCs w:val="16"/>
                        </w:rPr>
                        <w:t>10</w:t>
                      </w:r>
                      <w:r w:rsidRPr="000C0669">
                        <w:rPr>
                          <w:rFonts w:ascii="Verdana" w:hAnsi="Verdana" w:cs="Arial"/>
                          <w:b/>
                          <w:bCs/>
                          <w:sz w:val="16"/>
                          <w:szCs w:val="16"/>
                          <w:vertAlign w:val="superscript"/>
                        </w:rPr>
                        <w:t>th</w:t>
                      </w:r>
                      <w:r>
                        <w:rPr>
                          <w:rFonts w:ascii="Verdana" w:hAnsi="Verdana" w:cs="Arial"/>
                          <w:b/>
                          <w:bCs/>
                          <w:sz w:val="16"/>
                          <w:szCs w:val="16"/>
                        </w:rPr>
                        <w:t xml:space="preserve"> of June 2021</w:t>
                      </w:r>
                    </w:p>
                    <w:p w14:paraId="0D767453" w14:textId="77777777" w:rsidR="001C6ADF" w:rsidRPr="002211A8" w:rsidRDefault="001C6ADF" w:rsidP="00E44F15">
                      <w:pPr>
                        <w:rPr>
                          <w:rFonts w:ascii="Verdana" w:hAnsi="Verdana" w:cs="Arial"/>
                          <w:b/>
                          <w:bCs/>
                          <w:sz w:val="16"/>
                          <w:szCs w:val="16"/>
                        </w:rPr>
                      </w:pPr>
                      <w:r>
                        <w:rPr>
                          <w:rFonts w:ascii="Verdana" w:hAnsi="Verdana" w:cs="Arial"/>
                          <w:b/>
                          <w:bCs/>
                          <w:sz w:val="16"/>
                          <w:szCs w:val="16"/>
                        </w:rPr>
                        <w:t>Time:</w:t>
                      </w:r>
                      <w:r>
                        <w:rPr>
                          <w:rFonts w:ascii="Verdana" w:hAnsi="Verdana" w:cs="Arial"/>
                          <w:b/>
                          <w:bCs/>
                          <w:sz w:val="16"/>
                          <w:szCs w:val="16"/>
                        </w:rPr>
                        <w:tab/>
                      </w:r>
                      <w:r>
                        <w:rPr>
                          <w:rFonts w:ascii="Verdana" w:hAnsi="Verdana" w:cs="Arial"/>
                          <w:b/>
                          <w:bCs/>
                          <w:sz w:val="16"/>
                          <w:szCs w:val="16"/>
                        </w:rPr>
                        <w:tab/>
                        <w:t>10:00 – 13:00</w:t>
                      </w:r>
                    </w:p>
                  </w:txbxContent>
                </v:textbox>
                <w10:wrap anchorx="page"/>
              </v:shape>
            </w:pict>
          </mc:Fallback>
        </mc:AlternateContent>
      </w:r>
      <w:r w:rsidRPr="00C25B35">
        <w:rPr>
          <w:rFonts w:ascii="Verdana" w:hAnsi="Verdana" w:cs="Arial"/>
          <w:noProof/>
          <w:sz w:val="22"/>
          <w:szCs w:val="22"/>
          <w:lang w:eastAsia="en-GB"/>
        </w:rPr>
        <w:drawing>
          <wp:anchor distT="0" distB="0" distL="114300" distR="114300" simplePos="0" relativeHeight="251656192" behindDoc="1" locked="0" layoutInCell="1" allowOverlap="0" wp14:anchorId="44E6F3D7" wp14:editId="6B25636F">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Pr="00C25B35">
        <w:rPr>
          <w:rFonts w:ascii="Verdana" w:hAnsi="Verdana" w:cs="Arial"/>
          <w:noProof/>
          <w:sz w:val="22"/>
          <w:szCs w:val="22"/>
          <w:lang w:eastAsia="en-GB"/>
        </w:rPr>
        <w:drawing>
          <wp:anchor distT="0" distB="0" distL="114300" distR="114300" simplePos="0" relativeHeight="251658240" behindDoc="1" locked="0" layoutInCell="1" allowOverlap="0" wp14:anchorId="14647B7C" wp14:editId="6DE1F5B9">
            <wp:simplePos x="0" y="0"/>
            <wp:positionH relativeFrom="column">
              <wp:posOffset>-266065</wp:posOffset>
            </wp:positionH>
            <wp:positionV relativeFrom="paragraph">
              <wp:posOffset>0</wp:posOffset>
            </wp:positionV>
            <wp:extent cx="1804670" cy="908685"/>
            <wp:effectExtent l="0" t="0" r="0" b="0"/>
            <wp:wrapTight wrapText="bothSides">
              <wp:wrapPolygon edited="0">
                <wp:start x="3420" y="2264"/>
                <wp:lineTo x="1596" y="6792"/>
                <wp:lineTo x="1140" y="8151"/>
                <wp:lineTo x="1140" y="13132"/>
                <wp:lineTo x="2280" y="17660"/>
                <wp:lineTo x="3420" y="19019"/>
                <wp:lineTo x="7068" y="19019"/>
                <wp:lineTo x="17785" y="17660"/>
                <wp:lineTo x="18925" y="12226"/>
                <wp:lineTo x="16645" y="10415"/>
                <wp:lineTo x="20521" y="9057"/>
                <wp:lineTo x="19837" y="4075"/>
                <wp:lineTo x="7068" y="2264"/>
                <wp:lineTo x="3420" y="2264"/>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04670" cy="908685"/>
                    </a:xfrm>
                    <a:prstGeom prst="rect">
                      <a:avLst/>
                    </a:prstGeom>
                    <a:noFill/>
                    <a:ln>
                      <a:noFill/>
                    </a:ln>
                  </pic:spPr>
                </pic:pic>
              </a:graphicData>
            </a:graphic>
          </wp:anchor>
        </w:drawing>
      </w:r>
      <w:r w:rsidRPr="00C25B35">
        <w:rPr>
          <w:rFonts w:ascii="Verdana" w:hAnsi="Verdana" w:cs="Arial"/>
          <w:b/>
          <w:sz w:val="22"/>
          <w:szCs w:val="22"/>
        </w:rPr>
        <w:t xml:space="preserve">     </w:t>
      </w:r>
    </w:p>
    <w:p w14:paraId="74E5ED9F" w14:textId="77777777" w:rsidR="00E44F15" w:rsidRPr="00C25B35" w:rsidRDefault="00E44F15" w:rsidP="00AA7E17">
      <w:pPr>
        <w:spacing w:line="276" w:lineRule="auto"/>
        <w:jc w:val="both"/>
        <w:rPr>
          <w:rFonts w:ascii="Verdana" w:hAnsi="Verdana" w:cs="Arial"/>
          <w:b/>
          <w:sz w:val="22"/>
          <w:szCs w:val="22"/>
        </w:rPr>
      </w:pPr>
    </w:p>
    <w:p w14:paraId="33D9D823" w14:textId="77777777" w:rsidR="00E44F15" w:rsidRPr="00C25B35" w:rsidRDefault="00E44F15" w:rsidP="00AA7E17">
      <w:pPr>
        <w:spacing w:line="276" w:lineRule="auto"/>
        <w:jc w:val="both"/>
        <w:rPr>
          <w:rFonts w:ascii="Verdana" w:hAnsi="Verdana" w:cs="Arial"/>
          <w:b/>
          <w:sz w:val="22"/>
          <w:szCs w:val="22"/>
        </w:rPr>
      </w:pPr>
    </w:p>
    <w:p w14:paraId="4745756E" w14:textId="77777777" w:rsidR="00E44F15" w:rsidRPr="00C25B35" w:rsidRDefault="00E44F15" w:rsidP="00AA7E17">
      <w:pPr>
        <w:spacing w:line="276" w:lineRule="auto"/>
        <w:jc w:val="both"/>
        <w:rPr>
          <w:rFonts w:ascii="Verdana" w:hAnsi="Verdana" w:cs="Arial"/>
          <w:b/>
          <w:sz w:val="22"/>
          <w:szCs w:val="22"/>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44F15" w:rsidRPr="00C25B35" w14:paraId="52B515EA" w14:textId="77777777" w:rsidTr="00E44F15">
        <w:tc>
          <w:tcPr>
            <w:tcW w:w="1814" w:type="dxa"/>
            <w:tcBorders>
              <w:top w:val="single" w:sz="4" w:space="0" w:color="auto"/>
              <w:right w:val="single" w:sz="4" w:space="0" w:color="auto"/>
            </w:tcBorders>
          </w:tcPr>
          <w:p w14:paraId="4EB6D813" w14:textId="77777777" w:rsidR="00E44F15" w:rsidRPr="00C25B35" w:rsidRDefault="00E44F15" w:rsidP="00AA7E17">
            <w:pPr>
              <w:spacing w:line="276" w:lineRule="auto"/>
              <w:jc w:val="both"/>
              <w:rPr>
                <w:rFonts w:ascii="Verdana" w:hAnsi="Verdana" w:cs="Arial"/>
                <w:b/>
                <w:bCs/>
                <w:sz w:val="22"/>
                <w:szCs w:val="22"/>
                <w:u w:val="single"/>
              </w:rPr>
            </w:pPr>
            <w:r w:rsidRPr="00C25B35">
              <w:rPr>
                <w:rFonts w:ascii="Verdana" w:hAnsi="Verdana" w:cs="Arial"/>
                <w:b/>
                <w:bCs/>
                <w:sz w:val="22"/>
                <w:szCs w:val="22"/>
                <w:u w:val="single"/>
              </w:rPr>
              <w:t>Members</w:t>
            </w:r>
            <w:r w:rsidRPr="00C25B35">
              <w:rPr>
                <w:rFonts w:ascii="Verdana" w:hAnsi="Verdana" w:cs="Arial"/>
                <w:b/>
                <w:bCs/>
                <w:sz w:val="22"/>
                <w:szCs w:val="22"/>
              </w:rPr>
              <w:t>:</w:t>
            </w:r>
          </w:p>
        </w:tc>
        <w:tc>
          <w:tcPr>
            <w:tcW w:w="8379" w:type="dxa"/>
            <w:tcBorders>
              <w:top w:val="single" w:sz="4" w:space="0" w:color="auto"/>
              <w:left w:val="single" w:sz="4" w:space="0" w:color="auto"/>
              <w:bottom w:val="nil"/>
            </w:tcBorders>
          </w:tcPr>
          <w:p w14:paraId="578C25F2" w14:textId="77777777" w:rsidR="00E44F15" w:rsidRPr="00C25B35" w:rsidRDefault="00E44F15" w:rsidP="00AA7E17">
            <w:pPr>
              <w:spacing w:line="276" w:lineRule="auto"/>
              <w:jc w:val="both"/>
              <w:rPr>
                <w:rFonts w:ascii="Verdana" w:hAnsi="Verdana" w:cs="Arial"/>
                <w:sz w:val="22"/>
                <w:szCs w:val="22"/>
              </w:rPr>
            </w:pPr>
            <w:r w:rsidRPr="00C25B35">
              <w:rPr>
                <w:rFonts w:ascii="Verdana" w:hAnsi="Verdana" w:cs="Arial"/>
                <w:sz w:val="22"/>
                <w:szCs w:val="22"/>
              </w:rPr>
              <w:t xml:space="preserve">Mr </w:t>
            </w:r>
            <w:proofErr w:type="spellStart"/>
            <w:r w:rsidRPr="00C25B35">
              <w:rPr>
                <w:rFonts w:ascii="Verdana" w:hAnsi="Verdana" w:cs="Arial"/>
                <w:sz w:val="22"/>
                <w:szCs w:val="22"/>
              </w:rPr>
              <w:t>Dafydd</w:t>
            </w:r>
            <w:proofErr w:type="spellEnd"/>
            <w:r w:rsidRPr="00C25B35">
              <w:rPr>
                <w:rFonts w:ascii="Verdana" w:hAnsi="Verdana" w:cs="Arial"/>
                <w:sz w:val="22"/>
                <w:szCs w:val="22"/>
              </w:rPr>
              <w:t xml:space="preserve"> </w:t>
            </w:r>
            <w:proofErr w:type="spellStart"/>
            <w:r w:rsidRPr="00C25B35">
              <w:rPr>
                <w:rFonts w:ascii="Verdana" w:hAnsi="Verdana" w:cs="Arial"/>
                <w:sz w:val="22"/>
                <w:szCs w:val="22"/>
              </w:rPr>
              <w:t>Llywelyn</w:t>
            </w:r>
            <w:proofErr w:type="spellEnd"/>
            <w:r w:rsidRPr="00C25B35">
              <w:rPr>
                <w:rFonts w:ascii="Verdana" w:hAnsi="Verdana" w:cs="Arial"/>
                <w:sz w:val="22"/>
                <w:szCs w:val="22"/>
              </w:rPr>
              <w:t>, Police and Crime Commissioner (PCC)</w:t>
            </w:r>
          </w:p>
          <w:p w14:paraId="1697E90E" w14:textId="21666B09" w:rsidR="00FB0D4B" w:rsidRPr="00C25B35" w:rsidRDefault="00BE113A" w:rsidP="00FB0D4B">
            <w:pPr>
              <w:spacing w:line="276" w:lineRule="auto"/>
              <w:jc w:val="both"/>
              <w:rPr>
                <w:rFonts w:ascii="Verdana" w:hAnsi="Verdana" w:cs="Arial"/>
                <w:sz w:val="22"/>
                <w:szCs w:val="22"/>
              </w:rPr>
            </w:pPr>
            <w:r>
              <w:rPr>
                <w:rFonts w:ascii="Verdana" w:hAnsi="Verdana" w:cs="Arial"/>
                <w:sz w:val="22"/>
                <w:szCs w:val="22"/>
              </w:rPr>
              <w:t>T/</w:t>
            </w:r>
            <w:r w:rsidR="00FB0D4B" w:rsidRPr="00C25B35">
              <w:rPr>
                <w:rFonts w:ascii="Verdana" w:hAnsi="Verdana" w:cs="Arial"/>
                <w:sz w:val="22"/>
                <w:szCs w:val="22"/>
              </w:rPr>
              <w:t xml:space="preserve"> Chief Constable </w:t>
            </w:r>
            <w:r w:rsidR="00D80E37" w:rsidRPr="00C25B35">
              <w:rPr>
                <w:rFonts w:ascii="Verdana" w:hAnsi="Verdana" w:cs="Arial"/>
                <w:sz w:val="22"/>
                <w:szCs w:val="22"/>
              </w:rPr>
              <w:t>Claire Parmenter (</w:t>
            </w:r>
            <w:r>
              <w:rPr>
                <w:rFonts w:ascii="Verdana" w:hAnsi="Verdana" w:cs="Arial"/>
                <w:sz w:val="22"/>
                <w:szCs w:val="22"/>
              </w:rPr>
              <w:t>T/</w:t>
            </w:r>
            <w:r w:rsidR="00FB0D4B" w:rsidRPr="00C25B35">
              <w:rPr>
                <w:rFonts w:ascii="Verdana" w:hAnsi="Verdana" w:cs="Arial"/>
                <w:sz w:val="22"/>
                <w:szCs w:val="22"/>
              </w:rPr>
              <w:t>CC)</w:t>
            </w:r>
          </w:p>
          <w:p w14:paraId="5CD47455" w14:textId="64D54C8D" w:rsidR="00D80E37" w:rsidRDefault="00BE113A" w:rsidP="00FB0D4B">
            <w:pPr>
              <w:spacing w:line="276" w:lineRule="auto"/>
              <w:jc w:val="both"/>
              <w:rPr>
                <w:rFonts w:ascii="Verdana" w:hAnsi="Verdana" w:cs="Arial"/>
                <w:sz w:val="22"/>
                <w:szCs w:val="22"/>
              </w:rPr>
            </w:pPr>
            <w:r>
              <w:rPr>
                <w:rFonts w:ascii="Verdana" w:hAnsi="Verdana" w:cs="Arial"/>
                <w:sz w:val="22"/>
                <w:szCs w:val="22"/>
              </w:rPr>
              <w:t xml:space="preserve">T/ Deputy </w:t>
            </w:r>
            <w:r w:rsidR="00D80E37" w:rsidRPr="00C25B35">
              <w:rPr>
                <w:rFonts w:ascii="Verdana" w:hAnsi="Verdana" w:cs="Arial"/>
                <w:sz w:val="22"/>
                <w:szCs w:val="22"/>
              </w:rPr>
              <w:t xml:space="preserve">Chief Constable Emma </w:t>
            </w:r>
            <w:proofErr w:type="spellStart"/>
            <w:r w:rsidR="00D80E37" w:rsidRPr="00C25B35">
              <w:rPr>
                <w:rFonts w:ascii="Verdana" w:hAnsi="Verdana" w:cs="Arial"/>
                <w:sz w:val="22"/>
                <w:szCs w:val="22"/>
              </w:rPr>
              <w:t>Ackland</w:t>
            </w:r>
            <w:proofErr w:type="spellEnd"/>
            <w:r w:rsidR="00D80E37" w:rsidRPr="00C25B35">
              <w:rPr>
                <w:rFonts w:ascii="Verdana" w:hAnsi="Verdana" w:cs="Arial"/>
                <w:sz w:val="22"/>
                <w:szCs w:val="22"/>
              </w:rPr>
              <w:t xml:space="preserve"> (</w:t>
            </w:r>
            <w:r>
              <w:rPr>
                <w:rFonts w:ascii="Verdana" w:hAnsi="Verdana" w:cs="Arial"/>
                <w:sz w:val="22"/>
                <w:szCs w:val="22"/>
              </w:rPr>
              <w:t>T/D</w:t>
            </w:r>
            <w:r w:rsidR="00D80E37" w:rsidRPr="00C25B35">
              <w:rPr>
                <w:rFonts w:ascii="Verdana" w:hAnsi="Verdana" w:cs="Arial"/>
                <w:sz w:val="22"/>
                <w:szCs w:val="22"/>
              </w:rPr>
              <w:t>CC)</w:t>
            </w:r>
          </w:p>
          <w:p w14:paraId="4B35B2E5" w14:textId="788E5CB5" w:rsidR="00BE113A" w:rsidRPr="00C25B35" w:rsidRDefault="00BE113A" w:rsidP="00FB0D4B">
            <w:pPr>
              <w:spacing w:line="276" w:lineRule="auto"/>
              <w:jc w:val="both"/>
              <w:rPr>
                <w:rFonts w:ascii="Verdana" w:hAnsi="Verdana" w:cs="Arial"/>
                <w:sz w:val="22"/>
                <w:szCs w:val="22"/>
              </w:rPr>
            </w:pPr>
            <w:r>
              <w:rPr>
                <w:rFonts w:ascii="Verdana" w:hAnsi="Verdana" w:cs="Arial"/>
                <w:sz w:val="22"/>
                <w:szCs w:val="22"/>
              </w:rPr>
              <w:t>T/ Assistant Chief Constable Dave Guiney (T/ACC)</w:t>
            </w:r>
          </w:p>
          <w:p w14:paraId="5D7FCE33" w14:textId="77777777" w:rsidR="00FB0D4B" w:rsidRPr="00C25B35" w:rsidRDefault="00FB0D4B" w:rsidP="00FB0D4B">
            <w:pPr>
              <w:spacing w:line="276" w:lineRule="auto"/>
              <w:jc w:val="both"/>
              <w:rPr>
                <w:rFonts w:ascii="Verdana" w:hAnsi="Verdana" w:cs="Arial"/>
                <w:sz w:val="22"/>
                <w:szCs w:val="22"/>
              </w:rPr>
            </w:pPr>
            <w:r w:rsidRPr="00C25B35">
              <w:rPr>
                <w:rFonts w:ascii="Verdana" w:hAnsi="Verdana" w:cs="Arial"/>
                <w:sz w:val="22"/>
                <w:szCs w:val="22"/>
              </w:rPr>
              <w:t>Mr Edwin Harries, Director of Finance (</w:t>
            </w:r>
            <w:proofErr w:type="spellStart"/>
            <w:r w:rsidRPr="00C25B35">
              <w:rPr>
                <w:rFonts w:ascii="Verdana" w:hAnsi="Verdana" w:cs="Arial"/>
                <w:sz w:val="22"/>
                <w:szCs w:val="22"/>
              </w:rPr>
              <w:t>DoF</w:t>
            </w:r>
            <w:proofErr w:type="spellEnd"/>
            <w:r w:rsidRPr="00C25B35">
              <w:rPr>
                <w:rFonts w:ascii="Verdana" w:hAnsi="Verdana" w:cs="Arial"/>
                <w:sz w:val="22"/>
                <w:szCs w:val="22"/>
              </w:rPr>
              <w:t>)</w:t>
            </w:r>
          </w:p>
          <w:p w14:paraId="72C38AEA" w14:textId="052FBB46" w:rsidR="000710D0" w:rsidRPr="00C25B35" w:rsidRDefault="00E44F15" w:rsidP="00AA7E17">
            <w:pPr>
              <w:spacing w:line="276" w:lineRule="auto"/>
              <w:jc w:val="both"/>
              <w:rPr>
                <w:rFonts w:ascii="Verdana" w:hAnsi="Verdana" w:cs="Arial"/>
                <w:sz w:val="22"/>
                <w:szCs w:val="22"/>
              </w:rPr>
            </w:pPr>
            <w:r w:rsidRPr="00C25B35">
              <w:rPr>
                <w:rFonts w:ascii="Verdana" w:hAnsi="Verdana" w:cs="Arial"/>
                <w:sz w:val="22"/>
                <w:szCs w:val="22"/>
              </w:rPr>
              <w:t>Mrs Carys M</w:t>
            </w:r>
            <w:r w:rsidR="0045682F">
              <w:rPr>
                <w:rFonts w:ascii="Verdana" w:hAnsi="Verdana" w:cs="Arial"/>
                <w:sz w:val="22"/>
                <w:szCs w:val="22"/>
              </w:rPr>
              <w:t>organs, Chief of Staff, OPCC (</w:t>
            </w:r>
            <w:proofErr w:type="spellStart"/>
            <w:r w:rsidR="0045682F">
              <w:rPr>
                <w:rFonts w:ascii="Verdana" w:hAnsi="Verdana" w:cs="Arial"/>
                <w:sz w:val="22"/>
                <w:szCs w:val="22"/>
              </w:rPr>
              <w:t>CoS</w:t>
            </w:r>
            <w:proofErr w:type="spellEnd"/>
            <w:r w:rsidRPr="00C25B35">
              <w:rPr>
                <w:rFonts w:ascii="Verdana" w:hAnsi="Verdana" w:cs="Arial"/>
                <w:sz w:val="22"/>
                <w:szCs w:val="22"/>
              </w:rPr>
              <w:t>)</w:t>
            </w:r>
          </w:p>
        </w:tc>
      </w:tr>
      <w:tr w:rsidR="00E44F15" w:rsidRPr="00C25B35" w14:paraId="7521C427"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081682DC" w14:textId="77777777" w:rsidR="00E44F15" w:rsidRPr="00C25B35" w:rsidRDefault="00E44F15" w:rsidP="00AA7E17">
            <w:pPr>
              <w:spacing w:line="276" w:lineRule="auto"/>
              <w:jc w:val="both"/>
              <w:rPr>
                <w:rFonts w:ascii="Verdana" w:hAnsi="Verdana" w:cs="Arial"/>
                <w:b/>
                <w:bCs/>
                <w:sz w:val="22"/>
                <w:szCs w:val="22"/>
              </w:rPr>
            </w:pPr>
            <w:r w:rsidRPr="00C25B35">
              <w:rPr>
                <w:rFonts w:ascii="Verdana" w:hAnsi="Verdana" w:cs="Arial"/>
                <w:b/>
                <w:bCs/>
                <w:sz w:val="22"/>
                <w:szCs w:val="22"/>
                <w:u w:val="single"/>
              </w:rPr>
              <w:t>Also Present</w:t>
            </w:r>
            <w:r w:rsidRPr="00C25B35">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2A4C44A0" w14:textId="24A91590" w:rsidR="000C0669" w:rsidRDefault="000C0669" w:rsidP="00E23DD3">
            <w:pPr>
              <w:spacing w:line="276" w:lineRule="auto"/>
              <w:jc w:val="both"/>
              <w:rPr>
                <w:rFonts w:ascii="Verdana" w:hAnsi="Verdana" w:cs="Arial"/>
                <w:sz w:val="22"/>
                <w:szCs w:val="22"/>
              </w:rPr>
            </w:pPr>
            <w:r>
              <w:rPr>
                <w:rFonts w:ascii="Verdana" w:hAnsi="Verdana" w:cs="Arial"/>
                <w:sz w:val="22"/>
                <w:szCs w:val="22"/>
              </w:rPr>
              <w:t>Chief Superintendent Craig Templeton, DPP (CT)</w:t>
            </w:r>
          </w:p>
          <w:p w14:paraId="7218F9A9" w14:textId="0B2FBB6C" w:rsidR="000C0669" w:rsidRDefault="000C0669" w:rsidP="00E23DD3">
            <w:pPr>
              <w:spacing w:line="276" w:lineRule="auto"/>
              <w:jc w:val="both"/>
              <w:rPr>
                <w:rFonts w:ascii="Verdana" w:hAnsi="Verdana" w:cs="Arial"/>
                <w:sz w:val="22"/>
                <w:szCs w:val="22"/>
              </w:rPr>
            </w:pPr>
            <w:r>
              <w:rPr>
                <w:rFonts w:ascii="Verdana" w:hAnsi="Verdana" w:cs="Arial"/>
                <w:sz w:val="22"/>
                <w:szCs w:val="22"/>
              </w:rPr>
              <w:t>Superintendent Andy Edwards, DPP (AE)</w:t>
            </w:r>
          </w:p>
          <w:p w14:paraId="1F8B4048" w14:textId="6D73D221" w:rsidR="000C0669" w:rsidRDefault="00B7531E" w:rsidP="00E23DD3">
            <w:pPr>
              <w:spacing w:line="276" w:lineRule="auto"/>
              <w:jc w:val="both"/>
              <w:rPr>
                <w:rFonts w:ascii="Verdana" w:hAnsi="Verdana" w:cs="Arial"/>
                <w:sz w:val="22"/>
                <w:szCs w:val="22"/>
              </w:rPr>
            </w:pPr>
            <w:r>
              <w:rPr>
                <w:rFonts w:ascii="Verdana" w:hAnsi="Verdana" w:cs="Arial"/>
                <w:sz w:val="22"/>
                <w:szCs w:val="22"/>
              </w:rPr>
              <w:t xml:space="preserve">Chief Inspector </w:t>
            </w:r>
            <w:r w:rsidR="00174D15">
              <w:rPr>
                <w:rFonts w:ascii="Verdana" w:hAnsi="Verdana" w:cs="Arial"/>
                <w:sz w:val="22"/>
                <w:szCs w:val="22"/>
              </w:rPr>
              <w:t>Chris Neve</w:t>
            </w:r>
            <w:r>
              <w:rPr>
                <w:rFonts w:ascii="Verdana" w:hAnsi="Verdana" w:cs="Arial"/>
                <w:sz w:val="22"/>
                <w:szCs w:val="22"/>
              </w:rPr>
              <w:t xml:space="preserve"> (CN)</w:t>
            </w:r>
          </w:p>
          <w:p w14:paraId="75AFD23F" w14:textId="77777777" w:rsidR="00174D15" w:rsidRPr="00C25B35" w:rsidRDefault="00B7531E" w:rsidP="00E23DD3">
            <w:pPr>
              <w:spacing w:line="276" w:lineRule="auto"/>
              <w:jc w:val="both"/>
              <w:rPr>
                <w:rFonts w:ascii="Verdana" w:hAnsi="Verdana" w:cs="Arial"/>
                <w:sz w:val="22"/>
                <w:szCs w:val="22"/>
              </w:rPr>
            </w:pPr>
            <w:r>
              <w:rPr>
                <w:rFonts w:ascii="Verdana" w:hAnsi="Verdana" w:cs="Arial"/>
                <w:sz w:val="22"/>
                <w:szCs w:val="22"/>
              </w:rPr>
              <w:t>Mair Harries, Executive Support Officer, OPCC (MH)</w:t>
            </w:r>
            <w:r w:rsidR="00174D15">
              <w:rPr>
                <w:rFonts w:ascii="Verdana" w:hAnsi="Verdana" w:cs="Arial"/>
                <w:sz w:val="22"/>
                <w:szCs w:val="22"/>
              </w:rPr>
              <w:t xml:space="preserve"> </w:t>
            </w:r>
          </w:p>
        </w:tc>
      </w:tr>
      <w:tr w:rsidR="00E23DD3" w:rsidRPr="00C25B35" w14:paraId="5BBF9DE5"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2B6F0361" w14:textId="77777777" w:rsidR="00E23DD3" w:rsidRPr="00C25B35" w:rsidRDefault="00E23DD3" w:rsidP="00AA7E17">
            <w:pPr>
              <w:spacing w:line="276" w:lineRule="auto"/>
              <w:jc w:val="both"/>
              <w:rPr>
                <w:rFonts w:ascii="Verdana" w:hAnsi="Verdana" w:cs="Arial"/>
                <w:b/>
                <w:bCs/>
                <w:sz w:val="22"/>
                <w:szCs w:val="22"/>
                <w:u w:val="single"/>
              </w:rPr>
            </w:pPr>
            <w:r w:rsidRPr="00C25B35">
              <w:rPr>
                <w:rFonts w:ascii="Verdana" w:hAnsi="Verdana" w:cs="Arial"/>
                <w:b/>
                <w:bCs/>
                <w:sz w:val="22"/>
                <w:szCs w:val="22"/>
                <w:u w:val="single"/>
              </w:rPr>
              <w:t>Observers</w:t>
            </w:r>
          </w:p>
        </w:tc>
        <w:tc>
          <w:tcPr>
            <w:tcW w:w="8379" w:type="dxa"/>
            <w:tcBorders>
              <w:top w:val="single" w:sz="4" w:space="0" w:color="auto"/>
              <w:left w:val="single" w:sz="4" w:space="0" w:color="auto"/>
              <w:bottom w:val="single" w:sz="4" w:space="0" w:color="auto"/>
              <w:right w:val="single" w:sz="4" w:space="0" w:color="auto"/>
            </w:tcBorders>
          </w:tcPr>
          <w:p w14:paraId="5CE179C7" w14:textId="77777777" w:rsidR="00354DBB" w:rsidRPr="00C25B35" w:rsidRDefault="000A215D" w:rsidP="00E23DD3">
            <w:pPr>
              <w:spacing w:line="276" w:lineRule="auto"/>
              <w:jc w:val="both"/>
              <w:rPr>
                <w:rFonts w:ascii="Verdana" w:hAnsi="Verdana" w:cs="Arial"/>
                <w:i/>
                <w:sz w:val="22"/>
                <w:szCs w:val="22"/>
              </w:rPr>
            </w:pPr>
            <w:r w:rsidRPr="00C25B35">
              <w:rPr>
                <w:rFonts w:ascii="Verdana" w:hAnsi="Verdana" w:cs="Arial"/>
                <w:i/>
                <w:sz w:val="22"/>
                <w:szCs w:val="22"/>
              </w:rPr>
              <w:t>Members of the Dyfed-Powys Police and Crime Panel</w:t>
            </w:r>
            <w:r w:rsidR="00354DBB" w:rsidRPr="00C25B35">
              <w:rPr>
                <w:rFonts w:ascii="Verdana" w:hAnsi="Verdana" w:cs="Arial"/>
                <w:i/>
                <w:sz w:val="22"/>
                <w:szCs w:val="22"/>
              </w:rPr>
              <w:t>:</w:t>
            </w:r>
          </w:p>
          <w:p w14:paraId="5109A374" w14:textId="77777777" w:rsidR="00F84B84" w:rsidRDefault="00F84B84" w:rsidP="00F84B84">
            <w:pPr>
              <w:spacing w:line="276" w:lineRule="auto"/>
              <w:jc w:val="both"/>
              <w:rPr>
                <w:rFonts w:ascii="Verdana" w:hAnsi="Verdana" w:cs="Arial"/>
                <w:sz w:val="22"/>
                <w:szCs w:val="22"/>
              </w:rPr>
            </w:pPr>
            <w:r w:rsidRPr="00C25B35">
              <w:rPr>
                <w:rFonts w:ascii="Verdana" w:hAnsi="Verdana" w:cs="Arial"/>
                <w:sz w:val="22"/>
                <w:szCs w:val="22"/>
              </w:rPr>
              <w:t>Cllr Ke</w:t>
            </w:r>
            <w:r>
              <w:rPr>
                <w:rFonts w:ascii="Verdana" w:hAnsi="Verdana" w:cs="Arial"/>
                <w:sz w:val="22"/>
                <w:szCs w:val="22"/>
              </w:rPr>
              <w:t>ith</w:t>
            </w:r>
            <w:r w:rsidRPr="00C25B35">
              <w:rPr>
                <w:rFonts w:ascii="Verdana" w:hAnsi="Verdana" w:cs="Arial"/>
                <w:sz w:val="22"/>
                <w:szCs w:val="22"/>
              </w:rPr>
              <w:t xml:space="preserve"> Evans (KE)</w:t>
            </w:r>
            <w:r>
              <w:rPr>
                <w:rFonts w:ascii="Verdana" w:hAnsi="Verdana" w:cs="Arial"/>
                <w:sz w:val="22"/>
                <w:szCs w:val="22"/>
              </w:rPr>
              <w:t>, Ceredigion</w:t>
            </w:r>
          </w:p>
          <w:p w14:paraId="79D08303" w14:textId="77777777" w:rsidR="00F84B84" w:rsidRDefault="00A73AAF" w:rsidP="00F84B84">
            <w:pPr>
              <w:spacing w:line="276" w:lineRule="auto"/>
              <w:jc w:val="both"/>
              <w:rPr>
                <w:rFonts w:ascii="Verdana" w:hAnsi="Verdana" w:cs="Arial"/>
                <w:sz w:val="22"/>
                <w:szCs w:val="22"/>
              </w:rPr>
            </w:pPr>
            <w:r>
              <w:rPr>
                <w:rFonts w:ascii="Verdana" w:hAnsi="Verdana" w:cs="Arial"/>
                <w:sz w:val="22"/>
                <w:szCs w:val="22"/>
              </w:rPr>
              <w:t>Cllr R</w:t>
            </w:r>
            <w:r w:rsidR="00F84B84" w:rsidRPr="00C25B35">
              <w:rPr>
                <w:rFonts w:ascii="Verdana" w:hAnsi="Verdana" w:cs="Arial"/>
                <w:sz w:val="22"/>
                <w:szCs w:val="22"/>
              </w:rPr>
              <w:t>ob Summons (BS)</w:t>
            </w:r>
            <w:r w:rsidR="00F84B84">
              <w:rPr>
                <w:rFonts w:ascii="Verdana" w:hAnsi="Verdana" w:cs="Arial"/>
                <w:sz w:val="22"/>
                <w:szCs w:val="22"/>
              </w:rPr>
              <w:t>, Pembrokeshire</w:t>
            </w:r>
          </w:p>
          <w:p w14:paraId="4F3EFD2E" w14:textId="3CB9A352" w:rsidR="00A86D67" w:rsidRDefault="00A73AAF" w:rsidP="00F84B84">
            <w:pPr>
              <w:spacing w:line="276" w:lineRule="auto"/>
              <w:jc w:val="both"/>
              <w:rPr>
                <w:rFonts w:ascii="Verdana" w:hAnsi="Verdana" w:cs="Arial"/>
                <w:sz w:val="22"/>
                <w:szCs w:val="22"/>
              </w:rPr>
            </w:pPr>
            <w:r>
              <w:rPr>
                <w:rFonts w:ascii="Verdana" w:hAnsi="Verdana" w:cs="Arial"/>
                <w:sz w:val="22"/>
                <w:szCs w:val="22"/>
              </w:rPr>
              <w:t>Cllr William Powell (WP</w:t>
            </w:r>
            <w:r w:rsidR="00F84B84">
              <w:rPr>
                <w:rFonts w:ascii="Verdana" w:hAnsi="Verdana" w:cs="Arial"/>
                <w:sz w:val="22"/>
                <w:szCs w:val="22"/>
              </w:rPr>
              <w:t>), Powys</w:t>
            </w:r>
          </w:p>
          <w:p w14:paraId="3E83A78D" w14:textId="0C260FA6" w:rsidR="00332C52" w:rsidRPr="00C25B35" w:rsidRDefault="000C0669" w:rsidP="00B7531E">
            <w:pPr>
              <w:spacing w:line="276" w:lineRule="auto"/>
              <w:jc w:val="both"/>
              <w:rPr>
                <w:rFonts w:ascii="Verdana" w:hAnsi="Verdana" w:cs="Arial"/>
                <w:sz w:val="22"/>
                <w:szCs w:val="22"/>
              </w:rPr>
            </w:pPr>
            <w:r>
              <w:rPr>
                <w:rFonts w:ascii="Verdana" w:hAnsi="Verdana" w:cs="Arial"/>
                <w:sz w:val="22"/>
                <w:szCs w:val="22"/>
              </w:rPr>
              <w:t xml:space="preserve">Professor Ian </w:t>
            </w:r>
            <w:proofErr w:type="spellStart"/>
            <w:r>
              <w:rPr>
                <w:rFonts w:ascii="Verdana" w:hAnsi="Verdana" w:cs="Arial"/>
                <w:sz w:val="22"/>
                <w:szCs w:val="22"/>
              </w:rPr>
              <w:t>Roffe</w:t>
            </w:r>
            <w:proofErr w:type="spellEnd"/>
            <w:r>
              <w:rPr>
                <w:rFonts w:ascii="Verdana" w:hAnsi="Verdana" w:cs="Arial"/>
                <w:sz w:val="22"/>
                <w:szCs w:val="22"/>
              </w:rPr>
              <w:t xml:space="preserve"> (IR), Ceredigion</w:t>
            </w:r>
          </w:p>
        </w:tc>
      </w:tr>
      <w:tr w:rsidR="00E44F15" w:rsidRPr="00C25B35" w14:paraId="1259D3D0"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61193394" w14:textId="77777777" w:rsidR="00E44F15" w:rsidRPr="00C25B35" w:rsidRDefault="00E44F15" w:rsidP="00AA7E17">
            <w:pPr>
              <w:spacing w:line="276" w:lineRule="auto"/>
              <w:jc w:val="both"/>
              <w:rPr>
                <w:rFonts w:ascii="Verdana" w:hAnsi="Verdana" w:cs="Arial"/>
                <w:b/>
                <w:bCs/>
                <w:sz w:val="22"/>
                <w:szCs w:val="22"/>
              </w:rPr>
            </w:pPr>
            <w:r w:rsidRPr="00C25B35">
              <w:rPr>
                <w:rFonts w:ascii="Verdana" w:hAnsi="Verdana" w:cs="Arial"/>
                <w:b/>
                <w:bCs/>
                <w:sz w:val="22"/>
                <w:szCs w:val="22"/>
                <w:u w:val="single"/>
              </w:rPr>
              <w:t>Apologies</w:t>
            </w:r>
            <w:r w:rsidRPr="00C25B35">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710A5229" w14:textId="77777777" w:rsidR="005A43B0" w:rsidRDefault="00BE113A" w:rsidP="006A2BF7">
            <w:pPr>
              <w:spacing w:line="276" w:lineRule="auto"/>
              <w:jc w:val="both"/>
              <w:rPr>
                <w:rFonts w:ascii="Verdana" w:hAnsi="Verdana" w:cs="Arial"/>
                <w:sz w:val="22"/>
                <w:szCs w:val="22"/>
              </w:rPr>
            </w:pPr>
            <w:r w:rsidRPr="00C25B35">
              <w:rPr>
                <w:rFonts w:ascii="Verdana" w:hAnsi="Verdana" w:cs="Arial"/>
                <w:sz w:val="22"/>
                <w:szCs w:val="22"/>
              </w:rPr>
              <w:t xml:space="preserve">Mrs Beverley </w:t>
            </w:r>
            <w:proofErr w:type="spellStart"/>
            <w:r w:rsidRPr="00C25B35">
              <w:rPr>
                <w:rFonts w:ascii="Verdana" w:hAnsi="Verdana" w:cs="Arial"/>
                <w:sz w:val="22"/>
                <w:szCs w:val="22"/>
              </w:rPr>
              <w:t>Peatling</w:t>
            </w:r>
            <w:proofErr w:type="spellEnd"/>
            <w:r w:rsidRPr="00C25B35">
              <w:rPr>
                <w:rFonts w:ascii="Verdana" w:hAnsi="Verdana" w:cs="Arial"/>
                <w:sz w:val="22"/>
                <w:szCs w:val="22"/>
              </w:rPr>
              <w:t>, Chief Finance</w:t>
            </w:r>
            <w:r>
              <w:rPr>
                <w:rFonts w:ascii="Verdana" w:hAnsi="Verdana" w:cs="Arial"/>
                <w:sz w:val="22"/>
                <w:szCs w:val="22"/>
              </w:rPr>
              <w:t xml:space="preserve"> Officer (CFO</w:t>
            </w:r>
            <w:r w:rsidRPr="00C25B35">
              <w:rPr>
                <w:rFonts w:ascii="Verdana" w:hAnsi="Verdana" w:cs="Arial"/>
                <w:sz w:val="22"/>
                <w:szCs w:val="22"/>
              </w:rPr>
              <w:t>)</w:t>
            </w:r>
          </w:p>
          <w:p w14:paraId="1EDCA95B" w14:textId="7C239D9F" w:rsidR="00632EB2" w:rsidRPr="00C25B35" w:rsidRDefault="00632EB2" w:rsidP="006A2BF7">
            <w:pPr>
              <w:spacing w:line="276" w:lineRule="auto"/>
              <w:jc w:val="both"/>
              <w:rPr>
                <w:rFonts w:ascii="Verdana" w:hAnsi="Verdana" w:cs="Arial"/>
                <w:sz w:val="22"/>
                <w:szCs w:val="22"/>
              </w:rPr>
            </w:pPr>
            <w:r>
              <w:rPr>
                <w:rFonts w:ascii="Verdana" w:hAnsi="Verdana" w:cs="Arial"/>
                <w:sz w:val="22"/>
                <w:szCs w:val="22"/>
              </w:rPr>
              <w:t>Emma Northcote, Senior Manager Corporate Communications (EN)</w:t>
            </w:r>
          </w:p>
        </w:tc>
      </w:tr>
    </w:tbl>
    <w:p w14:paraId="1B1F9E8B" w14:textId="77777777" w:rsidR="00E44F15" w:rsidRPr="00C25B35" w:rsidRDefault="00E44F15" w:rsidP="00AA7E17">
      <w:pPr>
        <w:pStyle w:val="ListParagraph"/>
        <w:tabs>
          <w:tab w:val="left" w:pos="3324"/>
        </w:tabs>
        <w:spacing w:line="276" w:lineRule="auto"/>
        <w:ind w:left="0"/>
        <w:jc w:val="both"/>
        <w:rPr>
          <w:rFonts w:ascii="Verdana" w:hAnsi="Verdana" w:cs="Arial"/>
          <w:b/>
        </w:rPr>
      </w:pPr>
    </w:p>
    <w:p w14:paraId="2711F504" w14:textId="77777777" w:rsidR="00E44F15" w:rsidRPr="00C25B35" w:rsidRDefault="00E44F15" w:rsidP="00AA7E17">
      <w:pPr>
        <w:pStyle w:val="ListParagraph"/>
        <w:tabs>
          <w:tab w:val="left" w:pos="3324"/>
        </w:tabs>
        <w:spacing w:line="276" w:lineRule="auto"/>
        <w:ind w:left="0"/>
        <w:jc w:val="both"/>
        <w:rPr>
          <w:rFonts w:ascii="Verdana" w:hAnsi="Verdana" w:cs="Arial"/>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982"/>
        <w:gridCol w:w="2410"/>
      </w:tblGrid>
      <w:tr w:rsidR="005A2C42" w:rsidRPr="00C25B35" w14:paraId="273B1C1A" w14:textId="77777777" w:rsidTr="00D57492">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76F16EF8" w14:textId="6EDE2B7C" w:rsidR="005A2C42" w:rsidRPr="00C25B35" w:rsidRDefault="005A2C42" w:rsidP="00D80E37">
            <w:pPr>
              <w:spacing w:line="276" w:lineRule="auto"/>
              <w:jc w:val="center"/>
              <w:rPr>
                <w:rFonts w:ascii="Verdana" w:hAnsi="Verdana" w:cs="Arial"/>
                <w:color w:val="FFFFFF"/>
                <w:sz w:val="22"/>
                <w:szCs w:val="22"/>
              </w:rPr>
            </w:pPr>
            <w:r w:rsidRPr="00C25B35">
              <w:rPr>
                <w:rFonts w:ascii="Verdana" w:hAnsi="Verdana" w:cs="Arial"/>
                <w:color w:val="FFFFFF"/>
                <w:sz w:val="22"/>
                <w:szCs w:val="22"/>
              </w:rPr>
              <w:t>ACTION SUMMARY FROM MEETING ON</w:t>
            </w:r>
            <w:r w:rsidR="00FB0D4B" w:rsidRPr="00C25B35">
              <w:rPr>
                <w:rFonts w:ascii="Verdana" w:hAnsi="Verdana" w:cs="Arial"/>
                <w:color w:val="FFFFFF"/>
                <w:sz w:val="22"/>
                <w:szCs w:val="22"/>
              </w:rPr>
              <w:t xml:space="preserve"> </w:t>
            </w:r>
            <w:r w:rsidR="00174D15">
              <w:rPr>
                <w:rFonts w:ascii="Verdana" w:hAnsi="Verdana" w:cs="Arial"/>
                <w:color w:val="FFFFFF"/>
                <w:sz w:val="22"/>
                <w:szCs w:val="22"/>
              </w:rPr>
              <w:t>16</w:t>
            </w:r>
            <w:r w:rsidR="006A2BF7" w:rsidRPr="00C25B35">
              <w:rPr>
                <w:rFonts w:ascii="Verdana" w:hAnsi="Verdana" w:cs="Arial"/>
                <w:color w:val="FFFFFF"/>
                <w:sz w:val="22"/>
                <w:szCs w:val="22"/>
              </w:rPr>
              <w:t>/</w:t>
            </w:r>
            <w:r w:rsidR="000C0669">
              <w:rPr>
                <w:rFonts w:ascii="Verdana" w:hAnsi="Verdana" w:cs="Arial"/>
                <w:color w:val="FFFFFF"/>
                <w:sz w:val="22"/>
                <w:szCs w:val="22"/>
              </w:rPr>
              <w:t>02</w:t>
            </w:r>
            <w:r w:rsidR="00174D15">
              <w:rPr>
                <w:rFonts w:ascii="Verdana" w:hAnsi="Verdana" w:cs="Arial"/>
                <w:color w:val="FFFFFF"/>
                <w:sz w:val="22"/>
                <w:szCs w:val="22"/>
              </w:rPr>
              <w:t>/2021</w:t>
            </w:r>
          </w:p>
        </w:tc>
      </w:tr>
      <w:tr w:rsidR="005A2C42" w:rsidRPr="00C25B35" w14:paraId="51357448" w14:textId="77777777" w:rsidTr="00C25B35">
        <w:tc>
          <w:tcPr>
            <w:tcW w:w="1673" w:type="dxa"/>
            <w:tcBorders>
              <w:top w:val="single" w:sz="4" w:space="0" w:color="auto"/>
              <w:left w:val="single" w:sz="4" w:space="0" w:color="auto"/>
              <w:bottom w:val="single" w:sz="4" w:space="0" w:color="auto"/>
              <w:right w:val="single" w:sz="4" w:space="0" w:color="auto"/>
            </w:tcBorders>
            <w:shd w:val="clear" w:color="auto" w:fill="DBE5F1"/>
          </w:tcPr>
          <w:p w14:paraId="21B1DC9A" w14:textId="77777777" w:rsidR="005A2C42" w:rsidRPr="00C25B35" w:rsidRDefault="005A2C42" w:rsidP="00AA7E17">
            <w:pPr>
              <w:spacing w:line="276" w:lineRule="auto"/>
              <w:jc w:val="center"/>
              <w:rPr>
                <w:rFonts w:ascii="Verdana" w:hAnsi="Verdana" w:cs="Arial"/>
                <w:sz w:val="22"/>
                <w:szCs w:val="22"/>
              </w:rPr>
            </w:pPr>
            <w:r w:rsidRPr="00C25B35">
              <w:rPr>
                <w:rFonts w:ascii="Verdana" w:hAnsi="Verdana" w:cs="Arial"/>
                <w:sz w:val="22"/>
                <w:szCs w:val="22"/>
              </w:rPr>
              <w:t>Action N</w:t>
            </w:r>
            <w:r w:rsidRPr="00C25B35">
              <w:rPr>
                <w:rFonts w:ascii="Verdana" w:hAnsi="Verdana" w:cs="Arial"/>
                <w:sz w:val="22"/>
                <w:szCs w:val="22"/>
                <w:vertAlign w:val="superscript"/>
              </w:rPr>
              <w:t>o</w:t>
            </w:r>
          </w:p>
        </w:tc>
        <w:tc>
          <w:tcPr>
            <w:tcW w:w="5982" w:type="dxa"/>
            <w:tcBorders>
              <w:top w:val="single" w:sz="4" w:space="0" w:color="auto"/>
              <w:left w:val="single" w:sz="4" w:space="0" w:color="auto"/>
              <w:bottom w:val="single" w:sz="4" w:space="0" w:color="auto"/>
              <w:right w:val="single" w:sz="4" w:space="0" w:color="auto"/>
            </w:tcBorders>
            <w:shd w:val="clear" w:color="auto" w:fill="DBE5F1"/>
          </w:tcPr>
          <w:p w14:paraId="3F68BA8A" w14:textId="77777777" w:rsidR="005A2C42" w:rsidRPr="00C25B35" w:rsidRDefault="005A2C42" w:rsidP="00AA7E17">
            <w:pPr>
              <w:spacing w:line="276" w:lineRule="auto"/>
              <w:jc w:val="center"/>
              <w:rPr>
                <w:rFonts w:ascii="Verdana" w:hAnsi="Verdana" w:cs="Arial"/>
                <w:sz w:val="22"/>
                <w:szCs w:val="22"/>
              </w:rPr>
            </w:pPr>
            <w:r w:rsidRPr="00C25B35">
              <w:rPr>
                <w:rFonts w:ascii="Verdana" w:hAnsi="Verdana" w:cs="Arial"/>
                <w:sz w:val="22"/>
                <w:szCs w:val="22"/>
              </w:rPr>
              <w:t>Action Summary</w:t>
            </w:r>
          </w:p>
        </w:tc>
        <w:tc>
          <w:tcPr>
            <w:tcW w:w="2410" w:type="dxa"/>
            <w:tcBorders>
              <w:top w:val="single" w:sz="4" w:space="0" w:color="auto"/>
              <w:left w:val="single" w:sz="4" w:space="0" w:color="auto"/>
              <w:bottom w:val="single" w:sz="4" w:space="0" w:color="auto"/>
              <w:right w:val="single" w:sz="4" w:space="0" w:color="auto"/>
            </w:tcBorders>
            <w:shd w:val="clear" w:color="auto" w:fill="DBE5F1"/>
          </w:tcPr>
          <w:p w14:paraId="2FC91B9F" w14:textId="77777777" w:rsidR="005A2C42" w:rsidRPr="00C25B35" w:rsidRDefault="005A2C42" w:rsidP="00AA7E17">
            <w:pPr>
              <w:spacing w:line="276" w:lineRule="auto"/>
              <w:jc w:val="center"/>
              <w:rPr>
                <w:rFonts w:ascii="Verdana" w:hAnsi="Verdana" w:cs="Arial"/>
                <w:sz w:val="22"/>
                <w:szCs w:val="22"/>
              </w:rPr>
            </w:pPr>
            <w:r w:rsidRPr="00C25B35">
              <w:rPr>
                <w:rFonts w:ascii="Verdana" w:hAnsi="Verdana" w:cs="Arial"/>
                <w:sz w:val="22"/>
                <w:szCs w:val="22"/>
              </w:rPr>
              <w:t>To be progressed by:</w:t>
            </w:r>
          </w:p>
        </w:tc>
      </w:tr>
      <w:tr w:rsidR="000C0669" w:rsidRPr="00C25B35" w14:paraId="62A39C77"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0ABADFFA" w14:textId="63B79443" w:rsidR="000C0669" w:rsidRPr="005F2A1B" w:rsidRDefault="000C0669" w:rsidP="000C0669">
            <w:pPr>
              <w:pStyle w:val="ListParagraph"/>
              <w:tabs>
                <w:tab w:val="left" w:pos="3324"/>
              </w:tabs>
              <w:spacing w:line="276" w:lineRule="auto"/>
              <w:ind w:left="0"/>
              <w:jc w:val="both"/>
              <w:rPr>
                <w:rFonts w:ascii="Verdana" w:hAnsi="Verdana" w:cs="Arial"/>
                <w:b/>
              </w:rPr>
            </w:pPr>
            <w:r>
              <w:rPr>
                <w:rFonts w:ascii="Verdana" w:hAnsi="Verdana" w:cs="Arial"/>
                <w:b/>
              </w:rPr>
              <w:t>PAB 147</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3E2F29ED" w14:textId="1C0D6B8F" w:rsidR="000C0669" w:rsidRPr="005F2A1B" w:rsidRDefault="000C0669" w:rsidP="000C0669">
            <w:pPr>
              <w:overflowPunct/>
              <w:autoSpaceDE/>
              <w:autoSpaceDN/>
              <w:adjustRightInd/>
              <w:spacing w:line="276" w:lineRule="auto"/>
              <w:jc w:val="center"/>
              <w:textAlignment w:val="auto"/>
              <w:rPr>
                <w:rFonts w:ascii="Verdana" w:eastAsiaTheme="minorHAnsi" w:hAnsi="Verdana" w:cstheme="minorBidi"/>
                <w:b/>
                <w:sz w:val="22"/>
                <w:szCs w:val="22"/>
              </w:rPr>
            </w:pPr>
            <w:r w:rsidRPr="00C97483">
              <w:rPr>
                <w:rFonts w:ascii="Verdana" w:hAnsi="Verdana" w:cs="Arial"/>
                <w:b/>
                <w:sz w:val="22"/>
                <w:szCs w:val="22"/>
              </w:rPr>
              <w:t>Force to provide the PCC with a Fraud Force Performance Pack 6 months into the next financial year.</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268341A" w14:textId="0E4814A5" w:rsidR="000C0669" w:rsidRPr="005F2A1B" w:rsidRDefault="007B573E" w:rsidP="000C0669">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0C0669" w:rsidRPr="00C25B35" w14:paraId="09126DB8"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39B664F6" w14:textId="748D25D2" w:rsidR="000C0669" w:rsidRPr="005F2A1B" w:rsidRDefault="000C0669" w:rsidP="000C0669">
            <w:pPr>
              <w:pStyle w:val="ListParagraph"/>
              <w:tabs>
                <w:tab w:val="left" w:pos="3324"/>
              </w:tabs>
              <w:spacing w:line="276" w:lineRule="auto"/>
              <w:ind w:left="0"/>
              <w:jc w:val="both"/>
              <w:rPr>
                <w:rFonts w:ascii="Verdana" w:hAnsi="Verdana" w:cs="Arial"/>
                <w:b/>
              </w:rPr>
            </w:pPr>
            <w:r>
              <w:rPr>
                <w:rFonts w:ascii="Verdana" w:hAnsi="Verdana" w:cs="Arial"/>
                <w:b/>
              </w:rPr>
              <w:t>PAB 148</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254C0224" w14:textId="629FA21B" w:rsidR="000C0669" w:rsidRPr="005F2A1B" w:rsidRDefault="000C0669" w:rsidP="000C0669">
            <w:pPr>
              <w:spacing w:after="240" w:line="276" w:lineRule="auto"/>
              <w:jc w:val="center"/>
              <w:rPr>
                <w:rFonts w:ascii="Verdana" w:hAnsi="Verdana"/>
                <w:b/>
                <w:sz w:val="22"/>
                <w:szCs w:val="22"/>
              </w:rPr>
            </w:pPr>
            <w:r w:rsidRPr="008E020A">
              <w:rPr>
                <w:rFonts w:ascii="Verdana" w:hAnsi="Verdana" w:cs="Arial"/>
                <w:b/>
                <w:sz w:val="22"/>
                <w:szCs w:val="22"/>
              </w:rPr>
              <w:t>BJ to provide an update on the Force’s engagement</w:t>
            </w:r>
            <w:r>
              <w:rPr>
                <w:rFonts w:ascii="Verdana" w:hAnsi="Verdana" w:cs="Arial"/>
                <w:b/>
                <w:sz w:val="22"/>
                <w:szCs w:val="22"/>
              </w:rPr>
              <w:t xml:space="preserve"> with children who are home sch</w:t>
            </w:r>
            <w:r w:rsidRPr="008E020A">
              <w:rPr>
                <w:rFonts w:ascii="Verdana" w:hAnsi="Verdana" w:cs="Arial"/>
                <w:b/>
                <w:sz w:val="22"/>
                <w:szCs w:val="22"/>
              </w:rPr>
              <w:t>ooled.</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FFAF192" w14:textId="1948F3FB" w:rsidR="000C0669" w:rsidRPr="005F2A1B" w:rsidRDefault="007B573E" w:rsidP="000C0669">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0C0669" w:rsidRPr="00C25B35" w14:paraId="7B155DBB"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2307F31A" w14:textId="1F88706D" w:rsidR="000C0669" w:rsidRPr="005F2A1B" w:rsidRDefault="000C0669" w:rsidP="000C0669">
            <w:pPr>
              <w:pStyle w:val="ListParagraph"/>
              <w:tabs>
                <w:tab w:val="left" w:pos="3324"/>
              </w:tabs>
              <w:spacing w:line="276" w:lineRule="auto"/>
              <w:ind w:left="0"/>
              <w:jc w:val="both"/>
              <w:rPr>
                <w:rFonts w:ascii="Verdana" w:hAnsi="Verdana" w:cs="Arial"/>
                <w:b/>
              </w:rPr>
            </w:pPr>
            <w:r>
              <w:rPr>
                <w:rFonts w:ascii="Verdana" w:hAnsi="Verdana" w:cs="Arial"/>
                <w:b/>
              </w:rPr>
              <w:t>PAB 149</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0305FC53" w14:textId="5342E2BC" w:rsidR="000C0669" w:rsidRPr="005F2A1B" w:rsidRDefault="000C0669" w:rsidP="000C0669">
            <w:pPr>
              <w:spacing w:after="240" w:line="276" w:lineRule="auto"/>
              <w:jc w:val="center"/>
              <w:rPr>
                <w:rFonts w:ascii="Verdana" w:hAnsi="Verdana"/>
                <w:b/>
                <w:sz w:val="22"/>
                <w:szCs w:val="22"/>
              </w:rPr>
            </w:pPr>
            <w:r w:rsidRPr="00C12CB8">
              <w:rPr>
                <w:rFonts w:ascii="Verdana" w:hAnsi="Verdana" w:cs="Arial"/>
                <w:b/>
                <w:sz w:val="22"/>
                <w:szCs w:val="22"/>
              </w:rPr>
              <w:t>The Force to provide additional information explaining the charged/summonsed data to explain why the Dyfed-Powys outcome rate is higher than the national average.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7ADA165" w14:textId="3F80FB37" w:rsidR="000C0669" w:rsidRPr="005F2A1B" w:rsidRDefault="007B573E" w:rsidP="000C0669">
            <w:pPr>
              <w:pStyle w:val="ListParagraph"/>
              <w:tabs>
                <w:tab w:val="left" w:pos="3324"/>
              </w:tabs>
              <w:spacing w:line="276" w:lineRule="auto"/>
              <w:ind w:left="0"/>
              <w:jc w:val="center"/>
              <w:rPr>
                <w:rFonts w:ascii="Verdana" w:hAnsi="Verdana" w:cs="Arial"/>
                <w:b/>
              </w:rPr>
            </w:pPr>
            <w:r>
              <w:rPr>
                <w:rFonts w:ascii="Verdana" w:hAnsi="Verdana" w:cs="Arial"/>
                <w:b/>
              </w:rPr>
              <w:t>Complete</w:t>
            </w:r>
          </w:p>
        </w:tc>
      </w:tr>
    </w:tbl>
    <w:p w14:paraId="7DB9CF0F" w14:textId="4B0862D4" w:rsidR="00E44F15" w:rsidRDefault="00E44F15" w:rsidP="00AA7E17">
      <w:pPr>
        <w:spacing w:after="240" w:line="276" w:lineRule="auto"/>
        <w:jc w:val="both"/>
        <w:rPr>
          <w:rFonts w:ascii="Verdana" w:hAnsi="Verdana" w:cs="Arial"/>
          <w:b/>
          <w:sz w:val="22"/>
          <w:szCs w:val="22"/>
        </w:rPr>
      </w:pPr>
    </w:p>
    <w:p w14:paraId="1BC44944" w14:textId="77777777" w:rsidR="00FE42CF" w:rsidRDefault="00FE42CF" w:rsidP="00AA7E17">
      <w:pPr>
        <w:spacing w:after="240" w:line="276" w:lineRule="auto"/>
        <w:jc w:val="both"/>
        <w:rPr>
          <w:rFonts w:ascii="Verdana" w:hAnsi="Verdana" w:cs="Arial"/>
          <w:b/>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7865"/>
      </w:tblGrid>
      <w:tr w:rsidR="00FE42CF" w:rsidRPr="00C25B35" w14:paraId="5AC56722" w14:textId="77777777" w:rsidTr="00A70935">
        <w:tc>
          <w:tcPr>
            <w:tcW w:w="1673" w:type="dxa"/>
            <w:tcBorders>
              <w:top w:val="single" w:sz="4" w:space="0" w:color="auto"/>
              <w:left w:val="single" w:sz="4" w:space="0" w:color="auto"/>
              <w:bottom w:val="single" w:sz="4" w:space="0" w:color="auto"/>
              <w:right w:val="single" w:sz="4" w:space="0" w:color="auto"/>
            </w:tcBorders>
            <w:shd w:val="clear" w:color="auto" w:fill="DBE5F1"/>
          </w:tcPr>
          <w:p w14:paraId="6C406D5E" w14:textId="2BC5AC7D" w:rsidR="00FE42CF" w:rsidRPr="00C25B35" w:rsidRDefault="00FE42CF" w:rsidP="00FE42CF">
            <w:pPr>
              <w:spacing w:line="276" w:lineRule="auto"/>
              <w:jc w:val="center"/>
              <w:rPr>
                <w:rFonts w:ascii="Verdana" w:hAnsi="Verdana" w:cs="Arial"/>
                <w:sz w:val="22"/>
                <w:szCs w:val="22"/>
              </w:rPr>
            </w:pPr>
            <w:r>
              <w:rPr>
                <w:rFonts w:ascii="Verdana" w:hAnsi="Verdana" w:cs="Arial"/>
                <w:sz w:val="22"/>
                <w:szCs w:val="22"/>
              </w:rPr>
              <w:lastRenderedPageBreak/>
              <w:t>Decision</w:t>
            </w:r>
            <w:r w:rsidRPr="00C25B35">
              <w:rPr>
                <w:rFonts w:ascii="Verdana" w:hAnsi="Verdana" w:cs="Arial"/>
                <w:sz w:val="22"/>
                <w:szCs w:val="22"/>
              </w:rPr>
              <w:t xml:space="preserve"> N</w:t>
            </w:r>
            <w:r w:rsidRPr="00C25B35">
              <w:rPr>
                <w:rFonts w:ascii="Verdana" w:hAnsi="Verdana" w:cs="Arial"/>
                <w:sz w:val="22"/>
                <w:szCs w:val="22"/>
                <w:vertAlign w:val="superscript"/>
              </w:rPr>
              <w:t>o</w:t>
            </w:r>
          </w:p>
        </w:tc>
        <w:tc>
          <w:tcPr>
            <w:tcW w:w="5982" w:type="dxa"/>
            <w:tcBorders>
              <w:top w:val="single" w:sz="4" w:space="0" w:color="auto"/>
              <w:left w:val="single" w:sz="4" w:space="0" w:color="auto"/>
              <w:bottom w:val="single" w:sz="4" w:space="0" w:color="auto"/>
              <w:right w:val="single" w:sz="4" w:space="0" w:color="auto"/>
            </w:tcBorders>
            <w:shd w:val="clear" w:color="auto" w:fill="DBE5F1"/>
          </w:tcPr>
          <w:p w14:paraId="7EB0AC0D" w14:textId="77777777" w:rsidR="00FE42CF" w:rsidRPr="00C25B35" w:rsidRDefault="00FE42CF" w:rsidP="00A70935">
            <w:pPr>
              <w:spacing w:line="276" w:lineRule="auto"/>
              <w:jc w:val="center"/>
              <w:rPr>
                <w:rFonts w:ascii="Verdana" w:hAnsi="Verdana" w:cs="Arial"/>
                <w:sz w:val="22"/>
                <w:szCs w:val="22"/>
              </w:rPr>
            </w:pPr>
            <w:r w:rsidRPr="00C25B35">
              <w:rPr>
                <w:rFonts w:ascii="Verdana" w:hAnsi="Verdana" w:cs="Arial"/>
                <w:sz w:val="22"/>
                <w:szCs w:val="22"/>
              </w:rPr>
              <w:t>Action Summary</w:t>
            </w:r>
          </w:p>
        </w:tc>
      </w:tr>
      <w:tr w:rsidR="00FE42CF" w:rsidRPr="005F2A1B" w14:paraId="7B4E6307" w14:textId="77777777" w:rsidTr="00A709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6212594B" w14:textId="14CDB70A" w:rsidR="00FE42CF" w:rsidRPr="005F2A1B" w:rsidRDefault="00FE42CF" w:rsidP="00FE42CF">
            <w:pPr>
              <w:pStyle w:val="ListParagraph"/>
              <w:tabs>
                <w:tab w:val="left" w:pos="3324"/>
              </w:tabs>
              <w:spacing w:line="276" w:lineRule="auto"/>
              <w:ind w:left="0"/>
              <w:jc w:val="both"/>
              <w:rPr>
                <w:rFonts w:ascii="Verdana" w:hAnsi="Verdana" w:cs="Arial"/>
                <w:b/>
              </w:rPr>
            </w:pPr>
            <w:r>
              <w:rPr>
                <w:rFonts w:ascii="Verdana" w:hAnsi="Verdana" w:cs="Arial"/>
                <w:b/>
              </w:rPr>
              <w:t>PAB T3 1</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74F87932" w14:textId="3EB319C7" w:rsidR="00FE42CF" w:rsidRPr="005F2A1B" w:rsidRDefault="00FE42CF" w:rsidP="00A70935">
            <w:pPr>
              <w:overflowPunct/>
              <w:autoSpaceDE/>
              <w:autoSpaceDN/>
              <w:adjustRightInd/>
              <w:spacing w:line="276" w:lineRule="auto"/>
              <w:jc w:val="center"/>
              <w:textAlignment w:val="auto"/>
              <w:rPr>
                <w:rFonts w:ascii="Verdana" w:eastAsiaTheme="minorHAnsi" w:hAnsi="Verdana" w:cstheme="minorBidi"/>
                <w:b/>
                <w:sz w:val="22"/>
                <w:szCs w:val="22"/>
              </w:rPr>
            </w:pPr>
            <w:r w:rsidRPr="00362739">
              <w:rPr>
                <w:rFonts w:ascii="Verdana" w:hAnsi="Verdana" w:cs="Arial"/>
                <w:b/>
                <w:sz w:val="22"/>
                <w:szCs w:val="22"/>
              </w:rPr>
              <w:t>The Commissioner</w:t>
            </w:r>
            <w:r w:rsidR="006E2091">
              <w:rPr>
                <w:rFonts w:ascii="Verdana" w:hAnsi="Verdana" w:cs="Arial"/>
                <w:b/>
                <w:sz w:val="22"/>
                <w:szCs w:val="22"/>
              </w:rPr>
              <w:t>,</w:t>
            </w:r>
            <w:r w:rsidRPr="00362739">
              <w:rPr>
                <w:rFonts w:ascii="Verdana" w:hAnsi="Verdana" w:cs="Arial"/>
                <w:b/>
                <w:sz w:val="22"/>
                <w:szCs w:val="22"/>
              </w:rPr>
              <w:t xml:space="preserve"> in </w:t>
            </w:r>
            <w:r w:rsidR="006E2091">
              <w:rPr>
                <w:rFonts w:ascii="Verdana" w:hAnsi="Verdana" w:cs="Arial"/>
                <w:b/>
                <w:sz w:val="22"/>
                <w:szCs w:val="22"/>
              </w:rPr>
              <w:t>consultation</w:t>
            </w:r>
            <w:r w:rsidR="006E2091" w:rsidRPr="00362739">
              <w:rPr>
                <w:rFonts w:ascii="Verdana" w:hAnsi="Verdana" w:cs="Arial"/>
                <w:b/>
                <w:sz w:val="22"/>
                <w:szCs w:val="22"/>
              </w:rPr>
              <w:t xml:space="preserve"> </w:t>
            </w:r>
            <w:r w:rsidRPr="00362739">
              <w:rPr>
                <w:rFonts w:ascii="Verdana" w:hAnsi="Verdana" w:cs="Arial"/>
                <w:b/>
                <w:sz w:val="22"/>
                <w:szCs w:val="22"/>
              </w:rPr>
              <w:t>with the T/CC</w:t>
            </w:r>
            <w:r w:rsidR="006E2091">
              <w:rPr>
                <w:rFonts w:ascii="Verdana" w:hAnsi="Verdana" w:cs="Arial"/>
                <w:b/>
                <w:sz w:val="22"/>
                <w:szCs w:val="22"/>
              </w:rPr>
              <w:t>,</w:t>
            </w:r>
            <w:r w:rsidRPr="00362739">
              <w:rPr>
                <w:rFonts w:ascii="Verdana" w:hAnsi="Verdana" w:cs="Arial"/>
                <w:b/>
                <w:sz w:val="22"/>
                <w:szCs w:val="22"/>
              </w:rPr>
              <w:t xml:space="preserve"> agreed to award to contract for Mobile Data Software to Airwave Solutions Ltd for a four year period for £353,200.</w:t>
            </w:r>
          </w:p>
        </w:tc>
      </w:tr>
    </w:tbl>
    <w:p w14:paraId="6D329495" w14:textId="77777777" w:rsidR="00FE42CF" w:rsidRPr="00C25B35" w:rsidRDefault="00FE42CF" w:rsidP="00AA7E17">
      <w:pPr>
        <w:spacing w:after="240" w:line="276" w:lineRule="auto"/>
        <w:jc w:val="both"/>
        <w:rPr>
          <w:rFonts w:ascii="Verdana" w:hAnsi="Verdana" w:cs="Arial"/>
          <w:b/>
          <w:sz w:val="22"/>
          <w:szCs w:val="22"/>
        </w:rPr>
      </w:pPr>
    </w:p>
    <w:p w14:paraId="5C4963AA" w14:textId="53708218" w:rsidR="003E5709" w:rsidRDefault="00106247" w:rsidP="005F2A1B">
      <w:pPr>
        <w:pStyle w:val="ListParagraph"/>
        <w:spacing w:after="240" w:line="276" w:lineRule="auto"/>
        <w:ind w:left="0"/>
        <w:jc w:val="both"/>
        <w:rPr>
          <w:rFonts w:ascii="Verdana" w:hAnsi="Verdana" w:cs="Arial"/>
          <w:b/>
        </w:rPr>
      </w:pPr>
      <w:r w:rsidRPr="005F2A1B">
        <w:rPr>
          <w:rFonts w:ascii="Verdana" w:hAnsi="Verdana" w:cs="Arial"/>
          <w:b/>
        </w:rPr>
        <w:t>1 - Apologies and Introductions</w:t>
      </w:r>
    </w:p>
    <w:p w14:paraId="1E3BC523" w14:textId="54EEC466" w:rsidR="00BE113A" w:rsidRDefault="00BE113A" w:rsidP="005F2A1B">
      <w:pPr>
        <w:pStyle w:val="ListParagraph"/>
        <w:spacing w:after="240" w:line="276" w:lineRule="auto"/>
        <w:ind w:left="0"/>
        <w:jc w:val="both"/>
        <w:rPr>
          <w:rFonts w:ascii="Verdana" w:hAnsi="Verdana" w:cs="Arial"/>
        </w:rPr>
      </w:pPr>
      <w:r>
        <w:rPr>
          <w:rFonts w:ascii="Verdana" w:hAnsi="Verdana" w:cs="Arial"/>
        </w:rPr>
        <w:t>The meeting commenced with apologies and introductions, including</w:t>
      </w:r>
      <w:r w:rsidR="00EE56F4">
        <w:rPr>
          <w:rFonts w:ascii="Verdana" w:hAnsi="Verdana" w:cs="Arial"/>
        </w:rPr>
        <w:t xml:space="preserve"> a welcome</w:t>
      </w:r>
      <w:r>
        <w:rPr>
          <w:rFonts w:ascii="Verdana" w:hAnsi="Verdana" w:cs="Arial"/>
        </w:rPr>
        <w:t xml:space="preserve"> to the new temporary Chief Officer team following Chief Constable Mark Collins’ retirement.  The PCC stated that his office have been working on a public consultation to get the public’s view on what they would like from their new Chief Constable </w:t>
      </w:r>
      <w:r w:rsidR="00EE56F4">
        <w:rPr>
          <w:rFonts w:ascii="Verdana" w:hAnsi="Verdana" w:cs="Arial"/>
        </w:rPr>
        <w:t xml:space="preserve">to inform </w:t>
      </w:r>
      <w:r>
        <w:rPr>
          <w:rFonts w:ascii="Verdana" w:hAnsi="Verdana" w:cs="Arial"/>
        </w:rPr>
        <w:t xml:space="preserve">the interview and appointment process planned for July 2021.  </w:t>
      </w:r>
    </w:p>
    <w:p w14:paraId="5BED24F0" w14:textId="404328CD" w:rsidR="006C026D" w:rsidRDefault="006C026D" w:rsidP="005F2A1B">
      <w:pPr>
        <w:pStyle w:val="ListParagraph"/>
        <w:spacing w:after="240" w:line="276" w:lineRule="auto"/>
        <w:ind w:left="0"/>
        <w:jc w:val="both"/>
        <w:rPr>
          <w:rFonts w:ascii="Verdana" w:hAnsi="Verdana" w:cs="Arial"/>
          <w:b/>
        </w:rPr>
      </w:pPr>
      <w:r>
        <w:rPr>
          <w:rFonts w:ascii="Verdana" w:hAnsi="Verdana" w:cs="Arial"/>
        </w:rPr>
        <w:t>The PCC also stated that his office were working on consultation</w:t>
      </w:r>
      <w:r w:rsidR="00EE56F4">
        <w:rPr>
          <w:rFonts w:ascii="Verdana" w:hAnsi="Verdana" w:cs="Arial"/>
        </w:rPr>
        <w:t>,</w:t>
      </w:r>
      <w:r>
        <w:rPr>
          <w:rFonts w:ascii="Verdana" w:hAnsi="Verdana" w:cs="Arial"/>
        </w:rPr>
        <w:t xml:space="preserve"> internally and externally</w:t>
      </w:r>
      <w:r w:rsidR="00EE56F4">
        <w:rPr>
          <w:rFonts w:ascii="Verdana" w:hAnsi="Verdana" w:cs="Arial"/>
        </w:rPr>
        <w:t>,</w:t>
      </w:r>
      <w:r>
        <w:rPr>
          <w:rFonts w:ascii="Verdana" w:hAnsi="Verdana" w:cs="Arial"/>
        </w:rPr>
        <w:t xml:space="preserve"> with key stakeholders for his Police and Crime Plan 2021-25.  The </w:t>
      </w:r>
      <w:proofErr w:type="spellStart"/>
      <w:r>
        <w:rPr>
          <w:rFonts w:ascii="Verdana" w:hAnsi="Verdana" w:cs="Arial"/>
        </w:rPr>
        <w:t>CoS</w:t>
      </w:r>
      <w:proofErr w:type="spellEnd"/>
      <w:r>
        <w:rPr>
          <w:rFonts w:ascii="Verdana" w:hAnsi="Verdana" w:cs="Arial"/>
        </w:rPr>
        <w:t xml:space="preserve"> stated that the OPCC have been consulting with groups which are under-represented in the community to seek their views on the Police and Crime Plan</w:t>
      </w:r>
      <w:r w:rsidR="00EE56F4">
        <w:rPr>
          <w:rFonts w:ascii="Verdana" w:hAnsi="Verdana" w:cs="Arial"/>
        </w:rPr>
        <w:t>,</w:t>
      </w:r>
      <w:r>
        <w:rPr>
          <w:rFonts w:ascii="Verdana" w:hAnsi="Verdana" w:cs="Arial"/>
        </w:rPr>
        <w:t xml:space="preserve"> as well as community leaders and councils.  A public consultation on the OPCC website will follow shortly after.</w:t>
      </w:r>
    </w:p>
    <w:p w14:paraId="06815C49" w14:textId="66191BC2" w:rsidR="00106247" w:rsidRDefault="00106247" w:rsidP="005F2A1B">
      <w:pPr>
        <w:pStyle w:val="ListParagraph"/>
        <w:spacing w:after="240" w:line="276" w:lineRule="auto"/>
        <w:ind w:left="0"/>
        <w:jc w:val="both"/>
        <w:rPr>
          <w:rFonts w:ascii="Verdana" w:hAnsi="Verdana" w:cs="Arial"/>
          <w:b/>
        </w:rPr>
      </w:pPr>
      <w:r w:rsidRPr="005F2A1B">
        <w:rPr>
          <w:rFonts w:ascii="Verdana" w:hAnsi="Verdana" w:cs="Arial"/>
          <w:b/>
        </w:rPr>
        <w:t xml:space="preserve">2 </w:t>
      </w:r>
      <w:r w:rsidR="00D80E37" w:rsidRPr="005F2A1B">
        <w:rPr>
          <w:rFonts w:ascii="Verdana" w:hAnsi="Verdana" w:cs="Arial"/>
          <w:b/>
        </w:rPr>
        <w:t>–</w:t>
      </w:r>
      <w:r w:rsidRPr="005F2A1B">
        <w:rPr>
          <w:rFonts w:ascii="Verdana" w:hAnsi="Verdana" w:cs="Arial"/>
          <w:b/>
        </w:rPr>
        <w:t xml:space="preserve"> </w:t>
      </w:r>
      <w:r w:rsidR="00805E83">
        <w:rPr>
          <w:rFonts w:ascii="Verdana" w:hAnsi="Verdana" w:cs="Arial"/>
          <w:b/>
        </w:rPr>
        <w:t>Review of the minutes of the previous meeting</w:t>
      </w:r>
    </w:p>
    <w:p w14:paraId="27346F42" w14:textId="07A79634" w:rsidR="00023735" w:rsidRDefault="00023735" w:rsidP="005F2A1B">
      <w:pPr>
        <w:pStyle w:val="ListParagraph"/>
        <w:spacing w:after="240" w:line="276" w:lineRule="auto"/>
        <w:ind w:left="0"/>
        <w:jc w:val="both"/>
        <w:rPr>
          <w:rFonts w:ascii="Verdana" w:hAnsi="Verdana" w:cs="Arial"/>
          <w:b/>
        </w:rPr>
      </w:pPr>
      <w:r>
        <w:rPr>
          <w:rFonts w:ascii="Verdana" w:hAnsi="Verdana" w:cs="Arial"/>
        </w:rPr>
        <w:t xml:space="preserve">The minutes of the previous meeting were agreed to be a true and accurate reflection of the discussion held.  </w:t>
      </w:r>
    </w:p>
    <w:p w14:paraId="2BBE02BC" w14:textId="77777777" w:rsidR="005C699D" w:rsidRDefault="00106247" w:rsidP="005F2A1B">
      <w:pPr>
        <w:pStyle w:val="ListParagraph"/>
        <w:spacing w:after="240" w:line="276" w:lineRule="auto"/>
        <w:ind w:left="0"/>
        <w:jc w:val="both"/>
        <w:rPr>
          <w:rFonts w:ascii="Verdana" w:hAnsi="Verdana" w:cs="Arial"/>
          <w:b/>
        </w:rPr>
      </w:pPr>
      <w:r w:rsidRPr="005F2A1B">
        <w:rPr>
          <w:rFonts w:ascii="Verdana" w:hAnsi="Verdana" w:cs="Arial"/>
          <w:b/>
        </w:rPr>
        <w:t xml:space="preserve">3 </w:t>
      </w:r>
      <w:r w:rsidR="00503BA9" w:rsidRPr="005F2A1B">
        <w:rPr>
          <w:rFonts w:ascii="Verdana" w:hAnsi="Verdana" w:cs="Arial"/>
          <w:b/>
        </w:rPr>
        <w:t>–</w:t>
      </w:r>
      <w:r w:rsidRPr="005F2A1B">
        <w:rPr>
          <w:rFonts w:ascii="Verdana" w:hAnsi="Verdana" w:cs="Arial"/>
          <w:b/>
        </w:rPr>
        <w:t xml:space="preserve"> </w:t>
      </w:r>
      <w:r w:rsidR="00F07F22">
        <w:rPr>
          <w:rFonts w:ascii="Verdana" w:hAnsi="Verdana" w:cs="Arial"/>
          <w:b/>
        </w:rPr>
        <w:t>Covid-19 Update</w:t>
      </w:r>
    </w:p>
    <w:p w14:paraId="337BB233" w14:textId="37E71B77" w:rsidR="00F07F22" w:rsidRDefault="00007218" w:rsidP="005F2A1B">
      <w:pPr>
        <w:pStyle w:val="ListParagraph"/>
        <w:spacing w:after="240" w:line="276" w:lineRule="auto"/>
        <w:ind w:left="0"/>
        <w:jc w:val="both"/>
        <w:rPr>
          <w:rFonts w:ascii="Verdana" w:hAnsi="Verdana" w:cs="Arial"/>
        </w:rPr>
      </w:pPr>
      <w:r>
        <w:rPr>
          <w:rFonts w:ascii="Verdana" w:hAnsi="Verdana" w:cs="Arial"/>
        </w:rPr>
        <w:t xml:space="preserve">AE attended the meeting to present an update on the Force’s response to Covid-19 and its planned recovery.  AE stated that he came into the role of overseeing the Force’s response to Covid-19 (Operation </w:t>
      </w:r>
      <w:proofErr w:type="spellStart"/>
      <w:r>
        <w:rPr>
          <w:rFonts w:ascii="Verdana" w:hAnsi="Verdana" w:cs="Arial"/>
        </w:rPr>
        <w:t>Talla</w:t>
      </w:r>
      <w:proofErr w:type="spellEnd"/>
      <w:r>
        <w:rPr>
          <w:rFonts w:ascii="Verdana" w:hAnsi="Verdana" w:cs="Arial"/>
        </w:rPr>
        <w:t>) in early March 2021</w:t>
      </w:r>
      <w:r w:rsidR="00EE56F4">
        <w:rPr>
          <w:rFonts w:ascii="Verdana" w:hAnsi="Verdana" w:cs="Arial"/>
        </w:rPr>
        <w:t xml:space="preserve">and provided </w:t>
      </w:r>
      <w:r>
        <w:rPr>
          <w:rFonts w:ascii="Verdana" w:hAnsi="Verdana" w:cs="Arial"/>
        </w:rPr>
        <w:t>an overview of the last 14 months.  AE stated that between February and March 2020 Dyfed-Powys Police proactively purchased a high volume of Personal Protective Equipment (PPE) ahead of the first lockdown in March 2020.  This provided officers with greater protection against the virus.  Dyfed-Powys Police were also able to assist other forces by sharing purchased PPE at the beginning of the first lockdown period.</w:t>
      </w:r>
    </w:p>
    <w:p w14:paraId="136B072B" w14:textId="358DED86" w:rsidR="007709CE" w:rsidRDefault="00007218" w:rsidP="005F2A1B">
      <w:pPr>
        <w:pStyle w:val="ListParagraph"/>
        <w:spacing w:after="240" w:line="276" w:lineRule="auto"/>
        <w:ind w:left="0"/>
        <w:jc w:val="both"/>
        <w:rPr>
          <w:rFonts w:ascii="Verdana" w:hAnsi="Verdana" w:cs="Arial"/>
        </w:rPr>
      </w:pPr>
      <w:r>
        <w:rPr>
          <w:rFonts w:ascii="Verdana" w:hAnsi="Verdana" w:cs="Arial"/>
        </w:rPr>
        <w:t xml:space="preserve">Moving on to the latter part of 2020 AE stated that the Force responded well to the easing of the first lockdown in September 2020.  He also stated that the third lockdown in December 2020 had a big impact on the Force in terms of demand on officers and staff from the public.  In December 2020 AE stated that </w:t>
      </w:r>
      <w:r w:rsidR="000227EE">
        <w:rPr>
          <w:rFonts w:ascii="Verdana" w:hAnsi="Verdana" w:cs="Arial"/>
        </w:rPr>
        <w:t xml:space="preserve">in December </w:t>
      </w:r>
      <w:r w:rsidR="000227EE">
        <w:rPr>
          <w:rFonts w:ascii="Verdana" w:hAnsi="Verdana" w:cs="Arial"/>
        </w:rPr>
        <w:lastRenderedPageBreak/>
        <w:t>2020 the transmission rates of Covid-19 in the Dyfed-Powys force area had increased greatly, and impacted on staff and officer sickness rates.  .  The Force continued to deliver outstanding service to the public during this time, and continued to emphasise track, trace and protect to its staff to reduce the number of infections among officers and staff.</w:t>
      </w:r>
    </w:p>
    <w:p w14:paraId="4FE56C67" w14:textId="15FA16C7" w:rsidR="007709CE" w:rsidRDefault="007709CE" w:rsidP="005F2A1B">
      <w:pPr>
        <w:pStyle w:val="ListParagraph"/>
        <w:spacing w:after="240" w:line="276" w:lineRule="auto"/>
        <w:ind w:left="0"/>
        <w:jc w:val="both"/>
        <w:rPr>
          <w:rFonts w:ascii="Verdana" w:hAnsi="Verdana" w:cs="Arial"/>
        </w:rPr>
      </w:pPr>
      <w:r>
        <w:rPr>
          <w:rFonts w:ascii="Verdana" w:hAnsi="Verdana" w:cs="Arial"/>
        </w:rPr>
        <w:t xml:space="preserve">Moving on to partnerships AE stated that the Force had worked with a number of external partners to safeguard the community.  These included vaccination centres, care homes and the health department.  The Strategic Coordination Group for Covid-19 for Wales stood up for 14 months before recently changing to a Recovery Group.  </w:t>
      </w:r>
    </w:p>
    <w:p w14:paraId="09CFA0E3" w14:textId="1308A32A" w:rsidR="00830CD1" w:rsidRDefault="00830CD1" w:rsidP="005F2A1B">
      <w:pPr>
        <w:pStyle w:val="ListParagraph"/>
        <w:spacing w:after="240" w:line="276" w:lineRule="auto"/>
        <w:ind w:left="0"/>
        <w:jc w:val="both"/>
        <w:rPr>
          <w:rFonts w:ascii="Verdana" w:hAnsi="Verdana" w:cs="Arial"/>
        </w:rPr>
      </w:pPr>
      <w:r>
        <w:rPr>
          <w:rFonts w:ascii="Verdana" w:hAnsi="Verdana" w:cs="Arial"/>
        </w:rPr>
        <w:t>AE recognised key achievements for the Force since March 2020.  These included vaccinating over 1300 officers, staff and volunteers; maintaining the trust and confidence of the public; establishing a blueprint of business continuity for the future; establishing a dedicated Recovery, Change and Transformation strategy.</w:t>
      </w:r>
    </w:p>
    <w:p w14:paraId="4D68453E" w14:textId="27884AE9" w:rsidR="00830CD1" w:rsidRDefault="00830CD1" w:rsidP="005F2A1B">
      <w:pPr>
        <w:pStyle w:val="ListParagraph"/>
        <w:spacing w:after="240" w:line="276" w:lineRule="auto"/>
        <w:ind w:left="0"/>
        <w:jc w:val="both"/>
        <w:rPr>
          <w:rFonts w:ascii="Verdana" w:hAnsi="Verdana" w:cs="Arial"/>
        </w:rPr>
      </w:pPr>
      <w:r>
        <w:rPr>
          <w:rFonts w:ascii="Verdana" w:hAnsi="Verdana" w:cs="Arial"/>
        </w:rPr>
        <w:t xml:space="preserve">AE stated that the Force would be focusing on Covid-19 recovery over the next few months.  A Recovery, Change and Transformation Strategy has been created to support the Police and Crime Plan and the Chief Constable’s Strategic Key messages.  The document will also link in to the Force Management Statement and link in to recommendations made to the Force by Her Majesty’s Inspectorate of Constabulary Fire and Rescue Service.  The Force will focus on 5 strategic pillars: Uniform Policing and </w:t>
      </w:r>
      <w:proofErr w:type="spellStart"/>
      <w:r>
        <w:rPr>
          <w:rFonts w:ascii="Verdana" w:hAnsi="Verdana" w:cs="Arial"/>
        </w:rPr>
        <w:t>Specalist</w:t>
      </w:r>
      <w:proofErr w:type="spellEnd"/>
      <w:r>
        <w:rPr>
          <w:rFonts w:ascii="Verdana" w:hAnsi="Verdana" w:cs="Arial"/>
        </w:rPr>
        <w:t xml:space="preserve"> Operations (</w:t>
      </w:r>
      <w:r w:rsidR="00C4270A">
        <w:rPr>
          <w:rFonts w:ascii="Verdana" w:hAnsi="Verdana" w:cs="Arial"/>
        </w:rPr>
        <w:t xml:space="preserve">lead - </w:t>
      </w:r>
      <w:r>
        <w:rPr>
          <w:rFonts w:ascii="Verdana" w:hAnsi="Verdana" w:cs="Arial"/>
        </w:rPr>
        <w:t>Chief Superintendent Jon Cummins); Digital Policing and Emerging Technology</w:t>
      </w:r>
      <w:r w:rsidR="00A72DB5">
        <w:rPr>
          <w:rFonts w:ascii="Verdana" w:hAnsi="Verdana" w:cs="Arial"/>
        </w:rPr>
        <w:t xml:space="preserve"> (</w:t>
      </w:r>
      <w:r w:rsidR="00C4270A">
        <w:rPr>
          <w:rFonts w:ascii="Verdana" w:hAnsi="Verdana" w:cs="Arial"/>
        </w:rPr>
        <w:t>lead - Head of IS&amp;T</w:t>
      </w:r>
      <w:r w:rsidR="00A72DB5">
        <w:rPr>
          <w:rFonts w:ascii="Verdana" w:hAnsi="Verdana" w:cs="Arial"/>
        </w:rPr>
        <w:t>)</w:t>
      </w:r>
      <w:r>
        <w:rPr>
          <w:rFonts w:ascii="Verdana" w:hAnsi="Verdana" w:cs="Arial"/>
        </w:rPr>
        <w:t>; People and Culture</w:t>
      </w:r>
      <w:r w:rsidR="00A72DB5">
        <w:rPr>
          <w:rFonts w:ascii="Verdana" w:hAnsi="Verdana" w:cs="Arial"/>
        </w:rPr>
        <w:t xml:space="preserve"> (</w:t>
      </w:r>
      <w:r w:rsidR="00C4270A">
        <w:rPr>
          <w:rFonts w:ascii="Verdana" w:hAnsi="Verdana" w:cs="Arial"/>
        </w:rPr>
        <w:t>lead – Head of HR</w:t>
      </w:r>
      <w:r w:rsidR="00A72DB5">
        <w:rPr>
          <w:rFonts w:ascii="Verdana" w:hAnsi="Verdana" w:cs="Arial"/>
        </w:rPr>
        <w:t>)</w:t>
      </w:r>
      <w:r>
        <w:rPr>
          <w:rFonts w:ascii="Verdana" w:hAnsi="Verdana" w:cs="Arial"/>
        </w:rPr>
        <w:t>; Business Delivery and Efficiency</w:t>
      </w:r>
      <w:r w:rsidR="00A72DB5">
        <w:rPr>
          <w:rFonts w:ascii="Verdana" w:hAnsi="Verdana" w:cs="Arial"/>
        </w:rPr>
        <w:t xml:space="preserve"> (T/Chief Superintendent Craig Templeton)</w:t>
      </w:r>
      <w:r>
        <w:rPr>
          <w:rFonts w:ascii="Verdana" w:hAnsi="Verdana" w:cs="Arial"/>
        </w:rPr>
        <w:t>; and Crime and Vulnerability</w:t>
      </w:r>
      <w:r w:rsidR="00A72DB5">
        <w:rPr>
          <w:rFonts w:ascii="Verdana" w:hAnsi="Verdana" w:cs="Arial"/>
        </w:rPr>
        <w:t xml:space="preserve"> (T/DCS </w:t>
      </w:r>
      <w:proofErr w:type="spellStart"/>
      <w:r w:rsidR="00A72DB5">
        <w:rPr>
          <w:rFonts w:ascii="Verdana" w:hAnsi="Verdana" w:cs="Arial"/>
        </w:rPr>
        <w:t>Ifan</w:t>
      </w:r>
      <w:proofErr w:type="spellEnd"/>
      <w:r w:rsidR="00A72DB5">
        <w:rPr>
          <w:rFonts w:ascii="Verdana" w:hAnsi="Verdana" w:cs="Arial"/>
        </w:rPr>
        <w:t xml:space="preserve"> Charles)</w:t>
      </w:r>
      <w:r>
        <w:rPr>
          <w:rFonts w:ascii="Verdana" w:hAnsi="Verdana" w:cs="Arial"/>
        </w:rPr>
        <w:t>.  These pillars will be linked together and act as a central repository with several programmes of work under each pillar.</w:t>
      </w:r>
    </w:p>
    <w:p w14:paraId="52B74A87" w14:textId="3413EF7D" w:rsidR="00786954" w:rsidRDefault="00786954" w:rsidP="005F2A1B">
      <w:pPr>
        <w:pStyle w:val="ListParagraph"/>
        <w:spacing w:after="240" w:line="276" w:lineRule="auto"/>
        <w:ind w:left="0"/>
        <w:jc w:val="both"/>
        <w:rPr>
          <w:rFonts w:ascii="Verdana" w:hAnsi="Verdana" w:cs="Arial"/>
        </w:rPr>
      </w:pPr>
      <w:r>
        <w:rPr>
          <w:rFonts w:ascii="Verdana" w:hAnsi="Verdana" w:cs="Arial"/>
        </w:rPr>
        <w:t xml:space="preserve">AE stated that all this work will be pulled together into a dashboard where all of this work sits.  The dashboard includes an overview on how this work links into the Police and Crime Plan, HMICFRS, Policing Vision 2025 and other documents.  </w:t>
      </w:r>
    </w:p>
    <w:p w14:paraId="7BD75F1B" w14:textId="1EA61F2B" w:rsidR="00786954" w:rsidRDefault="00786954" w:rsidP="005F2A1B">
      <w:pPr>
        <w:pStyle w:val="ListParagraph"/>
        <w:spacing w:after="240" w:line="276" w:lineRule="auto"/>
        <w:ind w:left="0"/>
        <w:jc w:val="both"/>
        <w:rPr>
          <w:rFonts w:ascii="Verdana" w:hAnsi="Verdana" w:cs="Arial"/>
        </w:rPr>
      </w:pPr>
      <w:r>
        <w:rPr>
          <w:rFonts w:ascii="Verdana" w:hAnsi="Verdana" w:cs="Arial"/>
        </w:rPr>
        <w:t>AE briefly worked on the Smarter Working vision which sits within the People and Culture pillar.  The Force is looking to enhance the efficiency and effectiveness of its people through a flexible approach.  The Force is looking to learn from the experience of Covid-19 and embrace the use of digital and emerging technology.</w:t>
      </w:r>
    </w:p>
    <w:p w14:paraId="2604E8E8" w14:textId="461BD766" w:rsidR="00D93938" w:rsidRDefault="00D93938" w:rsidP="005F2A1B">
      <w:pPr>
        <w:pStyle w:val="ListParagraph"/>
        <w:spacing w:after="240" w:line="276" w:lineRule="auto"/>
        <w:ind w:left="0"/>
        <w:jc w:val="both"/>
        <w:rPr>
          <w:rFonts w:ascii="Verdana" w:hAnsi="Verdana" w:cs="Arial"/>
        </w:rPr>
      </w:pPr>
      <w:r>
        <w:rPr>
          <w:rFonts w:ascii="Verdana" w:hAnsi="Verdana" w:cs="Arial"/>
        </w:rPr>
        <w:t xml:space="preserve">The PCC queried whether the Force have the correct resources to support the developments, and whether the Force has costed out the plan ahead for greater digitalisation.  The T/CC provided assurances that the </w:t>
      </w:r>
      <w:proofErr w:type="spellStart"/>
      <w:r>
        <w:rPr>
          <w:rFonts w:ascii="Verdana" w:hAnsi="Verdana" w:cs="Arial"/>
        </w:rPr>
        <w:t>DoF</w:t>
      </w:r>
      <w:proofErr w:type="spellEnd"/>
      <w:r>
        <w:rPr>
          <w:rFonts w:ascii="Verdana" w:hAnsi="Verdana" w:cs="Arial"/>
        </w:rPr>
        <w:t xml:space="preserve"> was in communication with various Force departments to maintain an overview on costs.  </w:t>
      </w:r>
    </w:p>
    <w:p w14:paraId="13E8234F" w14:textId="5977ECE9" w:rsidR="00D93938" w:rsidRDefault="00D93938" w:rsidP="005F2A1B">
      <w:pPr>
        <w:pStyle w:val="ListParagraph"/>
        <w:spacing w:after="240" w:line="276" w:lineRule="auto"/>
        <w:ind w:left="0"/>
        <w:jc w:val="both"/>
        <w:rPr>
          <w:rFonts w:ascii="Verdana" w:hAnsi="Verdana" w:cs="Arial"/>
        </w:rPr>
      </w:pPr>
      <w:r>
        <w:rPr>
          <w:rFonts w:ascii="Verdana" w:hAnsi="Verdana" w:cs="Arial"/>
        </w:rPr>
        <w:t xml:space="preserve">The PCC queried what the Force’s IT department’s capacity was to support the planned increase in digitalisation.  The T/CC acknowledged that IT capacity is a challenge for the Force.  </w:t>
      </w:r>
      <w:r w:rsidR="00B31AB8">
        <w:rPr>
          <w:rFonts w:ascii="Verdana" w:hAnsi="Verdana" w:cs="Arial"/>
        </w:rPr>
        <w:t>The T/CC stated that there is a project plan with timescales attached to each piece of work.  AE stated that every change programme within the Force will sit under one of the pillars and will appear on the dashboard so that individuals can click on it and review progress and planned date of completion.</w:t>
      </w:r>
    </w:p>
    <w:p w14:paraId="5D8129F6" w14:textId="17B41BDE" w:rsidR="00F542C8" w:rsidRDefault="00BD1FD6" w:rsidP="005F2A1B">
      <w:pPr>
        <w:pStyle w:val="ListParagraph"/>
        <w:spacing w:after="240" w:line="276" w:lineRule="auto"/>
        <w:ind w:left="0"/>
        <w:jc w:val="both"/>
        <w:rPr>
          <w:rFonts w:ascii="Verdana" w:hAnsi="Verdana" w:cs="Arial"/>
        </w:rPr>
      </w:pPr>
      <w:r>
        <w:rPr>
          <w:rFonts w:ascii="Verdana" w:hAnsi="Verdana" w:cs="Arial"/>
        </w:rPr>
        <w:t xml:space="preserve">The PCC queried when the Force was expecting to migrate onto the Microsoft Teams system.  The T/DCC stated that </w:t>
      </w:r>
      <w:r w:rsidR="002911D5">
        <w:rPr>
          <w:rFonts w:ascii="Verdana" w:hAnsi="Verdana" w:cs="Arial"/>
        </w:rPr>
        <w:t>this is scheduled for the coming weeks.</w:t>
      </w:r>
    </w:p>
    <w:p w14:paraId="3F33B396" w14:textId="2CB9DB1C" w:rsidR="00F542C8" w:rsidRDefault="006C545D" w:rsidP="005F2A1B">
      <w:pPr>
        <w:pStyle w:val="ListParagraph"/>
        <w:spacing w:after="240" w:line="276" w:lineRule="auto"/>
        <w:ind w:left="0"/>
        <w:jc w:val="both"/>
        <w:rPr>
          <w:rFonts w:ascii="Verdana" w:hAnsi="Verdana" w:cs="Arial"/>
        </w:rPr>
      </w:pPr>
      <w:r>
        <w:rPr>
          <w:rFonts w:ascii="Verdana" w:hAnsi="Verdana" w:cs="Arial"/>
        </w:rPr>
        <w:t>WP and IR thanked AE for the presentation.</w:t>
      </w:r>
    </w:p>
    <w:p w14:paraId="0A096161" w14:textId="5AC84396" w:rsidR="00F90096" w:rsidRDefault="00F542C8" w:rsidP="0089166E">
      <w:pPr>
        <w:pStyle w:val="ListParagraph"/>
        <w:spacing w:after="240" w:line="276" w:lineRule="auto"/>
        <w:ind w:left="0"/>
        <w:jc w:val="both"/>
        <w:rPr>
          <w:rFonts w:ascii="Verdana" w:hAnsi="Verdana" w:cs="Arial"/>
          <w:b/>
        </w:rPr>
      </w:pPr>
      <w:r>
        <w:rPr>
          <w:rFonts w:ascii="Verdana" w:hAnsi="Verdana" w:cs="Arial"/>
        </w:rPr>
        <w:t xml:space="preserve"> </w:t>
      </w:r>
      <w:r w:rsidR="000A3061" w:rsidRPr="005F2A1B">
        <w:rPr>
          <w:rFonts w:ascii="Verdana" w:hAnsi="Verdana"/>
          <w:b/>
        </w:rPr>
        <w:t>4</w:t>
      </w:r>
      <w:r w:rsidR="0002569F" w:rsidRPr="005F2A1B">
        <w:rPr>
          <w:rFonts w:ascii="Verdana" w:hAnsi="Verdana"/>
          <w:b/>
        </w:rPr>
        <w:t xml:space="preserve"> </w:t>
      </w:r>
      <w:r w:rsidR="002E7B42" w:rsidRPr="005F2A1B">
        <w:rPr>
          <w:rFonts w:ascii="Verdana" w:hAnsi="Verdana" w:cs="Arial"/>
          <w:b/>
        </w:rPr>
        <w:t xml:space="preserve">– </w:t>
      </w:r>
      <w:r>
        <w:rPr>
          <w:rFonts w:ascii="Verdana" w:hAnsi="Verdana" w:cs="Arial"/>
          <w:b/>
        </w:rPr>
        <w:t>CDI</w:t>
      </w:r>
    </w:p>
    <w:p w14:paraId="2E86A5B1" w14:textId="2C7916AE" w:rsidR="006C545D" w:rsidRDefault="006C545D" w:rsidP="00174D15">
      <w:pPr>
        <w:spacing w:after="240" w:line="276" w:lineRule="auto"/>
        <w:jc w:val="both"/>
        <w:rPr>
          <w:rFonts w:ascii="Verdana" w:hAnsi="Verdana" w:cs="Arial"/>
          <w:sz w:val="22"/>
          <w:szCs w:val="22"/>
        </w:rPr>
      </w:pPr>
      <w:r>
        <w:rPr>
          <w:rFonts w:ascii="Verdana" w:hAnsi="Verdana" w:cs="Arial"/>
          <w:sz w:val="22"/>
          <w:szCs w:val="22"/>
        </w:rPr>
        <w:t>CT attended the meeting to provide an update on Crime Data Integrity (CDI).  He stated that Dyfed-Powys Police were one of 3 pilot forces to undergo a new PEEL inspection model.  The Force saw this as an opportunity to learn and grow.  All 3 pilot forces saw issues relating to recording anti-social behaviour (ASB) reporting, which has been a difficult issue for forces nationally.  CT stated that HMICFRS reviewed 597 incidents</w:t>
      </w:r>
      <w:r w:rsidR="00526AD6">
        <w:rPr>
          <w:rFonts w:ascii="Verdana" w:hAnsi="Verdana" w:cs="Arial"/>
          <w:sz w:val="22"/>
          <w:szCs w:val="22"/>
        </w:rPr>
        <w:t xml:space="preserve"> in Dyfed Powys</w:t>
      </w:r>
      <w:r>
        <w:rPr>
          <w:rFonts w:ascii="Verdana" w:hAnsi="Verdana" w:cs="Arial"/>
          <w:sz w:val="22"/>
          <w:szCs w:val="22"/>
        </w:rPr>
        <w:t xml:space="preserve"> and found that 67 had not been catalogued properly.  He also noted that 37 out of the 67 had resulted in Force contact with the victim, suggesting that 30 cases were not properly responded to.  The T/CC stated that </w:t>
      </w:r>
      <w:r w:rsidR="00C723F6">
        <w:rPr>
          <w:rFonts w:ascii="Verdana" w:hAnsi="Verdana" w:cs="Arial"/>
          <w:sz w:val="22"/>
          <w:szCs w:val="22"/>
        </w:rPr>
        <w:t xml:space="preserve">the Force should not miss an opportunity to contact </w:t>
      </w:r>
      <w:r w:rsidR="00526AD6">
        <w:rPr>
          <w:rFonts w:ascii="Verdana" w:hAnsi="Verdana" w:cs="Arial"/>
          <w:sz w:val="22"/>
          <w:szCs w:val="22"/>
        </w:rPr>
        <w:t>any</w:t>
      </w:r>
      <w:r w:rsidR="00C723F6">
        <w:rPr>
          <w:rFonts w:ascii="Verdana" w:hAnsi="Verdana" w:cs="Arial"/>
          <w:sz w:val="22"/>
          <w:szCs w:val="22"/>
        </w:rPr>
        <w:t xml:space="preserve"> victim of crime.</w:t>
      </w:r>
    </w:p>
    <w:p w14:paraId="7C3B5940" w14:textId="688FE759" w:rsidR="00C723F6" w:rsidRDefault="00C723F6" w:rsidP="00174D15">
      <w:pPr>
        <w:spacing w:after="240" w:line="276" w:lineRule="auto"/>
        <w:jc w:val="both"/>
        <w:rPr>
          <w:rFonts w:ascii="Verdana" w:hAnsi="Verdana" w:cs="Arial"/>
          <w:sz w:val="22"/>
          <w:szCs w:val="22"/>
        </w:rPr>
      </w:pPr>
      <w:r>
        <w:rPr>
          <w:rFonts w:ascii="Verdana" w:hAnsi="Verdana" w:cs="Arial"/>
          <w:sz w:val="22"/>
          <w:szCs w:val="22"/>
        </w:rPr>
        <w:t xml:space="preserve">CT provided an overview of Dyfed-Powys Police’s position in August and September 2020 when HMICFRS took the data sample for inspection.  He stated that during this period the Force recorded 13500 overall incidents, which increased from 12000 during the same period in 2019.  This increase was thought to be due to lockdown restrictions easing across Wales during this time leading to an increase in anti-social behaviour.  It was noted that the volume of crime in Dyfed-Powys Police during August 2020 is one of the highest in the Force’s records.  CT also stated that the Force experienced further increase in demand during this period due to Operation Asper which was the Force response to activity around the asylum site in </w:t>
      </w:r>
      <w:proofErr w:type="spellStart"/>
      <w:r>
        <w:rPr>
          <w:rFonts w:ascii="Verdana" w:hAnsi="Verdana" w:cs="Arial"/>
          <w:sz w:val="22"/>
          <w:szCs w:val="22"/>
        </w:rPr>
        <w:t>Penally</w:t>
      </w:r>
      <w:proofErr w:type="spellEnd"/>
      <w:r>
        <w:rPr>
          <w:rFonts w:ascii="Verdana" w:hAnsi="Verdana" w:cs="Arial"/>
          <w:sz w:val="22"/>
          <w:szCs w:val="22"/>
        </w:rPr>
        <w:t xml:space="preserve">, Pembrokeshire. </w:t>
      </w:r>
    </w:p>
    <w:p w14:paraId="73AB2090" w14:textId="09E5E167" w:rsidR="00004B6C" w:rsidRDefault="00004B6C" w:rsidP="00174D15">
      <w:pPr>
        <w:spacing w:after="240" w:line="276" w:lineRule="auto"/>
        <w:jc w:val="both"/>
        <w:rPr>
          <w:rFonts w:ascii="Verdana" w:hAnsi="Verdana" w:cs="Arial"/>
          <w:sz w:val="22"/>
          <w:szCs w:val="22"/>
        </w:rPr>
      </w:pPr>
      <w:r>
        <w:rPr>
          <w:rFonts w:ascii="Verdana" w:hAnsi="Verdana" w:cs="Arial"/>
          <w:sz w:val="22"/>
          <w:szCs w:val="22"/>
        </w:rPr>
        <w:t xml:space="preserve">CT stated that the Force would ensure that learning was taken from the inspection and provide added focus on domestic abuse victims.  CT stated that officers needed to ask themselves whether the investigative loop has been closed, and whether additional ‘hidden crimes’ such as coercive control and stalking need to be reported alongside more obvious incidents of violence and physical abuse.  It was noted that a CDI action plan is in place, led by the T/ACC.  </w:t>
      </w:r>
    </w:p>
    <w:p w14:paraId="5304E92F" w14:textId="5856D6EC" w:rsidR="00004B6C" w:rsidRDefault="00004B6C" w:rsidP="00174D15">
      <w:pPr>
        <w:spacing w:after="240" w:line="276" w:lineRule="auto"/>
        <w:jc w:val="both"/>
        <w:rPr>
          <w:rFonts w:ascii="Verdana" w:hAnsi="Verdana" w:cs="Arial"/>
          <w:sz w:val="22"/>
          <w:szCs w:val="22"/>
        </w:rPr>
      </w:pPr>
      <w:r>
        <w:rPr>
          <w:rFonts w:ascii="Verdana" w:hAnsi="Verdana" w:cs="Arial"/>
          <w:sz w:val="22"/>
          <w:szCs w:val="22"/>
        </w:rPr>
        <w:t xml:space="preserve">CT stated that the Force has established a Gold Group which will be chaired by the T/CC, alongside a Crime Recording Information Group and fortnightly Governance Meetings to </w:t>
      </w:r>
      <w:proofErr w:type="spellStart"/>
      <w:r w:rsidR="00526AD6">
        <w:rPr>
          <w:rFonts w:ascii="Verdana" w:hAnsi="Verdana" w:cs="Arial"/>
          <w:sz w:val="22"/>
          <w:szCs w:val="22"/>
        </w:rPr>
        <w:t>addrss</w:t>
      </w:r>
      <w:proofErr w:type="spellEnd"/>
      <w:r w:rsidR="00526AD6">
        <w:rPr>
          <w:rFonts w:ascii="Verdana" w:hAnsi="Verdana" w:cs="Arial"/>
          <w:sz w:val="22"/>
          <w:szCs w:val="22"/>
        </w:rPr>
        <w:t xml:space="preserve"> matters of concern. </w:t>
      </w:r>
      <w:r>
        <w:rPr>
          <w:rFonts w:ascii="Verdana" w:hAnsi="Verdana" w:cs="Arial"/>
          <w:sz w:val="22"/>
          <w:szCs w:val="22"/>
        </w:rPr>
        <w:t xml:space="preserve">  CT stated that a dip-sampling audit was carried out internally to replicate the HMICFRS audit resulting in a variance of up to 89% compliance.  It was noted that the Force is also displaying improved compliance in relation to behavioural crime.</w:t>
      </w:r>
    </w:p>
    <w:p w14:paraId="0DF946E3" w14:textId="3925F154" w:rsidR="00FD187F" w:rsidRDefault="00004B6C" w:rsidP="00174D15">
      <w:pPr>
        <w:spacing w:after="240" w:line="276" w:lineRule="auto"/>
        <w:jc w:val="both"/>
        <w:rPr>
          <w:rFonts w:ascii="Verdana" w:hAnsi="Verdana" w:cs="Arial"/>
          <w:sz w:val="22"/>
          <w:szCs w:val="22"/>
        </w:rPr>
      </w:pPr>
      <w:r>
        <w:rPr>
          <w:rFonts w:ascii="Verdana" w:hAnsi="Verdana" w:cs="Arial"/>
          <w:sz w:val="22"/>
          <w:szCs w:val="22"/>
        </w:rPr>
        <w:t>The PCC queried about the impact of the inflammatory press release which he suggested had risked public safety</w:t>
      </w:r>
      <w:r w:rsidR="00DB3054">
        <w:rPr>
          <w:rFonts w:ascii="Verdana" w:hAnsi="Verdana" w:cs="Arial"/>
          <w:sz w:val="22"/>
          <w:szCs w:val="22"/>
        </w:rPr>
        <w:t xml:space="preserve"> by damaging public confidence in the Force.  The PCC queried whether the Force had received a date for a further inspection by HMICFRS to display their learning, however the T/CC stated that the Force has repeatedly asked for a date and received no answer.</w:t>
      </w:r>
    </w:p>
    <w:p w14:paraId="7FA7E4ED" w14:textId="2BC2944D" w:rsidR="00DB3054" w:rsidRDefault="00DB3054" w:rsidP="00174D15">
      <w:pPr>
        <w:spacing w:after="240" w:line="276" w:lineRule="auto"/>
        <w:jc w:val="both"/>
        <w:rPr>
          <w:rFonts w:ascii="Verdana" w:hAnsi="Verdana" w:cs="Arial"/>
          <w:sz w:val="22"/>
          <w:szCs w:val="22"/>
        </w:rPr>
      </w:pPr>
      <w:r>
        <w:rPr>
          <w:rFonts w:ascii="Verdana" w:hAnsi="Verdana" w:cs="Arial"/>
          <w:sz w:val="22"/>
          <w:szCs w:val="22"/>
        </w:rPr>
        <w:t xml:space="preserve">KE stated that the Force must accept that the HMICFRS press release had caused reputational damage to the Force, and move on.  The T/CC stated that the Force would endeavour to learn the lessons and move on however she raised concerns that the press release had damaged the morale and sullied the hard work and </w:t>
      </w:r>
      <w:r w:rsidR="00526AD6">
        <w:rPr>
          <w:rFonts w:ascii="Verdana" w:hAnsi="Verdana" w:cs="Arial"/>
          <w:sz w:val="22"/>
          <w:szCs w:val="22"/>
        </w:rPr>
        <w:t xml:space="preserve">dedication of </w:t>
      </w:r>
      <w:r>
        <w:rPr>
          <w:rFonts w:ascii="Verdana" w:hAnsi="Verdana" w:cs="Arial"/>
          <w:sz w:val="22"/>
          <w:szCs w:val="22"/>
        </w:rPr>
        <w:t>staff and officers.  The PCC stated that a comms strategy needed to be put in place for future HMICFRS responses, and suggested that the Force use him for dialogue with the public.</w:t>
      </w:r>
    </w:p>
    <w:p w14:paraId="1F517FAE" w14:textId="29096366" w:rsidR="00EC0B64" w:rsidRDefault="000A3061" w:rsidP="005F2A1B">
      <w:pPr>
        <w:overflowPunct/>
        <w:autoSpaceDE/>
        <w:autoSpaceDN/>
        <w:adjustRightInd/>
        <w:spacing w:line="276" w:lineRule="auto"/>
        <w:jc w:val="both"/>
        <w:textAlignment w:val="auto"/>
        <w:rPr>
          <w:rFonts w:ascii="Verdana" w:hAnsi="Verdana" w:cs="Arial"/>
          <w:b/>
          <w:sz w:val="22"/>
          <w:szCs w:val="22"/>
        </w:rPr>
      </w:pPr>
      <w:r w:rsidRPr="005F2A1B">
        <w:rPr>
          <w:rFonts w:ascii="Verdana" w:hAnsi="Verdana" w:cs="Arial"/>
          <w:b/>
          <w:sz w:val="22"/>
          <w:szCs w:val="22"/>
        </w:rPr>
        <w:t>5</w:t>
      </w:r>
      <w:r w:rsidR="00106247" w:rsidRPr="005F2A1B">
        <w:rPr>
          <w:rFonts w:ascii="Verdana" w:hAnsi="Verdana" w:cs="Arial"/>
          <w:b/>
          <w:sz w:val="22"/>
          <w:szCs w:val="22"/>
        </w:rPr>
        <w:t xml:space="preserve"> – </w:t>
      </w:r>
      <w:r w:rsidR="00A068E3">
        <w:rPr>
          <w:rFonts w:ascii="Verdana" w:hAnsi="Verdana" w:cs="Arial"/>
          <w:b/>
          <w:sz w:val="22"/>
          <w:szCs w:val="22"/>
        </w:rPr>
        <w:t>P</w:t>
      </w:r>
      <w:r w:rsidR="00A34D4A">
        <w:rPr>
          <w:rFonts w:ascii="Verdana" w:hAnsi="Verdana" w:cs="Arial"/>
          <w:b/>
          <w:sz w:val="22"/>
          <w:szCs w:val="22"/>
        </w:rPr>
        <w:t xml:space="preserve">olicing </w:t>
      </w:r>
      <w:r w:rsidR="00A068E3">
        <w:rPr>
          <w:rFonts w:ascii="Verdana" w:hAnsi="Verdana" w:cs="Arial"/>
          <w:b/>
          <w:sz w:val="22"/>
          <w:szCs w:val="22"/>
        </w:rPr>
        <w:t>B</w:t>
      </w:r>
      <w:r w:rsidR="00A34D4A">
        <w:rPr>
          <w:rFonts w:ascii="Verdana" w:hAnsi="Verdana" w:cs="Arial"/>
          <w:b/>
          <w:sz w:val="22"/>
          <w:szCs w:val="22"/>
        </w:rPr>
        <w:t>oard</w:t>
      </w:r>
      <w:r w:rsidR="00A068E3">
        <w:rPr>
          <w:rFonts w:ascii="Verdana" w:hAnsi="Verdana" w:cs="Arial"/>
          <w:b/>
          <w:sz w:val="22"/>
          <w:szCs w:val="22"/>
        </w:rPr>
        <w:t xml:space="preserve"> Update</w:t>
      </w:r>
    </w:p>
    <w:p w14:paraId="149C0BDB" w14:textId="77777777" w:rsidR="00A068E3" w:rsidRDefault="00A068E3" w:rsidP="005F2A1B">
      <w:pPr>
        <w:overflowPunct/>
        <w:autoSpaceDE/>
        <w:autoSpaceDN/>
        <w:adjustRightInd/>
        <w:spacing w:line="276" w:lineRule="auto"/>
        <w:jc w:val="both"/>
        <w:textAlignment w:val="auto"/>
        <w:rPr>
          <w:rFonts w:ascii="Verdana" w:hAnsi="Verdana" w:cs="Arial"/>
          <w:b/>
          <w:sz w:val="22"/>
          <w:szCs w:val="22"/>
        </w:rPr>
      </w:pPr>
    </w:p>
    <w:p w14:paraId="57829634" w14:textId="16E129F5" w:rsidR="002E4C67" w:rsidRDefault="00A34D4A" w:rsidP="005F2A1B">
      <w:pPr>
        <w:overflowPunct/>
        <w:autoSpaceDE/>
        <w:autoSpaceDN/>
        <w:adjustRightInd/>
        <w:spacing w:line="276" w:lineRule="auto"/>
        <w:jc w:val="both"/>
        <w:textAlignment w:val="auto"/>
        <w:rPr>
          <w:rFonts w:ascii="Verdana" w:hAnsi="Verdana" w:cs="Arial"/>
          <w:b/>
          <w:sz w:val="22"/>
          <w:szCs w:val="22"/>
        </w:rPr>
      </w:pPr>
      <w:r>
        <w:rPr>
          <w:rFonts w:ascii="Verdana" w:hAnsi="Verdana" w:cs="Arial"/>
          <w:sz w:val="22"/>
          <w:szCs w:val="22"/>
        </w:rPr>
        <w:t xml:space="preserve">The </w:t>
      </w:r>
      <w:r w:rsidR="00526AD6">
        <w:rPr>
          <w:rFonts w:ascii="Verdana" w:hAnsi="Verdana" w:cs="Arial"/>
          <w:sz w:val="22"/>
          <w:szCs w:val="22"/>
        </w:rPr>
        <w:t xml:space="preserve">Board </w:t>
      </w:r>
      <w:r>
        <w:rPr>
          <w:rFonts w:ascii="Verdana" w:hAnsi="Verdana" w:cs="Arial"/>
          <w:sz w:val="22"/>
          <w:szCs w:val="22"/>
        </w:rPr>
        <w:t>received a report including an overview on focus areas brought to Policing Board over the previous quarter.  These include Collaboration; First Point of Contact Update; and Crime Data Integrity Update.  As part of the First Point of Contact Update the PCC queried whether the Force had put a plan in place to make improvements to its 101 automated message which has drawn criticism for being too long winded.  He was informed that the 101 automated message was tied into developments to the Force’s technical work which is being carried out by Capita Ltd.  The Force is eager to have integrated voice recognition as part of its 101 service, however Capita Ltd is finding it difficult to reach a solution to the Force’s requests for an improved 101 service.  It was noted that it would not be possible to progress this work until 2022.</w:t>
      </w:r>
      <w:r w:rsidR="00526AD6">
        <w:rPr>
          <w:rFonts w:ascii="Verdana" w:hAnsi="Verdana" w:cs="Arial"/>
          <w:sz w:val="22"/>
          <w:szCs w:val="22"/>
        </w:rPr>
        <w:t xml:space="preserve"> This matter is on the Force Corporate Risk Register. </w:t>
      </w:r>
    </w:p>
    <w:p w14:paraId="47C92880" w14:textId="77777777" w:rsidR="00FD1AF0" w:rsidRDefault="00FD1AF0" w:rsidP="005F2A1B">
      <w:pPr>
        <w:overflowPunct/>
        <w:autoSpaceDE/>
        <w:autoSpaceDN/>
        <w:adjustRightInd/>
        <w:spacing w:line="276" w:lineRule="auto"/>
        <w:jc w:val="both"/>
        <w:textAlignment w:val="auto"/>
        <w:rPr>
          <w:rFonts w:ascii="Verdana" w:hAnsi="Verdana" w:cs="Arial"/>
          <w:sz w:val="22"/>
          <w:szCs w:val="22"/>
        </w:rPr>
      </w:pPr>
    </w:p>
    <w:p w14:paraId="0B2387A7" w14:textId="4A399820" w:rsidR="00503BA9" w:rsidRDefault="000A3061" w:rsidP="005F2A1B">
      <w:pPr>
        <w:overflowPunct/>
        <w:autoSpaceDE/>
        <w:autoSpaceDN/>
        <w:adjustRightInd/>
        <w:spacing w:line="276" w:lineRule="auto"/>
        <w:jc w:val="both"/>
        <w:textAlignment w:val="auto"/>
        <w:rPr>
          <w:rFonts w:ascii="Verdana" w:hAnsi="Verdana" w:cs="Arial"/>
          <w:b/>
          <w:sz w:val="22"/>
          <w:szCs w:val="22"/>
        </w:rPr>
      </w:pPr>
      <w:r w:rsidRPr="005F2A1B">
        <w:rPr>
          <w:rFonts w:ascii="Verdana" w:hAnsi="Verdana" w:cs="Arial"/>
          <w:b/>
          <w:sz w:val="22"/>
          <w:szCs w:val="22"/>
        </w:rPr>
        <w:t>6</w:t>
      </w:r>
      <w:r w:rsidR="00503BA9" w:rsidRPr="005F2A1B">
        <w:rPr>
          <w:rFonts w:ascii="Verdana" w:hAnsi="Verdana" w:cs="Arial"/>
          <w:b/>
          <w:sz w:val="22"/>
          <w:szCs w:val="22"/>
        </w:rPr>
        <w:t xml:space="preserve"> – </w:t>
      </w:r>
      <w:r w:rsidR="00176E50">
        <w:rPr>
          <w:rFonts w:ascii="Verdana" w:hAnsi="Verdana" w:cs="Arial"/>
          <w:b/>
          <w:sz w:val="22"/>
          <w:szCs w:val="22"/>
        </w:rPr>
        <w:t>Data Driven Insights Report Quarter 4</w:t>
      </w:r>
    </w:p>
    <w:p w14:paraId="6D17BA47" w14:textId="77777777" w:rsidR="00A41328" w:rsidRDefault="00A41328" w:rsidP="005F2A1B">
      <w:pPr>
        <w:overflowPunct/>
        <w:autoSpaceDE/>
        <w:autoSpaceDN/>
        <w:adjustRightInd/>
        <w:spacing w:line="276" w:lineRule="auto"/>
        <w:jc w:val="both"/>
        <w:textAlignment w:val="auto"/>
        <w:rPr>
          <w:rFonts w:ascii="Verdana" w:hAnsi="Verdana" w:cs="Arial"/>
          <w:b/>
          <w:sz w:val="22"/>
          <w:szCs w:val="22"/>
        </w:rPr>
      </w:pPr>
    </w:p>
    <w:p w14:paraId="461957C5" w14:textId="17369500" w:rsidR="00621402" w:rsidRDefault="00621402"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w:t>
      </w:r>
      <w:r w:rsidR="00526AD6">
        <w:rPr>
          <w:rFonts w:ascii="Verdana" w:hAnsi="Verdana" w:cs="Arial"/>
          <w:sz w:val="22"/>
          <w:szCs w:val="22"/>
        </w:rPr>
        <w:t xml:space="preserve">Board </w:t>
      </w:r>
      <w:r>
        <w:rPr>
          <w:rFonts w:ascii="Verdana" w:hAnsi="Verdana" w:cs="Arial"/>
          <w:sz w:val="22"/>
          <w:szCs w:val="22"/>
        </w:rPr>
        <w:t xml:space="preserve">received the Data Driven Insights report from the Force containing crime data for the Force area during the previous quarter.  The PCC commenced the discussion by querying why Dyfed-Powys Police had a high number of investigations result in Outcome 16 where the victim either doesn’t support, or withdraws support when a named suspect has been identified.  The national rate for this outcome is 22.6% however Dyfed-Powys Police’s outcome rate in March 2021 was 37.3%.   The PCC was informed that due to the nature of the Force’s communities cases often result in a named suspect being identified, however this will also impact on the number of victims not wishing to progress with an investigation.  It was noted that the Force was currently reviewing this data to ensure that the public are not losing support for police investigations and that cases are taking too long to progress.  </w:t>
      </w:r>
    </w:p>
    <w:p w14:paraId="01E90323" w14:textId="77777777" w:rsidR="00621402" w:rsidRDefault="00621402" w:rsidP="005F2A1B">
      <w:pPr>
        <w:overflowPunct/>
        <w:autoSpaceDE/>
        <w:autoSpaceDN/>
        <w:adjustRightInd/>
        <w:spacing w:line="276" w:lineRule="auto"/>
        <w:jc w:val="both"/>
        <w:textAlignment w:val="auto"/>
        <w:rPr>
          <w:rFonts w:ascii="Verdana" w:hAnsi="Verdana" w:cs="Arial"/>
          <w:sz w:val="22"/>
          <w:szCs w:val="22"/>
        </w:rPr>
      </w:pPr>
    </w:p>
    <w:p w14:paraId="425220DE" w14:textId="77B80BC1" w:rsidR="00A41328" w:rsidRDefault="00621402"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PCC moved on to statistics relating to rape and queried why some of the data indicated that a number of investigations related to crimes more than 6 months old.  The PCC was informed that the longer investigation time could be indicative of delays in forensic results.</w:t>
      </w:r>
      <w:r w:rsidR="001D11B9">
        <w:rPr>
          <w:rFonts w:ascii="Verdana" w:hAnsi="Verdana" w:cs="Arial"/>
          <w:sz w:val="22"/>
          <w:szCs w:val="22"/>
        </w:rPr>
        <w:t xml:space="preserve"> A discussion ensued in relation to the challenges linked to this. </w:t>
      </w:r>
    </w:p>
    <w:p w14:paraId="580EB224" w14:textId="26E46551" w:rsidR="00621402" w:rsidRDefault="00621402" w:rsidP="005F2A1B">
      <w:pPr>
        <w:overflowPunct/>
        <w:autoSpaceDE/>
        <w:autoSpaceDN/>
        <w:adjustRightInd/>
        <w:spacing w:line="276" w:lineRule="auto"/>
        <w:jc w:val="both"/>
        <w:textAlignment w:val="auto"/>
        <w:rPr>
          <w:rFonts w:ascii="Verdana" w:hAnsi="Verdana" w:cs="Arial"/>
          <w:sz w:val="22"/>
          <w:szCs w:val="22"/>
        </w:rPr>
      </w:pPr>
    </w:p>
    <w:p w14:paraId="64F16FCA" w14:textId="729E19BC" w:rsidR="007A51FF" w:rsidRDefault="00621402" w:rsidP="00621402">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Moving on to total recorded crime, the PCC remarked that violence against the person incidents have increased to 3784 in 2020 from 3142 in 2019.  It was also noted that public order offences have increased to 832 from 571 in the same period, and drug offences increased from 447 to 540.  The T/CC stated that these increases were due to increased productivity by officers.  She stated that officers had more time during the lockdown period to carry out proactive work</w:t>
      </w:r>
      <w:r w:rsidR="00765F75">
        <w:rPr>
          <w:rFonts w:ascii="Verdana" w:hAnsi="Verdana" w:cs="Arial"/>
          <w:sz w:val="22"/>
          <w:szCs w:val="22"/>
        </w:rPr>
        <w:t xml:space="preserve"> relating to drug incidents.</w:t>
      </w:r>
    </w:p>
    <w:p w14:paraId="364E4698" w14:textId="75DE4B29" w:rsidR="00765F75" w:rsidRDefault="00765F75" w:rsidP="00621402">
      <w:pPr>
        <w:overflowPunct/>
        <w:autoSpaceDE/>
        <w:autoSpaceDN/>
        <w:adjustRightInd/>
        <w:spacing w:line="276" w:lineRule="auto"/>
        <w:jc w:val="both"/>
        <w:textAlignment w:val="auto"/>
        <w:rPr>
          <w:rFonts w:ascii="Verdana" w:hAnsi="Verdana" w:cs="Arial"/>
          <w:sz w:val="22"/>
          <w:szCs w:val="22"/>
        </w:rPr>
      </w:pPr>
    </w:p>
    <w:p w14:paraId="6BF66392" w14:textId="39FE37E9" w:rsidR="00765F75" w:rsidRDefault="00765F75" w:rsidP="00621402">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Board agreed that July and August 2021 will be challenging for the Force and that expected additional demand will put pressure on officers, staff and contact centre staff in particular.  The PCC remarked that he had received communication from local representatives raising concerns of increased tourism in their area over the summer due to Covid-19 restrictions </w:t>
      </w:r>
      <w:r w:rsidR="001D11B9">
        <w:rPr>
          <w:rFonts w:ascii="Verdana" w:hAnsi="Verdana" w:cs="Arial"/>
          <w:sz w:val="22"/>
          <w:szCs w:val="22"/>
        </w:rPr>
        <w:t xml:space="preserve">impacting on </w:t>
      </w:r>
      <w:r>
        <w:rPr>
          <w:rFonts w:ascii="Verdana" w:hAnsi="Verdana" w:cs="Arial"/>
          <w:sz w:val="22"/>
          <w:szCs w:val="22"/>
        </w:rPr>
        <w:t xml:space="preserve">holidays abroad.  The T/CC stated that despite the extra demand the Force is planning several ‘days of action’ which will see officers working proactively in the community because it provides officers will a morale boost, increases public confidence in the Force and allows the Force opportunities to promote good work via press releases and social media.  </w:t>
      </w:r>
    </w:p>
    <w:p w14:paraId="0D9AB819" w14:textId="5597E6A9" w:rsidR="00765F75" w:rsidRDefault="00765F75" w:rsidP="00621402">
      <w:pPr>
        <w:overflowPunct/>
        <w:autoSpaceDE/>
        <w:autoSpaceDN/>
        <w:adjustRightInd/>
        <w:spacing w:line="276" w:lineRule="auto"/>
        <w:jc w:val="both"/>
        <w:textAlignment w:val="auto"/>
        <w:rPr>
          <w:rFonts w:ascii="Verdana" w:hAnsi="Verdana" w:cs="Arial"/>
          <w:sz w:val="22"/>
          <w:szCs w:val="22"/>
        </w:rPr>
      </w:pPr>
    </w:p>
    <w:p w14:paraId="3F78B1DE" w14:textId="40767E97" w:rsidR="00765F75" w:rsidRDefault="00765F75" w:rsidP="00621402">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discussion moved on to </w:t>
      </w:r>
      <w:proofErr w:type="gramStart"/>
      <w:r>
        <w:rPr>
          <w:rFonts w:ascii="Verdana" w:hAnsi="Verdana" w:cs="Arial"/>
          <w:sz w:val="22"/>
          <w:szCs w:val="22"/>
        </w:rPr>
        <w:t>intel</w:t>
      </w:r>
      <w:proofErr w:type="gramEnd"/>
      <w:r>
        <w:rPr>
          <w:rFonts w:ascii="Verdana" w:hAnsi="Verdana" w:cs="Arial"/>
          <w:sz w:val="22"/>
          <w:szCs w:val="22"/>
        </w:rPr>
        <w:t xml:space="preserve"> and night-time economy.  The PCC was informed that the Force was planning to provide 24/7 </w:t>
      </w:r>
      <w:proofErr w:type="gramStart"/>
      <w:r>
        <w:rPr>
          <w:rFonts w:ascii="Verdana" w:hAnsi="Verdana" w:cs="Arial"/>
          <w:sz w:val="22"/>
          <w:szCs w:val="22"/>
        </w:rPr>
        <w:t>intel</w:t>
      </w:r>
      <w:proofErr w:type="gramEnd"/>
      <w:r>
        <w:rPr>
          <w:rFonts w:ascii="Verdana" w:hAnsi="Verdana" w:cs="Arial"/>
          <w:sz w:val="22"/>
          <w:szCs w:val="22"/>
        </w:rPr>
        <w:t xml:space="preserve"> cover to improve the Force’s proactive operations.  The Chief Officers stated that there was a difficulty as officers are moved to provide support for night-time economy work, creating gaps in other investigations and tasks which have to be filled by pulling response officers in several directions.  </w:t>
      </w:r>
    </w:p>
    <w:p w14:paraId="1D5A924B" w14:textId="77777777" w:rsidR="007A51FF" w:rsidRDefault="007A51FF" w:rsidP="005F2A1B">
      <w:pPr>
        <w:overflowPunct/>
        <w:autoSpaceDE/>
        <w:autoSpaceDN/>
        <w:adjustRightInd/>
        <w:spacing w:line="276" w:lineRule="auto"/>
        <w:jc w:val="both"/>
        <w:textAlignment w:val="auto"/>
        <w:rPr>
          <w:rFonts w:ascii="Verdana" w:hAnsi="Verdana" w:cs="Arial"/>
          <w:sz w:val="22"/>
          <w:szCs w:val="22"/>
        </w:rPr>
      </w:pPr>
    </w:p>
    <w:p w14:paraId="5B6C59D5" w14:textId="4D756E3C" w:rsidR="00485016" w:rsidRDefault="001C6ADF" w:rsidP="005F2A1B">
      <w:pPr>
        <w:overflowPunct/>
        <w:autoSpaceDE/>
        <w:autoSpaceDN/>
        <w:adjustRightInd/>
        <w:spacing w:line="276" w:lineRule="auto"/>
        <w:jc w:val="both"/>
        <w:textAlignment w:val="auto"/>
        <w:rPr>
          <w:rFonts w:ascii="Verdana" w:hAnsi="Verdana" w:cs="Arial"/>
          <w:b/>
          <w:sz w:val="22"/>
          <w:szCs w:val="22"/>
        </w:rPr>
      </w:pPr>
      <w:r>
        <w:rPr>
          <w:rFonts w:ascii="Verdana" w:hAnsi="Verdana" w:cs="Arial"/>
          <w:sz w:val="22"/>
          <w:szCs w:val="22"/>
        </w:rPr>
        <w:t>The discussion moved on to Anti-Social behaviour.  It was noted that total recorded incidents of anti-social behaviour increased dramatically following the easing of the first lockdown in June 2020, rising from 597 in April 2020 to 2137 in June 2020.  It was noted that numbers had decreased again to a low of 546 in February 2021 however had risen to 700 in March 2021 as lockdown measures started to ease.  Chief Officers stated that the Force continued to monitor these levels and that the majority of incidents were low-level anti-social behaviour incidents as pubs and public places opened and allowed increased gathering of people who had been confined to their homes for long periods during lockdown.</w:t>
      </w:r>
    </w:p>
    <w:p w14:paraId="66BF157F" w14:textId="77777777" w:rsidR="00E56124" w:rsidRDefault="00E56124" w:rsidP="00FD1AF0">
      <w:pPr>
        <w:overflowPunct/>
        <w:autoSpaceDE/>
        <w:autoSpaceDN/>
        <w:adjustRightInd/>
        <w:spacing w:line="276" w:lineRule="auto"/>
        <w:jc w:val="both"/>
        <w:textAlignment w:val="auto"/>
        <w:rPr>
          <w:rFonts w:ascii="Verdana" w:hAnsi="Verdana" w:cs="Arial"/>
          <w:sz w:val="22"/>
          <w:szCs w:val="22"/>
        </w:rPr>
      </w:pPr>
    </w:p>
    <w:p w14:paraId="1CAF6BBC" w14:textId="0D140065" w:rsidR="004D1B62" w:rsidRDefault="001C6ADF" w:rsidP="00FD1AF0">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T/ACC stated that Covid-19 meant that reviewing preceding quarters has become irrelevant in recent months because the changing responses to the virus has resulted in vastly different data sets from quarter to quarter.  The data regularly depends on whether the country is in lockdown or not, with officers being able to spot trends and patterns in incidents levels depending on which stage of lockdown measures the country is experiencing at the time.</w:t>
      </w:r>
    </w:p>
    <w:p w14:paraId="6EC6CDFB" w14:textId="77777777" w:rsidR="00033F25" w:rsidRDefault="00033F25" w:rsidP="00FD1AF0">
      <w:pPr>
        <w:overflowPunct/>
        <w:autoSpaceDE/>
        <w:autoSpaceDN/>
        <w:adjustRightInd/>
        <w:spacing w:line="276" w:lineRule="auto"/>
        <w:jc w:val="both"/>
        <w:textAlignment w:val="auto"/>
        <w:rPr>
          <w:rFonts w:ascii="Verdana" w:hAnsi="Verdana" w:cs="Arial"/>
          <w:sz w:val="22"/>
          <w:szCs w:val="22"/>
        </w:rPr>
      </w:pPr>
    </w:p>
    <w:p w14:paraId="5BD90DD8" w14:textId="3539A6D7" w:rsidR="009E2E9E" w:rsidRDefault="000A3061" w:rsidP="005F2A1B">
      <w:pPr>
        <w:overflowPunct/>
        <w:autoSpaceDE/>
        <w:autoSpaceDN/>
        <w:adjustRightInd/>
        <w:spacing w:line="276" w:lineRule="auto"/>
        <w:jc w:val="both"/>
        <w:textAlignment w:val="auto"/>
        <w:rPr>
          <w:rFonts w:ascii="Verdana" w:hAnsi="Verdana" w:cs="Arial"/>
          <w:b/>
          <w:sz w:val="22"/>
          <w:szCs w:val="22"/>
        </w:rPr>
      </w:pPr>
      <w:r w:rsidRPr="005F2A1B">
        <w:rPr>
          <w:rFonts w:ascii="Verdana" w:hAnsi="Verdana" w:cs="Arial"/>
          <w:b/>
          <w:sz w:val="22"/>
          <w:szCs w:val="22"/>
        </w:rPr>
        <w:t>7</w:t>
      </w:r>
      <w:r w:rsidR="009E2E9E" w:rsidRPr="005F2A1B">
        <w:rPr>
          <w:rFonts w:ascii="Verdana" w:hAnsi="Verdana" w:cs="Arial"/>
          <w:b/>
          <w:sz w:val="22"/>
          <w:szCs w:val="22"/>
        </w:rPr>
        <w:t xml:space="preserve"> – </w:t>
      </w:r>
      <w:r w:rsidR="00176E50">
        <w:rPr>
          <w:rFonts w:ascii="Verdana" w:hAnsi="Verdana" w:cs="Arial"/>
          <w:b/>
          <w:sz w:val="22"/>
          <w:szCs w:val="22"/>
        </w:rPr>
        <w:t>Finance Report</w:t>
      </w:r>
    </w:p>
    <w:p w14:paraId="7FC24D82" w14:textId="66C97584" w:rsidR="00543C0D" w:rsidRDefault="00543C0D" w:rsidP="005F2A1B">
      <w:pPr>
        <w:overflowPunct/>
        <w:autoSpaceDE/>
        <w:autoSpaceDN/>
        <w:adjustRightInd/>
        <w:spacing w:line="276" w:lineRule="auto"/>
        <w:jc w:val="both"/>
        <w:textAlignment w:val="auto"/>
        <w:rPr>
          <w:rFonts w:ascii="Verdana" w:hAnsi="Verdana" w:cs="Arial"/>
          <w:b/>
          <w:sz w:val="22"/>
          <w:szCs w:val="22"/>
        </w:rPr>
      </w:pPr>
    </w:p>
    <w:p w14:paraId="1F776C79" w14:textId="78090703" w:rsidR="00543C0D" w:rsidRDefault="00543C0D" w:rsidP="00543C0D">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w:t>
      </w:r>
      <w:proofErr w:type="spellStart"/>
      <w:r>
        <w:rPr>
          <w:rFonts w:ascii="Verdana" w:hAnsi="Verdana" w:cs="Arial"/>
          <w:sz w:val="22"/>
          <w:szCs w:val="22"/>
        </w:rPr>
        <w:t>DoF</w:t>
      </w:r>
      <w:proofErr w:type="spellEnd"/>
      <w:r>
        <w:rPr>
          <w:rFonts w:ascii="Verdana" w:hAnsi="Verdana" w:cs="Arial"/>
          <w:sz w:val="22"/>
          <w:szCs w:val="22"/>
        </w:rPr>
        <w:t xml:space="preserve"> provided a report</w:t>
      </w:r>
      <w:r w:rsidRPr="00543C0D">
        <w:rPr>
          <w:rFonts w:ascii="Verdana" w:hAnsi="Verdana" w:cs="Arial"/>
          <w:sz w:val="22"/>
          <w:szCs w:val="22"/>
        </w:rPr>
        <w:t xml:space="preserve"> with the financial out-turn position for the 2020-21 financial year. The draft Statement of Accounts were signed by the Chief Finance Officer / Director of Finance on the 27th May 2021.</w:t>
      </w:r>
    </w:p>
    <w:p w14:paraId="0D5EF873" w14:textId="77777777" w:rsidR="00FF3DF7" w:rsidRPr="00543C0D" w:rsidRDefault="00FF3DF7" w:rsidP="00543C0D">
      <w:pPr>
        <w:overflowPunct/>
        <w:autoSpaceDE/>
        <w:autoSpaceDN/>
        <w:adjustRightInd/>
        <w:spacing w:line="276" w:lineRule="auto"/>
        <w:jc w:val="both"/>
        <w:textAlignment w:val="auto"/>
        <w:rPr>
          <w:rFonts w:ascii="Verdana" w:hAnsi="Verdana" w:cs="Arial"/>
          <w:sz w:val="22"/>
          <w:szCs w:val="22"/>
        </w:rPr>
      </w:pPr>
    </w:p>
    <w:p w14:paraId="43892A29" w14:textId="101C3B05" w:rsidR="00543C0D" w:rsidRDefault="00543C0D" w:rsidP="00543C0D">
      <w:pPr>
        <w:overflowPunct/>
        <w:autoSpaceDE/>
        <w:autoSpaceDN/>
        <w:adjustRightInd/>
        <w:spacing w:line="276" w:lineRule="auto"/>
        <w:jc w:val="both"/>
        <w:textAlignment w:val="auto"/>
        <w:rPr>
          <w:rFonts w:ascii="Verdana" w:hAnsi="Verdana" w:cs="Arial"/>
          <w:sz w:val="22"/>
          <w:szCs w:val="22"/>
        </w:rPr>
      </w:pPr>
      <w:r w:rsidRPr="00543C0D">
        <w:rPr>
          <w:rFonts w:ascii="Verdana" w:hAnsi="Verdana" w:cs="Arial"/>
          <w:sz w:val="22"/>
          <w:szCs w:val="22"/>
        </w:rPr>
        <w:t xml:space="preserve">The Commissioner’s Reserves are set to increase from £14.575 million as at March 2020 to £17.009 million in March 2021 an increase of £2.436 million.  This takes account of all Capital and Revenue reserves and transfers and is approximately £5.312 million better than the position foreseen in January 2021 and included in the Medium-Term Financial Plan. </w:t>
      </w:r>
    </w:p>
    <w:p w14:paraId="2610E990" w14:textId="77777777" w:rsidR="00FF3DF7" w:rsidRPr="00543C0D" w:rsidRDefault="00FF3DF7" w:rsidP="00543C0D">
      <w:pPr>
        <w:overflowPunct/>
        <w:autoSpaceDE/>
        <w:autoSpaceDN/>
        <w:adjustRightInd/>
        <w:spacing w:line="276" w:lineRule="auto"/>
        <w:jc w:val="both"/>
        <w:textAlignment w:val="auto"/>
        <w:rPr>
          <w:rFonts w:ascii="Verdana" w:hAnsi="Verdana" w:cs="Arial"/>
          <w:sz w:val="22"/>
          <w:szCs w:val="22"/>
        </w:rPr>
      </w:pPr>
    </w:p>
    <w:p w14:paraId="59AE481B" w14:textId="7EDCD93A" w:rsidR="00543C0D" w:rsidRPr="00543C0D" w:rsidRDefault="00FF3DF7" w:rsidP="00543C0D">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w:t>
      </w:r>
      <w:proofErr w:type="spellStart"/>
      <w:r>
        <w:rPr>
          <w:rFonts w:ascii="Verdana" w:hAnsi="Verdana" w:cs="Arial"/>
          <w:sz w:val="22"/>
          <w:szCs w:val="22"/>
        </w:rPr>
        <w:t>DoF</w:t>
      </w:r>
      <w:proofErr w:type="spellEnd"/>
      <w:r>
        <w:rPr>
          <w:rFonts w:ascii="Verdana" w:hAnsi="Verdana" w:cs="Arial"/>
          <w:sz w:val="22"/>
          <w:szCs w:val="22"/>
        </w:rPr>
        <w:t xml:space="preserve"> stated that </w:t>
      </w:r>
      <w:r w:rsidR="00543C0D" w:rsidRPr="00543C0D">
        <w:rPr>
          <w:rFonts w:ascii="Verdana" w:hAnsi="Verdana" w:cs="Arial"/>
          <w:sz w:val="22"/>
          <w:szCs w:val="22"/>
        </w:rPr>
        <w:t>2020/21 was a year like no other, with the financial position being significantly affected by the Pandemic. A significant number of grants and income were received at the end of the financial year that have improved the out-turn position dramatically. In addition, further slippage on capital schemes and revenue savings have also contributed to the positive variance.</w:t>
      </w:r>
    </w:p>
    <w:p w14:paraId="42C4FF74" w14:textId="3EA6311B" w:rsidR="00176E50" w:rsidRDefault="00176E50" w:rsidP="005F2A1B">
      <w:pPr>
        <w:overflowPunct/>
        <w:autoSpaceDE/>
        <w:autoSpaceDN/>
        <w:adjustRightInd/>
        <w:spacing w:line="276" w:lineRule="auto"/>
        <w:jc w:val="both"/>
        <w:textAlignment w:val="auto"/>
        <w:rPr>
          <w:rFonts w:ascii="Verdana" w:hAnsi="Verdana" w:cs="Arial"/>
          <w:b/>
          <w:sz w:val="22"/>
          <w:szCs w:val="22"/>
        </w:rPr>
      </w:pPr>
    </w:p>
    <w:p w14:paraId="08B6BEF1" w14:textId="42EA57EC" w:rsidR="00176E50" w:rsidRDefault="00176E50" w:rsidP="005F2A1B">
      <w:pPr>
        <w:overflowPunct/>
        <w:autoSpaceDE/>
        <w:autoSpaceDN/>
        <w:adjustRightInd/>
        <w:spacing w:line="276" w:lineRule="auto"/>
        <w:jc w:val="both"/>
        <w:textAlignment w:val="auto"/>
        <w:rPr>
          <w:rFonts w:ascii="Verdana" w:hAnsi="Verdana" w:cs="Arial"/>
          <w:b/>
          <w:sz w:val="22"/>
          <w:szCs w:val="22"/>
        </w:rPr>
      </w:pPr>
      <w:r>
        <w:rPr>
          <w:rFonts w:ascii="Verdana" w:hAnsi="Verdana" w:cs="Arial"/>
          <w:b/>
          <w:sz w:val="22"/>
          <w:szCs w:val="22"/>
        </w:rPr>
        <w:t>8 – Any other business</w:t>
      </w:r>
    </w:p>
    <w:p w14:paraId="333BC77C" w14:textId="040DCCE2" w:rsidR="00176E50" w:rsidRPr="00176E50" w:rsidRDefault="00176E50" w:rsidP="00176E50">
      <w:pPr>
        <w:pStyle w:val="ListParagraph"/>
        <w:numPr>
          <w:ilvl w:val="0"/>
          <w:numId w:val="17"/>
        </w:numPr>
        <w:spacing w:line="276" w:lineRule="auto"/>
        <w:jc w:val="both"/>
        <w:rPr>
          <w:rFonts w:ascii="Verdana" w:hAnsi="Verdana" w:cs="Arial"/>
          <w:b/>
        </w:rPr>
      </w:pPr>
      <w:r>
        <w:rPr>
          <w:rFonts w:ascii="Verdana" w:hAnsi="Verdana" w:cs="Arial"/>
          <w:b/>
        </w:rPr>
        <w:t>Mobile Data Software Contract</w:t>
      </w:r>
    </w:p>
    <w:p w14:paraId="30F4F475" w14:textId="77777777" w:rsidR="00A253D5" w:rsidRDefault="00A253D5" w:rsidP="005F2A1B">
      <w:pPr>
        <w:overflowPunct/>
        <w:autoSpaceDE/>
        <w:autoSpaceDN/>
        <w:adjustRightInd/>
        <w:spacing w:line="276" w:lineRule="auto"/>
        <w:jc w:val="both"/>
        <w:textAlignment w:val="auto"/>
        <w:rPr>
          <w:rFonts w:ascii="Verdana" w:hAnsi="Verdana" w:cs="Arial"/>
          <w:b/>
          <w:sz w:val="22"/>
          <w:szCs w:val="22"/>
        </w:rPr>
      </w:pPr>
    </w:p>
    <w:p w14:paraId="4052EFF1" w14:textId="7CEE6B77" w:rsidR="00FE791B" w:rsidRDefault="001C6ADF" w:rsidP="005F2A1B">
      <w:pPr>
        <w:spacing w:line="276" w:lineRule="auto"/>
        <w:jc w:val="both"/>
        <w:rPr>
          <w:rFonts w:ascii="Verdana" w:hAnsi="Verdana" w:cs="Arial"/>
          <w:sz w:val="22"/>
          <w:szCs w:val="22"/>
        </w:rPr>
      </w:pPr>
      <w:r>
        <w:rPr>
          <w:rFonts w:ascii="Verdana" w:hAnsi="Verdana" w:cs="Arial"/>
          <w:sz w:val="22"/>
          <w:szCs w:val="22"/>
        </w:rPr>
        <w:t>The Board received a report from the Force’s procurement department regarding investment in a Mobile Data Programme</w:t>
      </w:r>
      <w:r w:rsidR="007C03B6">
        <w:rPr>
          <w:rFonts w:ascii="Verdana" w:hAnsi="Verdana" w:cs="Arial"/>
          <w:sz w:val="22"/>
          <w:szCs w:val="22"/>
        </w:rPr>
        <w:t>.  It was noted that the Force was recommended to award a contract for a four year period to Airwave Solutions Ltd for the provision of a ‘Pronto’ e-Notebook Software under the CCS framework RM3821.  The Senior ICT Manager has overall responsibility for the contract.</w:t>
      </w:r>
    </w:p>
    <w:p w14:paraId="619DA4D9" w14:textId="2BF70E22" w:rsidR="007C03B6" w:rsidRDefault="007C03B6" w:rsidP="005F2A1B">
      <w:pPr>
        <w:spacing w:line="276" w:lineRule="auto"/>
        <w:jc w:val="both"/>
        <w:rPr>
          <w:rFonts w:ascii="Verdana" w:hAnsi="Verdana" w:cs="Arial"/>
          <w:sz w:val="22"/>
          <w:szCs w:val="22"/>
        </w:rPr>
      </w:pPr>
    </w:p>
    <w:p w14:paraId="3FE5FD8D" w14:textId="54758963" w:rsidR="007C03B6" w:rsidRDefault="007C03B6" w:rsidP="005F2A1B">
      <w:pPr>
        <w:spacing w:line="276" w:lineRule="auto"/>
        <w:jc w:val="both"/>
        <w:rPr>
          <w:rFonts w:ascii="Verdana" w:hAnsi="Verdana" w:cs="Arial"/>
          <w:sz w:val="22"/>
          <w:szCs w:val="22"/>
        </w:rPr>
      </w:pPr>
      <w:r w:rsidRPr="007C03B6">
        <w:rPr>
          <w:rFonts w:ascii="Verdana" w:hAnsi="Verdana" w:cs="Arial"/>
          <w:sz w:val="22"/>
          <w:szCs w:val="22"/>
        </w:rPr>
        <w:t>The original contract cost was for the software solution, implementation and 30 processes.   The proposal was for £853,200 minus a one off incentive discount allowed under the contract of £500,000.  Therefore total cost for the initial four year period was £353,200.</w:t>
      </w:r>
    </w:p>
    <w:p w14:paraId="3C248E21" w14:textId="5C494094" w:rsidR="00362739" w:rsidRDefault="00362739" w:rsidP="005F2A1B">
      <w:pPr>
        <w:spacing w:line="276" w:lineRule="auto"/>
        <w:jc w:val="both"/>
        <w:rPr>
          <w:rFonts w:ascii="Verdana" w:hAnsi="Verdana" w:cs="Arial"/>
          <w:sz w:val="22"/>
          <w:szCs w:val="22"/>
        </w:rPr>
      </w:pPr>
    </w:p>
    <w:p w14:paraId="013F48F5" w14:textId="0746E4E4" w:rsidR="00362739" w:rsidRPr="00362739" w:rsidRDefault="00362739" w:rsidP="005F2A1B">
      <w:pPr>
        <w:spacing w:line="276" w:lineRule="auto"/>
        <w:jc w:val="both"/>
        <w:rPr>
          <w:rFonts w:ascii="Verdana" w:hAnsi="Verdana" w:cs="Arial"/>
          <w:b/>
          <w:sz w:val="22"/>
          <w:szCs w:val="22"/>
        </w:rPr>
      </w:pPr>
      <w:r w:rsidRPr="00362739">
        <w:rPr>
          <w:rFonts w:ascii="Verdana" w:hAnsi="Verdana" w:cs="Arial"/>
          <w:b/>
          <w:sz w:val="22"/>
          <w:szCs w:val="22"/>
        </w:rPr>
        <w:t>Decision: The Commissioner</w:t>
      </w:r>
      <w:r w:rsidR="006E2091">
        <w:rPr>
          <w:rFonts w:ascii="Verdana" w:hAnsi="Verdana" w:cs="Arial"/>
          <w:b/>
          <w:sz w:val="22"/>
          <w:szCs w:val="22"/>
        </w:rPr>
        <w:t>,</w:t>
      </w:r>
      <w:r w:rsidRPr="00362739">
        <w:rPr>
          <w:rFonts w:ascii="Verdana" w:hAnsi="Verdana" w:cs="Arial"/>
          <w:b/>
          <w:sz w:val="22"/>
          <w:szCs w:val="22"/>
        </w:rPr>
        <w:t xml:space="preserve"> in </w:t>
      </w:r>
      <w:r w:rsidR="006E2091">
        <w:rPr>
          <w:rFonts w:ascii="Verdana" w:hAnsi="Verdana" w:cs="Arial"/>
          <w:b/>
          <w:sz w:val="22"/>
          <w:szCs w:val="22"/>
        </w:rPr>
        <w:t>consultation</w:t>
      </w:r>
      <w:r w:rsidR="006E2091" w:rsidRPr="00362739">
        <w:rPr>
          <w:rFonts w:ascii="Verdana" w:hAnsi="Verdana" w:cs="Arial"/>
          <w:b/>
          <w:sz w:val="22"/>
          <w:szCs w:val="22"/>
        </w:rPr>
        <w:t xml:space="preserve"> </w:t>
      </w:r>
      <w:r w:rsidRPr="00362739">
        <w:rPr>
          <w:rFonts w:ascii="Verdana" w:hAnsi="Verdana" w:cs="Arial"/>
          <w:b/>
          <w:sz w:val="22"/>
          <w:szCs w:val="22"/>
        </w:rPr>
        <w:t>with the T/CC</w:t>
      </w:r>
      <w:r w:rsidR="006E2091">
        <w:rPr>
          <w:rFonts w:ascii="Verdana" w:hAnsi="Verdana" w:cs="Arial"/>
          <w:b/>
          <w:sz w:val="22"/>
          <w:szCs w:val="22"/>
        </w:rPr>
        <w:t>,</w:t>
      </w:r>
      <w:r w:rsidRPr="00362739">
        <w:rPr>
          <w:rFonts w:ascii="Verdana" w:hAnsi="Verdana" w:cs="Arial"/>
          <w:b/>
          <w:sz w:val="22"/>
          <w:szCs w:val="22"/>
        </w:rPr>
        <w:t xml:space="preserve"> agreed to award to contract for Mobile Data Software to Airwave Solutions Ltd for a four year period for £353,200.</w:t>
      </w:r>
    </w:p>
    <w:p w14:paraId="685E5EEC" w14:textId="5927D812" w:rsidR="00E44F15" w:rsidRPr="005F2A1B" w:rsidRDefault="00E44F15" w:rsidP="005F2A1B">
      <w:pPr>
        <w:pStyle w:val="ListParagraph"/>
        <w:tabs>
          <w:tab w:val="left" w:pos="3324"/>
        </w:tabs>
        <w:spacing w:after="240" w:line="276" w:lineRule="auto"/>
        <w:ind w:left="0"/>
        <w:jc w:val="both"/>
        <w:rPr>
          <w:rFonts w:ascii="Verdana" w:hAnsi="Verdana" w:cs="Arial"/>
          <w:b/>
        </w:rPr>
      </w:pPr>
      <w:bookmarkStart w:id="0" w:name="_GoBack"/>
      <w:bookmarkEnd w:id="0"/>
      <w:r w:rsidRPr="005F2A1B">
        <w:rPr>
          <w:rFonts w:ascii="Verdana" w:hAnsi="Verdana" w:cs="Arial"/>
          <w:b/>
        </w:rPr>
        <w:t>Date of next meeting</w:t>
      </w:r>
      <w:r w:rsidR="00F45922">
        <w:rPr>
          <w:rFonts w:ascii="Verdana" w:hAnsi="Verdana" w:cs="Arial"/>
          <w:b/>
        </w:rPr>
        <w:t xml:space="preserve">: </w:t>
      </w:r>
      <w:r w:rsidR="0086251B">
        <w:rPr>
          <w:rFonts w:ascii="Verdana" w:hAnsi="Verdana" w:cs="Arial"/>
          <w:b/>
        </w:rPr>
        <w:t>09:30 13</w:t>
      </w:r>
      <w:r w:rsidR="0086251B" w:rsidRPr="0086251B">
        <w:rPr>
          <w:rFonts w:ascii="Verdana" w:hAnsi="Verdana" w:cs="Arial"/>
          <w:b/>
          <w:vertAlign w:val="superscript"/>
        </w:rPr>
        <w:t>th</w:t>
      </w:r>
      <w:r w:rsidR="0086251B">
        <w:rPr>
          <w:rFonts w:ascii="Verdana" w:hAnsi="Verdana" w:cs="Arial"/>
          <w:b/>
        </w:rPr>
        <w:t xml:space="preserve"> of August 2021</w:t>
      </w:r>
    </w:p>
    <w:sectPr w:rsidR="00E44F15" w:rsidRPr="005F2A1B" w:rsidSect="00E44F15">
      <w:footerReference w:type="even" r:id="rId13"/>
      <w:footerReference w:type="default" r:id="rId14"/>
      <w:footnotePr>
        <w:pos w:val="beneathText"/>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7F145" w14:textId="77777777" w:rsidR="001C6ADF" w:rsidRDefault="001C6ADF" w:rsidP="00E44F15">
      <w:r>
        <w:separator/>
      </w:r>
    </w:p>
  </w:endnote>
  <w:endnote w:type="continuationSeparator" w:id="0">
    <w:p w14:paraId="4FCDDE91" w14:textId="77777777" w:rsidR="001C6ADF" w:rsidRDefault="001C6ADF" w:rsidP="00E44F15">
      <w:r>
        <w:continuationSeparator/>
      </w:r>
    </w:p>
  </w:endnote>
  <w:endnote w:type="continuationNotice" w:id="1">
    <w:p w14:paraId="5E4621BD" w14:textId="77777777" w:rsidR="001C6ADF" w:rsidRDefault="001C6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DACAF" w14:textId="77777777" w:rsidR="001C6ADF" w:rsidRDefault="001C6ADF" w:rsidP="00E44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66E71" w14:textId="77777777" w:rsidR="001C6ADF" w:rsidRDefault="001C6ADF" w:rsidP="00E44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695B" w14:textId="2A679BFF" w:rsidR="001C6ADF" w:rsidRDefault="001C6ADF" w:rsidP="00E44F15">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sidR="00536667">
      <w:rPr>
        <w:rStyle w:val="PageNumber"/>
        <w:noProof/>
      </w:rPr>
      <w:t>8</w:t>
    </w:r>
    <w:r>
      <w:rPr>
        <w:rStyle w:val="PageNumber"/>
      </w:rPr>
      <w:fldChar w:fldCharType="end"/>
    </w:r>
  </w:p>
  <w:p w14:paraId="7602BF31" w14:textId="77777777" w:rsidR="001C6ADF" w:rsidRDefault="001C6ADF" w:rsidP="00E44F15">
    <w:pPr>
      <w:pStyle w:val="Footer"/>
      <w:tabs>
        <w:tab w:val="clear" w:pos="8640"/>
        <w:tab w:val="left" w:pos="5040"/>
        <w:tab w:val="left" w:pos="5760"/>
        <w:tab w:val="left" w:pos="648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CA475" w14:textId="77777777" w:rsidR="001C6ADF" w:rsidRDefault="001C6ADF" w:rsidP="00E44F15">
      <w:r>
        <w:separator/>
      </w:r>
    </w:p>
  </w:footnote>
  <w:footnote w:type="continuationSeparator" w:id="0">
    <w:p w14:paraId="0147FC19" w14:textId="77777777" w:rsidR="001C6ADF" w:rsidRDefault="001C6ADF" w:rsidP="00E44F15">
      <w:r>
        <w:continuationSeparator/>
      </w:r>
    </w:p>
  </w:footnote>
  <w:footnote w:type="continuationNotice" w:id="1">
    <w:p w14:paraId="096ADEB7" w14:textId="77777777" w:rsidR="001C6ADF" w:rsidRDefault="001C6A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E8B"/>
    <w:multiLevelType w:val="hybridMultilevel"/>
    <w:tmpl w:val="34F03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D7162"/>
    <w:multiLevelType w:val="hybridMultilevel"/>
    <w:tmpl w:val="B2D05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0251A"/>
    <w:multiLevelType w:val="hybridMultilevel"/>
    <w:tmpl w:val="065C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D5CB2"/>
    <w:multiLevelType w:val="hybridMultilevel"/>
    <w:tmpl w:val="78782D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EE2B3F"/>
    <w:multiLevelType w:val="hybridMultilevel"/>
    <w:tmpl w:val="FEF22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0689F"/>
    <w:multiLevelType w:val="hybridMultilevel"/>
    <w:tmpl w:val="FC3E7BD6"/>
    <w:lvl w:ilvl="0" w:tplc="86AC0E1E">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A21BD"/>
    <w:multiLevelType w:val="hybridMultilevel"/>
    <w:tmpl w:val="B31CC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01A0D"/>
    <w:multiLevelType w:val="hybridMultilevel"/>
    <w:tmpl w:val="129AD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EB4DB8"/>
    <w:multiLevelType w:val="hybridMultilevel"/>
    <w:tmpl w:val="C392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740A9"/>
    <w:multiLevelType w:val="hybridMultilevel"/>
    <w:tmpl w:val="4D3A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3063A"/>
    <w:multiLevelType w:val="hybridMultilevel"/>
    <w:tmpl w:val="644EA470"/>
    <w:lvl w:ilvl="0" w:tplc="653C3EA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D35B0D"/>
    <w:multiLevelType w:val="hybridMultilevel"/>
    <w:tmpl w:val="81FA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C33BB"/>
    <w:multiLevelType w:val="hybridMultilevel"/>
    <w:tmpl w:val="901CF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7A70C5"/>
    <w:multiLevelType w:val="hybridMultilevel"/>
    <w:tmpl w:val="6FC8C5B8"/>
    <w:lvl w:ilvl="0" w:tplc="CA465AC8">
      <w:start w:val="1"/>
      <w:numFmt w:val="decimal"/>
      <w:lvlText w:val="%1"/>
      <w:lvlJc w:val="left"/>
      <w:pPr>
        <w:ind w:left="1065" w:hanging="705"/>
      </w:pPr>
      <w:rPr>
        <w:rFonts w:ascii="Verdana" w:eastAsia="Calibri" w:hAnsi="Verdana"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5B79A9"/>
    <w:multiLevelType w:val="hybridMultilevel"/>
    <w:tmpl w:val="162A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07764"/>
    <w:multiLevelType w:val="hybridMultilevel"/>
    <w:tmpl w:val="E6084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AE05AF"/>
    <w:multiLevelType w:val="hybridMultilevel"/>
    <w:tmpl w:val="89E6C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1"/>
  </w:num>
  <w:num w:numId="5">
    <w:abstractNumId w:val="3"/>
  </w:num>
  <w:num w:numId="6">
    <w:abstractNumId w:val="11"/>
  </w:num>
  <w:num w:numId="7">
    <w:abstractNumId w:val="8"/>
  </w:num>
  <w:num w:numId="8">
    <w:abstractNumId w:val="9"/>
  </w:num>
  <w:num w:numId="9">
    <w:abstractNumId w:val="0"/>
  </w:num>
  <w:num w:numId="10">
    <w:abstractNumId w:val="14"/>
  </w:num>
  <w:num w:numId="11">
    <w:abstractNumId w:val="7"/>
  </w:num>
  <w:num w:numId="12">
    <w:abstractNumId w:val="10"/>
  </w:num>
  <w:num w:numId="13">
    <w:abstractNumId w:val="6"/>
  </w:num>
  <w:num w:numId="14">
    <w:abstractNumId w:val="2"/>
  </w:num>
  <w:num w:numId="15">
    <w:abstractNumId w:val="1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0241"/>
  </w:hdrShapeDefaults>
  <w:footnotePr>
    <w:pos w:val="beneathText"/>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15"/>
    <w:rsid w:val="00004B6C"/>
    <w:rsid w:val="00007218"/>
    <w:rsid w:val="00011012"/>
    <w:rsid w:val="00015FBF"/>
    <w:rsid w:val="00016811"/>
    <w:rsid w:val="00017832"/>
    <w:rsid w:val="00020190"/>
    <w:rsid w:val="000227EE"/>
    <w:rsid w:val="00023735"/>
    <w:rsid w:val="00025587"/>
    <w:rsid w:val="0002569F"/>
    <w:rsid w:val="00026085"/>
    <w:rsid w:val="0002722A"/>
    <w:rsid w:val="00030CD1"/>
    <w:rsid w:val="00032F55"/>
    <w:rsid w:val="00033F25"/>
    <w:rsid w:val="00034C26"/>
    <w:rsid w:val="000363EC"/>
    <w:rsid w:val="00040906"/>
    <w:rsid w:val="00046097"/>
    <w:rsid w:val="000508AA"/>
    <w:rsid w:val="000522CF"/>
    <w:rsid w:val="000547B5"/>
    <w:rsid w:val="00057A59"/>
    <w:rsid w:val="000633B5"/>
    <w:rsid w:val="0007060A"/>
    <w:rsid w:val="00070BDB"/>
    <w:rsid w:val="000710D0"/>
    <w:rsid w:val="0007348E"/>
    <w:rsid w:val="00075E8A"/>
    <w:rsid w:val="00077274"/>
    <w:rsid w:val="00080A54"/>
    <w:rsid w:val="00080EDF"/>
    <w:rsid w:val="00082D3C"/>
    <w:rsid w:val="00086D3C"/>
    <w:rsid w:val="0009057F"/>
    <w:rsid w:val="00090B73"/>
    <w:rsid w:val="000913FD"/>
    <w:rsid w:val="000A215D"/>
    <w:rsid w:val="000A3061"/>
    <w:rsid w:val="000A54A4"/>
    <w:rsid w:val="000A5951"/>
    <w:rsid w:val="000A5F6C"/>
    <w:rsid w:val="000A6D25"/>
    <w:rsid w:val="000B061A"/>
    <w:rsid w:val="000B2BE7"/>
    <w:rsid w:val="000B3341"/>
    <w:rsid w:val="000B5B28"/>
    <w:rsid w:val="000B5FFB"/>
    <w:rsid w:val="000C0669"/>
    <w:rsid w:val="000D13AA"/>
    <w:rsid w:val="000D5472"/>
    <w:rsid w:val="000D7AED"/>
    <w:rsid w:val="000E5C3E"/>
    <w:rsid w:val="000E6F8D"/>
    <w:rsid w:val="000E7062"/>
    <w:rsid w:val="000E72BF"/>
    <w:rsid w:val="000F1E6E"/>
    <w:rsid w:val="000F63E5"/>
    <w:rsid w:val="0010533D"/>
    <w:rsid w:val="0010585A"/>
    <w:rsid w:val="00106247"/>
    <w:rsid w:val="0011147C"/>
    <w:rsid w:val="00112B48"/>
    <w:rsid w:val="00120FB8"/>
    <w:rsid w:val="00121D01"/>
    <w:rsid w:val="001220F8"/>
    <w:rsid w:val="00125077"/>
    <w:rsid w:val="00132222"/>
    <w:rsid w:val="0013411C"/>
    <w:rsid w:val="001364E4"/>
    <w:rsid w:val="0014284A"/>
    <w:rsid w:val="001456C9"/>
    <w:rsid w:val="00147956"/>
    <w:rsid w:val="001519EF"/>
    <w:rsid w:val="001564B9"/>
    <w:rsid w:val="0015688B"/>
    <w:rsid w:val="001646AE"/>
    <w:rsid w:val="00164AAF"/>
    <w:rsid w:val="00165A93"/>
    <w:rsid w:val="00174D15"/>
    <w:rsid w:val="00176E50"/>
    <w:rsid w:val="0017741E"/>
    <w:rsid w:val="00177868"/>
    <w:rsid w:val="00177DB5"/>
    <w:rsid w:val="00182D5A"/>
    <w:rsid w:val="00186471"/>
    <w:rsid w:val="001874DB"/>
    <w:rsid w:val="00194926"/>
    <w:rsid w:val="001956E1"/>
    <w:rsid w:val="001A1A42"/>
    <w:rsid w:val="001A73AE"/>
    <w:rsid w:val="001A77FB"/>
    <w:rsid w:val="001B12C7"/>
    <w:rsid w:val="001B20F3"/>
    <w:rsid w:val="001B24D0"/>
    <w:rsid w:val="001B5113"/>
    <w:rsid w:val="001C35EB"/>
    <w:rsid w:val="001C4BEE"/>
    <w:rsid w:val="001C6ADF"/>
    <w:rsid w:val="001D11B9"/>
    <w:rsid w:val="001D1F21"/>
    <w:rsid w:val="001D7104"/>
    <w:rsid w:val="001D7284"/>
    <w:rsid w:val="001D7681"/>
    <w:rsid w:val="001E0B96"/>
    <w:rsid w:val="001E1111"/>
    <w:rsid w:val="001E369D"/>
    <w:rsid w:val="001E4401"/>
    <w:rsid w:val="001E47CF"/>
    <w:rsid w:val="001E484F"/>
    <w:rsid w:val="001E508D"/>
    <w:rsid w:val="001E7D60"/>
    <w:rsid w:val="001F37D7"/>
    <w:rsid w:val="001F5B2B"/>
    <w:rsid w:val="001F5FC2"/>
    <w:rsid w:val="00200522"/>
    <w:rsid w:val="00203F41"/>
    <w:rsid w:val="00207642"/>
    <w:rsid w:val="00214003"/>
    <w:rsid w:val="00215AA5"/>
    <w:rsid w:val="002211A8"/>
    <w:rsid w:val="00225102"/>
    <w:rsid w:val="0022792F"/>
    <w:rsid w:val="00230A43"/>
    <w:rsid w:val="00230BE7"/>
    <w:rsid w:val="002311C7"/>
    <w:rsid w:val="002311EA"/>
    <w:rsid w:val="002312B8"/>
    <w:rsid w:val="00234561"/>
    <w:rsid w:val="00240347"/>
    <w:rsid w:val="00241B11"/>
    <w:rsid w:val="00244147"/>
    <w:rsid w:val="00245F02"/>
    <w:rsid w:val="00246DDA"/>
    <w:rsid w:val="00247E41"/>
    <w:rsid w:val="002504E8"/>
    <w:rsid w:val="00251788"/>
    <w:rsid w:val="002559B3"/>
    <w:rsid w:val="002571E9"/>
    <w:rsid w:val="00260E8A"/>
    <w:rsid w:val="00262365"/>
    <w:rsid w:val="00265C7D"/>
    <w:rsid w:val="00274DB4"/>
    <w:rsid w:val="00274EF6"/>
    <w:rsid w:val="0027540B"/>
    <w:rsid w:val="002765B0"/>
    <w:rsid w:val="00276EC8"/>
    <w:rsid w:val="00282EDE"/>
    <w:rsid w:val="00283A86"/>
    <w:rsid w:val="00284156"/>
    <w:rsid w:val="00284EAE"/>
    <w:rsid w:val="002911D5"/>
    <w:rsid w:val="00294A1B"/>
    <w:rsid w:val="00297B3B"/>
    <w:rsid w:val="002A025B"/>
    <w:rsid w:val="002A06A8"/>
    <w:rsid w:val="002A4C4A"/>
    <w:rsid w:val="002A7499"/>
    <w:rsid w:val="002A751D"/>
    <w:rsid w:val="002C35A8"/>
    <w:rsid w:val="002D23DF"/>
    <w:rsid w:val="002E09AD"/>
    <w:rsid w:val="002E16FD"/>
    <w:rsid w:val="002E4C67"/>
    <w:rsid w:val="002E7B42"/>
    <w:rsid w:val="002F65D1"/>
    <w:rsid w:val="002F77CF"/>
    <w:rsid w:val="002F7950"/>
    <w:rsid w:val="002F79D2"/>
    <w:rsid w:val="0030057A"/>
    <w:rsid w:val="003013EC"/>
    <w:rsid w:val="003134A0"/>
    <w:rsid w:val="0031646E"/>
    <w:rsid w:val="003169F9"/>
    <w:rsid w:val="003172A1"/>
    <w:rsid w:val="00317CC8"/>
    <w:rsid w:val="00317CF3"/>
    <w:rsid w:val="00322EE6"/>
    <w:rsid w:val="00322FBE"/>
    <w:rsid w:val="00323506"/>
    <w:rsid w:val="00332C52"/>
    <w:rsid w:val="0033648E"/>
    <w:rsid w:val="00337191"/>
    <w:rsid w:val="00337487"/>
    <w:rsid w:val="00344FB2"/>
    <w:rsid w:val="00347E03"/>
    <w:rsid w:val="00351B51"/>
    <w:rsid w:val="00353531"/>
    <w:rsid w:val="00354DBB"/>
    <w:rsid w:val="00362739"/>
    <w:rsid w:val="00365B0C"/>
    <w:rsid w:val="00366DFF"/>
    <w:rsid w:val="0037386F"/>
    <w:rsid w:val="00373E34"/>
    <w:rsid w:val="0037644B"/>
    <w:rsid w:val="00376E24"/>
    <w:rsid w:val="00377DE2"/>
    <w:rsid w:val="00390567"/>
    <w:rsid w:val="00394FE9"/>
    <w:rsid w:val="003952F1"/>
    <w:rsid w:val="0039597C"/>
    <w:rsid w:val="003964BF"/>
    <w:rsid w:val="003A0716"/>
    <w:rsid w:val="003A152F"/>
    <w:rsid w:val="003A2D3E"/>
    <w:rsid w:val="003A48D9"/>
    <w:rsid w:val="003A5209"/>
    <w:rsid w:val="003C247B"/>
    <w:rsid w:val="003C25F4"/>
    <w:rsid w:val="003D18AF"/>
    <w:rsid w:val="003D6073"/>
    <w:rsid w:val="003E3A19"/>
    <w:rsid w:val="003E47E0"/>
    <w:rsid w:val="003E5709"/>
    <w:rsid w:val="003E6E7D"/>
    <w:rsid w:val="003E7D7D"/>
    <w:rsid w:val="003F0375"/>
    <w:rsid w:val="003F45F8"/>
    <w:rsid w:val="003F4F0F"/>
    <w:rsid w:val="003F7D14"/>
    <w:rsid w:val="004013EF"/>
    <w:rsid w:val="00401C13"/>
    <w:rsid w:val="004030D7"/>
    <w:rsid w:val="00404AE9"/>
    <w:rsid w:val="00404CCA"/>
    <w:rsid w:val="004062BD"/>
    <w:rsid w:val="004124DE"/>
    <w:rsid w:val="00412FE3"/>
    <w:rsid w:val="0041573E"/>
    <w:rsid w:val="0041725B"/>
    <w:rsid w:val="00417EAC"/>
    <w:rsid w:val="00420639"/>
    <w:rsid w:val="00421E05"/>
    <w:rsid w:val="00423209"/>
    <w:rsid w:val="00431429"/>
    <w:rsid w:val="00432923"/>
    <w:rsid w:val="00433367"/>
    <w:rsid w:val="004444B5"/>
    <w:rsid w:val="00444664"/>
    <w:rsid w:val="004449AA"/>
    <w:rsid w:val="00451BBA"/>
    <w:rsid w:val="00453948"/>
    <w:rsid w:val="0045682F"/>
    <w:rsid w:val="0046292C"/>
    <w:rsid w:val="00472C10"/>
    <w:rsid w:val="0047350C"/>
    <w:rsid w:val="00477193"/>
    <w:rsid w:val="00480027"/>
    <w:rsid w:val="00480453"/>
    <w:rsid w:val="0048361C"/>
    <w:rsid w:val="00485016"/>
    <w:rsid w:val="004851BF"/>
    <w:rsid w:val="004902DE"/>
    <w:rsid w:val="00492792"/>
    <w:rsid w:val="00492ACC"/>
    <w:rsid w:val="004965FE"/>
    <w:rsid w:val="004971A9"/>
    <w:rsid w:val="00497515"/>
    <w:rsid w:val="004A1733"/>
    <w:rsid w:val="004A40B8"/>
    <w:rsid w:val="004A6F1C"/>
    <w:rsid w:val="004A74C2"/>
    <w:rsid w:val="004B1698"/>
    <w:rsid w:val="004B671C"/>
    <w:rsid w:val="004B6E32"/>
    <w:rsid w:val="004C22B8"/>
    <w:rsid w:val="004C46DC"/>
    <w:rsid w:val="004C50D7"/>
    <w:rsid w:val="004C6196"/>
    <w:rsid w:val="004C7044"/>
    <w:rsid w:val="004C7AE2"/>
    <w:rsid w:val="004D1B62"/>
    <w:rsid w:val="004D3766"/>
    <w:rsid w:val="004D3A2C"/>
    <w:rsid w:val="004D6135"/>
    <w:rsid w:val="004D782C"/>
    <w:rsid w:val="004E5664"/>
    <w:rsid w:val="004E66A2"/>
    <w:rsid w:val="004F2455"/>
    <w:rsid w:val="004F5402"/>
    <w:rsid w:val="004F54D3"/>
    <w:rsid w:val="005031B2"/>
    <w:rsid w:val="00503BA9"/>
    <w:rsid w:val="00503DA2"/>
    <w:rsid w:val="00503E31"/>
    <w:rsid w:val="0050453E"/>
    <w:rsid w:val="00510DBD"/>
    <w:rsid w:val="0051226F"/>
    <w:rsid w:val="00517916"/>
    <w:rsid w:val="00526AD6"/>
    <w:rsid w:val="005279F7"/>
    <w:rsid w:val="00534630"/>
    <w:rsid w:val="00536667"/>
    <w:rsid w:val="00537EE5"/>
    <w:rsid w:val="00542068"/>
    <w:rsid w:val="00543C0D"/>
    <w:rsid w:val="0054565D"/>
    <w:rsid w:val="00546487"/>
    <w:rsid w:val="005473F1"/>
    <w:rsid w:val="00553368"/>
    <w:rsid w:val="00553F4D"/>
    <w:rsid w:val="00564A86"/>
    <w:rsid w:val="005669A8"/>
    <w:rsid w:val="005734D5"/>
    <w:rsid w:val="00574643"/>
    <w:rsid w:val="00574827"/>
    <w:rsid w:val="00577B2E"/>
    <w:rsid w:val="005854AD"/>
    <w:rsid w:val="00587203"/>
    <w:rsid w:val="00590C95"/>
    <w:rsid w:val="00591244"/>
    <w:rsid w:val="0059203A"/>
    <w:rsid w:val="00592A8B"/>
    <w:rsid w:val="005941C9"/>
    <w:rsid w:val="005A0C38"/>
    <w:rsid w:val="005A2C42"/>
    <w:rsid w:val="005A43B0"/>
    <w:rsid w:val="005A4E9F"/>
    <w:rsid w:val="005A6069"/>
    <w:rsid w:val="005B4077"/>
    <w:rsid w:val="005B4660"/>
    <w:rsid w:val="005C0757"/>
    <w:rsid w:val="005C699D"/>
    <w:rsid w:val="005C71EF"/>
    <w:rsid w:val="005D190C"/>
    <w:rsid w:val="005D4D8C"/>
    <w:rsid w:val="005D7DF0"/>
    <w:rsid w:val="005E4CF3"/>
    <w:rsid w:val="005E67D1"/>
    <w:rsid w:val="005E7082"/>
    <w:rsid w:val="005F082F"/>
    <w:rsid w:val="005F2A1B"/>
    <w:rsid w:val="005F625B"/>
    <w:rsid w:val="005F6788"/>
    <w:rsid w:val="00605EC2"/>
    <w:rsid w:val="006119E2"/>
    <w:rsid w:val="00611EA3"/>
    <w:rsid w:val="00613D1C"/>
    <w:rsid w:val="0061444D"/>
    <w:rsid w:val="006144A8"/>
    <w:rsid w:val="00614CD1"/>
    <w:rsid w:val="00616A6D"/>
    <w:rsid w:val="00620D2F"/>
    <w:rsid w:val="00621402"/>
    <w:rsid w:val="0062162B"/>
    <w:rsid w:val="00632EB2"/>
    <w:rsid w:val="006366F5"/>
    <w:rsid w:val="00643A27"/>
    <w:rsid w:val="00643F37"/>
    <w:rsid w:val="0064489E"/>
    <w:rsid w:val="00652ECE"/>
    <w:rsid w:val="00655826"/>
    <w:rsid w:val="006635EE"/>
    <w:rsid w:val="006639E7"/>
    <w:rsid w:val="00663EFB"/>
    <w:rsid w:val="00672128"/>
    <w:rsid w:val="00673439"/>
    <w:rsid w:val="00674241"/>
    <w:rsid w:val="00675E2C"/>
    <w:rsid w:val="006774EB"/>
    <w:rsid w:val="00680771"/>
    <w:rsid w:val="006853AF"/>
    <w:rsid w:val="00692EED"/>
    <w:rsid w:val="006A2BF7"/>
    <w:rsid w:val="006A77C6"/>
    <w:rsid w:val="006B3BD4"/>
    <w:rsid w:val="006B4286"/>
    <w:rsid w:val="006B54CB"/>
    <w:rsid w:val="006B632D"/>
    <w:rsid w:val="006B6898"/>
    <w:rsid w:val="006C026D"/>
    <w:rsid w:val="006C545D"/>
    <w:rsid w:val="006C68C4"/>
    <w:rsid w:val="006E0EAA"/>
    <w:rsid w:val="006E2091"/>
    <w:rsid w:val="006E2D2E"/>
    <w:rsid w:val="006F0072"/>
    <w:rsid w:val="006F4002"/>
    <w:rsid w:val="006F60B2"/>
    <w:rsid w:val="006F7CC3"/>
    <w:rsid w:val="00700C28"/>
    <w:rsid w:val="00700CFA"/>
    <w:rsid w:val="0070646C"/>
    <w:rsid w:val="00710FD7"/>
    <w:rsid w:val="00716B78"/>
    <w:rsid w:val="00725D85"/>
    <w:rsid w:val="007271B1"/>
    <w:rsid w:val="00727ED6"/>
    <w:rsid w:val="00732374"/>
    <w:rsid w:val="0073254C"/>
    <w:rsid w:val="0073365C"/>
    <w:rsid w:val="00733A23"/>
    <w:rsid w:val="00734E22"/>
    <w:rsid w:val="00740ED1"/>
    <w:rsid w:val="00741E75"/>
    <w:rsid w:val="00753C49"/>
    <w:rsid w:val="007577A7"/>
    <w:rsid w:val="00765F75"/>
    <w:rsid w:val="00765FF9"/>
    <w:rsid w:val="00767B87"/>
    <w:rsid w:val="00767FB3"/>
    <w:rsid w:val="007709CE"/>
    <w:rsid w:val="00770F17"/>
    <w:rsid w:val="007739CE"/>
    <w:rsid w:val="007746D1"/>
    <w:rsid w:val="00777BB5"/>
    <w:rsid w:val="007809DB"/>
    <w:rsid w:val="00782576"/>
    <w:rsid w:val="00786954"/>
    <w:rsid w:val="0078767F"/>
    <w:rsid w:val="00790532"/>
    <w:rsid w:val="0079286E"/>
    <w:rsid w:val="007A0DF1"/>
    <w:rsid w:val="007A51FF"/>
    <w:rsid w:val="007A5444"/>
    <w:rsid w:val="007A7F10"/>
    <w:rsid w:val="007B1D99"/>
    <w:rsid w:val="007B573E"/>
    <w:rsid w:val="007B785D"/>
    <w:rsid w:val="007C02D6"/>
    <w:rsid w:val="007C03B6"/>
    <w:rsid w:val="007C0413"/>
    <w:rsid w:val="007C0D35"/>
    <w:rsid w:val="007C6421"/>
    <w:rsid w:val="007C7066"/>
    <w:rsid w:val="007D706A"/>
    <w:rsid w:val="007E1AC8"/>
    <w:rsid w:val="007E7074"/>
    <w:rsid w:val="007F7CC5"/>
    <w:rsid w:val="0080189E"/>
    <w:rsid w:val="008032BA"/>
    <w:rsid w:val="00804391"/>
    <w:rsid w:val="00804CB0"/>
    <w:rsid w:val="00805E83"/>
    <w:rsid w:val="00811F11"/>
    <w:rsid w:val="00812CBB"/>
    <w:rsid w:val="008151E5"/>
    <w:rsid w:val="008165BA"/>
    <w:rsid w:val="00816F8C"/>
    <w:rsid w:val="00822555"/>
    <w:rsid w:val="00822D09"/>
    <w:rsid w:val="00825A5A"/>
    <w:rsid w:val="00825FBD"/>
    <w:rsid w:val="00830CD1"/>
    <w:rsid w:val="0083368E"/>
    <w:rsid w:val="00834D69"/>
    <w:rsid w:val="00836BEE"/>
    <w:rsid w:val="00840BAF"/>
    <w:rsid w:val="00841A06"/>
    <w:rsid w:val="00844729"/>
    <w:rsid w:val="0084538A"/>
    <w:rsid w:val="008453A7"/>
    <w:rsid w:val="00846BE7"/>
    <w:rsid w:val="00855F1C"/>
    <w:rsid w:val="00855F60"/>
    <w:rsid w:val="0086251B"/>
    <w:rsid w:val="00862D9E"/>
    <w:rsid w:val="00866222"/>
    <w:rsid w:val="00873602"/>
    <w:rsid w:val="00874D66"/>
    <w:rsid w:val="00876F33"/>
    <w:rsid w:val="00880994"/>
    <w:rsid w:val="008873D2"/>
    <w:rsid w:val="008874E7"/>
    <w:rsid w:val="00887B01"/>
    <w:rsid w:val="00887D34"/>
    <w:rsid w:val="0089166E"/>
    <w:rsid w:val="00892A55"/>
    <w:rsid w:val="008A01E0"/>
    <w:rsid w:val="008A2729"/>
    <w:rsid w:val="008A50CE"/>
    <w:rsid w:val="008A62C3"/>
    <w:rsid w:val="008A74E6"/>
    <w:rsid w:val="008A7C4B"/>
    <w:rsid w:val="008B0755"/>
    <w:rsid w:val="008B07F3"/>
    <w:rsid w:val="008B0A31"/>
    <w:rsid w:val="008B1958"/>
    <w:rsid w:val="008B1D77"/>
    <w:rsid w:val="008B6531"/>
    <w:rsid w:val="008B6CEC"/>
    <w:rsid w:val="008C238C"/>
    <w:rsid w:val="008C4FC9"/>
    <w:rsid w:val="008C5275"/>
    <w:rsid w:val="008C7A79"/>
    <w:rsid w:val="008D0B0E"/>
    <w:rsid w:val="008D2AB2"/>
    <w:rsid w:val="008D3C4D"/>
    <w:rsid w:val="008D5533"/>
    <w:rsid w:val="008D68F3"/>
    <w:rsid w:val="008E020A"/>
    <w:rsid w:val="008E0E70"/>
    <w:rsid w:val="008E57DE"/>
    <w:rsid w:val="008E6879"/>
    <w:rsid w:val="00900F6B"/>
    <w:rsid w:val="0090362B"/>
    <w:rsid w:val="00903AF7"/>
    <w:rsid w:val="009068B9"/>
    <w:rsid w:val="00921600"/>
    <w:rsid w:val="009216E0"/>
    <w:rsid w:val="00923A31"/>
    <w:rsid w:val="0092548A"/>
    <w:rsid w:val="00926087"/>
    <w:rsid w:val="0093091D"/>
    <w:rsid w:val="00931F98"/>
    <w:rsid w:val="00935914"/>
    <w:rsid w:val="00941266"/>
    <w:rsid w:val="00943C23"/>
    <w:rsid w:val="009444D9"/>
    <w:rsid w:val="0095291E"/>
    <w:rsid w:val="009540E0"/>
    <w:rsid w:val="00960D45"/>
    <w:rsid w:val="00961575"/>
    <w:rsid w:val="009618AD"/>
    <w:rsid w:val="00964B06"/>
    <w:rsid w:val="0096610B"/>
    <w:rsid w:val="00967991"/>
    <w:rsid w:val="00982922"/>
    <w:rsid w:val="00984AB8"/>
    <w:rsid w:val="0098599C"/>
    <w:rsid w:val="00986498"/>
    <w:rsid w:val="009870DB"/>
    <w:rsid w:val="009928E9"/>
    <w:rsid w:val="00994242"/>
    <w:rsid w:val="009A1457"/>
    <w:rsid w:val="009A14E9"/>
    <w:rsid w:val="009A1B34"/>
    <w:rsid w:val="009A1F85"/>
    <w:rsid w:val="009A29C7"/>
    <w:rsid w:val="009A45F3"/>
    <w:rsid w:val="009B240C"/>
    <w:rsid w:val="009B2634"/>
    <w:rsid w:val="009B415E"/>
    <w:rsid w:val="009C0997"/>
    <w:rsid w:val="009C10C2"/>
    <w:rsid w:val="009C2144"/>
    <w:rsid w:val="009C2848"/>
    <w:rsid w:val="009C2A95"/>
    <w:rsid w:val="009C2E40"/>
    <w:rsid w:val="009C3515"/>
    <w:rsid w:val="009D6CB0"/>
    <w:rsid w:val="009E1F09"/>
    <w:rsid w:val="009E2E9E"/>
    <w:rsid w:val="009F039A"/>
    <w:rsid w:val="009F332B"/>
    <w:rsid w:val="009F3CE3"/>
    <w:rsid w:val="009F3F7C"/>
    <w:rsid w:val="00A0287C"/>
    <w:rsid w:val="00A03B60"/>
    <w:rsid w:val="00A068E3"/>
    <w:rsid w:val="00A0769B"/>
    <w:rsid w:val="00A105AA"/>
    <w:rsid w:val="00A14ABD"/>
    <w:rsid w:val="00A248F3"/>
    <w:rsid w:val="00A253D5"/>
    <w:rsid w:val="00A2709E"/>
    <w:rsid w:val="00A27C23"/>
    <w:rsid w:val="00A30246"/>
    <w:rsid w:val="00A34D4A"/>
    <w:rsid w:val="00A37233"/>
    <w:rsid w:val="00A37987"/>
    <w:rsid w:val="00A41328"/>
    <w:rsid w:val="00A419DB"/>
    <w:rsid w:val="00A44A8F"/>
    <w:rsid w:val="00A46FAA"/>
    <w:rsid w:val="00A50B54"/>
    <w:rsid w:val="00A50BFB"/>
    <w:rsid w:val="00A52816"/>
    <w:rsid w:val="00A63571"/>
    <w:rsid w:val="00A64093"/>
    <w:rsid w:val="00A67975"/>
    <w:rsid w:val="00A72DB5"/>
    <w:rsid w:val="00A73AAF"/>
    <w:rsid w:val="00A73CEA"/>
    <w:rsid w:val="00A740C1"/>
    <w:rsid w:val="00A7495E"/>
    <w:rsid w:val="00A77001"/>
    <w:rsid w:val="00A80D26"/>
    <w:rsid w:val="00A82E22"/>
    <w:rsid w:val="00A83208"/>
    <w:rsid w:val="00A836E6"/>
    <w:rsid w:val="00A84101"/>
    <w:rsid w:val="00A84BA6"/>
    <w:rsid w:val="00A86D67"/>
    <w:rsid w:val="00A909FA"/>
    <w:rsid w:val="00A90E23"/>
    <w:rsid w:val="00A91790"/>
    <w:rsid w:val="00AA3620"/>
    <w:rsid w:val="00AA646F"/>
    <w:rsid w:val="00AA7E17"/>
    <w:rsid w:val="00AB37CA"/>
    <w:rsid w:val="00AC6339"/>
    <w:rsid w:val="00AC799A"/>
    <w:rsid w:val="00AD0F28"/>
    <w:rsid w:val="00AD2CF3"/>
    <w:rsid w:val="00AD52AA"/>
    <w:rsid w:val="00AD6527"/>
    <w:rsid w:val="00AE019D"/>
    <w:rsid w:val="00AE2DB5"/>
    <w:rsid w:val="00AE79CC"/>
    <w:rsid w:val="00AF3530"/>
    <w:rsid w:val="00AF58D5"/>
    <w:rsid w:val="00AF7BF6"/>
    <w:rsid w:val="00B06063"/>
    <w:rsid w:val="00B06175"/>
    <w:rsid w:val="00B16124"/>
    <w:rsid w:val="00B22101"/>
    <w:rsid w:val="00B24F28"/>
    <w:rsid w:val="00B265A6"/>
    <w:rsid w:val="00B30E3B"/>
    <w:rsid w:val="00B3166A"/>
    <w:rsid w:val="00B31AB8"/>
    <w:rsid w:val="00B31C06"/>
    <w:rsid w:val="00B3302F"/>
    <w:rsid w:val="00B36C8B"/>
    <w:rsid w:val="00B425DB"/>
    <w:rsid w:val="00B42B10"/>
    <w:rsid w:val="00B44EB1"/>
    <w:rsid w:val="00B45E72"/>
    <w:rsid w:val="00B54008"/>
    <w:rsid w:val="00B5466E"/>
    <w:rsid w:val="00B55C0A"/>
    <w:rsid w:val="00B65380"/>
    <w:rsid w:val="00B715E8"/>
    <w:rsid w:val="00B7531E"/>
    <w:rsid w:val="00B757A5"/>
    <w:rsid w:val="00B76E99"/>
    <w:rsid w:val="00B8618E"/>
    <w:rsid w:val="00B90FA2"/>
    <w:rsid w:val="00B914D7"/>
    <w:rsid w:val="00B9307B"/>
    <w:rsid w:val="00B943E8"/>
    <w:rsid w:val="00B949E8"/>
    <w:rsid w:val="00B9542A"/>
    <w:rsid w:val="00BA1D63"/>
    <w:rsid w:val="00BA29A9"/>
    <w:rsid w:val="00BB3732"/>
    <w:rsid w:val="00BB4405"/>
    <w:rsid w:val="00BB4669"/>
    <w:rsid w:val="00BC4925"/>
    <w:rsid w:val="00BD1FD6"/>
    <w:rsid w:val="00BD3F38"/>
    <w:rsid w:val="00BD43C5"/>
    <w:rsid w:val="00BD4E7D"/>
    <w:rsid w:val="00BE113A"/>
    <w:rsid w:val="00BE14E6"/>
    <w:rsid w:val="00BF154A"/>
    <w:rsid w:val="00BF648F"/>
    <w:rsid w:val="00C04AA9"/>
    <w:rsid w:val="00C05656"/>
    <w:rsid w:val="00C0591C"/>
    <w:rsid w:val="00C114D7"/>
    <w:rsid w:val="00C12CB8"/>
    <w:rsid w:val="00C12E25"/>
    <w:rsid w:val="00C14298"/>
    <w:rsid w:val="00C15D05"/>
    <w:rsid w:val="00C17519"/>
    <w:rsid w:val="00C25B35"/>
    <w:rsid w:val="00C26F8F"/>
    <w:rsid w:val="00C31284"/>
    <w:rsid w:val="00C35CCF"/>
    <w:rsid w:val="00C35D4A"/>
    <w:rsid w:val="00C36511"/>
    <w:rsid w:val="00C36F75"/>
    <w:rsid w:val="00C4270A"/>
    <w:rsid w:val="00C42D70"/>
    <w:rsid w:val="00C43389"/>
    <w:rsid w:val="00C52582"/>
    <w:rsid w:val="00C52C67"/>
    <w:rsid w:val="00C54AC7"/>
    <w:rsid w:val="00C54B3C"/>
    <w:rsid w:val="00C604CF"/>
    <w:rsid w:val="00C61212"/>
    <w:rsid w:val="00C645C4"/>
    <w:rsid w:val="00C6518D"/>
    <w:rsid w:val="00C6654C"/>
    <w:rsid w:val="00C66B8C"/>
    <w:rsid w:val="00C723F6"/>
    <w:rsid w:val="00C72E67"/>
    <w:rsid w:val="00C74652"/>
    <w:rsid w:val="00C74B4A"/>
    <w:rsid w:val="00C779EE"/>
    <w:rsid w:val="00C80ECD"/>
    <w:rsid w:val="00C81C79"/>
    <w:rsid w:val="00C8378F"/>
    <w:rsid w:val="00C84DE2"/>
    <w:rsid w:val="00C854AD"/>
    <w:rsid w:val="00C904F7"/>
    <w:rsid w:val="00C915C9"/>
    <w:rsid w:val="00C95C03"/>
    <w:rsid w:val="00C95CB0"/>
    <w:rsid w:val="00C97483"/>
    <w:rsid w:val="00C976A1"/>
    <w:rsid w:val="00CA1CF8"/>
    <w:rsid w:val="00CA2284"/>
    <w:rsid w:val="00CA70ED"/>
    <w:rsid w:val="00CB36AB"/>
    <w:rsid w:val="00CB3BB1"/>
    <w:rsid w:val="00CC1279"/>
    <w:rsid w:val="00CC1BDD"/>
    <w:rsid w:val="00CC2771"/>
    <w:rsid w:val="00CD03F5"/>
    <w:rsid w:val="00CD059E"/>
    <w:rsid w:val="00CD3270"/>
    <w:rsid w:val="00CD7223"/>
    <w:rsid w:val="00CD799C"/>
    <w:rsid w:val="00CE19E6"/>
    <w:rsid w:val="00CE47CE"/>
    <w:rsid w:val="00CE6944"/>
    <w:rsid w:val="00CF0E4D"/>
    <w:rsid w:val="00CF421A"/>
    <w:rsid w:val="00CF46AD"/>
    <w:rsid w:val="00CF512B"/>
    <w:rsid w:val="00CF5703"/>
    <w:rsid w:val="00D00AA4"/>
    <w:rsid w:val="00D00D38"/>
    <w:rsid w:val="00D03634"/>
    <w:rsid w:val="00D047CE"/>
    <w:rsid w:val="00D065ED"/>
    <w:rsid w:val="00D16FE6"/>
    <w:rsid w:val="00D266DA"/>
    <w:rsid w:val="00D30259"/>
    <w:rsid w:val="00D31E4B"/>
    <w:rsid w:val="00D370EC"/>
    <w:rsid w:val="00D4359D"/>
    <w:rsid w:val="00D508A4"/>
    <w:rsid w:val="00D5328B"/>
    <w:rsid w:val="00D55502"/>
    <w:rsid w:val="00D56BFC"/>
    <w:rsid w:val="00D57492"/>
    <w:rsid w:val="00D619A3"/>
    <w:rsid w:val="00D7034E"/>
    <w:rsid w:val="00D75763"/>
    <w:rsid w:val="00D7796E"/>
    <w:rsid w:val="00D80E37"/>
    <w:rsid w:val="00D82D54"/>
    <w:rsid w:val="00D849C4"/>
    <w:rsid w:val="00D8676E"/>
    <w:rsid w:val="00D91D19"/>
    <w:rsid w:val="00D92760"/>
    <w:rsid w:val="00D93938"/>
    <w:rsid w:val="00DA06E4"/>
    <w:rsid w:val="00DA0F7C"/>
    <w:rsid w:val="00DA26BA"/>
    <w:rsid w:val="00DA2AEA"/>
    <w:rsid w:val="00DA5834"/>
    <w:rsid w:val="00DA7CE5"/>
    <w:rsid w:val="00DB3054"/>
    <w:rsid w:val="00DB4C61"/>
    <w:rsid w:val="00DB50BA"/>
    <w:rsid w:val="00DC0343"/>
    <w:rsid w:val="00DC3AB8"/>
    <w:rsid w:val="00DC3EEA"/>
    <w:rsid w:val="00DC6DD8"/>
    <w:rsid w:val="00DD0EFE"/>
    <w:rsid w:val="00DD1720"/>
    <w:rsid w:val="00DD26F6"/>
    <w:rsid w:val="00DD4150"/>
    <w:rsid w:val="00DD41AA"/>
    <w:rsid w:val="00DD6FCE"/>
    <w:rsid w:val="00DD7AB1"/>
    <w:rsid w:val="00DF245E"/>
    <w:rsid w:val="00DF74C7"/>
    <w:rsid w:val="00E13B24"/>
    <w:rsid w:val="00E156D7"/>
    <w:rsid w:val="00E156F3"/>
    <w:rsid w:val="00E168F2"/>
    <w:rsid w:val="00E17264"/>
    <w:rsid w:val="00E23DD3"/>
    <w:rsid w:val="00E27843"/>
    <w:rsid w:val="00E31181"/>
    <w:rsid w:val="00E321B6"/>
    <w:rsid w:val="00E3364D"/>
    <w:rsid w:val="00E33922"/>
    <w:rsid w:val="00E37ACE"/>
    <w:rsid w:val="00E44F15"/>
    <w:rsid w:val="00E458D2"/>
    <w:rsid w:val="00E4774D"/>
    <w:rsid w:val="00E52856"/>
    <w:rsid w:val="00E5449F"/>
    <w:rsid w:val="00E56124"/>
    <w:rsid w:val="00E56BAE"/>
    <w:rsid w:val="00E60284"/>
    <w:rsid w:val="00E61519"/>
    <w:rsid w:val="00E7392D"/>
    <w:rsid w:val="00E74EBC"/>
    <w:rsid w:val="00E7524F"/>
    <w:rsid w:val="00E77CA2"/>
    <w:rsid w:val="00E82A0F"/>
    <w:rsid w:val="00E917D6"/>
    <w:rsid w:val="00EA0D0E"/>
    <w:rsid w:val="00EB447C"/>
    <w:rsid w:val="00EB6A29"/>
    <w:rsid w:val="00EC0B64"/>
    <w:rsid w:val="00EC0D24"/>
    <w:rsid w:val="00EC1096"/>
    <w:rsid w:val="00EC1F68"/>
    <w:rsid w:val="00EE1C32"/>
    <w:rsid w:val="00EE3AEF"/>
    <w:rsid w:val="00EE40BF"/>
    <w:rsid w:val="00EE56E3"/>
    <w:rsid w:val="00EE56F4"/>
    <w:rsid w:val="00F0117A"/>
    <w:rsid w:val="00F02D85"/>
    <w:rsid w:val="00F0341D"/>
    <w:rsid w:val="00F04C26"/>
    <w:rsid w:val="00F07F22"/>
    <w:rsid w:val="00F10006"/>
    <w:rsid w:val="00F13702"/>
    <w:rsid w:val="00F20A77"/>
    <w:rsid w:val="00F236AB"/>
    <w:rsid w:val="00F251D1"/>
    <w:rsid w:val="00F349FE"/>
    <w:rsid w:val="00F35E91"/>
    <w:rsid w:val="00F370FE"/>
    <w:rsid w:val="00F45922"/>
    <w:rsid w:val="00F522B7"/>
    <w:rsid w:val="00F523C3"/>
    <w:rsid w:val="00F5372C"/>
    <w:rsid w:val="00F5373A"/>
    <w:rsid w:val="00F542C8"/>
    <w:rsid w:val="00F54996"/>
    <w:rsid w:val="00F5756B"/>
    <w:rsid w:val="00F6006E"/>
    <w:rsid w:val="00F6206B"/>
    <w:rsid w:val="00F63273"/>
    <w:rsid w:val="00F63684"/>
    <w:rsid w:val="00F6532A"/>
    <w:rsid w:val="00F672CC"/>
    <w:rsid w:val="00F71C3D"/>
    <w:rsid w:val="00F735DF"/>
    <w:rsid w:val="00F816DA"/>
    <w:rsid w:val="00F82A81"/>
    <w:rsid w:val="00F844F3"/>
    <w:rsid w:val="00F84832"/>
    <w:rsid w:val="00F84B84"/>
    <w:rsid w:val="00F8747D"/>
    <w:rsid w:val="00F878FA"/>
    <w:rsid w:val="00F90096"/>
    <w:rsid w:val="00F91CF6"/>
    <w:rsid w:val="00F97DAF"/>
    <w:rsid w:val="00FA0A04"/>
    <w:rsid w:val="00FA0D9F"/>
    <w:rsid w:val="00FA1063"/>
    <w:rsid w:val="00FA240F"/>
    <w:rsid w:val="00FA47F9"/>
    <w:rsid w:val="00FA4A1B"/>
    <w:rsid w:val="00FA5661"/>
    <w:rsid w:val="00FB0D4B"/>
    <w:rsid w:val="00FB3766"/>
    <w:rsid w:val="00FB434E"/>
    <w:rsid w:val="00FC0B74"/>
    <w:rsid w:val="00FC296F"/>
    <w:rsid w:val="00FC3995"/>
    <w:rsid w:val="00FD187F"/>
    <w:rsid w:val="00FD1AF0"/>
    <w:rsid w:val="00FD4C2D"/>
    <w:rsid w:val="00FE3924"/>
    <w:rsid w:val="00FE42CF"/>
    <w:rsid w:val="00FE439F"/>
    <w:rsid w:val="00FE4AEE"/>
    <w:rsid w:val="00FE6901"/>
    <w:rsid w:val="00FE791B"/>
    <w:rsid w:val="00FF006F"/>
    <w:rsid w:val="00FF3993"/>
    <w:rsid w:val="00FF3DF7"/>
    <w:rsid w:val="00FF535F"/>
    <w:rsid w:val="00FF5FEE"/>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253F0"/>
  <w15:docId w15:val="{8007609D-CE17-40C3-BE6C-0C16326B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2C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 w:type="character" w:styleId="CommentReference">
    <w:name w:val="annotation reference"/>
    <w:basedOn w:val="DefaultParagraphFont"/>
    <w:uiPriority w:val="99"/>
    <w:semiHidden/>
    <w:unhideWhenUsed/>
    <w:rsid w:val="003F45F8"/>
    <w:rPr>
      <w:sz w:val="16"/>
      <w:szCs w:val="16"/>
    </w:rPr>
  </w:style>
  <w:style w:type="paragraph" w:styleId="CommentText">
    <w:name w:val="annotation text"/>
    <w:basedOn w:val="Normal"/>
    <w:link w:val="CommentTextChar"/>
    <w:uiPriority w:val="99"/>
    <w:semiHidden/>
    <w:unhideWhenUsed/>
    <w:rsid w:val="003F45F8"/>
  </w:style>
  <w:style w:type="character" w:customStyle="1" w:styleId="CommentTextChar">
    <w:name w:val="Comment Text Char"/>
    <w:basedOn w:val="DefaultParagraphFont"/>
    <w:link w:val="CommentText"/>
    <w:uiPriority w:val="99"/>
    <w:semiHidden/>
    <w:rsid w:val="003F45F8"/>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3F45F8"/>
    <w:rPr>
      <w:b/>
      <w:bCs/>
    </w:rPr>
  </w:style>
  <w:style w:type="character" w:customStyle="1" w:styleId="CommentSubjectChar">
    <w:name w:val="Comment Subject Char"/>
    <w:basedOn w:val="CommentTextChar"/>
    <w:link w:val="CommentSubject"/>
    <w:uiPriority w:val="99"/>
    <w:semiHidden/>
    <w:rsid w:val="003F45F8"/>
    <w:rPr>
      <w:rFonts w:ascii="MS Sans Serif" w:eastAsia="Times New Roman" w:hAnsi="MS Sans Serif" w:cs="Times New Roman"/>
      <w:b/>
      <w:bCs/>
      <w:sz w:val="20"/>
      <w:szCs w:val="20"/>
    </w:rPr>
  </w:style>
  <w:style w:type="paragraph" w:styleId="Revision">
    <w:name w:val="Revision"/>
    <w:hidden/>
    <w:uiPriority w:val="99"/>
    <w:semiHidden/>
    <w:rsid w:val="003F45F8"/>
    <w:pPr>
      <w:spacing w:after="0" w:line="240" w:lineRule="auto"/>
    </w:pPr>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3F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F8"/>
    <w:rPr>
      <w:rFonts w:ascii="Segoe UI" w:eastAsia="Times New Roman" w:hAnsi="Segoe UI" w:cs="Segoe UI"/>
      <w:sz w:val="18"/>
      <w:szCs w:val="18"/>
    </w:rPr>
  </w:style>
  <w:style w:type="paragraph" w:customStyle="1" w:styleId="Default">
    <w:name w:val="Default"/>
    <w:rsid w:val="002A025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2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Nov</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3000-04-03T23:00:00+00:00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B7BE-7518-478F-9C15-0163B83F0B7D}">
  <ds:schemaRefs>
    <ds:schemaRef ds:uri="http://purl.org/dc/elements/1.1/"/>
    <ds:schemaRef ds:uri="http://schemas.microsoft.com/office/2006/metadata/properties"/>
    <ds:schemaRef ds:uri="http://schemas.microsoft.com/office/2006/documentManagement/types"/>
    <ds:schemaRef ds:uri="http://purl.org/dc/terms/"/>
    <ds:schemaRef ds:uri="242c32be-31bf-422c-ab0d-7abc8ae381ac"/>
    <ds:schemaRef ds:uri="http://purl.org/dc/dcmitype/"/>
    <ds:schemaRef ds:uri="http://schemas.microsoft.com/office/infopath/2007/PartnerControls"/>
    <ds:schemaRef ds:uri="http://schemas.openxmlformats.org/package/2006/metadata/core-properties"/>
    <ds:schemaRef ds:uri="cf6dc0cf-1d45-4a2f-a37f-b5391cb0490c"/>
    <ds:schemaRef ds:uri="http://www.w3.org/XML/1998/namespace"/>
  </ds:schemaRefs>
</ds:datastoreItem>
</file>

<file path=customXml/itemProps2.xml><?xml version="1.0" encoding="utf-8"?>
<ds:datastoreItem xmlns:ds="http://schemas.openxmlformats.org/officeDocument/2006/customXml" ds:itemID="{AC0056E4-E016-4954-B332-B4C78E6A11C9}">
  <ds:schemaRefs>
    <ds:schemaRef ds:uri="http://schemas.microsoft.com/sharepoint/v3/contenttype/forms"/>
  </ds:schemaRefs>
</ds:datastoreItem>
</file>

<file path=customXml/itemProps3.xml><?xml version="1.0" encoding="utf-8"?>
<ds:datastoreItem xmlns:ds="http://schemas.openxmlformats.org/officeDocument/2006/customXml" ds:itemID="{3150C8CF-42D2-4416-B095-70861C49E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103941-757F-444C-AC74-8E90AA32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2571</Words>
  <Characters>14657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2020-02-17</vt:lpstr>
    </vt:vector>
  </TitlesOfParts>
  <Company>Heddlu Dyfed-Powys Police</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dc:title>
  <dc:creator>Harries Mair OPCC</dc:creator>
  <cp:lastModifiedBy>Harries Mair OPCC</cp:lastModifiedBy>
  <cp:revision>2</cp:revision>
  <cp:lastPrinted>2020-02-19T17:20:00Z</cp:lastPrinted>
  <dcterms:created xsi:type="dcterms:W3CDTF">2021-08-09T08:27:00Z</dcterms:created>
  <dcterms:modified xsi:type="dcterms:W3CDTF">2021-08-09T08:27:00Z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659a12a9-0d47-48bc-b10d-1d73cb2ef68e</vt:lpwstr>
  </property>
  <property fmtid="{D5CDD505-2E9C-101B-9397-08002B2CF9AE}" pid="5" name="Order">
    <vt:r8>7558000</vt:r8>
  </property>
  <property fmtid="{D5CDD505-2E9C-101B-9397-08002B2CF9AE}" pid="6" name="MSIP_Label_7beefdff-6834-454f-be00-a68b5bc5f471_Enabled">
    <vt:lpwstr>true</vt:lpwstr>
  </property>
  <property fmtid="{D5CDD505-2E9C-101B-9397-08002B2CF9AE}" pid="7" name="MSIP_Label_7beefdff-6834-454f-be00-a68b5bc5f471_SetDate">
    <vt:lpwstr>2021-08-05T09:46:47Z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49716702-cb8c-4659-8d7b-e7a8f522d51d</vt:lpwstr>
  </property>
  <property fmtid="{D5CDD505-2E9C-101B-9397-08002B2CF9AE}" pid="12" name="MSIP_Label_7beefdff-6834-454f-be00-a68b5bc5f471_ContentBits">
    <vt:lpwstr>0</vt:lpwstr>
  </property>
</Properties>
</file>