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91E79" w14:textId="77777777" w:rsidR="00A65725" w:rsidRPr="00F73BF5" w:rsidRDefault="0013502D" w:rsidP="000C0235">
      <w:pPr>
        <w:spacing w:after="0"/>
        <w:jc w:val="center"/>
        <w:rPr>
          <w:rFonts w:ascii="Verdana" w:eastAsia="Times New Roman" w:hAnsi="Verdana" w:cs="Arial"/>
          <w:b/>
          <w:sz w:val="24"/>
          <w:szCs w:val="24"/>
        </w:rPr>
      </w:pPr>
      <w:r w:rsidRPr="004C39F8">
        <w:rPr>
          <w:rFonts w:ascii="Verdana" w:eastAsia="Times New Roman" w:hAnsi="Verdana" w:cs="Arial"/>
          <w:b/>
          <w:noProof/>
          <w:sz w:val="24"/>
          <w:szCs w:val="24"/>
        </w:rPr>
        <w:drawing>
          <wp:anchor distT="0" distB="0" distL="114300" distR="114300" simplePos="0" relativeHeight="251661312" behindDoc="1" locked="0" layoutInCell="1" allowOverlap="1" wp14:anchorId="4E4F0FBC" wp14:editId="4A1B75D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685291"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0C0235">
        <w:rPr>
          <w:rFonts w:ascii="Verdana" w:eastAsia="Times New Roman" w:hAnsi="Verdana" w:cs="Arial"/>
          <w:b/>
          <w:noProof/>
          <w:sz w:val="24"/>
          <w:szCs w:val="24"/>
        </w:rPr>
        <w:drawing>
          <wp:anchor distT="0" distB="0" distL="114300" distR="114300" simplePos="0" relativeHeight="251658240" behindDoc="1" locked="0" layoutInCell="1" allowOverlap="1" wp14:anchorId="1A848B14" wp14:editId="69D84D2A">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35633"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76400" cy="737870"/>
                    </a:xfrm>
                    <a:prstGeom prst="rect">
                      <a:avLst/>
                    </a:prstGeom>
                    <a:noFill/>
                  </pic:spPr>
                </pic:pic>
              </a:graphicData>
            </a:graphic>
          </wp:anchor>
        </w:drawing>
      </w:r>
      <w:r w:rsidRPr="000C0235">
        <w:rPr>
          <w:rFonts w:ascii="Verdana" w:hAnsi="Verdana" w:cs="Times New Roman"/>
          <w:noProof/>
          <w:sz w:val="24"/>
          <w:szCs w:val="24"/>
          <w:lang w:eastAsia="en-GB"/>
        </w:rPr>
        <mc:AlternateContent>
          <mc:Choice Requires="wps">
            <w:drawing>
              <wp:anchor distT="0" distB="0" distL="114300" distR="114300" simplePos="0" relativeHeight="251660288" behindDoc="0" locked="0" layoutInCell="1" allowOverlap="1" wp14:anchorId="2A15285D" wp14:editId="08BA450A">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38915280" w14:textId="77777777" w:rsidR="00074754" w:rsidRPr="00454AE9" w:rsidRDefault="0013502D"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3A16CFB8" w14:textId="77777777" w:rsidR="00074754" w:rsidRPr="00454AE9" w:rsidRDefault="0013502D"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 xml:space="preserve">Cyfarfod </w:t>
                            </w:r>
                            <w:proofErr w:type="spellStart"/>
                            <w:r>
                              <w:rPr>
                                <w:rFonts w:ascii="Verdana" w:eastAsia="Verdana" w:hAnsi="Verdana" w:cs="Arial"/>
                                <w:b/>
                                <w:bCs/>
                                <w:sz w:val="18"/>
                                <w:szCs w:val="18"/>
                                <w:lang w:val="cy-GB"/>
                              </w:rPr>
                              <w:t>Teams</w:t>
                            </w:r>
                            <w:proofErr w:type="spellEnd"/>
                          </w:p>
                          <w:p w14:paraId="182B89CE" w14:textId="77777777" w:rsidR="00074754" w:rsidRPr="00454AE9" w:rsidRDefault="0013502D" w:rsidP="000C0235">
                            <w:pPr>
                              <w:spacing w:after="0"/>
                              <w:ind w:left="1440" w:hanging="1440"/>
                              <w:rPr>
                                <w:rFonts w:ascii="Verdana" w:hAnsi="Verdana" w:cs="Arial"/>
                                <w:b/>
                                <w:sz w:val="18"/>
                                <w:szCs w:val="18"/>
                              </w:rPr>
                            </w:pPr>
                            <w:r>
                              <w:rPr>
                                <w:rFonts w:ascii="Verdana" w:eastAsia="Verdana" w:hAnsi="Verdana" w:cs="Arial"/>
                                <w:b/>
                                <w:bCs/>
                                <w:sz w:val="18"/>
                                <w:szCs w:val="18"/>
                                <w:lang w:val="cy-GB"/>
                              </w:rPr>
                              <w:t xml:space="preserve">Dyddiad: </w:t>
                            </w:r>
                            <w:r>
                              <w:rPr>
                                <w:rFonts w:ascii="Verdana" w:eastAsia="Verdana" w:hAnsi="Verdana" w:cs="Arial"/>
                                <w:b/>
                                <w:bCs/>
                                <w:sz w:val="18"/>
                                <w:szCs w:val="18"/>
                                <w:lang w:val="cy-GB"/>
                              </w:rPr>
                              <w:tab/>
                              <w:t>29 Mawrth 2022</w:t>
                            </w:r>
                          </w:p>
                          <w:p w14:paraId="59527402" w14:textId="77777777" w:rsidR="00074754" w:rsidRPr="00D12DF3" w:rsidRDefault="0013502D" w:rsidP="000C0235">
                            <w:pPr>
                              <w:spacing w:after="0"/>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r>
                            <w:r>
                              <w:rPr>
                                <w:rFonts w:ascii="Verdana" w:eastAsia="Verdana" w:hAnsi="Verdana" w:cs="Arial"/>
                                <w:b/>
                                <w:bCs/>
                                <w:sz w:val="18"/>
                                <w:szCs w:val="18"/>
                                <w:lang w:val="cy-GB"/>
                              </w:rPr>
                              <w:tab/>
                              <w:t>13:00 – 15:00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2A15285D"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">
                <v:textbox>
                  <w:txbxContent>
                    <w:p w14:paraId="38915280" w14:textId="77777777" w:rsidR="00074754" w:rsidRPr="00454AE9" w:rsidRDefault="0013502D" w:rsidP="000C0235">
                      <w:pPr>
                        <w:spacing w:after="0"/>
                        <w:rPr>
                          <w:rFonts w:ascii="Verdana" w:hAnsi="Verdana" w:cs="Arial"/>
                          <w:b/>
                          <w:bCs/>
                          <w:sz w:val="18"/>
                          <w:szCs w:val="18"/>
                        </w:rPr>
                      </w:pPr>
                      <w:r>
                        <w:rPr>
                          <w:rFonts w:ascii="Verdana" w:eastAsia="Verdana" w:hAnsi="Verdana" w:cs="Arial"/>
                          <w:b/>
                          <w:bCs/>
                          <w:sz w:val="18"/>
                          <w:szCs w:val="18"/>
                          <w:lang w:val="cy-GB"/>
                        </w:rPr>
                        <w:t>Cyfarfod:</w:t>
                      </w:r>
                      <w:r>
                        <w:rPr>
                          <w:rFonts w:ascii="Verdana" w:eastAsia="Verdana" w:hAnsi="Verdana" w:cs="Arial"/>
                          <w:b/>
                          <w:bCs/>
                          <w:sz w:val="18"/>
                          <w:szCs w:val="18"/>
                          <w:lang w:val="cy-GB"/>
                        </w:rPr>
                        <w:tab/>
                        <w:t>Bwrdd Plismona</w:t>
                      </w:r>
                    </w:p>
                    <w:p w14:paraId="3A16CFB8" w14:textId="77777777" w:rsidR="00074754" w:rsidRPr="00454AE9" w:rsidRDefault="0013502D" w:rsidP="000C0235">
                      <w:pPr>
                        <w:spacing w:after="0"/>
                        <w:ind w:left="1440" w:hanging="1440"/>
                        <w:rPr>
                          <w:rFonts w:ascii="Verdana" w:hAnsi="Verdana" w:cs="Arial"/>
                          <w:b/>
                          <w:sz w:val="18"/>
                          <w:szCs w:val="18"/>
                        </w:rPr>
                      </w:pPr>
                      <w:r>
                        <w:rPr>
                          <w:rFonts w:ascii="Verdana" w:eastAsia="Verdana" w:hAnsi="Verdana" w:cs="Arial"/>
                          <w:b/>
                          <w:bCs/>
                          <w:sz w:val="18"/>
                          <w:szCs w:val="18"/>
                          <w:lang w:val="cy-GB"/>
                        </w:rPr>
                        <w:t>Lleoliad:</w:t>
                      </w:r>
                      <w:r>
                        <w:rPr>
                          <w:rFonts w:ascii="Verdana" w:eastAsia="Verdana" w:hAnsi="Verdana" w:cs="Arial"/>
                          <w:b/>
                          <w:bCs/>
                          <w:sz w:val="18"/>
                          <w:szCs w:val="18"/>
                          <w:lang w:val="cy-GB"/>
                        </w:rPr>
                        <w:tab/>
                        <w:t xml:space="preserve">Cyfarfod </w:t>
                      </w:r>
                      <w:proofErr w:type="spellStart"/>
                      <w:r>
                        <w:rPr>
                          <w:rFonts w:ascii="Verdana" w:eastAsia="Verdana" w:hAnsi="Verdana" w:cs="Arial"/>
                          <w:b/>
                          <w:bCs/>
                          <w:sz w:val="18"/>
                          <w:szCs w:val="18"/>
                          <w:lang w:val="cy-GB"/>
                        </w:rPr>
                        <w:t>Teams</w:t>
                      </w:r>
                      <w:proofErr w:type="spellEnd"/>
                    </w:p>
                    <w:p w14:paraId="182B89CE" w14:textId="77777777" w:rsidR="00074754" w:rsidRPr="00454AE9" w:rsidRDefault="0013502D" w:rsidP="000C0235">
                      <w:pPr>
                        <w:spacing w:after="0"/>
                        <w:ind w:left="1440" w:hanging="1440"/>
                        <w:rPr>
                          <w:rFonts w:ascii="Verdana" w:hAnsi="Verdana" w:cs="Arial"/>
                          <w:b/>
                          <w:sz w:val="18"/>
                          <w:szCs w:val="18"/>
                        </w:rPr>
                      </w:pPr>
                      <w:r>
                        <w:rPr>
                          <w:rFonts w:ascii="Verdana" w:eastAsia="Verdana" w:hAnsi="Verdana" w:cs="Arial"/>
                          <w:b/>
                          <w:bCs/>
                          <w:sz w:val="18"/>
                          <w:szCs w:val="18"/>
                          <w:lang w:val="cy-GB"/>
                        </w:rPr>
                        <w:t xml:space="preserve">Dyddiad: </w:t>
                      </w:r>
                      <w:r>
                        <w:rPr>
                          <w:rFonts w:ascii="Verdana" w:eastAsia="Verdana" w:hAnsi="Verdana" w:cs="Arial"/>
                          <w:b/>
                          <w:bCs/>
                          <w:sz w:val="18"/>
                          <w:szCs w:val="18"/>
                          <w:lang w:val="cy-GB"/>
                        </w:rPr>
                        <w:tab/>
                        <w:t>29 Mawrth 2022</w:t>
                      </w:r>
                    </w:p>
                    <w:p w14:paraId="59527402" w14:textId="77777777" w:rsidR="00074754" w:rsidRPr="00D12DF3" w:rsidRDefault="0013502D" w:rsidP="000C0235">
                      <w:pPr>
                        <w:spacing w:after="0"/>
                        <w:rPr>
                          <w:rFonts w:ascii="Verdana" w:hAnsi="Verdana" w:cs="Arial"/>
                          <w:b/>
                          <w:bCs/>
                          <w:sz w:val="18"/>
                          <w:szCs w:val="18"/>
                        </w:rPr>
                      </w:pPr>
                      <w:r>
                        <w:rPr>
                          <w:rFonts w:ascii="Verdana" w:eastAsia="Verdana" w:hAnsi="Verdana" w:cs="Arial"/>
                          <w:b/>
                          <w:bCs/>
                          <w:sz w:val="18"/>
                          <w:szCs w:val="18"/>
                          <w:lang w:val="cy-GB"/>
                        </w:rPr>
                        <w:t xml:space="preserve">Amser: </w:t>
                      </w:r>
                      <w:r>
                        <w:rPr>
                          <w:rFonts w:ascii="Verdana" w:eastAsia="Verdana" w:hAnsi="Verdana" w:cs="Arial"/>
                          <w:b/>
                          <w:bCs/>
                          <w:sz w:val="18"/>
                          <w:szCs w:val="18"/>
                          <w:lang w:val="cy-GB"/>
                        </w:rPr>
                        <w:tab/>
                      </w:r>
                      <w:r>
                        <w:rPr>
                          <w:rFonts w:ascii="Verdana" w:eastAsia="Verdana" w:hAnsi="Verdana" w:cs="Arial"/>
                          <w:b/>
                          <w:bCs/>
                          <w:sz w:val="18"/>
                          <w:szCs w:val="18"/>
                          <w:lang w:val="cy-GB"/>
                        </w:rPr>
                        <w:tab/>
                        <w:t>13:00 – 15:00</w:t>
                      </w:r>
                    </w:p>
                  </w:txbxContent>
                </v:textbox>
                <w10:wrap anchorx="margin"/>
              </v:shape>
            </w:pict>
          </mc:Fallback>
        </mc:AlternateContent>
      </w:r>
    </w:p>
    <w:p w14:paraId="5F92DEF2" w14:textId="77777777" w:rsidR="00DA2335" w:rsidRPr="00F73BF5" w:rsidRDefault="00DA2335" w:rsidP="000C0235">
      <w:pPr>
        <w:spacing w:after="0"/>
        <w:jc w:val="center"/>
        <w:rPr>
          <w:rFonts w:ascii="Verdana" w:eastAsia="Times New Roman" w:hAnsi="Verdana" w:cs="Arial"/>
          <w:b/>
          <w:sz w:val="24"/>
          <w:szCs w:val="24"/>
        </w:rPr>
      </w:pPr>
    </w:p>
    <w:p w14:paraId="207FE5B3" w14:textId="77777777" w:rsidR="00DA2335" w:rsidRPr="00F73BF5" w:rsidRDefault="00DA2335" w:rsidP="000C0235">
      <w:pPr>
        <w:spacing w:after="0"/>
        <w:jc w:val="center"/>
        <w:rPr>
          <w:rFonts w:ascii="Verdana" w:eastAsia="Times New Roman" w:hAnsi="Verdana" w:cs="Arial"/>
          <w:b/>
          <w:sz w:val="24"/>
          <w:szCs w:val="24"/>
        </w:rPr>
      </w:pPr>
    </w:p>
    <w:p w14:paraId="659BBA33" w14:textId="77777777" w:rsidR="00DA2335" w:rsidRPr="001A33E4" w:rsidRDefault="00DA2335" w:rsidP="000C0235">
      <w:pPr>
        <w:spacing w:after="0"/>
        <w:jc w:val="center"/>
        <w:rPr>
          <w:rFonts w:ascii="Verdana" w:eastAsia="Times New Roman" w:hAnsi="Verdana" w:cs="Arial"/>
          <w:b/>
          <w:sz w:val="24"/>
          <w:szCs w:val="24"/>
        </w:rPr>
      </w:pPr>
    </w:p>
    <w:p w14:paraId="22431CE2" w14:textId="77777777" w:rsidR="00A65725" w:rsidRPr="000C0235"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2524"/>
        <w:gridCol w:w="6492"/>
      </w:tblGrid>
      <w:tr w:rsidR="00AC13C1" w14:paraId="0E10C98F" w14:textId="77777777" w:rsidTr="00105FC1">
        <w:tc>
          <w:tcPr>
            <w:tcW w:w="1980" w:type="dxa"/>
          </w:tcPr>
          <w:p w14:paraId="03B7C23A" w14:textId="77777777" w:rsidR="006D7C90" w:rsidRPr="000C0235" w:rsidRDefault="0013502D"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Aelodau:</w:t>
            </w:r>
          </w:p>
        </w:tc>
        <w:tc>
          <w:tcPr>
            <w:tcW w:w="7036" w:type="dxa"/>
          </w:tcPr>
          <w:p w14:paraId="3BA2E06B" w14:textId="77777777" w:rsidR="00105FC1" w:rsidRPr="000C0235" w:rsidRDefault="0013502D"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Dafydd Llywelyn, Comisiynydd yr Heddlu a Throseddu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w:t>
            </w:r>
          </w:p>
          <w:p w14:paraId="72884F4C" w14:textId="77777777" w:rsidR="00105FC1" w:rsidRPr="000C0235" w:rsidRDefault="0013502D"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Prif Gwnstabl Dr Richard Lewis (PG)</w:t>
            </w:r>
          </w:p>
          <w:p w14:paraId="7256FC0F" w14:textId="77777777" w:rsidR="000C187F" w:rsidRPr="000C0235" w:rsidRDefault="0013502D" w:rsidP="000C0235">
            <w:pPr>
              <w:spacing w:line="276" w:lineRule="auto"/>
              <w:rPr>
                <w:rFonts w:ascii="Verdana" w:eastAsia="Times New Roman" w:hAnsi="Verdana" w:cs="Times New Roman"/>
                <w:sz w:val="24"/>
                <w:szCs w:val="24"/>
              </w:rPr>
            </w:pPr>
            <w:proofErr w:type="spellStart"/>
            <w:r>
              <w:rPr>
                <w:rFonts w:ascii="Verdana" w:eastAsia="Verdana" w:hAnsi="Verdana" w:cs="Times New Roman"/>
                <w:sz w:val="24"/>
                <w:szCs w:val="24"/>
                <w:lang w:val="cy-GB"/>
              </w:rPr>
              <w:t>Beverly</w:t>
            </w:r>
            <w:proofErr w:type="spellEnd"/>
            <w:r>
              <w:rPr>
                <w:rFonts w:ascii="Verdana" w:eastAsia="Verdana" w:hAnsi="Verdana" w:cs="Times New Roman"/>
                <w:sz w:val="24"/>
                <w:szCs w:val="24"/>
                <w:lang w:val="cy-GB"/>
              </w:rPr>
              <w:t xml:space="preserve"> Peatling, Prif Swyddog Cyllid,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(PSC)</w:t>
            </w:r>
          </w:p>
        </w:tc>
      </w:tr>
      <w:tr w:rsidR="00AC13C1" w14:paraId="266D888C" w14:textId="77777777" w:rsidTr="00105FC1">
        <w:tc>
          <w:tcPr>
            <w:tcW w:w="1980" w:type="dxa"/>
          </w:tcPr>
          <w:p w14:paraId="35111B09" w14:textId="77777777" w:rsidR="006D7C90" w:rsidRPr="000C0235" w:rsidRDefault="0013502D" w:rsidP="000C0235">
            <w:pPr>
              <w:spacing w:line="276" w:lineRule="auto"/>
              <w:rPr>
                <w:rFonts w:ascii="Verdana" w:eastAsia="Times New Roman" w:hAnsi="Verdana" w:cs="Times New Roman"/>
                <w:b/>
                <w:bCs/>
                <w:sz w:val="24"/>
                <w:szCs w:val="24"/>
              </w:rPr>
            </w:pPr>
            <w:r>
              <w:rPr>
                <w:rFonts w:ascii="Verdana" w:eastAsia="Verdana" w:hAnsi="Verdana" w:cs="Times New Roman"/>
                <w:b/>
                <w:bCs/>
                <w:sz w:val="24"/>
                <w:szCs w:val="24"/>
                <w:lang w:val="cy-GB"/>
              </w:rPr>
              <w:t>Hefyd yn Bresennol:</w:t>
            </w:r>
          </w:p>
        </w:tc>
        <w:tc>
          <w:tcPr>
            <w:tcW w:w="7036" w:type="dxa"/>
          </w:tcPr>
          <w:p w14:paraId="6C4708ED" w14:textId="77777777" w:rsidR="001D6804" w:rsidRPr="000C0235" w:rsidRDefault="0013502D" w:rsidP="000C0235">
            <w:pPr>
              <w:spacing w:line="276" w:lineRule="auto"/>
              <w:rPr>
                <w:rFonts w:ascii="Verdana" w:eastAsia="Times New Roman" w:hAnsi="Verdana" w:cs="Times New Roman"/>
                <w:sz w:val="24"/>
                <w:szCs w:val="24"/>
              </w:rPr>
            </w:pPr>
            <w:proofErr w:type="spellStart"/>
            <w:r>
              <w:rPr>
                <w:rFonts w:ascii="Verdana" w:eastAsia="Verdana" w:hAnsi="Verdana" w:cs="Times New Roman"/>
                <w:sz w:val="24"/>
                <w:szCs w:val="24"/>
                <w:lang w:val="cy-GB"/>
              </w:rPr>
              <w:t>Ed</w:t>
            </w:r>
            <w:proofErr w:type="spellEnd"/>
            <w:r>
              <w:rPr>
                <w:rFonts w:ascii="Verdana" w:eastAsia="Verdana" w:hAnsi="Verdana" w:cs="Times New Roman"/>
                <w:sz w:val="24"/>
                <w:szCs w:val="24"/>
                <w:lang w:val="cy-GB"/>
              </w:rPr>
              <w:t xml:space="preserve"> Harries, Cyfarwyddwr Cyllid (CC)</w:t>
            </w:r>
          </w:p>
          <w:p w14:paraId="7C2E5212" w14:textId="77777777" w:rsidR="006D7C90" w:rsidRPr="000C0235" w:rsidRDefault="0013502D"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 xml:space="preserve">Prif Arolygydd Chris </w:t>
            </w:r>
            <w:proofErr w:type="spellStart"/>
            <w:r>
              <w:rPr>
                <w:rFonts w:ascii="Verdana" w:eastAsia="Verdana" w:hAnsi="Verdana" w:cs="Times New Roman"/>
                <w:sz w:val="24"/>
                <w:szCs w:val="24"/>
                <w:lang w:val="cy-GB"/>
              </w:rPr>
              <w:t>Neve</w:t>
            </w:r>
            <w:proofErr w:type="spellEnd"/>
            <w:r>
              <w:rPr>
                <w:rFonts w:ascii="Verdana" w:eastAsia="Verdana" w:hAnsi="Verdana" w:cs="Times New Roman"/>
                <w:sz w:val="24"/>
                <w:szCs w:val="24"/>
                <w:lang w:val="cy-GB"/>
              </w:rPr>
              <w:t>, Swyddog Staff, HDP (CN)</w:t>
            </w:r>
          </w:p>
          <w:p w14:paraId="180F84FC" w14:textId="77777777" w:rsidR="00BC0A1D" w:rsidRPr="000C0235" w:rsidRDefault="0013502D"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 xml:space="preserve">Ellen Jones, Myfyriwr </w:t>
            </w:r>
            <w:proofErr w:type="spellStart"/>
            <w:r>
              <w:rPr>
                <w:rFonts w:ascii="Verdana" w:eastAsia="Verdana" w:hAnsi="Verdana" w:cs="Times New Roman"/>
                <w:sz w:val="24"/>
                <w:szCs w:val="24"/>
                <w:lang w:val="cy-GB"/>
              </w:rPr>
              <w:t>Interniaeth</w:t>
            </w:r>
            <w:proofErr w:type="spellEnd"/>
            <w:r>
              <w:rPr>
                <w:rFonts w:ascii="Verdana" w:eastAsia="Verdana" w:hAnsi="Verdana" w:cs="Times New Roman"/>
                <w:sz w:val="24"/>
                <w:szCs w:val="24"/>
                <w:lang w:val="cy-GB"/>
              </w:rPr>
              <w:t xml:space="preserve">,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(EJ)</w:t>
            </w:r>
          </w:p>
        </w:tc>
      </w:tr>
      <w:tr w:rsidR="00AC13C1" w14:paraId="2352729C" w14:textId="77777777" w:rsidTr="00105FC1">
        <w:tc>
          <w:tcPr>
            <w:tcW w:w="1980" w:type="dxa"/>
          </w:tcPr>
          <w:p w14:paraId="531C23E5" w14:textId="77777777" w:rsidR="007D4387" w:rsidRPr="00F73BF5" w:rsidRDefault="0013502D" w:rsidP="000C0235">
            <w:pPr>
              <w:rPr>
                <w:rFonts w:ascii="Verdana" w:eastAsia="Times New Roman" w:hAnsi="Verdana" w:cs="Times New Roman"/>
                <w:b/>
                <w:bCs/>
                <w:sz w:val="24"/>
                <w:szCs w:val="24"/>
              </w:rPr>
            </w:pPr>
            <w:r>
              <w:rPr>
                <w:rFonts w:ascii="Verdana" w:eastAsia="Verdana" w:hAnsi="Verdana" w:cs="Times New Roman"/>
                <w:b/>
                <w:bCs/>
                <w:sz w:val="24"/>
                <w:szCs w:val="24"/>
                <w:lang w:val="cy-GB"/>
              </w:rPr>
              <w:t>Ymddiheuriadau:</w:t>
            </w:r>
          </w:p>
        </w:tc>
        <w:tc>
          <w:tcPr>
            <w:tcW w:w="7036" w:type="dxa"/>
          </w:tcPr>
          <w:p w14:paraId="7999FB81" w14:textId="77777777" w:rsidR="007D4387" w:rsidRPr="000C0235" w:rsidRDefault="0013502D" w:rsidP="000C0235">
            <w:pPr>
              <w:rPr>
                <w:rFonts w:ascii="Verdana" w:eastAsia="Times New Roman" w:hAnsi="Verdana" w:cs="Times New Roman"/>
                <w:sz w:val="24"/>
                <w:szCs w:val="24"/>
              </w:rPr>
            </w:pPr>
            <w:r>
              <w:rPr>
                <w:rFonts w:ascii="Verdana" w:eastAsia="Verdana" w:hAnsi="Verdana" w:cs="Times New Roman"/>
                <w:sz w:val="24"/>
                <w:szCs w:val="24"/>
                <w:lang w:val="cy-GB"/>
              </w:rPr>
              <w:t xml:space="preserve">Carys Morgans, Pennaeth Staff, </w:t>
            </w: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(PS)</w:t>
            </w:r>
          </w:p>
        </w:tc>
      </w:tr>
    </w:tbl>
    <w:p w14:paraId="2D039022" w14:textId="77777777" w:rsidR="00A65725" w:rsidRPr="00F73BF5" w:rsidRDefault="00A65725" w:rsidP="000C0235">
      <w:pPr>
        <w:spacing w:after="0"/>
        <w:jc w:val="center"/>
        <w:rPr>
          <w:rFonts w:ascii="Verdana" w:eastAsia="Times New Roman" w:hAnsi="Verdana" w:cs="Times New Roman"/>
          <w:sz w:val="24"/>
          <w:szCs w:val="24"/>
        </w:rPr>
      </w:pPr>
    </w:p>
    <w:tbl>
      <w:tblPr>
        <w:tblStyle w:val="TableGrid"/>
        <w:tblW w:w="9885" w:type="dxa"/>
        <w:tblInd w:w="-392" w:type="dxa"/>
        <w:tblLook w:val="04A0" w:firstRow="1" w:lastRow="0" w:firstColumn="1" w:lastColumn="0" w:noHBand="0" w:noVBand="1"/>
      </w:tblPr>
      <w:tblGrid>
        <w:gridCol w:w="2008"/>
        <w:gridCol w:w="7877"/>
      </w:tblGrid>
      <w:tr w:rsidR="00AC13C1" w14:paraId="4AA99315" w14:textId="77777777" w:rsidTr="000C0235">
        <w:trPr>
          <w:trHeight w:val="740"/>
        </w:trPr>
        <w:tc>
          <w:tcPr>
            <w:tcW w:w="1844" w:type="dxa"/>
            <w:shd w:val="clear" w:color="auto" w:fill="B8CCE4" w:themeFill="accent1" w:themeFillTint="66"/>
          </w:tcPr>
          <w:p w14:paraId="7CBD2A6F" w14:textId="77777777" w:rsidR="007B5F12" w:rsidRPr="00F73BF5" w:rsidRDefault="0013502D"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Rhif y Penderfyniad</w:t>
            </w:r>
          </w:p>
        </w:tc>
        <w:tc>
          <w:tcPr>
            <w:tcW w:w="8041" w:type="dxa"/>
            <w:shd w:val="clear" w:color="auto" w:fill="B8CCE4" w:themeFill="accent1" w:themeFillTint="66"/>
          </w:tcPr>
          <w:p w14:paraId="0011EC79" w14:textId="77777777" w:rsidR="007B5F12" w:rsidRPr="009465EC" w:rsidRDefault="0013502D"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Crynodeb o'r Penderfyniad</w:t>
            </w:r>
          </w:p>
        </w:tc>
      </w:tr>
      <w:tr w:rsidR="00AC13C1" w14:paraId="2232D7B2" w14:textId="77777777" w:rsidTr="000C0235">
        <w:trPr>
          <w:trHeight w:val="453"/>
        </w:trPr>
        <w:tc>
          <w:tcPr>
            <w:tcW w:w="1844" w:type="dxa"/>
          </w:tcPr>
          <w:p w14:paraId="667C5E26" w14:textId="77777777" w:rsidR="007B5F12" w:rsidRPr="00B577EF" w:rsidRDefault="0013502D" w:rsidP="000C0235">
            <w:pPr>
              <w:spacing w:line="276" w:lineRule="auto"/>
              <w:jc w:val="center"/>
              <w:rPr>
                <w:rFonts w:ascii="Verdana" w:eastAsia="Times New Roman" w:hAnsi="Verdana" w:cs="Times New Roman"/>
                <w:b/>
                <w:bCs/>
                <w:sz w:val="24"/>
                <w:szCs w:val="24"/>
              </w:rPr>
            </w:pPr>
            <w:r>
              <w:rPr>
                <w:rFonts w:ascii="Verdana" w:eastAsia="Verdana" w:hAnsi="Verdana" w:cs="Times New Roman"/>
                <w:b/>
                <w:bCs/>
                <w:sz w:val="24"/>
                <w:szCs w:val="24"/>
                <w:lang w:val="cy-GB"/>
              </w:rPr>
              <w:t>PB T3 28</w:t>
            </w:r>
          </w:p>
        </w:tc>
        <w:tc>
          <w:tcPr>
            <w:tcW w:w="8041" w:type="dxa"/>
          </w:tcPr>
          <w:p w14:paraId="4C34D742" w14:textId="77777777" w:rsidR="007B5F12" w:rsidRPr="000C0235" w:rsidRDefault="0013502D" w:rsidP="000C0235">
            <w:pPr>
              <w:spacing w:line="276" w:lineRule="auto"/>
              <w:rPr>
                <w:rFonts w:ascii="Verdana" w:eastAsia="Times New Roman" w:hAnsi="Verdana" w:cs="Times New Roman"/>
                <w:sz w:val="24"/>
                <w:szCs w:val="24"/>
              </w:rPr>
            </w:pPr>
            <w:r>
              <w:rPr>
                <w:rFonts w:ascii="Verdana" w:eastAsia="Verdana" w:hAnsi="Verdana" w:cs="Times New Roman"/>
                <w:sz w:val="24"/>
                <w:szCs w:val="24"/>
                <w:lang w:val="cy-GB"/>
              </w:rPr>
              <w:t>Gyda chytundeb y Prif Gwnstabl, cymeradwyodd y Comisiynydd y Cyd-Fframwaith Llywodraethu Corfforaethol ar gyfer 2022-23.</w:t>
            </w:r>
          </w:p>
        </w:tc>
      </w:tr>
      <w:tr w:rsidR="00AC13C1" w14:paraId="09590CA5" w14:textId="77777777" w:rsidTr="000C0235">
        <w:trPr>
          <w:trHeight w:val="453"/>
        </w:trPr>
        <w:tc>
          <w:tcPr>
            <w:tcW w:w="1844" w:type="dxa"/>
          </w:tcPr>
          <w:p w14:paraId="13897D8A" w14:textId="77777777" w:rsidR="008A768D" w:rsidRPr="00B577EF" w:rsidRDefault="0013502D" w:rsidP="000C0235">
            <w:pPr>
              <w:jc w:val="center"/>
              <w:rPr>
                <w:rFonts w:ascii="Verdana" w:eastAsia="Times New Roman" w:hAnsi="Verdana" w:cs="Times New Roman"/>
                <w:b/>
                <w:bCs/>
                <w:sz w:val="24"/>
                <w:szCs w:val="24"/>
              </w:rPr>
            </w:pPr>
            <w:r>
              <w:rPr>
                <w:rFonts w:ascii="Verdana" w:eastAsia="Verdana" w:hAnsi="Verdana" w:cs="Times New Roman"/>
                <w:b/>
                <w:bCs/>
                <w:sz w:val="24"/>
                <w:szCs w:val="24"/>
                <w:lang w:val="cy-GB"/>
              </w:rPr>
              <w:t>PB T3 29</w:t>
            </w:r>
          </w:p>
        </w:tc>
        <w:tc>
          <w:tcPr>
            <w:tcW w:w="8041" w:type="dxa"/>
          </w:tcPr>
          <w:p w14:paraId="1CA1E19D" w14:textId="77777777" w:rsidR="008A768D" w:rsidRDefault="0013502D" w:rsidP="000C0235">
            <w:pPr>
              <w:rPr>
                <w:rFonts w:ascii="Verdana" w:eastAsia="Times New Roman" w:hAnsi="Verdana" w:cs="Times New Roman"/>
                <w:sz w:val="24"/>
                <w:szCs w:val="24"/>
              </w:rPr>
            </w:pPr>
            <w:r>
              <w:rPr>
                <w:rFonts w:ascii="Verdana" w:eastAsia="Verdana" w:hAnsi="Verdana" w:cs="Times New Roman"/>
                <w:sz w:val="24"/>
                <w:szCs w:val="24"/>
                <w:lang w:val="cy-GB"/>
              </w:rPr>
              <w:t>Bod y Cytundeb Adran 22 rhwng Heddluoedd Cydweithrediad Arfordir y Gorllewin, yn amodol ar wiriadau diwydrwydd dyladwy, yn cael ei lofnodi.</w:t>
            </w:r>
          </w:p>
        </w:tc>
      </w:tr>
    </w:tbl>
    <w:p w14:paraId="3846C9CB" w14:textId="77777777" w:rsidR="00E743FF" w:rsidRPr="00FA6E33" w:rsidRDefault="00E743FF" w:rsidP="00E743FF">
      <w:pPr>
        <w:pStyle w:val="ListParagraph"/>
        <w:tabs>
          <w:tab w:val="left" w:pos="0"/>
          <w:tab w:val="left" w:pos="709"/>
        </w:tabs>
        <w:ind w:left="0"/>
        <w:rPr>
          <w:rFonts w:ascii="Verdana" w:hAnsi="Verdana" w:cs="Arial"/>
          <w:bCs/>
          <w:sz w:val="24"/>
          <w:szCs w:val="24"/>
        </w:rPr>
      </w:pPr>
    </w:p>
    <w:tbl>
      <w:tblPr>
        <w:tblStyle w:val="TableGrid"/>
        <w:tblW w:w="9924" w:type="dxa"/>
        <w:tblInd w:w="-431" w:type="dxa"/>
        <w:tblLayout w:type="fixed"/>
        <w:tblLook w:val="04A0" w:firstRow="1" w:lastRow="0" w:firstColumn="1" w:lastColumn="0" w:noHBand="0" w:noVBand="1"/>
      </w:tblPr>
      <w:tblGrid>
        <w:gridCol w:w="1419"/>
        <w:gridCol w:w="6378"/>
        <w:gridCol w:w="2127"/>
      </w:tblGrid>
      <w:tr w:rsidR="00AC13C1" w14:paraId="6E884F98" w14:textId="77777777" w:rsidTr="009477ED">
        <w:trPr>
          <w:trHeight w:val="808"/>
        </w:trPr>
        <w:tc>
          <w:tcPr>
            <w:tcW w:w="1419" w:type="dxa"/>
            <w:shd w:val="clear" w:color="auto" w:fill="B8CCE4" w:themeFill="accent1" w:themeFillTint="66"/>
          </w:tcPr>
          <w:p w14:paraId="0EB83EE6" w14:textId="305F0C2B" w:rsidR="001A4B8F" w:rsidRPr="000C0235" w:rsidRDefault="000B4EE0" w:rsidP="008A54DA">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 xml:space="preserve">Rhif y </w:t>
            </w:r>
            <w:r w:rsidR="0013502D">
              <w:rPr>
                <w:rFonts w:ascii="Verdana" w:eastAsia="Verdana" w:hAnsi="Verdana" w:cs="Times New Roman"/>
                <w:b/>
                <w:bCs/>
                <w:sz w:val="24"/>
                <w:szCs w:val="24"/>
                <w:lang w:val="cy-GB"/>
              </w:rPr>
              <w:t>Cam Gweithredu</w:t>
            </w:r>
          </w:p>
          <w:p w14:paraId="4D51C257" w14:textId="2CA9240E" w:rsidR="001A4B8F" w:rsidRPr="000C0235" w:rsidRDefault="001A4B8F" w:rsidP="008A54DA">
            <w:pPr>
              <w:spacing w:line="276" w:lineRule="auto"/>
              <w:jc w:val="center"/>
              <w:rPr>
                <w:rFonts w:ascii="Verdana" w:eastAsia="Calibri" w:hAnsi="Verdana" w:cs="Times New Roman"/>
                <w:b/>
                <w:bCs/>
                <w:sz w:val="24"/>
                <w:szCs w:val="24"/>
              </w:rPr>
            </w:pPr>
          </w:p>
        </w:tc>
        <w:tc>
          <w:tcPr>
            <w:tcW w:w="6378" w:type="dxa"/>
            <w:shd w:val="clear" w:color="auto" w:fill="B8CCE4" w:themeFill="accent1" w:themeFillTint="66"/>
          </w:tcPr>
          <w:p w14:paraId="549953B4" w14:textId="77777777" w:rsidR="001A4B8F" w:rsidRPr="000C0235" w:rsidRDefault="0013502D" w:rsidP="008A54DA">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Crynodeb</w:t>
            </w:r>
          </w:p>
        </w:tc>
        <w:tc>
          <w:tcPr>
            <w:tcW w:w="2127" w:type="dxa"/>
            <w:shd w:val="clear" w:color="auto" w:fill="B8CCE4" w:themeFill="accent1" w:themeFillTint="66"/>
          </w:tcPr>
          <w:p w14:paraId="192D00E7" w14:textId="77777777" w:rsidR="001A4B8F" w:rsidRPr="000C0235" w:rsidRDefault="0013502D" w:rsidP="008A54DA">
            <w:pPr>
              <w:spacing w:line="276" w:lineRule="auto"/>
              <w:jc w:val="center"/>
              <w:rPr>
                <w:rFonts w:ascii="Verdana" w:eastAsia="Calibri" w:hAnsi="Verdana" w:cs="Times New Roman"/>
                <w:b/>
                <w:bCs/>
                <w:sz w:val="24"/>
                <w:szCs w:val="24"/>
              </w:rPr>
            </w:pPr>
            <w:r>
              <w:rPr>
                <w:rFonts w:ascii="Verdana" w:eastAsia="Verdana" w:hAnsi="Verdana" w:cs="Times New Roman"/>
                <w:b/>
                <w:bCs/>
                <w:sz w:val="24"/>
                <w:szCs w:val="24"/>
                <w:lang w:val="cy-GB"/>
              </w:rPr>
              <w:t>Diweddariad</w:t>
            </w:r>
          </w:p>
        </w:tc>
      </w:tr>
      <w:tr w:rsidR="00AC13C1" w14:paraId="7044400C" w14:textId="77777777" w:rsidTr="009477ED">
        <w:trPr>
          <w:trHeight w:val="808"/>
        </w:trPr>
        <w:tc>
          <w:tcPr>
            <w:tcW w:w="1419" w:type="dxa"/>
          </w:tcPr>
          <w:p w14:paraId="7E626477" w14:textId="77777777" w:rsidR="001A4B8F" w:rsidRPr="003A5761" w:rsidRDefault="0013502D" w:rsidP="008A54DA">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96</w:t>
            </w:r>
          </w:p>
        </w:tc>
        <w:tc>
          <w:tcPr>
            <w:tcW w:w="6378" w:type="dxa"/>
          </w:tcPr>
          <w:p w14:paraId="1FB518F3" w14:textId="77777777" w:rsidR="001A4B8F" w:rsidRPr="003A5761" w:rsidRDefault="0013502D" w:rsidP="008A54DA">
            <w:pPr>
              <w:tabs>
                <w:tab w:val="left" w:pos="0"/>
                <w:tab w:val="left" w:pos="709"/>
              </w:tabs>
              <w:rPr>
                <w:rFonts w:ascii="Verdana" w:hAnsi="Verdana" w:cs="Arial"/>
                <w:iCs/>
                <w:sz w:val="24"/>
                <w:szCs w:val="24"/>
              </w:rPr>
            </w:pPr>
            <w:r>
              <w:rPr>
                <w:rFonts w:ascii="Verdana" w:eastAsia="Verdana" w:hAnsi="Verdana" w:cs="Arial"/>
                <w:iCs/>
                <w:sz w:val="24"/>
                <w:szCs w:val="24"/>
                <w:lang w:val="cy-GB"/>
              </w:rPr>
              <w:t>PG i sicrhau y cynhelir asesiad effaith newidiadau recriwtio</w:t>
            </w:r>
          </w:p>
          <w:p w14:paraId="018AF587" w14:textId="77777777" w:rsidR="001A4B8F" w:rsidRPr="003A5761" w:rsidRDefault="001A4B8F" w:rsidP="008A54DA">
            <w:pPr>
              <w:tabs>
                <w:tab w:val="left" w:pos="0"/>
                <w:tab w:val="left" w:pos="709"/>
              </w:tabs>
              <w:spacing w:line="276" w:lineRule="auto"/>
              <w:rPr>
                <w:rFonts w:ascii="Verdana" w:hAnsi="Verdana" w:cs="Arial"/>
                <w:iCs/>
                <w:sz w:val="24"/>
                <w:szCs w:val="24"/>
              </w:rPr>
            </w:pPr>
          </w:p>
        </w:tc>
        <w:tc>
          <w:tcPr>
            <w:tcW w:w="2127" w:type="dxa"/>
          </w:tcPr>
          <w:p w14:paraId="4AF9E7F3" w14:textId="77777777" w:rsidR="001A4B8F" w:rsidRPr="003A5761" w:rsidRDefault="0013502D" w:rsidP="008A54DA">
            <w:pPr>
              <w:spacing w:line="276" w:lineRule="auto"/>
              <w:rPr>
                <w:rFonts w:ascii="Verdana" w:eastAsia="Calibri" w:hAnsi="Verdana" w:cs="Times New Roman"/>
                <w:sz w:val="24"/>
                <w:szCs w:val="24"/>
              </w:rPr>
            </w:pPr>
            <w:r>
              <w:rPr>
                <w:rFonts w:ascii="Verdana" w:eastAsia="Verdana" w:hAnsi="Verdana" w:cs="Times New Roman"/>
                <w:sz w:val="24"/>
                <w:szCs w:val="24"/>
                <w:lang w:val="cy-GB"/>
              </w:rPr>
              <w:t>Diweddariad i'w ddarparu yn un o gyfarfodydd y Bwrdd Plismona</w:t>
            </w:r>
          </w:p>
        </w:tc>
      </w:tr>
      <w:tr w:rsidR="00AC13C1" w14:paraId="3A94527F" w14:textId="77777777" w:rsidTr="009477ED">
        <w:trPr>
          <w:trHeight w:val="808"/>
        </w:trPr>
        <w:tc>
          <w:tcPr>
            <w:tcW w:w="1419" w:type="dxa"/>
          </w:tcPr>
          <w:p w14:paraId="055A11D0" w14:textId="77777777" w:rsidR="001A4B8F"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97</w:t>
            </w:r>
          </w:p>
        </w:tc>
        <w:tc>
          <w:tcPr>
            <w:tcW w:w="6378" w:type="dxa"/>
          </w:tcPr>
          <w:p w14:paraId="6B69F901" w14:textId="77777777" w:rsidR="001A4B8F" w:rsidRPr="003A5761" w:rsidRDefault="0013502D" w:rsidP="008A54DA">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Nifer yr atgyfeiriadau i'r cynllun dargyfeiriol i'w hychwanegu at ddata perfformiad </w:t>
            </w:r>
            <w:proofErr w:type="spellStart"/>
            <w:r>
              <w:rPr>
                <w:rFonts w:ascii="Verdana" w:eastAsia="Verdana" w:hAnsi="Verdana" w:cs="Arial"/>
                <w:iCs/>
                <w:sz w:val="24"/>
                <w:szCs w:val="24"/>
                <w:lang w:val="cy-GB"/>
              </w:rPr>
              <w:t>APLl</w:t>
            </w:r>
            <w:proofErr w:type="spellEnd"/>
          </w:p>
        </w:tc>
        <w:tc>
          <w:tcPr>
            <w:tcW w:w="2127" w:type="dxa"/>
          </w:tcPr>
          <w:p w14:paraId="5B828E27" w14:textId="77777777" w:rsidR="001A4B8F" w:rsidRPr="003A5761"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 xml:space="preserve">Cyflawnwyd </w:t>
            </w:r>
          </w:p>
        </w:tc>
      </w:tr>
      <w:tr w:rsidR="00AC13C1" w14:paraId="6D91ADFD" w14:textId="77777777" w:rsidTr="009477ED">
        <w:trPr>
          <w:trHeight w:val="808"/>
        </w:trPr>
        <w:tc>
          <w:tcPr>
            <w:tcW w:w="1419" w:type="dxa"/>
          </w:tcPr>
          <w:p w14:paraId="672DB44A" w14:textId="77777777" w:rsidR="001A4B8F"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106</w:t>
            </w:r>
          </w:p>
        </w:tc>
        <w:tc>
          <w:tcPr>
            <w:tcW w:w="6378" w:type="dxa"/>
          </w:tcPr>
          <w:p w14:paraId="5F6A7923" w14:textId="77777777" w:rsidR="001A4B8F" w:rsidRPr="003A5761" w:rsidRDefault="0013502D" w:rsidP="008A54DA">
            <w:pPr>
              <w:tabs>
                <w:tab w:val="left" w:pos="0"/>
                <w:tab w:val="left" w:pos="709"/>
              </w:tabs>
              <w:rPr>
                <w:rFonts w:ascii="Verdana" w:hAnsi="Verdana" w:cs="Arial"/>
                <w:iCs/>
                <w:sz w:val="24"/>
                <w:szCs w:val="24"/>
              </w:rPr>
            </w:pP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i drafod data atgyfeiriadau cynlluniau dargyfeiriol gyda’r Cyfarwyddwr Comisiynu</w:t>
            </w:r>
          </w:p>
        </w:tc>
        <w:tc>
          <w:tcPr>
            <w:tcW w:w="2127" w:type="dxa"/>
          </w:tcPr>
          <w:p w14:paraId="12B61008" w14:textId="77777777" w:rsidR="001A4B8F" w:rsidRPr="003A5761"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w:t>
            </w:r>
          </w:p>
        </w:tc>
      </w:tr>
      <w:tr w:rsidR="00AC13C1" w14:paraId="581A3D29" w14:textId="77777777" w:rsidTr="009477ED">
        <w:trPr>
          <w:trHeight w:val="808"/>
        </w:trPr>
        <w:tc>
          <w:tcPr>
            <w:tcW w:w="1419" w:type="dxa"/>
          </w:tcPr>
          <w:p w14:paraId="08CCADC3" w14:textId="77777777" w:rsidR="001A4B8F"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lastRenderedPageBreak/>
              <w:t>PB 108</w:t>
            </w:r>
          </w:p>
        </w:tc>
        <w:tc>
          <w:tcPr>
            <w:tcW w:w="6378" w:type="dxa"/>
          </w:tcPr>
          <w:p w14:paraId="2F32C637" w14:textId="77777777" w:rsidR="001A4B8F" w:rsidRPr="003A5761" w:rsidRDefault="0013502D" w:rsidP="008A54DA">
            <w:pPr>
              <w:tabs>
                <w:tab w:val="left" w:pos="0"/>
                <w:tab w:val="left" w:pos="709"/>
              </w:tabs>
              <w:rPr>
                <w:rFonts w:ascii="Verdana" w:hAnsi="Verdana" w:cs="Arial"/>
                <w:iCs/>
                <w:sz w:val="24"/>
                <w:szCs w:val="24"/>
              </w:rPr>
            </w:pPr>
            <w:proofErr w:type="spellStart"/>
            <w:r>
              <w:rPr>
                <w:rFonts w:ascii="Verdana" w:eastAsia="Verdana" w:hAnsi="Verdana" w:cs="Arial"/>
                <w:iCs/>
                <w:sz w:val="24"/>
                <w:szCs w:val="24"/>
                <w:lang w:val="cy-GB"/>
              </w:rPr>
              <w:t>CCi</w:t>
            </w:r>
            <w:proofErr w:type="spellEnd"/>
            <w:r>
              <w:rPr>
                <w:rFonts w:ascii="Verdana" w:eastAsia="Verdana" w:hAnsi="Verdana" w:cs="Arial"/>
                <w:iCs/>
                <w:sz w:val="24"/>
                <w:szCs w:val="24"/>
                <w:lang w:val="cy-GB"/>
              </w:rPr>
              <w:t xml:space="preserve"> roi'r wybodaeth ddiweddaraf yng nghyfarfod nesaf y Bwrdd Plismona am hawliau diswyddo yn dilyn cyfarfod y JNCC</w:t>
            </w:r>
          </w:p>
        </w:tc>
        <w:tc>
          <w:tcPr>
            <w:tcW w:w="2127" w:type="dxa"/>
          </w:tcPr>
          <w:p w14:paraId="49EB048C" w14:textId="77777777" w:rsidR="001A4B8F" w:rsidRPr="003A5761"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Ar waith</w:t>
            </w:r>
          </w:p>
        </w:tc>
      </w:tr>
      <w:tr w:rsidR="00AC13C1" w14:paraId="5C282A79" w14:textId="77777777" w:rsidTr="009477ED">
        <w:trPr>
          <w:trHeight w:val="808"/>
        </w:trPr>
        <w:tc>
          <w:tcPr>
            <w:tcW w:w="1419" w:type="dxa"/>
          </w:tcPr>
          <w:p w14:paraId="01A9209F" w14:textId="77777777" w:rsidR="001A4B8F"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111</w:t>
            </w:r>
          </w:p>
        </w:tc>
        <w:tc>
          <w:tcPr>
            <w:tcW w:w="6378" w:type="dxa"/>
          </w:tcPr>
          <w:p w14:paraId="50551541" w14:textId="77777777" w:rsidR="001A4B8F" w:rsidRPr="003A5761" w:rsidRDefault="0013502D" w:rsidP="008A54DA">
            <w:pPr>
              <w:tabs>
                <w:tab w:val="left" w:pos="0"/>
                <w:tab w:val="left" w:pos="709"/>
              </w:tabs>
              <w:rPr>
                <w:rFonts w:ascii="Verdana" w:hAnsi="Verdana" w:cs="Arial"/>
                <w:iCs/>
                <w:sz w:val="24"/>
                <w:szCs w:val="24"/>
              </w:rPr>
            </w:pPr>
            <w:r>
              <w:rPr>
                <w:rFonts w:ascii="Verdana" w:eastAsia="Verdana" w:hAnsi="Verdana" w:cs="Arial"/>
                <w:iCs/>
                <w:sz w:val="24"/>
                <w:szCs w:val="24"/>
                <w:lang w:val="cy-GB"/>
              </w:rPr>
              <w:t xml:space="preserve">Rhestr o swyddi gwag yr heddlu i'w darparu i'r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yn y cyfarfod nesaf</w:t>
            </w:r>
          </w:p>
        </w:tc>
        <w:tc>
          <w:tcPr>
            <w:tcW w:w="2127" w:type="dxa"/>
          </w:tcPr>
          <w:p w14:paraId="6B1D3FDE" w14:textId="77777777" w:rsidR="001A4B8F" w:rsidRPr="003A5761"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 - wedi'i gynnwys ym mhapurau'r cyfarfod hwn</w:t>
            </w:r>
          </w:p>
        </w:tc>
      </w:tr>
      <w:tr w:rsidR="00AC13C1" w14:paraId="4BFB9FFF" w14:textId="77777777" w:rsidTr="009477ED">
        <w:trPr>
          <w:trHeight w:val="808"/>
        </w:trPr>
        <w:tc>
          <w:tcPr>
            <w:tcW w:w="1419" w:type="dxa"/>
          </w:tcPr>
          <w:p w14:paraId="0BF2437E" w14:textId="77777777" w:rsidR="001A4B8F"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116</w:t>
            </w:r>
          </w:p>
        </w:tc>
        <w:tc>
          <w:tcPr>
            <w:tcW w:w="6378" w:type="dxa"/>
          </w:tcPr>
          <w:p w14:paraId="681402F3" w14:textId="77777777" w:rsidR="001A4B8F" w:rsidRPr="003A5761" w:rsidRDefault="0013502D" w:rsidP="008A54DA">
            <w:pPr>
              <w:tabs>
                <w:tab w:val="left" w:pos="0"/>
                <w:tab w:val="left" w:pos="709"/>
              </w:tabs>
              <w:rPr>
                <w:rFonts w:ascii="Verdana" w:hAnsi="Verdana" w:cs="Arial"/>
                <w:iCs/>
                <w:sz w:val="24"/>
                <w:szCs w:val="24"/>
              </w:rPr>
            </w:pPr>
            <w:r>
              <w:rPr>
                <w:rFonts w:ascii="Verdana" w:eastAsia="Verdana" w:hAnsi="Verdana" w:cs="Arial"/>
                <w:iCs/>
                <w:sz w:val="24"/>
                <w:szCs w:val="24"/>
                <w:lang w:val="cy-GB"/>
              </w:rPr>
              <w:t>Y PSC a’r CC i drafod y canllawiau ynghylch newidiadau cenedlaethol i daliadau gwasanaethau plismona arbennig</w:t>
            </w:r>
          </w:p>
        </w:tc>
        <w:tc>
          <w:tcPr>
            <w:tcW w:w="2127" w:type="dxa"/>
          </w:tcPr>
          <w:p w14:paraId="62C21DBC" w14:textId="77777777" w:rsidR="001A4B8F" w:rsidRPr="003A5761"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 - wedi'i gynnwys ym mhapurau'r cyfarfod hwn</w:t>
            </w:r>
          </w:p>
        </w:tc>
      </w:tr>
      <w:tr w:rsidR="00AC13C1" w14:paraId="7088894B" w14:textId="77777777" w:rsidTr="009477ED">
        <w:trPr>
          <w:trHeight w:val="808"/>
        </w:trPr>
        <w:tc>
          <w:tcPr>
            <w:tcW w:w="1419" w:type="dxa"/>
          </w:tcPr>
          <w:p w14:paraId="0F35C64B" w14:textId="77777777" w:rsidR="00B824A7"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118</w:t>
            </w:r>
          </w:p>
        </w:tc>
        <w:tc>
          <w:tcPr>
            <w:tcW w:w="6378" w:type="dxa"/>
          </w:tcPr>
          <w:p w14:paraId="1D04D7C2" w14:textId="77777777" w:rsidR="00B824A7" w:rsidRPr="003A5761" w:rsidRDefault="0013502D" w:rsidP="008A54DA">
            <w:pPr>
              <w:tabs>
                <w:tab w:val="left" w:pos="0"/>
                <w:tab w:val="left" w:pos="709"/>
              </w:tabs>
              <w:rPr>
                <w:rFonts w:ascii="Verdana" w:hAnsi="Verdana" w:cs="Arial"/>
                <w:iCs/>
                <w:sz w:val="24"/>
                <w:szCs w:val="24"/>
              </w:rPr>
            </w:pPr>
            <w:proofErr w:type="spellStart"/>
            <w:r>
              <w:rPr>
                <w:rFonts w:ascii="Verdana" w:eastAsia="Verdana" w:hAnsi="Verdana" w:cs="Arial"/>
                <w:iCs/>
                <w:sz w:val="24"/>
                <w:szCs w:val="24"/>
                <w:lang w:val="cy-GB"/>
              </w:rPr>
              <w:t>SCHTh</w:t>
            </w:r>
            <w:proofErr w:type="spellEnd"/>
            <w:r>
              <w:rPr>
                <w:rFonts w:ascii="Verdana" w:eastAsia="Verdana" w:hAnsi="Verdana" w:cs="Arial"/>
                <w:iCs/>
                <w:sz w:val="24"/>
                <w:szCs w:val="24"/>
                <w:lang w:val="cy-GB"/>
              </w:rPr>
              <w:t xml:space="preserve"> i drefnu cyfarfod rhwng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a Chydlynydd Trais Difrifol a Throseddu Trefnedig i drafod eu cynllun blynyddol a chyfleoedd ar gyfer cydweithio.</w:t>
            </w:r>
          </w:p>
        </w:tc>
        <w:tc>
          <w:tcPr>
            <w:tcW w:w="2127" w:type="dxa"/>
          </w:tcPr>
          <w:p w14:paraId="5DD5DCE8" w14:textId="77777777" w:rsidR="00B824A7" w:rsidRPr="003A5761"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w:t>
            </w:r>
          </w:p>
        </w:tc>
      </w:tr>
      <w:tr w:rsidR="00AC13C1" w14:paraId="501CB3D6" w14:textId="77777777" w:rsidTr="009477ED">
        <w:trPr>
          <w:trHeight w:val="808"/>
        </w:trPr>
        <w:tc>
          <w:tcPr>
            <w:tcW w:w="1419" w:type="dxa"/>
          </w:tcPr>
          <w:p w14:paraId="4107FA5B" w14:textId="77777777" w:rsidR="001A4B8F" w:rsidRPr="003A5761" w:rsidRDefault="0013502D" w:rsidP="008A54DA">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119</w:t>
            </w:r>
          </w:p>
        </w:tc>
        <w:tc>
          <w:tcPr>
            <w:tcW w:w="6378" w:type="dxa"/>
          </w:tcPr>
          <w:p w14:paraId="6A1C557D" w14:textId="77777777" w:rsidR="001A4B8F" w:rsidRPr="003A5761" w:rsidRDefault="0013502D" w:rsidP="008A54DA">
            <w:pPr>
              <w:spacing w:line="276" w:lineRule="auto"/>
              <w:rPr>
                <w:rFonts w:ascii="Verdana" w:eastAsia="Calibri" w:hAnsi="Verdana" w:cs="Times New Roman"/>
                <w:sz w:val="24"/>
                <w:szCs w:val="24"/>
              </w:rPr>
            </w:pPr>
            <w:r>
              <w:rPr>
                <w:rFonts w:ascii="Verdana" w:eastAsia="Verdana" w:hAnsi="Verdana" w:cs="Times New Roman"/>
                <w:sz w:val="24"/>
                <w:szCs w:val="24"/>
                <w:lang w:val="cy-GB"/>
              </w:rPr>
              <w:t xml:space="preserve">Bwrw ymlaen â phenderfyniadau ystadau yn y dyfodol ar gyfer blaen-sylfaen weithredu de Ceredigion a strategaeth ar gyfer ystadau Sir Benfro yn y dyfodol </w:t>
            </w:r>
          </w:p>
        </w:tc>
        <w:tc>
          <w:tcPr>
            <w:tcW w:w="2127" w:type="dxa"/>
          </w:tcPr>
          <w:p w14:paraId="5C0893D8" w14:textId="77777777" w:rsidR="001A4B8F" w:rsidRPr="003A5761" w:rsidRDefault="0013502D" w:rsidP="008A54DA">
            <w:pPr>
              <w:spacing w:line="276" w:lineRule="auto"/>
              <w:rPr>
                <w:rFonts w:ascii="Verdana" w:eastAsia="Calibri" w:hAnsi="Verdana" w:cs="Times New Roman"/>
                <w:sz w:val="24"/>
                <w:szCs w:val="24"/>
              </w:rPr>
            </w:pPr>
            <w:r>
              <w:rPr>
                <w:rFonts w:ascii="Verdana" w:eastAsia="Verdana" w:hAnsi="Verdana" w:cs="Times New Roman"/>
                <w:sz w:val="24"/>
                <w:szCs w:val="24"/>
                <w:lang w:val="cy-GB"/>
              </w:rPr>
              <w:t>Ar waith - Aildrefnu cyfarfod y Grŵp Ystadau Strategol oherwydd ymrwymiadau eraill yn y dyddiadur</w:t>
            </w:r>
          </w:p>
        </w:tc>
      </w:tr>
      <w:tr w:rsidR="00AC13C1" w14:paraId="1D548A2C" w14:textId="77777777" w:rsidTr="009477ED">
        <w:trPr>
          <w:trHeight w:val="808"/>
        </w:trPr>
        <w:tc>
          <w:tcPr>
            <w:tcW w:w="1419" w:type="dxa"/>
          </w:tcPr>
          <w:p w14:paraId="782C07EF" w14:textId="77777777" w:rsidR="001A4B8F" w:rsidRPr="003A5761" w:rsidRDefault="0013502D" w:rsidP="008A54DA">
            <w:pPr>
              <w:spacing w:line="276" w:lineRule="auto"/>
              <w:rPr>
                <w:rFonts w:ascii="Verdana" w:eastAsia="Calibri" w:hAnsi="Verdana" w:cs="Times New Roman"/>
                <w:b/>
                <w:bCs/>
                <w:sz w:val="24"/>
                <w:szCs w:val="24"/>
              </w:rPr>
            </w:pPr>
            <w:r>
              <w:rPr>
                <w:rFonts w:ascii="Verdana" w:eastAsia="Verdana" w:hAnsi="Verdana" w:cs="Times New Roman"/>
                <w:b/>
                <w:bCs/>
                <w:sz w:val="24"/>
                <w:szCs w:val="24"/>
                <w:lang w:val="cy-GB"/>
              </w:rPr>
              <w:t>PB 120</w:t>
            </w:r>
          </w:p>
        </w:tc>
        <w:tc>
          <w:tcPr>
            <w:tcW w:w="6378" w:type="dxa"/>
          </w:tcPr>
          <w:p w14:paraId="4C394AF1" w14:textId="77777777" w:rsidR="001A4B8F" w:rsidRPr="003A5761" w:rsidRDefault="0013502D" w:rsidP="008A54DA">
            <w:pPr>
              <w:spacing w:line="276" w:lineRule="auto"/>
              <w:rPr>
                <w:rFonts w:ascii="Verdana" w:eastAsia="Calibri" w:hAnsi="Verdana" w:cs="Times New Roman"/>
                <w:sz w:val="24"/>
                <w:szCs w:val="24"/>
              </w:rPr>
            </w:pPr>
            <w:r>
              <w:rPr>
                <w:rFonts w:ascii="Verdana" w:eastAsia="Verdana" w:hAnsi="Verdana" w:cs="Times New Roman"/>
                <w:sz w:val="24"/>
                <w:szCs w:val="24"/>
                <w:lang w:val="cy-GB"/>
              </w:rPr>
              <w:t>Adolygu recriwtio a chadw staff yn yr adran TGCh</w:t>
            </w:r>
          </w:p>
        </w:tc>
        <w:tc>
          <w:tcPr>
            <w:tcW w:w="2127" w:type="dxa"/>
          </w:tcPr>
          <w:p w14:paraId="4CFCE7C7" w14:textId="77777777" w:rsidR="001A4B8F" w:rsidRPr="003A5761" w:rsidRDefault="0013502D" w:rsidP="008A54DA">
            <w:pPr>
              <w:spacing w:line="276" w:lineRule="auto"/>
              <w:rPr>
                <w:rFonts w:ascii="Verdana" w:eastAsia="Calibri" w:hAnsi="Verdana" w:cs="Times New Roman"/>
                <w:sz w:val="24"/>
                <w:szCs w:val="24"/>
              </w:rPr>
            </w:pPr>
            <w:r>
              <w:rPr>
                <w:rFonts w:ascii="Verdana" w:eastAsia="Verdana" w:hAnsi="Verdana" w:cs="Times New Roman"/>
                <w:sz w:val="24"/>
                <w:szCs w:val="24"/>
                <w:lang w:val="cy-GB"/>
              </w:rPr>
              <w:t xml:space="preserve">PG i rannu gyda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yn dilyn y cyfarfod</w:t>
            </w:r>
          </w:p>
        </w:tc>
      </w:tr>
      <w:tr w:rsidR="00AC13C1" w14:paraId="45C0D49F" w14:textId="77777777" w:rsidTr="009477ED">
        <w:trPr>
          <w:trHeight w:val="808"/>
        </w:trPr>
        <w:tc>
          <w:tcPr>
            <w:tcW w:w="1419" w:type="dxa"/>
          </w:tcPr>
          <w:p w14:paraId="4F457B65" w14:textId="77777777" w:rsidR="00B824A7" w:rsidRPr="003A5761"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121</w:t>
            </w:r>
          </w:p>
        </w:tc>
        <w:tc>
          <w:tcPr>
            <w:tcW w:w="6378" w:type="dxa"/>
          </w:tcPr>
          <w:p w14:paraId="379BC17C" w14:textId="606E2AA4" w:rsidR="00B824A7" w:rsidRPr="003A5761" w:rsidRDefault="000B4EE0" w:rsidP="008A54DA">
            <w:pPr>
              <w:rPr>
                <w:rFonts w:ascii="Verdana" w:eastAsia="Calibri" w:hAnsi="Verdana" w:cs="Times New Roman"/>
                <w:sz w:val="24"/>
                <w:szCs w:val="24"/>
              </w:rPr>
            </w:pPr>
            <w:r>
              <w:rPr>
                <w:rFonts w:ascii="Verdana" w:hAnsi="Verdana" w:cs="Verdana"/>
                <w:sz w:val="24"/>
                <w:szCs w:val="24"/>
                <w:lang w:val="cy-GB"/>
              </w:rPr>
              <w:t xml:space="preserve">PG i drafod mewnbwn posibl yr Heddlu i raglen </w:t>
            </w:r>
            <w:proofErr w:type="spellStart"/>
            <w:r>
              <w:rPr>
                <w:rFonts w:ascii="Verdana" w:hAnsi="Verdana" w:cs="Verdana"/>
                <w:sz w:val="24"/>
                <w:szCs w:val="24"/>
                <w:lang w:val="cy-GB"/>
              </w:rPr>
              <w:t>April</w:t>
            </w:r>
            <w:proofErr w:type="spellEnd"/>
            <w:r>
              <w:rPr>
                <w:rFonts w:ascii="Verdana" w:hAnsi="Verdana" w:cs="Verdana"/>
                <w:sz w:val="24"/>
                <w:szCs w:val="24"/>
                <w:lang w:val="cy-GB"/>
              </w:rPr>
              <w:t xml:space="preserve"> Jones yng nghyfarfod nesaf y Grŵp Prif Swyddogion</w:t>
            </w:r>
          </w:p>
        </w:tc>
        <w:tc>
          <w:tcPr>
            <w:tcW w:w="2127" w:type="dxa"/>
          </w:tcPr>
          <w:p w14:paraId="6D5A8C2F" w14:textId="77777777" w:rsidR="00B824A7"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w:t>
            </w:r>
          </w:p>
        </w:tc>
      </w:tr>
      <w:tr w:rsidR="00AC13C1" w14:paraId="7865D62F" w14:textId="77777777" w:rsidTr="009477ED">
        <w:trPr>
          <w:trHeight w:val="808"/>
        </w:trPr>
        <w:tc>
          <w:tcPr>
            <w:tcW w:w="1419" w:type="dxa"/>
          </w:tcPr>
          <w:p w14:paraId="11A9A0D2" w14:textId="77777777" w:rsidR="00B824A7"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122</w:t>
            </w:r>
          </w:p>
        </w:tc>
        <w:tc>
          <w:tcPr>
            <w:tcW w:w="6378" w:type="dxa"/>
          </w:tcPr>
          <w:p w14:paraId="338B4F96" w14:textId="77777777" w:rsidR="00B824A7" w:rsidRPr="00B824A7" w:rsidRDefault="0013502D" w:rsidP="008A54DA">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PG a PS i drafod sioe 'Y Prif' S4C y tu allan i’r BP</w:t>
            </w:r>
          </w:p>
        </w:tc>
        <w:tc>
          <w:tcPr>
            <w:tcW w:w="2127" w:type="dxa"/>
          </w:tcPr>
          <w:p w14:paraId="02790949" w14:textId="77777777" w:rsidR="00B824A7"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w:t>
            </w:r>
          </w:p>
        </w:tc>
      </w:tr>
      <w:tr w:rsidR="00AC13C1" w14:paraId="3266D292" w14:textId="77777777" w:rsidTr="009477ED">
        <w:trPr>
          <w:trHeight w:val="808"/>
        </w:trPr>
        <w:tc>
          <w:tcPr>
            <w:tcW w:w="1419" w:type="dxa"/>
          </w:tcPr>
          <w:p w14:paraId="75D6D0C5" w14:textId="77777777" w:rsidR="00B824A7" w:rsidRDefault="0013502D" w:rsidP="008A54DA">
            <w:pPr>
              <w:rPr>
                <w:rFonts w:ascii="Verdana" w:eastAsia="Calibri" w:hAnsi="Verdana" w:cs="Times New Roman"/>
                <w:b/>
                <w:bCs/>
                <w:sz w:val="24"/>
                <w:szCs w:val="24"/>
              </w:rPr>
            </w:pPr>
            <w:r>
              <w:rPr>
                <w:rFonts w:ascii="Verdana" w:eastAsia="Verdana" w:hAnsi="Verdana" w:cs="Times New Roman"/>
                <w:b/>
                <w:bCs/>
                <w:sz w:val="24"/>
                <w:szCs w:val="24"/>
                <w:lang w:val="cy-GB"/>
              </w:rPr>
              <w:t>PB 123</w:t>
            </w:r>
          </w:p>
        </w:tc>
        <w:tc>
          <w:tcPr>
            <w:tcW w:w="6378" w:type="dxa"/>
          </w:tcPr>
          <w:p w14:paraId="4D140489" w14:textId="77777777" w:rsidR="00B824A7" w:rsidRPr="00B824A7" w:rsidRDefault="0013502D" w:rsidP="008A54DA">
            <w:pPr>
              <w:rPr>
                <w:rFonts w:ascii="Verdana" w:eastAsia="Calibri" w:hAnsi="Verdana" w:cs="Times New Roman"/>
                <w:sz w:val="24"/>
                <w:szCs w:val="24"/>
              </w:rPr>
            </w:pP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i drefnu cyhoeddusrwydd ynghylch y Bwrdd Plismona yn cael ei gynnal drwy gyfrwng y Gymraeg</w:t>
            </w:r>
          </w:p>
        </w:tc>
        <w:tc>
          <w:tcPr>
            <w:tcW w:w="2127" w:type="dxa"/>
          </w:tcPr>
          <w:p w14:paraId="13FED610" w14:textId="77777777" w:rsidR="00B824A7" w:rsidRDefault="0013502D" w:rsidP="008A54DA">
            <w:pPr>
              <w:rPr>
                <w:rFonts w:ascii="Verdana" w:eastAsia="Calibri" w:hAnsi="Verdana" w:cs="Times New Roman"/>
                <w:sz w:val="24"/>
                <w:szCs w:val="24"/>
              </w:rPr>
            </w:pPr>
            <w:r>
              <w:rPr>
                <w:rFonts w:ascii="Verdana" w:eastAsia="Verdana" w:hAnsi="Verdana" w:cs="Times New Roman"/>
                <w:sz w:val="24"/>
                <w:szCs w:val="24"/>
                <w:lang w:val="cy-GB"/>
              </w:rPr>
              <w:t>Cwblhawyd</w:t>
            </w:r>
          </w:p>
        </w:tc>
      </w:tr>
    </w:tbl>
    <w:p w14:paraId="2DA8EBB4" w14:textId="77777777" w:rsidR="003A5761" w:rsidRDefault="003A5761" w:rsidP="003A5761">
      <w:pPr>
        <w:pStyle w:val="ListParagraph"/>
        <w:tabs>
          <w:tab w:val="left" w:pos="0"/>
          <w:tab w:val="left" w:pos="709"/>
        </w:tabs>
        <w:ind w:left="1069"/>
        <w:rPr>
          <w:rFonts w:ascii="Verdana" w:hAnsi="Verdana" w:cs="Arial"/>
          <w:b/>
          <w:sz w:val="24"/>
          <w:szCs w:val="24"/>
        </w:rPr>
      </w:pPr>
    </w:p>
    <w:p w14:paraId="446728DD" w14:textId="77777777" w:rsidR="00873A09" w:rsidRPr="00E26D4B" w:rsidRDefault="0013502D" w:rsidP="004E7014">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 xml:space="preserve">Agorodd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 cyfarfod drwy ddechrau trafodaeth ar ddigwyddiad perfformiad cyntaf yr Heddlu a gynhaliwyd yn gynharach y diwrnod hwnnw. Roedd y cyfarfod wedi canolbwyntio ar Gywirdeb Data Troseddu (CDI). Dywedodd y PG ei fod yn teimlo nad oedd yr Heddlu wedi gwneud llawer o gynnydd ers i'r mater ddod i'r amlwg gyntaf. Roedd yn pryderu bod yr Heddlu wedi bod yn cynnig atebion i broblem oedd wedi'i diffinio'n wael. Roedd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yn cytuno â hyn, gan wneud ei sylw ei hun ei fod o'r farn </w:t>
      </w:r>
      <w:r>
        <w:rPr>
          <w:rFonts w:ascii="Verdana" w:eastAsia="Verdana" w:hAnsi="Verdana" w:cs="Arial"/>
          <w:bCs/>
          <w:sz w:val="24"/>
          <w:szCs w:val="24"/>
          <w:lang w:val="cy-GB"/>
        </w:rPr>
        <w:lastRenderedPageBreak/>
        <w:t xml:space="preserve">nad oedd y swyddogaeth archwilio wedi cael digon o adnoddau a sylw, er gwaethaf eu gwaith cadarnhaol. Pwysleisiodd hefyd bwysigrwydd rheolaeth leol yn y broses archwilio a dysgu. </w:t>
      </w:r>
    </w:p>
    <w:p w14:paraId="44978345" w14:textId="77777777" w:rsidR="00873A09" w:rsidRDefault="00873A09" w:rsidP="004E7014">
      <w:pPr>
        <w:pStyle w:val="ListParagraph"/>
        <w:tabs>
          <w:tab w:val="left" w:pos="0"/>
          <w:tab w:val="left" w:pos="709"/>
        </w:tabs>
        <w:ind w:left="1069"/>
        <w:jc w:val="both"/>
        <w:rPr>
          <w:rFonts w:ascii="Verdana" w:hAnsi="Verdana" w:cs="Arial"/>
          <w:b/>
          <w:sz w:val="24"/>
          <w:szCs w:val="24"/>
        </w:rPr>
      </w:pPr>
    </w:p>
    <w:p w14:paraId="0393D7DF" w14:textId="77777777" w:rsidR="00376E4A" w:rsidRPr="00E743FF" w:rsidRDefault="0013502D" w:rsidP="004E7014">
      <w:pPr>
        <w:pStyle w:val="ListParagraph"/>
        <w:numPr>
          <w:ilvl w:val="0"/>
          <w:numId w:val="14"/>
        </w:numPr>
        <w:tabs>
          <w:tab w:val="left" w:pos="0"/>
          <w:tab w:val="left" w:pos="709"/>
        </w:tabs>
        <w:jc w:val="both"/>
        <w:rPr>
          <w:rFonts w:ascii="Verdana" w:hAnsi="Verdana" w:cs="Arial"/>
          <w:b/>
          <w:sz w:val="24"/>
          <w:szCs w:val="24"/>
        </w:rPr>
      </w:pPr>
      <w:r>
        <w:rPr>
          <w:rFonts w:ascii="Verdana" w:eastAsia="Verdana" w:hAnsi="Verdana" w:cs="Arial"/>
          <w:b/>
          <w:bCs/>
          <w:sz w:val="24"/>
          <w:szCs w:val="24"/>
          <w:lang w:val="cy-GB"/>
        </w:rPr>
        <w:t xml:space="preserve">Diweddariad ar gamau o gyfarfodydd blaenorol </w:t>
      </w:r>
      <w:r>
        <w:rPr>
          <w:rFonts w:ascii="Verdana" w:eastAsia="Verdana" w:hAnsi="Verdana" w:cs="Arial"/>
          <w:sz w:val="24"/>
          <w:szCs w:val="24"/>
          <w:lang w:val="cy-GB"/>
        </w:rPr>
        <w:t xml:space="preserve"> </w:t>
      </w:r>
    </w:p>
    <w:p w14:paraId="59CD2568" w14:textId="77777777" w:rsidR="00376E4A" w:rsidRDefault="0013502D" w:rsidP="004E7014">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Cymeradwywyd cofnodion y cyfarfod blaenorol fel cofnod gwir a chywir o’r cyfarfod a gynhaliwyd ar 7 Mawrth 2022.</w:t>
      </w:r>
    </w:p>
    <w:p w14:paraId="2E20E4BE" w14:textId="77777777" w:rsidR="00445580" w:rsidRDefault="00445580" w:rsidP="004E7014">
      <w:pPr>
        <w:pStyle w:val="ListParagraph"/>
        <w:tabs>
          <w:tab w:val="left" w:pos="0"/>
          <w:tab w:val="left" w:pos="709"/>
        </w:tabs>
        <w:ind w:left="0"/>
        <w:jc w:val="both"/>
        <w:rPr>
          <w:rFonts w:ascii="Verdana" w:hAnsi="Verdana" w:cs="Arial"/>
          <w:bCs/>
          <w:sz w:val="24"/>
          <w:szCs w:val="24"/>
        </w:rPr>
      </w:pPr>
    </w:p>
    <w:p w14:paraId="3EF41E52" w14:textId="77777777" w:rsidR="00722541" w:rsidRDefault="0013502D" w:rsidP="004E7014">
      <w:pPr>
        <w:pStyle w:val="ListParagraph"/>
        <w:tabs>
          <w:tab w:val="left" w:pos="0"/>
          <w:tab w:val="left" w:pos="709"/>
        </w:tabs>
        <w:ind w:left="0"/>
        <w:jc w:val="both"/>
        <w:rPr>
          <w:rFonts w:ascii="Verdana" w:hAnsi="Verdana" w:cs="Arial"/>
          <w:bCs/>
          <w:sz w:val="24"/>
          <w:szCs w:val="24"/>
        </w:rPr>
      </w:pPr>
      <w:r>
        <w:rPr>
          <w:rFonts w:ascii="Verdana" w:eastAsia="Verdana" w:hAnsi="Verdana" w:cs="Arial"/>
          <w:bCs/>
          <w:sz w:val="24"/>
          <w:szCs w:val="24"/>
          <w:lang w:val="cy-GB"/>
        </w:rPr>
        <w:t xml:space="preserve">Eglurodd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 byddai oedi cyn cyhoeddi cofnodion diweddaraf cyfarfodydd y Bwrdd Plismona oherwydd absenoldeb y Pennaeth Staff a’r ailstrwythuro presennol yn Swyddfa’r Comisiynydd.</w:t>
      </w:r>
    </w:p>
    <w:p w14:paraId="363C0CB3" w14:textId="25334FB2" w:rsidR="00722541" w:rsidRPr="000B4EE0" w:rsidRDefault="000B4EE0" w:rsidP="004E7014">
      <w:pPr>
        <w:pStyle w:val="ListParagraph"/>
        <w:tabs>
          <w:tab w:val="left" w:pos="0"/>
          <w:tab w:val="left" w:pos="709"/>
        </w:tabs>
        <w:ind w:left="0"/>
        <w:jc w:val="both"/>
        <w:rPr>
          <w:rFonts w:ascii="Verdana" w:hAnsi="Verdana" w:cs="Arial"/>
          <w:bCs/>
          <w:sz w:val="24"/>
          <w:szCs w:val="24"/>
          <w:lang w:val="cy-GB"/>
        </w:rPr>
      </w:pPr>
      <w:r>
        <w:rPr>
          <w:rFonts w:ascii="Verdana" w:hAnsi="Verdana" w:cs="Verdana"/>
          <w:sz w:val="24"/>
          <w:szCs w:val="24"/>
          <w:lang w:val="cy-GB"/>
        </w:rPr>
        <w:t xml:space="preserve">Roedd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wedi cyfarfod â’r Pennaeth Dysgu a Datblygu, lle cafodd sicrwydd ynghylch blaenoriaethu hyfforddiant ac adfer yn sgil effaith amhariadau cysylltiedig â Covid. Roedd y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wedi ail-bwysleisio’r angen am gynllun hyfforddi tymor hir wedi'i gostio ar gyfer y ddwy flynedd ariannol nesaf.</w:t>
      </w:r>
    </w:p>
    <w:p w14:paraId="38C011DC" w14:textId="77777777" w:rsidR="0018058F" w:rsidRPr="000B4EE0" w:rsidRDefault="0013502D" w:rsidP="004E7014">
      <w:pPr>
        <w:jc w:val="both"/>
        <w:rPr>
          <w:rFonts w:ascii="Verdana" w:hAnsi="Verdana" w:cs="Arial"/>
          <w:bCs/>
          <w:iCs/>
          <w:sz w:val="24"/>
          <w:szCs w:val="24"/>
          <w:lang w:val="cy-GB"/>
        </w:rPr>
      </w:pPr>
      <w:r>
        <w:rPr>
          <w:rFonts w:ascii="Verdana" w:eastAsia="Verdana" w:hAnsi="Verdana" w:cs="Arial"/>
          <w:b/>
          <w:bCs/>
          <w:sz w:val="24"/>
          <w:szCs w:val="24"/>
          <w:lang w:val="cy-GB"/>
        </w:rPr>
        <w:t xml:space="preserve">PB 108 Hawliau diswyddo - </w:t>
      </w:r>
      <w:r>
        <w:rPr>
          <w:rFonts w:ascii="Verdana" w:eastAsia="Verdana" w:hAnsi="Verdana" w:cs="Arial"/>
          <w:sz w:val="24"/>
          <w:szCs w:val="24"/>
          <w:lang w:val="cy-GB"/>
        </w:rPr>
        <w:t xml:space="preserve">Dywedodd y PG fod cyfarfod y JNCC wedi'i gynnal a bod penderfyniad wedi'i wneud i'r Heddlu barhau â'i hawliau diswyddo statudol presennol. Eglurodd y PG ei fod yn cael ei ystyried yn amhriodol i wella'r hawliau ar hyn o bryd gan y rhagwelwyd y byddai'n arwain at lawer o unigolion yn mynegi diddordeb mewn diswyddo gwirfoddol. Cwestiynodd y </w:t>
      </w:r>
      <w:proofErr w:type="spellStart"/>
      <w:r>
        <w:rPr>
          <w:rFonts w:ascii="Verdana" w:eastAsia="Verdana" w:hAnsi="Verdana" w:cs="Arial"/>
          <w:sz w:val="24"/>
          <w:szCs w:val="24"/>
          <w:lang w:val="cy-GB"/>
        </w:rPr>
        <w:t>CHTh</w:t>
      </w:r>
      <w:proofErr w:type="spellEnd"/>
      <w:r>
        <w:rPr>
          <w:rFonts w:ascii="Verdana" w:eastAsia="Verdana" w:hAnsi="Verdana" w:cs="Arial"/>
          <w:sz w:val="24"/>
          <w:szCs w:val="24"/>
          <w:lang w:val="cy-GB"/>
        </w:rPr>
        <w:t xml:space="preserve"> amseriad yr adolygiad hwn, gan dynnu sylw at y ffaith bod UNSAIN wedi codi'r pryder hwn sawl gwaith o’r blaen. Er bod y </w:t>
      </w:r>
      <w:proofErr w:type="spellStart"/>
      <w:r>
        <w:rPr>
          <w:rFonts w:ascii="Verdana" w:eastAsia="Verdana" w:hAnsi="Verdana" w:cs="Arial"/>
          <w:sz w:val="24"/>
          <w:szCs w:val="24"/>
          <w:lang w:val="cy-GB"/>
        </w:rPr>
        <w:t>CHTh</w:t>
      </w:r>
      <w:proofErr w:type="spellEnd"/>
      <w:r>
        <w:rPr>
          <w:rFonts w:ascii="Verdana" w:eastAsia="Verdana" w:hAnsi="Verdana" w:cs="Arial"/>
          <w:sz w:val="24"/>
          <w:szCs w:val="24"/>
          <w:lang w:val="cy-GB"/>
        </w:rPr>
        <w:t xml:space="preserve"> yn cydnabod y byddai’n amhriodol edrych ar setliadau diswyddo pe bai pobl yn cael eu diswyddo, pwysleisiodd ei bryder bod cynnig HDP yn llai ffafriol na heddluoedd eraill Cymru. Dywedodd y PG fod pryderon UNSAIN yn uniongyrchol gysylltiedig â safiad y </w:t>
      </w:r>
      <w:proofErr w:type="spellStart"/>
      <w:r>
        <w:rPr>
          <w:rFonts w:ascii="Verdana" w:eastAsia="Verdana" w:hAnsi="Verdana" w:cs="Arial"/>
          <w:sz w:val="24"/>
          <w:szCs w:val="24"/>
          <w:lang w:val="cy-GB"/>
        </w:rPr>
        <w:t>CHTh</w:t>
      </w:r>
      <w:proofErr w:type="spellEnd"/>
      <w:r>
        <w:rPr>
          <w:rFonts w:ascii="Verdana" w:eastAsia="Verdana" w:hAnsi="Verdana" w:cs="Arial"/>
          <w:sz w:val="24"/>
          <w:szCs w:val="24"/>
          <w:lang w:val="cy-GB"/>
        </w:rPr>
        <w:t xml:space="preserve"> blaenorol ar hawliau diswyddo ac felly mae’r Heddlu wedi cytuno i ailymweld â hyn yn y dyfodol os oes angen. Dywedodd y PG nad oedd UNSAIN yn fodlon ar y penderfyniad ond ni ddarparodd safbwynt negodi. Cadarnhaodd y CC fod y penderfyniad yn cynnwys diswyddo gwirfoddol a gorfodol. Derbyniodd y </w:t>
      </w:r>
      <w:proofErr w:type="spellStart"/>
      <w:r>
        <w:rPr>
          <w:rFonts w:ascii="Verdana" w:eastAsia="Verdana" w:hAnsi="Verdana" w:cs="Arial"/>
          <w:sz w:val="24"/>
          <w:szCs w:val="24"/>
          <w:lang w:val="cy-GB"/>
        </w:rPr>
        <w:t>CHTh</w:t>
      </w:r>
      <w:proofErr w:type="spellEnd"/>
      <w:r>
        <w:rPr>
          <w:rFonts w:ascii="Verdana" w:eastAsia="Verdana" w:hAnsi="Verdana" w:cs="Arial"/>
          <w:sz w:val="24"/>
          <w:szCs w:val="24"/>
          <w:lang w:val="cy-GB"/>
        </w:rPr>
        <w:t xml:space="preserve"> resymeg y PG a dywedodd y byddai'n trefnu trafodaeth gydag UNSAIN i ddeall eu pryderon.</w:t>
      </w:r>
    </w:p>
    <w:p w14:paraId="3B79EECD" w14:textId="77777777" w:rsidR="00430C05" w:rsidRPr="000B4EE0" w:rsidRDefault="0013502D" w:rsidP="004E7014">
      <w:pPr>
        <w:jc w:val="both"/>
        <w:rPr>
          <w:rFonts w:ascii="Verdana" w:hAnsi="Verdana" w:cs="Arial"/>
          <w:b/>
          <w:iCs/>
          <w:sz w:val="24"/>
          <w:szCs w:val="24"/>
          <w:lang w:val="cy-GB"/>
        </w:rPr>
      </w:pPr>
      <w:r>
        <w:rPr>
          <w:rFonts w:ascii="Verdana" w:eastAsia="Verdana" w:hAnsi="Verdana" w:cs="Arial"/>
          <w:b/>
          <w:bCs/>
          <w:iCs/>
          <w:sz w:val="24"/>
          <w:szCs w:val="24"/>
          <w:lang w:val="cy-GB"/>
        </w:rPr>
        <w:t xml:space="preserve">Cam Gweithredu: </w:t>
      </w:r>
      <w:proofErr w:type="spellStart"/>
      <w:r>
        <w:rPr>
          <w:rFonts w:ascii="Verdana" w:eastAsia="Verdana" w:hAnsi="Verdana" w:cs="Arial"/>
          <w:b/>
          <w:bCs/>
          <w:iCs/>
          <w:sz w:val="24"/>
          <w:szCs w:val="24"/>
          <w:lang w:val="cy-GB"/>
        </w:rPr>
        <w:t>CHTh</w:t>
      </w:r>
      <w:proofErr w:type="spellEnd"/>
      <w:r>
        <w:rPr>
          <w:rFonts w:ascii="Verdana" w:eastAsia="Verdana" w:hAnsi="Verdana" w:cs="Arial"/>
          <w:b/>
          <w:bCs/>
          <w:iCs/>
          <w:sz w:val="24"/>
          <w:szCs w:val="24"/>
          <w:lang w:val="cy-GB"/>
        </w:rPr>
        <w:t xml:space="preserve"> i drefnu trafodaeth gydag UNSAIN ynghylch hawliau diswyddo yn dilyn cyfarfod JNCC</w:t>
      </w:r>
    </w:p>
    <w:p w14:paraId="4FCB0C0F" w14:textId="77777777" w:rsidR="00D04BF9" w:rsidRPr="00AB6364" w:rsidRDefault="0013502D" w:rsidP="004E7014">
      <w:pPr>
        <w:pStyle w:val="ListParagraph"/>
        <w:numPr>
          <w:ilvl w:val="0"/>
          <w:numId w:val="14"/>
        </w:numPr>
        <w:tabs>
          <w:tab w:val="left" w:pos="0"/>
          <w:tab w:val="left" w:pos="709"/>
        </w:tabs>
        <w:jc w:val="both"/>
        <w:rPr>
          <w:rFonts w:ascii="Verdana" w:hAnsi="Verdana" w:cs="Arial"/>
          <w:b/>
          <w:bCs/>
          <w:iCs/>
          <w:sz w:val="24"/>
          <w:szCs w:val="24"/>
        </w:rPr>
      </w:pPr>
      <w:r>
        <w:rPr>
          <w:rFonts w:ascii="Verdana" w:eastAsia="Verdana" w:hAnsi="Verdana" w:cs="Arial"/>
          <w:b/>
          <w:bCs/>
          <w:iCs/>
          <w:sz w:val="24"/>
          <w:szCs w:val="24"/>
          <w:lang w:val="cy-GB"/>
        </w:rPr>
        <w:t>Eitemau Sefydlog</w:t>
      </w:r>
    </w:p>
    <w:p w14:paraId="3B9A7045" w14:textId="77777777" w:rsidR="00A65725" w:rsidRDefault="0013502D" w:rsidP="004E7014">
      <w:pPr>
        <w:pStyle w:val="ListParagraph"/>
        <w:numPr>
          <w:ilvl w:val="1"/>
          <w:numId w:val="14"/>
        </w:numPr>
        <w:tabs>
          <w:tab w:val="left" w:pos="0"/>
          <w:tab w:val="left" w:pos="709"/>
        </w:tabs>
        <w:jc w:val="both"/>
        <w:rPr>
          <w:rFonts w:ascii="Verdana" w:hAnsi="Verdana" w:cs="Arial"/>
          <w:bCs/>
          <w:sz w:val="24"/>
          <w:szCs w:val="24"/>
        </w:rPr>
      </w:pPr>
      <w:r>
        <w:rPr>
          <w:rFonts w:ascii="Verdana" w:eastAsia="Verdana" w:hAnsi="Verdana" w:cs="Arial"/>
          <w:bCs/>
          <w:sz w:val="24"/>
          <w:szCs w:val="24"/>
          <w:lang w:val="cy-GB"/>
        </w:rPr>
        <w:t>Diweddariad y Prif Gwnstabl</w:t>
      </w:r>
    </w:p>
    <w:p w14:paraId="2ED1D239" w14:textId="77777777" w:rsidR="00FA3D75" w:rsidRPr="000B4EE0" w:rsidRDefault="0013502D" w:rsidP="004E7014">
      <w:pPr>
        <w:tabs>
          <w:tab w:val="left" w:pos="0"/>
          <w:tab w:val="left" w:pos="709"/>
        </w:tabs>
        <w:jc w:val="both"/>
        <w:rPr>
          <w:rFonts w:ascii="Verdana" w:hAnsi="Verdana" w:cs="Arial"/>
          <w:bCs/>
          <w:sz w:val="24"/>
          <w:szCs w:val="24"/>
          <w:lang w:val="cy-GB"/>
        </w:rPr>
      </w:pPr>
      <w:r>
        <w:rPr>
          <w:rFonts w:ascii="Verdana" w:eastAsia="Verdana" w:hAnsi="Verdana" w:cs="Arial"/>
          <w:bCs/>
          <w:sz w:val="24"/>
          <w:szCs w:val="24"/>
          <w:lang w:val="cy-GB"/>
        </w:rPr>
        <w:t xml:space="preserve">Rhoddodd y PG ei ddiweddariad ynghyd â'r papur a ddarparwyd yn yr agenda. Tynnodd sylw at y ffaith bod cardiau sgorio'r Swyddfa Gartref yn </w:t>
      </w:r>
      <w:r>
        <w:rPr>
          <w:rFonts w:ascii="Verdana" w:eastAsia="Verdana" w:hAnsi="Verdana" w:cs="Arial"/>
          <w:bCs/>
          <w:sz w:val="24"/>
          <w:szCs w:val="24"/>
          <w:lang w:val="cy-GB"/>
        </w:rPr>
        <w:lastRenderedPageBreak/>
        <w:t xml:space="preserve">cael eu cynnwys yn nhrefn perfformiad yr Heddlu. Roedd y cardiau sgorio diweddaraf yn dangos bod amseroldeb ymchwiliadau i drais yn dda yn Nyfed-Powys o gymharu â heddluoedd eraill. </w:t>
      </w:r>
    </w:p>
    <w:p w14:paraId="427A8F4D" w14:textId="77777777" w:rsidR="00114C5D" w:rsidRPr="000B4EE0" w:rsidRDefault="0013502D" w:rsidP="004E7014">
      <w:pPr>
        <w:tabs>
          <w:tab w:val="left" w:pos="0"/>
          <w:tab w:val="left" w:pos="709"/>
        </w:tabs>
        <w:jc w:val="both"/>
        <w:rPr>
          <w:rFonts w:ascii="Verdana" w:hAnsi="Verdana" w:cs="Arial"/>
          <w:bCs/>
          <w:sz w:val="24"/>
          <w:szCs w:val="24"/>
          <w:lang w:val="cy-GB"/>
        </w:rPr>
      </w:pPr>
      <w:r>
        <w:rPr>
          <w:rFonts w:ascii="Verdana" w:eastAsia="Verdana" w:hAnsi="Verdana" w:cs="Arial"/>
          <w:bCs/>
          <w:sz w:val="24"/>
          <w:szCs w:val="24"/>
          <w:lang w:val="cy-GB"/>
        </w:rPr>
        <w:t xml:space="preserve">Hysbysodd y PG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am rai o’r themâu allweddol o gyfarfod diweddar Cyngor Cenedlaethol Prif Swyddogion yr Heddlu. Dywedodd fod Prif Swyddogion Dyfed-Powys wedi trafod yr argyfwng costau byw, gyda CN yn datblygu pecyn lles i weithwyr i’w cyfeirio at gymorth. </w:t>
      </w:r>
    </w:p>
    <w:p w14:paraId="72D85875" w14:textId="77777777" w:rsidR="00352DBD" w:rsidRPr="000B4EE0" w:rsidRDefault="0013502D" w:rsidP="004E7014">
      <w:pPr>
        <w:tabs>
          <w:tab w:val="left" w:pos="0"/>
          <w:tab w:val="left" w:pos="709"/>
        </w:tabs>
        <w:jc w:val="both"/>
        <w:rPr>
          <w:rFonts w:ascii="Verdana" w:hAnsi="Verdana" w:cs="Arial"/>
          <w:bCs/>
          <w:sz w:val="24"/>
          <w:szCs w:val="24"/>
          <w:lang w:val="cy-GB"/>
        </w:rPr>
      </w:pPr>
      <w:r>
        <w:rPr>
          <w:rFonts w:ascii="Verdana" w:eastAsia="Verdana" w:hAnsi="Verdana" w:cs="Arial"/>
          <w:bCs/>
          <w:sz w:val="24"/>
          <w:szCs w:val="24"/>
          <w:lang w:val="cy-GB"/>
        </w:rPr>
        <w:t>Bu rhywfaint o ddyfalu ynghylch prinder tanwydd posibl yn ystod y misoedd nesaf. Roedd gwaith ar y gweill i liniaru unrhyw effaith ar yr Heddlu. Yn yr un modd, roedd y Prif Gwnstabliaid wedi cael eu rhybuddio am y cyflenwad cyfyngedig o adnoddau technoleg, a oedd yn cael ei drafod gyda’r Pennaeth TGCh.</w:t>
      </w:r>
    </w:p>
    <w:p w14:paraId="70C67863" w14:textId="77777777" w:rsidR="00C505BD" w:rsidRPr="000B4EE0" w:rsidRDefault="0013502D" w:rsidP="004E7014">
      <w:pPr>
        <w:tabs>
          <w:tab w:val="left" w:pos="0"/>
          <w:tab w:val="left" w:pos="709"/>
        </w:tabs>
        <w:jc w:val="both"/>
        <w:rPr>
          <w:rFonts w:ascii="Verdana" w:hAnsi="Verdana" w:cs="Arial"/>
          <w:bCs/>
          <w:sz w:val="24"/>
          <w:szCs w:val="24"/>
          <w:lang w:val="cy-GB"/>
        </w:rPr>
      </w:pPr>
      <w:r>
        <w:rPr>
          <w:rFonts w:ascii="Verdana" w:eastAsia="Verdana" w:hAnsi="Verdana" w:cs="Arial"/>
          <w:bCs/>
          <w:sz w:val="24"/>
          <w:szCs w:val="24"/>
          <w:lang w:val="cy-GB"/>
        </w:rPr>
        <w:t xml:space="preserve">Tynnodd y PG sylw at y ffaith fod yr holl heddluoedd wedi cytuno ar gynllun talu cenedlaethol ar gyfer lwfansau ar gyfer Gemau'r Gymanwlad 2022 yn dilyn gwersi a ddysgwyd o COP26. </w:t>
      </w:r>
    </w:p>
    <w:p w14:paraId="09055FC9" w14:textId="77777777" w:rsidR="004D2D77" w:rsidRPr="000B4EE0" w:rsidRDefault="0013502D" w:rsidP="004E7014">
      <w:pPr>
        <w:pStyle w:val="ListParagraph"/>
        <w:tabs>
          <w:tab w:val="left" w:pos="0"/>
          <w:tab w:val="left" w:pos="709"/>
        </w:tabs>
        <w:ind w:left="0"/>
        <w:jc w:val="both"/>
        <w:rPr>
          <w:rFonts w:ascii="Verdana" w:hAnsi="Verdana" w:cs="Arial"/>
          <w:bCs/>
          <w:sz w:val="24"/>
          <w:szCs w:val="24"/>
          <w:lang w:val="cy-GB"/>
        </w:rPr>
      </w:pPr>
      <w:r>
        <w:rPr>
          <w:rFonts w:ascii="Verdana" w:eastAsia="Verdana" w:hAnsi="Verdana" w:cs="Arial"/>
          <w:bCs/>
          <w:sz w:val="24"/>
          <w:szCs w:val="24"/>
          <w:lang w:val="cy-GB"/>
        </w:rPr>
        <w:t xml:space="preserve">Roedd y PG wedi cyfarfod yn ddiweddar â'r Rhwydwaith Cefnogi Staff Lleiafrifoedd Ethnig lle'r oeddent wedi trafod ymgyrch Cymdeithas yr Heddlu Du i heddluoedd ddatgan eu bod yn hiliol yn sefydliadol. Roedd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wedi'i galonogi bod y PG wedi ymgysylltu â staff ar y mater.</w:t>
      </w:r>
    </w:p>
    <w:p w14:paraId="2E385233" w14:textId="77777777" w:rsidR="00CD1DFC" w:rsidRPr="000B4EE0" w:rsidRDefault="00CD1DFC" w:rsidP="004E7014">
      <w:pPr>
        <w:pStyle w:val="ListParagraph"/>
        <w:tabs>
          <w:tab w:val="left" w:pos="0"/>
          <w:tab w:val="left" w:pos="709"/>
        </w:tabs>
        <w:ind w:left="0"/>
        <w:jc w:val="both"/>
        <w:rPr>
          <w:rFonts w:ascii="Verdana" w:hAnsi="Verdana" w:cs="Arial"/>
          <w:bCs/>
          <w:sz w:val="24"/>
          <w:szCs w:val="24"/>
          <w:lang w:val="cy-GB"/>
        </w:rPr>
      </w:pPr>
    </w:p>
    <w:p w14:paraId="41B64080" w14:textId="77777777" w:rsidR="00313842" w:rsidRPr="000B4EE0" w:rsidRDefault="0013502D" w:rsidP="004E7014">
      <w:pPr>
        <w:pStyle w:val="ListParagraph"/>
        <w:tabs>
          <w:tab w:val="left" w:pos="0"/>
          <w:tab w:val="left" w:pos="709"/>
        </w:tabs>
        <w:ind w:left="0"/>
        <w:jc w:val="both"/>
        <w:rPr>
          <w:rFonts w:ascii="Verdana" w:hAnsi="Verdana" w:cs="Arial"/>
          <w:bCs/>
          <w:sz w:val="24"/>
          <w:szCs w:val="24"/>
          <w:lang w:val="cy-GB"/>
        </w:rPr>
      </w:pPr>
      <w:r>
        <w:rPr>
          <w:rFonts w:ascii="Verdana" w:eastAsia="Verdana" w:hAnsi="Verdana" w:cs="Arial"/>
          <w:bCs/>
          <w:sz w:val="24"/>
          <w:szCs w:val="24"/>
          <w:lang w:val="cy-GB"/>
        </w:rPr>
        <w:t xml:space="preserve">Cafwyd trafodaeth yn ymwneud â chynnydd yr Heddlu mewn stopio a chwilio a’i effaith ar anghyfartaledd. Dywedodd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 byddai’n gofyn i’w swyddfa adolygu data stopio a chwilio yr Heddlu er mwyn rhoi’r sicrwydd angenrheidiol iddo.</w:t>
      </w:r>
    </w:p>
    <w:p w14:paraId="07D53D67" w14:textId="77777777" w:rsidR="00313842" w:rsidRPr="000B4EE0" w:rsidRDefault="00313842" w:rsidP="004E7014">
      <w:pPr>
        <w:pStyle w:val="ListParagraph"/>
        <w:tabs>
          <w:tab w:val="left" w:pos="0"/>
          <w:tab w:val="left" w:pos="709"/>
        </w:tabs>
        <w:ind w:left="0"/>
        <w:jc w:val="both"/>
        <w:rPr>
          <w:rFonts w:ascii="Verdana" w:hAnsi="Verdana" w:cs="Arial"/>
          <w:bCs/>
          <w:sz w:val="24"/>
          <w:szCs w:val="24"/>
          <w:lang w:val="cy-GB"/>
        </w:rPr>
      </w:pPr>
    </w:p>
    <w:p w14:paraId="1AA15629" w14:textId="77777777" w:rsidR="00C505BD" w:rsidRPr="000B4EE0" w:rsidRDefault="0013502D" w:rsidP="004E7014">
      <w:pPr>
        <w:pStyle w:val="ListParagraph"/>
        <w:tabs>
          <w:tab w:val="left" w:pos="0"/>
          <w:tab w:val="left" w:pos="709"/>
        </w:tabs>
        <w:ind w:left="0"/>
        <w:jc w:val="both"/>
        <w:rPr>
          <w:rFonts w:ascii="Verdana" w:hAnsi="Verdana" w:cs="Arial"/>
          <w:b/>
          <w:sz w:val="24"/>
          <w:szCs w:val="24"/>
          <w:lang w:val="cy-GB"/>
        </w:rPr>
      </w:pPr>
      <w:r>
        <w:rPr>
          <w:rFonts w:ascii="Verdana" w:eastAsia="Verdana" w:hAnsi="Verdana" w:cs="Arial"/>
          <w:b/>
          <w:bCs/>
          <w:sz w:val="24"/>
          <w:szCs w:val="24"/>
          <w:lang w:val="cy-GB"/>
        </w:rPr>
        <w:t xml:space="preserve">Cam Gweithredu: </w:t>
      </w:r>
      <w:proofErr w:type="spellStart"/>
      <w:r>
        <w:rPr>
          <w:rFonts w:ascii="Verdana" w:eastAsia="Verdana" w:hAnsi="Verdana" w:cs="Arial"/>
          <w:b/>
          <w:bCs/>
          <w:sz w:val="24"/>
          <w:szCs w:val="24"/>
          <w:lang w:val="cy-GB"/>
        </w:rPr>
        <w:t>SCHTh</w:t>
      </w:r>
      <w:proofErr w:type="spellEnd"/>
      <w:r>
        <w:rPr>
          <w:rFonts w:ascii="Verdana" w:eastAsia="Verdana" w:hAnsi="Verdana" w:cs="Arial"/>
          <w:b/>
          <w:bCs/>
          <w:sz w:val="24"/>
          <w:szCs w:val="24"/>
          <w:lang w:val="cy-GB"/>
        </w:rPr>
        <w:t xml:space="preserve"> i adolygu data stopio a chwilio yr Heddlu ynghylch anghyfartaledd</w:t>
      </w:r>
    </w:p>
    <w:p w14:paraId="3A733025" w14:textId="77777777" w:rsidR="00BA4AC3" w:rsidRPr="000B4EE0" w:rsidRDefault="00BA4AC3" w:rsidP="004E7014">
      <w:pPr>
        <w:pStyle w:val="ListParagraph"/>
        <w:tabs>
          <w:tab w:val="left" w:pos="0"/>
          <w:tab w:val="left" w:pos="709"/>
        </w:tabs>
        <w:ind w:left="0"/>
        <w:jc w:val="both"/>
        <w:rPr>
          <w:rFonts w:ascii="Verdana" w:hAnsi="Verdana" w:cs="Arial"/>
          <w:bCs/>
          <w:sz w:val="24"/>
          <w:szCs w:val="24"/>
          <w:lang w:val="cy-GB"/>
        </w:rPr>
      </w:pPr>
    </w:p>
    <w:p w14:paraId="700ADFB1" w14:textId="77777777" w:rsidR="00BA4AC3" w:rsidRPr="000B4EE0" w:rsidRDefault="0013502D" w:rsidP="004E7014">
      <w:pPr>
        <w:pStyle w:val="ListParagraph"/>
        <w:tabs>
          <w:tab w:val="left" w:pos="0"/>
          <w:tab w:val="left" w:pos="709"/>
        </w:tabs>
        <w:ind w:left="0"/>
        <w:jc w:val="both"/>
        <w:rPr>
          <w:rFonts w:ascii="Verdana" w:hAnsi="Verdana" w:cs="Arial"/>
          <w:bCs/>
          <w:sz w:val="24"/>
          <w:szCs w:val="24"/>
          <w:lang w:val="cy-GB"/>
        </w:rPr>
      </w:pPr>
      <w:r>
        <w:rPr>
          <w:rFonts w:ascii="Verdana" w:eastAsia="Verdana" w:hAnsi="Verdana" w:cs="Arial"/>
          <w:bCs/>
          <w:sz w:val="24"/>
          <w:szCs w:val="24"/>
          <w:lang w:val="cy-GB"/>
        </w:rPr>
        <w:t xml:space="preserve">Roedd y PG hefyd wedi cyfarfod â </w:t>
      </w:r>
      <w:proofErr w:type="spellStart"/>
      <w:r>
        <w:rPr>
          <w:rFonts w:ascii="Verdana" w:eastAsia="Verdana" w:hAnsi="Verdana" w:cs="Arial"/>
          <w:bCs/>
          <w:sz w:val="24"/>
          <w:szCs w:val="24"/>
          <w:lang w:val="cy-GB"/>
        </w:rPr>
        <w:t>Wendy</w:t>
      </w:r>
      <w:proofErr w:type="spellEnd"/>
      <w:r>
        <w:rPr>
          <w:rFonts w:ascii="Verdana" w:eastAsia="Verdana" w:hAnsi="Verdana" w:cs="Arial"/>
          <w:bCs/>
          <w:sz w:val="24"/>
          <w:szCs w:val="24"/>
          <w:lang w:val="cy-GB"/>
        </w:rPr>
        <w:t xml:space="preserve"> Williams CBE,</w:t>
      </w:r>
      <w:r>
        <w:rPr>
          <w:rFonts w:ascii="Calibri" w:eastAsia="Calibri" w:hAnsi="Calibri" w:cs="Times New Roman"/>
          <w:bCs/>
          <w:lang w:val="cy-GB"/>
        </w:rPr>
        <w:t xml:space="preserve"> </w:t>
      </w:r>
      <w:r>
        <w:rPr>
          <w:rFonts w:ascii="Verdana" w:eastAsia="Verdana" w:hAnsi="Verdana" w:cs="Arial"/>
          <w:bCs/>
          <w:sz w:val="24"/>
          <w:szCs w:val="24"/>
          <w:lang w:val="cy-GB"/>
        </w:rPr>
        <w:t xml:space="preserve">Arolygiaeth </w:t>
      </w:r>
      <w:proofErr w:type="spellStart"/>
      <w:r>
        <w:rPr>
          <w:rFonts w:ascii="Verdana" w:eastAsia="Verdana" w:hAnsi="Verdana" w:cs="Arial"/>
          <w:bCs/>
          <w:sz w:val="24"/>
          <w:szCs w:val="24"/>
          <w:lang w:val="cy-GB"/>
        </w:rPr>
        <w:t>Cwnstabliaeth</w:t>
      </w:r>
      <w:proofErr w:type="spellEnd"/>
      <w:r>
        <w:rPr>
          <w:rFonts w:ascii="Verdana" w:eastAsia="Verdana" w:hAnsi="Verdana" w:cs="Arial"/>
          <w:bCs/>
          <w:sz w:val="24"/>
          <w:szCs w:val="24"/>
          <w:lang w:val="cy-GB"/>
        </w:rPr>
        <w:t xml:space="preserve"> Ei Mawrhydi ar gyfer Cymru, a Rhanbarth y Gorllewin. Roedd y PG wedi mynegi na fyddai'n ceisio cymeradwyo'r achos carlam dros Bryder yn ymwneud â CDI nes ei fod yn fodlon bod y cynnydd priodol wedi'i wneud.</w:t>
      </w:r>
    </w:p>
    <w:p w14:paraId="6C348AD9" w14:textId="77777777" w:rsidR="007F1088" w:rsidRPr="000B4EE0" w:rsidRDefault="0013502D" w:rsidP="004E7014">
      <w:pPr>
        <w:tabs>
          <w:tab w:val="left" w:pos="0"/>
          <w:tab w:val="left" w:pos="709"/>
        </w:tabs>
        <w:jc w:val="both"/>
        <w:rPr>
          <w:rFonts w:ascii="Verdana" w:hAnsi="Verdana" w:cs="Arial"/>
          <w:sz w:val="24"/>
          <w:szCs w:val="24"/>
          <w:lang w:val="cy-GB"/>
        </w:rPr>
      </w:pPr>
      <w:r>
        <w:rPr>
          <w:rFonts w:ascii="Verdana" w:eastAsia="Verdana" w:hAnsi="Verdana" w:cs="Arial"/>
          <w:sz w:val="24"/>
          <w:szCs w:val="24"/>
          <w:lang w:val="cy-GB"/>
        </w:rPr>
        <w:t xml:space="preserve">Gwahoddodd y </w:t>
      </w:r>
      <w:proofErr w:type="spellStart"/>
      <w:r>
        <w:rPr>
          <w:rFonts w:ascii="Verdana" w:eastAsia="Verdana" w:hAnsi="Verdana" w:cs="Arial"/>
          <w:sz w:val="24"/>
          <w:szCs w:val="24"/>
          <w:lang w:val="cy-GB"/>
        </w:rPr>
        <w:t>CHTh</w:t>
      </w:r>
      <w:proofErr w:type="spellEnd"/>
      <w:r>
        <w:rPr>
          <w:rFonts w:ascii="Verdana" w:eastAsia="Verdana" w:hAnsi="Verdana" w:cs="Arial"/>
          <w:sz w:val="24"/>
          <w:szCs w:val="24"/>
          <w:lang w:val="cy-GB"/>
        </w:rPr>
        <w:t xml:space="preserve"> y PG i rannu ei farn ar y datganiad a gyhoeddodd yn ddiweddar ynghylch un heddlu i Gymru. Eglurodd y PG mai barn bersonol oedd hon, ond un a fynegwyd yn gyhoeddus i Gynulliad Cymru gan bedwar Prif Gwnstabl Cymru yn 2006.</w:t>
      </w:r>
    </w:p>
    <w:p w14:paraId="36BFA948" w14:textId="77777777" w:rsidR="007B65AC" w:rsidRDefault="0013502D" w:rsidP="004E7014">
      <w:pPr>
        <w:pStyle w:val="ListParagraph"/>
        <w:numPr>
          <w:ilvl w:val="1"/>
          <w:numId w:val="14"/>
        </w:numPr>
        <w:tabs>
          <w:tab w:val="left" w:pos="0"/>
          <w:tab w:val="left" w:pos="709"/>
        </w:tabs>
        <w:jc w:val="both"/>
        <w:rPr>
          <w:rFonts w:ascii="Verdana" w:hAnsi="Verdana" w:cs="Arial"/>
          <w:sz w:val="24"/>
          <w:szCs w:val="24"/>
        </w:rPr>
      </w:pPr>
      <w:r>
        <w:rPr>
          <w:rFonts w:ascii="Verdana" w:eastAsia="Verdana" w:hAnsi="Verdana" w:cs="Arial"/>
          <w:sz w:val="24"/>
          <w:szCs w:val="24"/>
          <w:lang w:val="cy-GB"/>
        </w:rPr>
        <w:t>Diweddariad Comisiynydd yr Heddlu a Throseddu</w:t>
      </w:r>
    </w:p>
    <w:p w14:paraId="71CE1222" w14:textId="77777777" w:rsidR="008902C3" w:rsidRPr="00F255DD" w:rsidRDefault="008902C3" w:rsidP="004E7014">
      <w:pPr>
        <w:pStyle w:val="ListParagraph"/>
        <w:tabs>
          <w:tab w:val="left" w:pos="0"/>
          <w:tab w:val="left" w:pos="709"/>
        </w:tabs>
        <w:ind w:left="1789"/>
        <w:jc w:val="both"/>
        <w:rPr>
          <w:rFonts w:ascii="Verdana" w:hAnsi="Verdana" w:cs="Arial"/>
          <w:sz w:val="24"/>
          <w:szCs w:val="24"/>
        </w:rPr>
      </w:pPr>
    </w:p>
    <w:p w14:paraId="099AA089" w14:textId="77777777" w:rsidR="00217F62" w:rsidRDefault="0013502D" w:rsidP="004E7014">
      <w:pPr>
        <w:pStyle w:val="ListParagraph"/>
        <w:ind w:left="0"/>
        <w:jc w:val="both"/>
        <w:rPr>
          <w:rFonts w:ascii="Verdana" w:hAnsi="Verdana" w:cs="Arial"/>
          <w:iCs/>
          <w:sz w:val="24"/>
          <w:szCs w:val="24"/>
        </w:rPr>
      </w:pPr>
      <w:r>
        <w:rPr>
          <w:rFonts w:ascii="Verdana" w:eastAsia="Verdana" w:hAnsi="Verdana" w:cs="Arial"/>
          <w:iCs/>
          <w:sz w:val="24"/>
          <w:szCs w:val="24"/>
          <w:lang w:val="cy-GB"/>
        </w:rPr>
        <w:t xml:space="preserve">Ymddiheurodd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nad oedd unrhyw bapur wedi'i ddosbarthu cyn y cyfarfod a dywedodd y byddai'n sicrhau bod hwn yn cael ei gwblhau erbyn y cyfarfod nesaf.</w:t>
      </w:r>
    </w:p>
    <w:p w14:paraId="0C0D56C1" w14:textId="77777777" w:rsidR="004C350E" w:rsidRDefault="004C350E" w:rsidP="004E7014">
      <w:pPr>
        <w:pStyle w:val="ListParagraph"/>
        <w:ind w:left="0"/>
        <w:jc w:val="both"/>
        <w:rPr>
          <w:rFonts w:ascii="Verdana" w:hAnsi="Verdana" w:cs="Arial"/>
          <w:b/>
          <w:bCs/>
          <w:iCs/>
          <w:sz w:val="24"/>
          <w:szCs w:val="24"/>
        </w:rPr>
      </w:pPr>
    </w:p>
    <w:p w14:paraId="76C5D951" w14:textId="77777777" w:rsidR="004C350E" w:rsidRPr="008902C3" w:rsidRDefault="0013502D" w:rsidP="004E7014">
      <w:pPr>
        <w:pStyle w:val="ListParagraph"/>
        <w:ind w:left="0"/>
        <w:jc w:val="both"/>
        <w:rPr>
          <w:rFonts w:ascii="Verdana" w:hAnsi="Verdana" w:cs="Arial"/>
          <w:b/>
          <w:bCs/>
          <w:iCs/>
          <w:sz w:val="24"/>
          <w:szCs w:val="24"/>
        </w:rPr>
      </w:pPr>
      <w:r>
        <w:rPr>
          <w:rFonts w:ascii="Verdana" w:eastAsia="Verdana" w:hAnsi="Verdana" w:cs="Arial"/>
          <w:b/>
          <w:bCs/>
          <w:iCs/>
          <w:sz w:val="24"/>
          <w:szCs w:val="24"/>
          <w:lang w:val="cy-GB"/>
        </w:rPr>
        <w:t xml:space="preserve">Cam Gweithredu: </w:t>
      </w:r>
      <w:proofErr w:type="spellStart"/>
      <w:r>
        <w:rPr>
          <w:rFonts w:ascii="Verdana" w:eastAsia="Verdana" w:hAnsi="Verdana" w:cs="Arial"/>
          <w:b/>
          <w:bCs/>
          <w:iCs/>
          <w:sz w:val="24"/>
          <w:szCs w:val="24"/>
          <w:lang w:val="cy-GB"/>
        </w:rPr>
        <w:t>CHTh</w:t>
      </w:r>
      <w:proofErr w:type="spellEnd"/>
      <w:r>
        <w:rPr>
          <w:rFonts w:ascii="Verdana" w:eastAsia="Verdana" w:hAnsi="Verdana" w:cs="Arial"/>
          <w:b/>
          <w:bCs/>
          <w:iCs/>
          <w:sz w:val="24"/>
          <w:szCs w:val="24"/>
          <w:lang w:val="cy-GB"/>
        </w:rPr>
        <w:t xml:space="preserve"> i ddosbarthu'r wybodaeth ddiweddaraf cyn cyfarfod nesaf y Bwrdd Plismona </w:t>
      </w:r>
    </w:p>
    <w:p w14:paraId="1F2EE2E7" w14:textId="77777777" w:rsidR="004C350E" w:rsidRDefault="004C350E" w:rsidP="004E7014">
      <w:pPr>
        <w:pStyle w:val="ListParagraph"/>
        <w:ind w:left="0"/>
        <w:jc w:val="both"/>
        <w:rPr>
          <w:rFonts w:ascii="Verdana" w:hAnsi="Verdana" w:cs="Arial"/>
          <w:iCs/>
          <w:sz w:val="24"/>
          <w:szCs w:val="24"/>
        </w:rPr>
      </w:pPr>
    </w:p>
    <w:p w14:paraId="64C36FBD" w14:textId="77777777" w:rsidR="008902C3" w:rsidRPr="000B4EE0" w:rsidRDefault="0013502D" w:rsidP="004E7014">
      <w:pPr>
        <w:pStyle w:val="ListParagraph"/>
        <w:ind w:left="0"/>
        <w:jc w:val="both"/>
        <w:rPr>
          <w:rFonts w:ascii="Verdana" w:hAnsi="Verdana" w:cs="Arial"/>
          <w:iCs/>
          <w:sz w:val="24"/>
          <w:szCs w:val="24"/>
          <w:lang w:val="cy-GB"/>
        </w:rPr>
      </w:pPr>
      <w:r>
        <w:rPr>
          <w:rFonts w:ascii="Verdana" w:eastAsia="Verdana" w:hAnsi="Verdana" w:cs="Arial"/>
          <w:iCs/>
          <w:sz w:val="24"/>
          <w:szCs w:val="24"/>
          <w:lang w:val="cy-GB"/>
        </w:rPr>
        <w:t xml:space="preserve">Dywedodd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wrth y PG ei fod wedi cadeirio cyfarfod Plismona yng Nghymru (PiW) ond yn anffodus nid oedd wedi gallu mynychu cyfarfod Bwrdd Partneriaeth Plismona Cymru. Dywedodd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nad oedd cworwm gan y Cydbwyllgor Archwilio yr wythnos flaenorol oherwydd trosiant Aelodau. Awgrymodd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y dylai ef a'r PG flaenoriaethu mynychu'r cyfarfod nesaf. Roedd cyfweliadau'n cael eu trefnu i benodi dau Aelod newydd. Diolchodd y PSC i'r Cyfarwyddwr Cyllid a oedd wedi cytuno i gynorthwyo gyda'r cyfweliadau. Mynegodd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ei ddiolch i'r CC am gynorthwyo a thynnodd sylw at ba mor bwysig yw hi bod yr Heddlu a'r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yn gweithio gyda'i gilydd i gefnogi'r Cydbwyllgor Archwilio.</w:t>
      </w:r>
    </w:p>
    <w:p w14:paraId="38A28BDD" w14:textId="77777777" w:rsidR="00217F62" w:rsidRPr="000B4EE0" w:rsidRDefault="00217F62" w:rsidP="004E7014">
      <w:pPr>
        <w:pStyle w:val="ListParagraph"/>
        <w:ind w:left="0"/>
        <w:jc w:val="both"/>
        <w:rPr>
          <w:rFonts w:ascii="Verdana" w:hAnsi="Verdana" w:cs="Arial"/>
          <w:iCs/>
          <w:sz w:val="24"/>
          <w:szCs w:val="24"/>
          <w:lang w:val="cy-GB"/>
        </w:rPr>
      </w:pPr>
    </w:p>
    <w:p w14:paraId="4EDC6DD5" w14:textId="77777777" w:rsidR="00763849" w:rsidRDefault="0013502D" w:rsidP="004E7014">
      <w:pPr>
        <w:pStyle w:val="ListParagraph"/>
        <w:ind w:left="0"/>
        <w:jc w:val="both"/>
        <w:rPr>
          <w:rFonts w:ascii="Verdana" w:hAnsi="Verdana" w:cs="Arial"/>
          <w:iCs/>
          <w:sz w:val="24"/>
          <w:szCs w:val="24"/>
        </w:rPr>
      </w:pPr>
      <w:r>
        <w:rPr>
          <w:rFonts w:ascii="Verdana" w:eastAsia="Verdana" w:hAnsi="Verdana" w:cs="Arial"/>
          <w:iCs/>
          <w:sz w:val="24"/>
          <w:szCs w:val="24"/>
          <w:lang w:val="cy-GB"/>
        </w:rPr>
        <w:t xml:space="preserve">Hysbysodd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y PG bod y gwaith o ailstrwythuro ei swyddfa yn parhau i fynd rhagddo, gyda hysbysebion ar gyfer rolau newydd i'w cylchredeg yn fewnol yn ystod yr wythnosau nesaf. Byddai adlinio adnoddau o fewn </w:t>
      </w:r>
      <w:proofErr w:type="spellStart"/>
      <w:r>
        <w:rPr>
          <w:rFonts w:ascii="Verdana" w:eastAsia="Verdana" w:hAnsi="Verdana" w:cs="Arial"/>
          <w:iCs/>
          <w:sz w:val="24"/>
          <w:szCs w:val="24"/>
          <w:lang w:val="cy-GB"/>
        </w:rPr>
        <w:t>SCHTh</w:t>
      </w:r>
      <w:proofErr w:type="spellEnd"/>
      <w:r>
        <w:rPr>
          <w:rFonts w:ascii="Verdana" w:eastAsia="Verdana" w:hAnsi="Verdana" w:cs="Arial"/>
          <w:iCs/>
          <w:sz w:val="24"/>
          <w:szCs w:val="24"/>
          <w:lang w:val="cy-GB"/>
        </w:rPr>
        <w:t xml:space="preserve"> yn gwella gwaith monitro perfformiad a phortffolio </w:t>
      </w:r>
      <w:proofErr w:type="spellStart"/>
      <w:r>
        <w:rPr>
          <w:rFonts w:ascii="Verdana" w:eastAsia="Verdana" w:hAnsi="Verdana" w:cs="Arial"/>
          <w:iCs/>
          <w:sz w:val="24"/>
          <w:szCs w:val="24"/>
          <w:lang w:val="cy-GB"/>
        </w:rPr>
        <w:t>SCHTh</w:t>
      </w:r>
      <w:proofErr w:type="spellEnd"/>
      <w:r>
        <w:rPr>
          <w:rFonts w:ascii="Verdana" w:eastAsia="Verdana" w:hAnsi="Verdana" w:cs="Arial"/>
          <w:iCs/>
          <w:sz w:val="24"/>
          <w:szCs w:val="24"/>
          <w:lang w:val="cy-GB"/>
        </w:rPr>
        <w:t>.</w:t>
      </w:r>
    </w:p>
    <w:p w14:paraId="796E6854" w14:textId="77777777" w:rsidR="008A768D" w:rsidRPr="008A768D" w:rsidRDefault="008A768D" w:rsidP="004E7014">
      <w:pPr>
        <w:pStyle w:val="ListParagraph"/>
        <w:ind w:left="0"/>
        <w:jc w:val="both"/>
        <w:rPr>
          <w:rFonts w:ascii="Verdana" w:hAnsi="Verdana" w:cs="Arial"/>
          <w:iCs/>
          <w:sz w:val="24"/>
          <w:szCs w:val="24"/>
        </w:rPr>
      </w:pPr>
    </w:p>
    <w:p w14:paraId="1BA56A8F" w14:textId="77777777" w:rsidR="00763849" w:rsidRDefault="0013502D" w:rsidP="004E7014">
      <w:pPr>
        <w:pStyle w:val="ListParagraph"/>
        <w:numPr>
          <w:ilvl w:val="1"/>
          <w:numId w:val="14"/>
        </w:numPr>
        <w:tabs>
          <w:tab w:val="left" w:pos="0"/>
          <w:tab w:val="left" w:pos="709"/>
        </w:tabs>
        <w:jc w:val="both"/>
        <w:rPr>
          <w:rFonts w:ascii="Verdana" w:hAnsi="Verdana" w:cs="Arial"/>
          <w:iCs/>
          <w:sz w:val="24"/>
          <w:szCs w:val="24"/>
        </w:rPr>
      </w:pPr>
      <w:r>
        <w:rPr>
          <w:rFonts w:ascii="Verdana" w:eastAsia="Verdana" w:hAnsi="Verdana" w:cs="Arial"/>
          <w:iCs/>
          <w:sz w:val="24"/>
          <w:szCs w:val="24"/>
          <w:lang w:val="cy-GB"/>
        </w:rPr>
        <w:t>Adroddiad monitro ariannol mis Chwefror</w:t>
      </w:r>
    </w:p>
    <w:p w14:paraId="33F5B628" w14:textId="77777777" w:rsidR="001F390E" w:rsidRPr="00F255DD" w:rsidRDefault="001F390E" w:rsidP="004E7014">
      <w:pPr>
        <w:pStyle w:val="ListParagraph"/>
        <w:tabs>
          <w:tab w:val="left" w:pos="0"/>
          <w:tab w:val="left" w:pos="709"/>
        </w:tabs>
        <w:ind w:left="1789"/>
        <w:jc w:val="both"/>
        <w:rPr>
          <w:rFonts w:ascii="Verdana" w:hAnsi="Verdana" w:cs="Arial"/>
          <w:iCs/>
          <w:sz w:val="24"/>
          <w:szCs w:val="24"/>
        </w:rPr>
      </w:pPr>
    </w:p>
    <w:p w14:paraId="7459FDEF" w14:textId="77777777" w:rsidR="001F390E"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Darparodd y CC yr adroddiad monitro a ddosbarthwyd cyn y cyfarfod. Gofynnodd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am eglurhad ar y bwriad i drosglwyddo’r tanwariant a ragwelir yn y gyllideb refeniw o ychydig o dan £1m i gyllideb y flwyddyn nesaf i ariannu pwysau costau </w:t>
      </w:r>
      <w:proofErr w:type="spellStart"/>
      <w:r>
        <w:rPr>
          <w:rFonts w:ascii="Verdana" w:eastAsia="Verdana" w:hAnsi="Verdana" w:cs="Arial"/>
          <w:iCs/>
          <w:sz w:val="24"/>
          <w:szCs w:val="24"/>
          <w:lang w:val="cy-GB"/>
        </w:rPr>
        <w:t>untro</w:t>
      </w:r>
      <w:proofErr w:type="spellEnd"/>
      <w:r>
        <w:rPr>
          <w:rFonts w:ascii="Verdana" w:eastAsia="Verdana" w:hAnsi="Verdana" w:cs="Arial"/>
          <w:iCs/>
          <w:sz w:val="24"/>
          <w:szCs w:val="24"/>
          <w:lang w:val="cy-GB"/>
        </w:rPr>
        <w:t xml:space="preserve">. Dywedodd y PSC fod y rhain wedi’u nodi a’u dyrannu drwy broses y Cynllun Ariannol Tymor Canolig fel y nodir yn y cynnig </w:t>
      </w:r>
      <w:proofErr w:type="spellStart"/>
      <w:r>
        <w:rPr>
          <w:rFonts w:ascii="Verdana" w:eastAsia="Verdana" w:hAnsi="Verdana" w:cs="Arial"/>
          <w:iCs/>
          <w:sz w:val="24"/>
          <w:szCs w:val="24"/>
          <w:lang w:val="cy-GB"/>
        </w:rPr>
        <w:t>praesept</w:t>
      </w:r>
      <w:proofErr w:type="spellEnd"/>
      <w:r>
        <w:rPr>
          <w:rFonts w:ascii="Verdana" w:eastAsia="Verdana" w:hAnsi="Verdana" w:cs="Arial"/>
          <w:iCs/>
          <w:sz w:val="24"/>
          <w:szCs w:val="24"/>
          <w:lang w:val="cy-GB"/>
        </w:rPr>
        <w:t>.</w:t>
      </w:r>
    </w:p>
    <w:p w14:paraId="3B6FBF1F" w14:textId="77777777" w:rsidR="009A58E3" w:rsidRPr="000B4EE0" w:rsidRDefault="009A58E3" w:rsidP="004E7014">
      <w:pPr>
        <w:pStyle w:val="ListParagraph"/>
        <w:tabs>
          <w:tab w:val="left" w:pos="0"/>
          <w:tab w:val="left" w:pos="709"/>
        </w:tabs>
        <w:ind w:left="0"/>
        <w:jc w:val="both"/>
        <w:rPr>
          <w:rFonts w:ascii="Verdana" w:hAnsi="Verdana" w:cs="Arial"/>
          <w:iCs/>
          <w:sz w:val="24"/>
          <w:szCs w:val="24"/>
          <w:lang w:val="cy-GB"/>
        </w:rPr>
      </w:pPr>
    </w:p>
    <w:p w14:paraId="4903E77F" w14:textId="77777777" w:rsidR="001F390E"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Dywedodd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ei fod wedi darparu £30m ychwanegol i'r Heddlu ers dechrau yn ei rôl a gofynnodd am sicrwydd bod adnoddau'n cael eu blaenoriaethu'n briodol ar draws yr Heddlu. Rhoddodd y CC sicrwydd bod swyddi gwag yn cael eu cadw er mwyn paratoi ar gyfer pwysau yn y dyfodol.</w:t>
      </w:r>
    </w:p>
    <w:p w14:paraId="35D4C7CE" w14:textId="77777777" w:rsidR="001F390E" w:rsidRPr="000B4EE0" w:rsidRDefault="001F390E" w:rsidP="004E7014">
      <w:pPr>
        <w:pStyle w:val="ListParagraph"/>
        <w:tabs>
          <w:tab w:val="left" w:pos="0"/>
          <w:tab w:val="left" w:pos="709"/>
        </w:tabs>
        <w:ind w:left="0"/>
        <w:jc w:val="both"/>
        <w:rPr>
          <w:rFonts w:ascii="Verdana" w:hAnsi="Verdana" w:cs="Arial"/>
          <w:iCs/>
          <w:sz w:val="24"/>
          <w:szCs w:val="24"/>
          <w:lang w:val="cy-GB"/>
        </w:rPr>
      </w:pPr>
    </w:p>
    <w:p w14:paraId="3F020D6B" w14:textId="77777777" w:rsidR="004D34EE"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Sicrhaodd y PSC fod hyn yn cael ei ystyried yn y grŵp Cynllun Ariannol Tymor Canolig a byddai’r cyfarfod nesaf yn canolbwyntio ar wersi a </w:t>
      </w:r>
      <w:r>
        <w:rPr>
          <w:rFonts w:ascii="Verdana" w:eastAsia="Verdana" w:hAnsi="Verdana" w:cs="Arial"/>
          <w:iCs/>
          <w:sz w:val="24"/>
          <w:szCs w:val="24"/>
          <w:lang w:val="cy-GB"/>
        </w:rPr>
        <w:lastRenderedPageBreak/>
        <w:t xml:space="preserve">ddysgwyd o osod cyllideb eleni. Roedd y tîm cyllid wedi derbyn mewnbwn calonogol a chraff gan Ogledd Cymru ynghylch eu proses cynllunio adnoddau strategol. Roedd cynlluniau ar y gweill i sicrhau cefnogaeth weithredol i'r broses. </w:t>
      </w:r>
    </w:p>
    <w:p w14:paraId="4CC984B5" w14:textId="77777777" w:rsidR="002731EE" w:rsidRPr="000B4EE0" w:rsidRDefault="002731EE" w:rsidP="004E7014">
      <w:pPr>
        <w:pStyle w:val="ListParagraph"/>
        <w:tabs>
          <w:tab w:val="left" w:pos="0"/>
          <w:tab w:val="left" w:pos="709"/>
        </w:tabs>
        <w:ind w:left="0"/>
        <w:jc w:val="both"/>
        <w:rPr>
          <w:rFonts w:ascii="Verdana" w:hAnsi="Verdana" w:cs="Arial"/>
          <w:iCs/>
          <w:sz w:val="24"/>
          <w:szCs w:val="24"/>
          <w:lang w:val="cy-GB"/>
        </w:rPr>
      </w:pPr>
    </w:p>
    <w:p w14:paraId="69F4EE7D" w14:textId="77777777" w:rsidR="00637B6B"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Gofynnodd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am eglurder ynghylch sefyllfa ariannol y Bartneriaeth Camerâu Diogelwch ar y Ffyrdd (GoSafe) gan fod amcanestyniadau'n awgrymu y byddai diffyg yn y gyllideb wrth symud ymlaen. Dywedodd y CC a'r PSC fod cyfarfod wedi'i drefnu i ddeall y mater a'r opsiynau wrth symud ymlaen.</w:t>
      </w:r>
    </w:p>
    <w:p w14:paraId="746E3056" w14:textId="77777777" w:rsidR="00973C47" w:rsidRPr="000B4EE0" w:rsidRDefault="00973C47" w:rsidP="004E7014">
      <w:pPr>
        <w:pStyle w:val="ListParagraph"/>
        <w:tabs>
          <w:tab w:val="left" w:pos="0"/>
          <w:tab w:val="left" w:pos="709"/>
        </w:tabs>
        <w:ind w:left="0"/>
        <w:jc w:val="both"/>
        <w:rPr>
          <w:rFonts w:ascii="Verdana" w:hAnsi="Verdana" w:cs="Arial"/>
          <w:iCs/>
          <w:sz w:val="24"/>
          <w:szCs w:val="24"/>
          <w:lang w:val="cy-GB"/>
        </w:rPr>
      </w:pPr>
    </w:p>
    <w:p w14:paraId="424147E8" w14:textId="77777777" w:rsidR="001F390E"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Tynnodd y PSC sylw at y ffaith mai amcangyfrif oedd y papur cyllid a ddarparwyd ac roedd yn agored i newid wrth i'r broses diwedd blwyddyn fynd rhagddi. </w:t>
      </w:r>
    </w:p>
    <w:p w14:paraId="5D706213" w14:textId="77777777" w:rsidR="001F390E" w:rsidRPr="000B4EE0" w:rsidRDefault="001F390E" w:rsidP="004E7014">
      <w:pPr>
        <w:pStyle w:val="ListParagraph"/>
        <w:tabs>
          <w:tab w:val="left" w:pos="0"/>
          <w:tab w:val="left" w:pos="709"/>
        </w:tabs>
        <w:ind w:left="0"/>
        <w:jc w:val="both"/>
        <w:rPr>
          <w:rFonts w:ascii="Verdana" w:hAnsi="Verdana" w:cs="Arial"/>
          <w:iCs/>
          <w:sz w:val="24"/>
          <w:szCs w:val="24"/>
          <w:lang w:val="cy-GB"/>
        </w:rPr>
      </w:pPr>
    </w:p>
    <w:p w14:paraId="3B6F6817" w14:textId="77777777" w:rsidR="003F58FA" w:rsidRDefault="0013502D" w:rsidP="004E7014">
      <w:pPr>
        <w:pStyle w:val="ListParagraph"/>
        <w:numPr>
          <w:ilvl w:val="1"/>
          <w:numId w:val="14"/>
        </w:numPr>
        <w:tabs>
          <w:tab w:val="left" w:pos="0"/>
          <w:tab w:val="left" w:pos="709"/>
        </w:tabs>
        <w:jc w:val="both"/>
        <w:rPr>
          <w:rFonts w:ascii="Verdana" w:hAnsi="Verdana" w:cs="Arial"/>
          <w:iCs/>
          <w:sz w:val="24"/>
          <w:szCs w:val="24"/>
        </w:rPr>
      </w:pPr>
      <w:r>
        <w:rPr>
          <w:rFonts w:ascii="Verdana" w:eastAsia="Verdana" w:hAnsi="Verdana" w:cs="Arial"/>
          <w:iCs/>
          <w:sz w:val="24"/>
          <w:szCs w:val="24"/>
          <w:lang w:val="cy-GB"/>
        </w:rPr>
        <w:t>Y wybodaeth ddiweddaraf am Adnoddau Dynol</w:t>
      </w:r>
    </w:p>
    <w:p w14:paraId="3BF9177E" w14:textId="77777777" w:rsidR="00AF1A44" w:rsidRDefault="00AF1A44" w:rsidP="004E7014">
      <w:pPr>
        <w:pStyle w:val="ListParagraph"/>
        <w:tabs>
          <w:tab w:val="left" w:pos="0"/>
          <w:tab w:val="left" w:pos="709"/>
        </w:tabs>
        <w:ind w:left="1789"/>
        <w:jc w:val="both"/>
        <w:rPr>
          <w:rFonts w:ascii="Verdana" w:hAnsi="Verdana" w:cs="Arial"/>
          <w:iCs/>
          <w:sz w:val="24"/>
          <w:szCs w:val="24"/>
        </w:rPr>
      </w:pPr>
    </w:p>
    <w:p w14:paraId="5E070E25" w14:textId="77777777" w:rsidR="005B0EFB"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Diolchodd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i'r Pennaeth Adnoddau Dynol am y papur llawn gwybodaeth a ddarparwyd.  Gofynnodd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am farn y PG ar effaith y gyfradd gadael ar y targedau codi. Dywedodd y PG fod hon yn broblem genedlaethol, gyda HDP yn debyg i'r cyfartaledd cenedlaethol. Sicrhaodd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bod yr Heddlu yn monitro hyn yn agos yn ogystal ag effaith y ganolfan asesu newydd. </w:t>
      </w:r>
    </w:p>
    <w:p w14:paraId="4FB68552" w14:textId="77777777" w:rsidR="004969C8" w:rsidRPr="000B4EE0" w:rsidRDefault="004969C8" w:rsidP="004E7014">
      <w:pPr>
        <w:pStyle w:val="ListParagraph"/>
        <w:tabs>
          <w:tab w:val="left" w:pos="0"/>
          <w:tab w:val="left" w:pos="709"/>
        </w:tabs>
        <w:ind w:left="0"/>
        <w:jc w:val="both"/>
        <w:rPr>
          <w:rFonts w:ascii="Verdana" w:hAnsi="Verdana" w:cs="Arial"/>
          <w:iCs/>
          <w:sz w:val="24"/>
          <w:szCs w:val="24"/>
          <w:lang w:val="cy-GB"/>
        </w:rPr>
      </w:pPr>
    </w:p>
    <w:p w14:paraId="28257980" w14:textId="77777777" w:rsidR="00D33CD8"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Cafwyd trafodaeth ynghylch effaith y rhai sy'n cael eu trosglwyddo ar y targedau cynnydd. Cadarnhaodd y PG fod heddluoedd wedi cytuno i ganiatáu trosglwyddiadau ond na fyddent yn ceisio denu </w:t>
      </w:r>
      <w:proofErr w:type="spellStart"/>
      <w:r>
        <w:rPr>
          <w:rFonts w:ascii="Verdana" w:eastAsia="Verdana" w:hAnsi="Verdana" w:cs="Arial"/>
          <w:iCs/>
          <w:sz w:val="24"/>
          <w:szCs w:val="24"/>
          <w:lang w:val="cy-GB"/>
        </w:rPr>
        <w:t>trosglwyddeion</w:t>
      </w:r>
      <w:proofErr w:type="spellEnd"/>
      <w:r>
        <w:rPr>
          <w:rFonts w:ascii="Verdana" w:eastAsia="Verdana" w:hAnsi="Verdana" w:cs="Arial"/>
          <w:iCs/>
          <w:sz w:val="24"/>
          <w:szCs w:val="24"/>
          <w:lang w:val="cy-GB"/>
        </w:rPr>
        <w:t xml:space="preserve"> gyda thaliadau ychwanegol, ar draul heddluoedd eraill.  Dywedodd y DFO wrth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fod yr Heddlu yn ailfodelu cynllun y gweithlu gydag amserlen o fis i fis i fonitro'r nifer a dderbynnir.</w:t>
      </w:r>
    </w:p>
    <w:p w14:paraId="40B2EDC1" w14:textId="77777777" w:rsidR="003B7B1A" w:rsidRPr="000B4EE0" w:rsidRDefault="003B7B1A" w:rsidP="004E7014">
      <w:pPr>
        <w:pStyle w:val="ListParagraph"/>
        <w:tabs>
          <w:tab w:val="left" w:pos="0"/>
          <w:tab w:val="left" w:pos="709"/>
        </w:tabs>
        <w:ind w:left="0"/>
        <w:jc w:val="both"/>
        <w:rPr>
          <w:rFonts w:ascii="Verdana" w:hAnsi="Verdana" w:cs="Arial"/>
          <w:iCs/>
          <w:sz w:val="24"/>
          <w:szCs w:val="24"/>
          <w:lang w:val="cy-GB"/>
        </w:rPr>
      </w:pPr>
    </w:p>
    <w:p w14:paraId="2B57DF2E" w14:textId="77777777" w:rsidR="0052427A"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Nododd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fod Heddlu De Cymru ar hyn o bryd yn recriwtio ditectifs mynediad uniongyrchol a chwestiynodd a oedd hyn yn rhywbeth yr oedd HDP wedi'i ystyried. Dywedodd y PG nad oedd yr Heddlu wedi ei ystyried ond eu bod yn hapus i'w ystyried. Holodd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pa mor arloesol oedd prosesau recriwtio presennol yr Heddlu. Ymatebodd y PG fod yr Heddlu ar hyn o bryd yn ceisio cynyddu nifer y siaradwyr Cymraeg yn yr Heddlu ac y byddai'n cysylltu â digwyddiadau megis Eisteddfod Genedlaethol 2022 fydd yn digwydd cyn bo hir yng Ngheredigion. Ymrwymodd hefyd i ystyried ffyrdd posibl eraill o recriwtio a byddai'n rhoi diweddariad i'r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maes o law.</w:t>
      </w:r>
    </w:p>
    <w:p w14:paraId="6519A7EC" w14:textId="77777777" w:rsidR="000B7D4E" w:rsidRPr="000B4EE0" w:rsidRDefault="000B7D4E" w:rsidP="004E7014">
      <w:pPr>
        <w:pStyle w:val="ListParagraph"/>
        <w:tabs>
          <w:tab w:val="left" w:pos="0"/>
          <w:tab w:val="left" w:pos="709"/>
        </w:tabs>
        <w:ind w:left="0"/>
        <w:jc w:val="both"/>
        <w:rPr>
          <w:rFonts w:ascii="Verdana" w:hAnsi="Verdana" w:cs="Arial"/>
          <w:iCs/>
          <w:sz w:val="24"/>
          <w:szCs w:val="24"/>
          <w:lang w:val="cy-GB"/>
        </w:rPr>
      </w:pPr>
    </w:p>
    <w:p w14:paraId="244BFC20" w14:textId="77777777" w:rsidR="000B7D4E" w:rsidRPr="000B4EE0" w:rsidRDefault="0013502D" w:rsidP="004E7014">
      <w:pPr>
        <w:pStyle w:val="ListParagraph"/>
        <w:tabs>
          <w:tab w:val="left" w:pos="0"/>
          <w:tab w:val="left" w:pos="709"/>
        </w:tabs>
        <w:ind w:left="0"/>
        <w:jc w:val="both"/>
        <w:rPr>
          <w:rFonts w:ascii="Verdana" w:hAnsi="Verdana" w:cs="Arial"/>
          <w:b/>
          <w:bCs/>
          <w:iCs/>
          <w:sz w:val="24"/>
          <w:szCs w:val="24"/>
          <w:lang w:val="cy-GB"/>
        </w:rPr>
      </w:pPr>
      <w:r>
        <w:rPr>
          <w:rFonts w:ascii="Verdana" w:eastAsia="Verdana" w:hAnsi="Verdana" w:cs="Arial"/>
          <w:b/>
          <w:bCs/>
          <w:iCs/>
          <w:sz w:val="24"/>
          <w:szCs w:val="24"/>
          <w:lang w:val="cy-GB"/>
        </w:rPr>
        <w:t xml:space="preserve">Cam Gweithredu: PG i ystyried arferion recriwtio arloesol a rhoi diweddariad i'r </w:t>
      </w:r>
      <w:proofErr w:type="spellStart"/>
      <w:r>
        <w:rPr>
          <w:rFonts w:ascii="Verdana" w:eastAsia="Verdana" w:hAnsi="Verdana" w:cs="Arial"/>
          <w:b/>
          <w:bCs/>
          <w:iCs/>
          <w:sz w:val="24"/>
          <w:szCs w:val="24"/>
          <w:lang w:val="cy-GB"/>
        </w:rPr>
        <w:t>CHTh</w:t>
      </w:r>
      <w:proofErr w:type="spellEnd"/>
      <w:r>
        <w:rPr>
          <w:rFonts w:ascii="Verdana" w:eastAsia="Verdana" w:hAnsi="Verdana" w:cs="Arial"/>
          <w:b/>
          <w:bCs/>
          <w:iCs/>
          <w:sz w:val="24"/>
          <w:szCs w:val="24"/>
          <w:lang w:val="cy-GB"/>
        </w:rPr>
        <w:t xml:space="preserve"> mewn cyfarfod yn y dyfodol</w:t>
      </w:r>
    </w:p>
    <w:p w14:paraId="121426FA" w14:textId="77777777" w:rsidR="000B7D4E" w:rsidRPr="000B4EE0" w:rsidRDefault="000B7D4E" w:rsidP="004E7014">
      <w:pPr>
        <w:pStyle w:val="ListParagraph"/>
        <w:tabs>
          <w:tab w:val="left" w:pos="0"/>
          <w:tab w:val="left" w:pos="709"/>
        </w:tabs>
        <w:ind w:left="0"/>
        <w:jc w:val="both"/>
        <w:rPr>
          <w:rFonts w:ascii="Verdana" w:hAnsi="Verdana" w:cs="Arial"/>
          <w:iCs/>
          <w:sz w:val="24"/>
          <w:szCs w:val="24"/>
          <w:lang w:val="cy-GB"/>
        </w:rPr>
      </w:pPr>
    </w:p>
    <w:p w14:paraId="2A280602" w14:textId="77777777" w:rsidR="005B5B76"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Nododd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nad oedd yr adroddiad arferol ar ddata presennol y sefydliad wedi'i gynnwys a gofynnodd iddo gael ei ddarparu mewn cyfarfod yn y dyfodol. Awgrymodd y PG y dylid darparu hyn ar ôl canlyniad Canolfan Asesu Genedlaethol yr Heddlu (PNAC) ym mis Tachwedd, y byddai ei llwyddiant yn effeithio ar ddata'r sefydliad. </w:t>
      </w:r>
    </w:p>
    <w:p w14:paraId="5C7B559D" w14:textId="77777777" w:rsidR="003820AA" w:rsidRPr="000B4EE0" w:rsidRDefault="003820AA" w:rsidP="004E7014">
      <w:pPr>
        <w:pStyle w:val="ListParagraph"/>
        <w:tabs>
          <w:tab w:val="left" w:pos="0"/>
          <w:tab w:val="left" w:pos="709"/>
        </w:tabs>
        <w:ind w:left="0"/>
        <w:jc w:val="both"/>
        <w:rPr>
          <w:rFonts w:ascii="Verdana" w:hAnsi="Verdana" w:cs="Arial"/>
          <w:iCs/>
          <w:sz w:val="24"/>
          <w:szCs w:val="24"/>
          <w:lang w:val="cy-GB"/>
        </w:rPr>
      </w:pPr>
    </w:p>
    <w:p w14:paraId="02904E8B" w14:textId="77777777" w:rsidR="00871ACA" w:rsidRPr="000B4EE0" w:rsidRDefault="0013502D" w:rsidP="004E7014">
      <w:pPr>
        <w:pStyle w:val="ListParagraph"/>
        <w:tabs>
          <w:tab w:val="left" w:pos="0"/>
          <w:tab w:val="left" w:pos="709"/>
        </w:tabs>
        <w:ind w:left="0"/>
        <w:jc w:val="both"/>
        <w:rPr>
          <w:rFonts w:ascii="Verdana" w:hAnsi="Verdana" w:cs="Arial"/>
          <w:iCs/>
          <w:sz w:val="24"/>
          <w:szCs w:val="24"/>
          <w:lang w:val="cy-GB"/>
        </w:rPr>
      </w:pPr>
      <w:r>
        <w:rPr>
          <w:rFonts w:ascii="Verdana" w:eastAsia="Verdana" w:hAnsi="Verdana" w:cs="Arial"/>
          <w:iCs/>
          <w:sz w:val="24"/>
          <w:szCs w:val="24"/>
          <w:lang w:val="cy-GB"/>
        </w:rPr>
        <w:t xml:space="preserve">Dywedodd y PG wrth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fod y PG Cynorthwyol (PGC) Emma Ackland wedi cadarnhau’n ffurfiol y byddai’n ymddeol yn ystod yr haf. Mynegodd y PG ei ddiolchgarwch i'r PGC a dywedodd ei bod wedi chwarae rhan bwysig yn HDP. Diolchodd y </w:t>
      </w:r>
      <w:proofErr w:type="spellStart"/>
      <w:r>
        <w:rPr>
          <w:rFonts w:ascii="Verdana" w:eastAsia="Verdana" w:hAnsi="Verdana" w:cs="Arial"/>
          <w:iCs/>
          <w:sz w:val="24"/>
          <w:szCs w:val="24"/>
          <w:lang w:val="cy-GB"/>
        </w:rPr>
        <w:t>CHTh</w:t>
      </w:r>
      <w:proofErr w:type="spellEnd"/>
      <w:r>
        <w:rPr>
          <w:rFonts w:ascii="Verdana" w:eastAsia="Verdana" w:hAnsi="Verdana" w:cs="Arial"/>
          <w:iCs/>
          <w:sz w:val="24"/>
          <w:szCs w:val="24"/>
          <w:lang w:val="cy-GB"/>
        </w:rPr>
        <w:t xml:space="preserve"> i'r PG am y diweddariad ac adleisiodd ei ddiolch i'r PGC. </w:t>
      </w:r>
    </w:p>
    <w:p w14:paraId="7521CA30" w14:textId="77777777" w:rsidR="009C41D7" w:rsidRPr="000B4EE0" w:rsidRDefault="009C41D7" w:rsidP="004E7014">
      <w:pPr>
        <w:pStyle w:val="ListParagraph"/>
        <w:tabs>
          <w:tab w:val="left" w:pos="0"/>
          <w:tab w:val="left" w:pos="709"/>
        </w:tabs>
        <w:ind w:left="644"/>
        <w:jc w:val="both"/>
        <w:rPr>
          <w:rFonts w:ascii="Verdana" w:hAnsi="Verdana" w:cs="Arial"/>
          <w:sz w:val="24"/>
          <w:szCs w:val="24"/>
          <w:lang w:val="cy-GB"/>
        </w:rPr>
      </w:pPr>
    </w:p>
    <w:p w14:paraId="2C568D46" w14:textId="77777777" w:rsidR="00CA7BAB" w:rsidRDefault="0013502D" w:rsidP="004E7014">
      <w:pPr>
        <w:pStyle w:val="ListParagraph"/>
        <w:numPr>
          <w:ilvl w:val="0"/>
          <w:numId w:val="14"/>
        </w:numPr>
        <w:tabs>
          <w:tab w:val="left" w:pos="284"/>
        </w:tabs>
        <w:jc w:val="both"/>
        <w:rPr>
          <w:rFonts w:ascii="Verdana" w:hAnsi="Verdana" w:cs="Arial"/>
          <w:bCs/>
          <w:sz w:val="24"/>
          <w:szCs w:val="24"/>
        </w:rPr>
      </w:pPr>
      <w:r>
        <w:rPr>
          <w:rFonts w:ascii="Verdana" w:eastAsia="Verdana" w:hAnsi="Verdana" w:cs="Arial"/>
          <w:b/>
          <w:bCs/>
          <w:sz w:val="24"/>
          <w:szCs w:val="24"/>
          <w:lang w:val="cy-GB"/>
        </w:rPr>
        <w:t xml:space="preserve">Ffocws Craffu: </w:t>
      </w:r>
      <w:r>
        <w:rPr>
          <w:rFonts w:ascii="Verdana" w:eastAsia="Verdana" w:hAnsi="Verdana" w:cs="Arial"/>
          <w:sz w:val="24"/>
          <w:szCs w:val="24"/>
          <w:lang w:val="cy-GB"/>
        </w:rPr>
        <w:t>CDI (materion yn codi o Fwrdd Perfformiad yr Heddlu)</w:t>
      </w:r>
    </w:p>
    <w:p w14:paraId="0F768E53" w14:textId="77777777" w:rsidR="000C78A2" w:rsidRPr="000B4EE0" w:rsidRDefault="0013502D" w:rsidP="004E7014">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Diolchodd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i'r PG am y gwahoddiad i gyfarfod Bwrdd Perfformiad yr Heddlu. Dywedodd y PG y byddai adolygiad gan gymheiriaid yn cael ei gynnal ac y byddai'n hysbysu'r Dirprwy Brif Gwnstabl, Claire </w:t>
      </w:r>
      <w:proofErr w:type="spellStart"/>
      <w:r>
        <w:rPr>
          <w:rFonts w:ascii="Verdana" w:eastAsia="Verdana" w:hAnsi="Verdana" w:cs="Arial"/>
          <w:bCs/>
          <w:sz w:val="24"/>
          <w:szCs w:val="24"/>
          <w:lang w:val="cy-GB"/>
        </w:rPr>
        <w:t>Parmeter</w:t>
      </w:r>
      <w:proofErr w:type="spellEnd"/>
      <w:r>
        <w:rPr>
          <w:rFonts w:ascii="Verdana" w:eastAsia="Verdana" w:hAnsi="Verdana" w:cs="Arial"/>
          <w:bCs/>
          <w:sz w:val="24"/>
          <w:szCs w:val="24"/>
          <w:lang w:val="cy-GB"/>
        </w:rPr>
        <w:t xml:space="preserve">, a oedd yn creu cynllun gweithredu i nodi'r camau nesaf i symud y mater yn ei flaen. </w:t>
      </w:r>
    </w:p>
    <w:p w14:paraId="523EBC1A" w14:textId="77777777" w:rsidR="00437350" w:rsidRPr="000B4EE0" w:rsidRDefault="00437350" w:rsidP="004E7014">
      <w:pPr>
        <w:pStyle w:val="ListParagraph"/>
        <w:tabs>
          <w:tab w:val="left" w:pos="284"/>
        </w:tabs>
        <w:ind w:left="360"/>
        <w:jc w:val="both"/>
        <w:rPr>
          <w:rFonts w:ascii="Verdana" w:hAnsi="Verdana" w:cs="Arial"/>
          <w:bCs/>
          <w:sz w:val="24"/>
          <w:szCs w:val="24"/>
          <w:lang w:val="cy-GB"/>
        </w:rPr>
      </w:pPr>
    </w:p>
    <w:p w14:paraId="4BC302E4" w14:textId="77777777" w:rsidR="00437350" w:rsidRPr="00437350" w:rsidRDefault="0013502D" w:rsidP="004E7014">
      <w:pPr>
        <w:pStyle w:val="ListParagraph"/>
        <w:numPr>
          <w:ilvl w:val="0"/>
          <w:numId w:val="14"/>
        </w:numPr>
        <w:jc w:val="both"/>
        <w:rPr>
          <w:rFonts w:ascii="Verdana" w:hAnsi="Verdana" w:cs="Arial"/>
          <w:b/>
          <w:sz w:val="24"/>
          <w:szCs w:val="24"/>
        </w:rPr>
      </w:pPr>
      <w:r>
        <w:rPr>
          <w:rFonts w:ascii="Verdana" w:eastAsia="Verdana" w:hAnsi="Verdana" w:cs="Arial"/>
          <w:b/>
          <w:bCs/>
          <w:sz w:val="24"/>
          <w:szCs w:val="24"/>
          <w:lang w:val="cy-GB"/>
        </w:rPr>
        <w:t>Materion i'w Trafod / Gweithredu</w:t>
      </w:r>
    </w:p>
    <w:p w14:paraId="1352CFAE" w14:textId="77777777" w:rsidR="00437350" w:rsidRPr="00437350" w:rsidRDefault="00437350" w:rsidP="004E7014">
      <w:pPr>
        <w:pStyle w:val="ListParagraph"/>
        <w:tabs>
          <w:tab w:val="left" w:pos="284"/>
        </w:tabs>
        <w:ind w:left="360"/>
        <w:jc w:val="both"/>
        <w:rPr>
          <w:rFonts w:ascii="Verdana" w:hAnsi="Verdana" w:cs="Arial"/>
          <w:b/>
          <w:sz w:val="24"/>
          <w:szCs w:val="24"/>
        </w:rPr>
      </w:pPr>
    </w:p>
    <w:p w14:paraId="6AF5FA6F" w14:textId="77777777" w:rsidR="00084284" w:rsidRPr="008A768D" w:rsidRDefault="0013502D" w:rsidP="004E7014">
      <w:pPr>
        <w:pStyle w:val="ListParagraph"/>
        <w:numPr>
          <w:ilvl w:val="0"/>
          <w:numId w:val="22"/>
        </w:numPr>
        <w:jc w:val="both"/>
        <w:rPr>
          <w:rFonts w:ascii="Verdana" w:hAnsi="Verdana" w:cs="Arial"/>
          <w:bCs/>
          <w:sz w:val="24"/>
          <w:szCs w:val="24"/>
        </w:rPr>
      </w:pPr>
      <w:r>
        <w:rPr>
          <w:rFonts w:ascii="Verdana" w:eastAsia="Verdana" w:hAnsi="Verdana" w:cs="Arial"/>
          <w:bCs/>
          <w:sz w:val="24"/>
          <w:szCs w:val="24"/>
          <w:lang w:val="cy-GB"/>
        </w:rPr>
        <w:t>Adroddiad buddion O’r Dechrau i’r Diwedd</w:t>
      </w:r>
    </w:p>
    <w:p w14:paraId="79956550" w14:textId="77777777" w:rsidR="00084284" w:rsidRPr="000B4EE0" w:rsidRDefault="0013502D" w:rsidP="004E7014">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Amlygodd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yr awgrymwyd bod y prosiect O'r Dechrau i'r Diwedd yn ateb i'r materion CDI. Gofynnodd a oedd y prosiect yn llwyddo ar hyn o bryd, gan ddeall bod adolygiad llawn i'w gynnal ym mis Gorffennaf. Mynegodd y PG ei fod yn dymuno cadw barn ar lwyddiant y prosiect hyd nes iddo gael ei brofi'n llawn yn ystod misoedd yr haf yn ystod y galw brig. Fodd bynnag, dywedodd fod darlun cymysg o foddhad swyddogion ar draws ardal yr Heddlu, yn uniongyrchol gysylltiedig â lefelau adnoddau. </w:t>
      </w:r>
    </w:p>
    <w:p w14:paraId="735CAAF7" w14:textId="77777777" w:rsidR="00C10A28" w:rsidRPr="000B4EE0" w:rsidRDefault="00C10A28" w:rsidP="004E7014">
      <w:pPr>
        <w:tabs>
          <w:tab w:val="left" w:pos="284"/>
        </w:tabs>
        <w:jc w:val="both"/>
        <w:rPr>
          <w:rFonts w:ascii="Verdana" w:hAnsi="Verdana" w:cs="Arial"/>
          <w:sz w:val="24"/>
          <w:szCs w:val="24"/>
          <w:lang w:val="cy-GB"/>
        </w:rPr>
      </w:pPr>
    </w:p>
    <w:p w14:paraId="4517BE24" w14:textId="77777777" w:rsidR="007B65AC" w:rsidRPr="00CE3C50" w:rsidRDefault="0013502D" w:rsidP="004E7014">
      <w:pPr>
        <w:pStyle w:val="ListParagraph"/>
        <w:numPr>
          <w:ilvl w:val="0"/>
          <w:numId w:val="14"/>
        </w:numPr>
        <w:tabs>
          <w:tab w:val="left" w:pos="284"/>
        </w:tabs>
        <w:jc w:val="both"/>
        <w:rPr>
          <w:rFonts w:ascii="Verdana" w:hAnsi="Verdana" w:cs="Arial"/>
          <w:bCs/>
          <w:sz w:val="24"/>
          <w:szCs w:val="24"/>
        </w:rPr>
      </w:pPr>
      <w:r>
        <w:rPr>
          <w:rFonts w:ascii="Verdana" w:eastAsia="Verdana" w:hAnsi="Verdana" w:cs="Arial"/>
          <w:b/>
          <w:bCs/>
          <w:sz w:val="24"/>
          <w:szCs w:val="24"/>
          <w:lang w:val="cy-GB"/>
        </w:rPr>
        <w:t>Materion i'w Penderfynu</w:t>
      </w:r>
    </w:p>
    <w:p w14:paraId="3AE64106" w14:textId="77777777" w:rsidR="0059224E" w:rsidRDefault="0013502D" w:rsidP="004E7014">
      <w:pPr>
        <w:pStyle w:val="ListParagraph"/>
        <w:numPr>
          <w:ilvl w:val="1"/>
          <w:numId w:val="14"/>
        </w:numPr>
        <w:jc w:val="both"/>
        <w:rPr>
          <w:rFonts w:ascii="Verdana" w:hAnsi="Verdana" w:cs="Arial"/>
          <w:bCs/>
          <w:sz w:val="24"/>
          <w:szCs w:val="24"/>
        </w:rPr>
      </w:pPr>
      <w:r>
        <w:rPr>
          <w:rFonts w:ascii="Verdana" w:eastAsia="Verdana" w:hAnsi="Verdana" w:cs="Arial"/>
          <w:bCs/>
          <w:sz w:val="24"/>
          <w:szCs w:val="24"/>
          <w:lang w:val="cy-GB"/>
        </w:rPr>
        <w:t>Fframwaith Llywodraethu Corfforaethol (</w:t>
      </w:r>
      <w:proofErr w:type="spellStart"/>
      <w:r>
        <w:rPr>
          <w:rFonts w:ascii="Verdana" w:eastAsia="Verdana" w:hAnsi="Verdana" w:cs="Arial"/>
          <w:bCs/>
          <w:sz w:val="24"/>
          <w:szCs w:val="24"/>
          <w:lang w:val="cy-GB"/>
        </w:rPr>
        <w:t>FfLlC</w:t>
      </w:r>
      <w:proofErr w:type="spellEnd"/>
      <w:r>
        <w:rPr>
          <w:rFonts w:ascii="Verdana" w:eastAsia="Verdana" w:hAnsi="Verdana" w:cs="Arial"/>
          <w:bCs/>
          <w:sz w:val="24"/>
          <w:szCs w:val="24"/>
          <w:lang w:val="cy-GB"/>
        </w:rPr>
        <w:t>)</w:t>
      </w:r>
    </w:p>
    <w:p w14:paraId="2E5943C5" w14:textId="77777777" w:rsidR="00D62F28" w:rsidRPr="000B4EE0" w:rsidRDefault="0013502D" w:rsidP="004E7014">
      <w:pPr>
        <w:jc w:val="both"/>
        <w:rPr>
          <w:rFonts w:ascii="Verdana" w:hAnsi="Verdana" w:cs="Arial"/>
          <w:bCs/>
          <w:sz w:val="24"/>
          <w:szCs w:val="24"/>
          <w:lang w:val="cy-GB"/>
        </w:rPr>
      </w:pPr>
      <w:r>
        <w:rPr>
          <w:rFonts w:ascii="Verdana" w:eastAsia="Verdana" w:hAnsi="Verdana" w:cs="Arial"/>
          <w:bCs/>
          <w:sz w:val="24"/>
          <w:szCs w:val="24"/>
          <w:lang w:val="cy-GB"/>
        </w:rPr>
        <w:t xml:space="preserve">Diolchodd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i'r Cynghorydd Polisi a Sicrwydd Claire Bryant am gyflawni'r gwaith o gydlynu adolygiad o'r </w:t>
      </w:r>
      <w:proofErr w:type="spellStart"/>
      <w:r>
        <w:rPr>
          <w:rFonts w:ascii="Verdana" w:eastAsia="Verdana" w:hAnsi="Verdana" w:cs="Arial"/>
          <w:bCs/>
          <w:sz w:val="24"/>
          <w:szCs w:val="24"/>
          <w:lang w:val="cy-GB"/>
        </w:rPr>
        <w:t>FfLlC</w:t>
      </w:r>
      <w:proofErr w:type="spellEnd"/>
      <w:r>
        <w:rPr>
          <w:rFonts w:ascii="Verdana" w:eastAsia="Verdana" w:hAnsi="Verdana" w:cs="Arial"/>
          <w:bCs/>
          <w:sz w:val="24"/>
          <w:szCs w:val="24"/>
          <w:lang w:val="cy-GB"/>
        </w:rPr>
        <w:t xml:space="preserve"> ar gyfer 2022-23. Roedd </w:t>
      </w:r>
      <w:r>
        <w:rPr>
          <w:rFonts w:ascii="Verdana" w:eastAsia="Verdana" w:hAnsi="Verdana" w:cs="Arial"/>
          <w:bCs/>
          <w:sz w:val="24"/>
          <w:szCs w:val="24"/>
          <w:lang w:val="cy-GB"/>
        </w:rPr>
        <w:lastRenderedPageBreak/>
        <w:t xml:space="preserve">crynodeb o'r holl newidiadau wedi'i ddarparu ochr yn ochr â'r ddogfen lawn. Dywedodd y PSC fod y Fframwaith wedi’i adolygu’n fanwl yng nghyfarfod diweddar y Cydbwyllgor Archwilio a’i bod hefyd wedi’i adolygu’n fanwl gyda’r CC. </w:t>
      </w:r>
    </w:p>
    <w:p w14:paraId="3189A613" w14:textId="77777777" w:rsidR="00D62F28" w:rsidRPr="000B4EE0" w:rsidRDefault="0013502D" w:rsidP="004E7014">
      <w:pPr>
        <w:jc w:val="both"/>
        <w:rPr>
          <w:rFonts w:ascii="Verdana" w:hAnsi="Verdana" w:cs="Arial"/>
          <w:bCs/>
          <w:sz w:val="24"/>
          <w:szCs w:val="24"/>
          <w:lang w:val="cy-GB"/>
        </w:rPr>
      </w:pPr>
      <w:r>
        <w:rPr>
          <w:rFonts w:ascii="Verdana" w:eastAsia="Verdana" w:hAnsi="Verdana" w:cs="Arial"/>
          <w:bCs/>
          <w:sz w:val="24"/>
          <w:szCs w:val="24"/>
          <w:lang w:val="cy-GB"/>
        </w:rPr>
        <w:t xml:space="preserve">Mynegodd y PG a'r CC eu bod yn fodlon â'r ddogfen ac nad oedd ganddynt unrhyw sylwadau pellach. </w:t>
      </w:r>
    </w:p>
    <w:p w14:paraId="08B4E1A6" w14:textId="77777777" w:rsidR="00F255DD" w:rsidRPr="000B4EE0" w:rsidRDefault="0013502D" w:rsidP="004E7014">
      <w:pPr>
        <w:jc w:val="both"/>
        <w:rPr>
          <w:rFonts w:ascii="Verdana" w:hAnsi="Verdana" w:cs="Arial"/>
          <w:b/>
          <w:sz w:val="24"/>
          <w:szCs w:val="24"/>
          <w:lang w:val="cy-GB"/>
        </w:rPr>
      </w:pPr>
      <w:r>
        <w:rPr>
          <w:rFonts w:ascii="Verdana" w:eastAsia="Verdana" w:hAnsi="Verdana" w:cs="Arial"/>
          <w:b/>
          <w:bCs/>
          <w:sz w:val="24"/>
          <w:szCs w:val="24"/>
          <w:lang w:val="cy-GB"/>
        </w:rPr>
        <w:t xml:space="preserve">Penderfyniad: </w:t>
      </w:r>
      <w:r>
        <w:rPr>
          <w:rFonts w:ascii="Verdana" w:eastAsia="Verdana" w:hAnsi="Verdana" w:cs="Times New Roman"/>
          <w:b/>
          <w:bCs/>
          <w:sz w:val="24"/>
          <w:szCs w:val="24"/>
          <w:lang w:val="cy-GB"/>
        </w:rPr>
        <w:t>Gyda chytundeb y Prif Gwnstabl, cymeradwyodd y Comisiynydd y Cyd-Fframwaith Llywodraethu Corfforaethol ar gyfer 2022-23.</w:t>
      </w:r>
    </w:p>
    <w:p w14:paraId="1E41605E" w14:textId="77777777" w:rsidR="002056FD" w:rsidRPr="000B4EE0" w:rsidRDefault="002056FD" w:rsidP="004E7014">
      <w:pPr>
        <w:pStyle w:val="ListParagraph"/>
        <w:ind w:left="360"/>
        <w:jc w:val="both"/>
        <w:rPr>
          <w:rFonts w:ascii="Verdana" w:hAnsi="Verdana" w:cs="Arial"/>
          <w:bCs/>
          <w:sz w:val="24"/>
          <w:szCs w:val="24"/>
          <w:lang w:val="cy-GB"/>
        </w:rPr>
      </w:pPr>
    </w:p>
    <w:p w14:paraId="4D1ABF6E" w14:textId="77777777" w:rsidR="00DE229D" w:rsidRPr="000B4EE0" w:rsidRDefault="0013502D" w:rsidP="004E7014">
      <w:pPr>
        <w:pStyle w:val="ListParagraph"/>
        <w:numPr>
          <w:ilvl w:val="1"/>
          <w:numId w:val="14"/>
        </w:numPr>
        <w:jc w:val="both"/>
        <w:rPr>
          <w:rFonts w:ascii="Verdana" w:hAnsi="Verdana" w:cs="Arial"/>
          <w:bCs/>
          <w:sz w:val="24"/>
          <w:szCs w:val="24"/>
          <w:lang w:val="cy-GB"/>
        </w:rPr>
      </w:pPr>
      <w:r>
        <w:rPr>
          <w:rFonts w:ascii="Verdana" w:eastAsia="Verdana" w:hAnsi="Verdana" w:cs="Arial"/>
          <w:bCs/>
          <w:sz w:val="24"/>
          <w:szCs w:val="24"/>
          <w:lang w:val="cy-GB"/>
        </w:rPr>
        <w:t>Cytundeb Adran 22 rhwng Heddluoedd Cydweithrediad Arfordir y Gorllewin</w:t>
      </w:r>
    </w:p>
    <w:p w14:paraId="162EAB2A" w14:textId="77777777" w:rsidR="00F255DD" w:rsidRPr="000B4EE0" w:rsidRDefault="0013502D" w:rsidP="004E7014">
      <w:pPr>
        <w:jc w:val="both"/>
        <w:rPr>
          <w:rFonts w:ascii="Verdana" w:hAnsi="Verdana" w:cs="Arial"/>
          <w:bCs/>
          <w:sz w:val="24"/>
          <w:szCs w:val="24"/>
          <w:lang w:val="cy-GB"/>
        </w:rPr>
      </w:pPr>
      <w:r>
        <w:rPr>
          <w:rFonts w:ascii="Verdana" w:eastAsia="Verdana" w:hAnsi="Verdana" w:cs="Arial"/>
          <w:bCs/>
          <w:sz w:val="24"/>
          <w:szCs w:val="24"/>
          <w:lang w:val="cy-GB"/>
        </w:rPr>
        <w:t xml:space="preserve">Dywedodd y CC fod Adran 22A yn gytundeb arferol ac nad oedd ganddo unrhyw bryderon ynghylch ei lofnodi. Dywedodd y PG ei fod wedi siarad â'r adran Technoleg Gwybodaeth a Chyfathrebu a oedd hefyd yn cytuno. Cytunodd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i lofnodi’r cytundeb yn amodol ar wiriadau diwydrwydd dyladwy gan y PSC yn absenoldeb y PS. </w:t>
      </w:r>
    </w:p>
    <w:p w14:paraId="176939AF" w14:textId="77777777" w:rsidR="0059224E" w:rsidRPr="000B4EE0" w:rsidRDefault="0013502D" w:rsidP="004E7014">
      <w:pPr>
        <w:jc w:val="both"/>
        <w:rPr>
          <w:rFonts w:ascii="Verdana" w:hAnsi="Verdana" w:cs="Arial"/>
          <w:b/>
          <w:sz w:val="24"/>
          <w:szCs w:val="24"/>
          <w:lang w:val="cy-GB"/>
        </w:rPr>
      </w:pPr>
      <w:r>
        <w:rPr>
          <w:rFonts w:ascii="Verdana" w:eastAsia="Verdana" w:hAnsi="Verdana" w:cs="Arial"/>
          <w:b/>
          <w:bCs/>
          <w:sz w:val="24"/>
          <w:szCs w:val="24"/>
          <w:lang w:val="cy-GB"/>
        </w:rPr>
        <w:t>Penderfyniad: Bod y Cytundeb Adran 22 rhwng Heddluoedd Cydweithrediad Arfordir y Gorllewin, yn amodol ar wiriadau diwydrwydd dyladwy, yn cael ei lofnodi.</w:t>
      </w:r>
    </w:p>
    <w:p w14:paraId="3AD6B6BB" w14:textId="77777777" w:rsidR="00B46894" w:rsidRDefault="0013502D" w:rsidP="004E7014">
      <w:pPr>
        <w:pStyle w:val="ListParagraph"/>
        <w:numPr>
          <w:ilvl w:val="0"/>
          <w:numId w:val="14"/>
        </w:numPr>
        <w:tabs>
          <w:tab w:val="left" w:pos="284"/>
        </w:tabs>
        <w:jc w:val="both"/>
        <w:rPr>
          <w:rFonts w:ascii="Verdana" w:hAnsi="Verdana" w:cs="Arial"/>
          <w:b/>
          <w:sz w:val="24"/>
          <w:szCs w:val="24"/>
        </w:rPr>
      </w:pPr>
      <w:r>
        <w:rPr>
          <w:rFonts w:ascii="Verdana" w:eastAsia="Verdana" w:hAnsi="Verdana" w:cs="Arial"/>
          <w:b/>
          <w:bCs/>
          <w:sz w:val="24"/>
          <w:szCs w:val="24"/>
          <w:lang w:val="cy-GB"/>
        </w:rPr>
        <w:t>Materion er gwybodaeth</w:t>
      </w:r>
    </w:p>
    <w:p w14:paraId="5A2CFAB3" w14:textId="77777777" w:rsidR="00FE67D2" w:rsidRDefault="00FE67D2" w:rsidP="004E7014">
      <w:pPr>
        <w:pStyle w:val="ListParagraph"/>
        <w:tabs>
          <w:tab w:val="left" w:pos="284"/>
        </w:tabs>
        <w:ind w:left="1069"/>
        <w:jc w:val="both"/>
        <w:rPr>
          <w:rFonts w:ascii="Verdana" w:hAnsi="Verdana" w:cs="Arial"/>
          <w:b/>
          <w:sz w:val="24"/>
          <w:szCs w:val="24"/>
        </w:rPr>
      </w:pPr>
    </w:p>
    <w:p w14:paraId="0A9A8BE8" w14:textId="77777777" w:rsidR="00FE67D2" w:rsidRDefault="0013502D" w:rsidP="004E7014">
      <w:pPr>
        <w:pStyle w:val="ListParagraph"/>
        <w:numPr>
          <w:ilvl w:val="1"/>
          <w:numId w:val="14"/>
        </w:numPr>
        <w:tabs>
          <w:tab w:val="left" w:pos="284"/>
        </w:tabs>
        <w:spacing w:line="360" w:lineRule="auto"/>
        <w:jc w:val="both"/>
        <w:rPr>
          <w:rFonts w:ascii="Verdana" w:hAnsi="Verdana" w:cs="Arial"/>
          <w:bCs/>
          <w:sz w:val="24"/>
          <w:szCs w:val="24"/>
        </w:rPr>
      </w:pPr>
      <w:r>
        <w:rPr>
          <w:rFonts w:ascii="Verdana" w:eastAsia="Verdana" w:hAnsi="Verdana" w:cs="Arial"/>
          <w:bCs/>
          <w:sz w:val="24"/>
          <w:szCs w:val="24"/>
          <w:lang w:val="cy-GB"/>
        </w:rPr>
        <w:t>PB 116 – Taliadau Gwasanaethau Plismona Arbennig</w:t>
      </w:r>
    </w:p>
    <w:p w14:paraId="65F605D1" w14:textId="77777777" w:rsidR="00FE67D2" w:rsidRPr="000B4EE0" w:rsidRDefault="0013502D" w:rsidP="004E7014">
      <w:pPr>
        <w:tabs>
          <w:tab w:val="left" w:pos="284"/>
        </w:tabs>
        <w:spacing w:line="360" w:lineRule="auto"/>
        <w:jc w:val="both"/>
        <w:rPr>
          <w:rFonts w:ascii="Verdana" w:hAnsi="Verdana" w:cs="Arial"/>
          <w:bCs/>
          <w:sz w:val="24"/>
          <w:szCs w:val="24"/>
          <w:lang w:val="cy-GB"/>
        </w:rPr>
      </w:pPr>
      <w:r>
        <w:rPr>
          <w:rFonts w:ascii="Verdana" w:eastAsia="Verdana" w:hAnsi="Verdana" w:cs="Arial"/>
          <w:bCs/>
          <w:sz w:val="24"/>
          <w:szCs w:val="24"/>
          <w:lang w:val="cy-GB"/>
        </w:rPr>
        <w:t>Dywedodd y PSC fod y CC a swyddogion gweithredol allweddol wedi cyfarfod i drafod y canllawiau cenedlaethol. Roedd y PSC a'r Rheolwr Ariannu Allanol yn diweddaru polisi'r Heddlu er mwyn sicrhau y cedwir at y canllawiau cenedlaethol.</w:t>
      </w:r>
    </w:p>
    <w:p w14:paraId="2A4A0828" w14:textId="77777777" w:rsidR="00DB7578" w:rsidRPr="008A768D" w:rsidRDefault="0013502D" w:rsidP="004E7014">
      <w:pPr>
        <w:pStyle w:val="ListParagraph"/>
        <w:numPr>
          <w:ilvl w:val="1"/>
          <w:numId w:val="14"/>
        </w:numPr>
        <w:tabs>
          <w:tab w:val="left" w:pos="284"/>
        </w:tabs>
        <w:spacing w:line="360" w:lineRule="auto"/>
        <w:jc w:val="both"/>
        <w:rPr>
          <w:rFonts w:ascii="Verdana" w:hAnsi="Verdana" w:cs="Arial"/>
          <w:bCs/>
          <w:sz w:val="24"/>
          <w:szCs w:val="24"/>
        </w:rPr>
      </w:pPr>
      <w:r>
        <w:rPr>
          <w:rFonts w:ascii="Verdana" w:eastAsia="Verdana" w:hAnsi="Verdana" w:cs="Arial"/>
          <w:bCs/>
          <w:sz w:val="24"/>
          <w:szCs w:val="24"/>
          <w:lang w:val="cy-GB"/>
        </w:rPr>
        <w:t>Aelodaeth Flynyddol Cymorth Diogelwch y Ffyrdd</w:t>
      </w:r>
    </w:p>
    <w:p w14:paraId="7527A937" w14:textId="77777777" w:rsidR="008D0A5D" w:rsidRDefault="0013502D" w:rsidP="004E7014">
      <w:pPr>
        <w:tabs>
          <w:tab w:val="left" w:pos="284"/>
        </w:tabs>
        <w:jc w:val="both"/>
        <w:rPr>
          <w:rFonts w:ascii="Verdana" w:hAnsi="Verdana" w:cs="Arial"/>
          <w:bCs/>
          <w:sz w:val="24"/>
          <w:szCs w:val="24"/>
        </w:rPr>
      </w:pPr>
      <w:r>
        <w:rPr>
          <w:rFonts w:ascii="Verdana" w:eastAsia="Verdana" w:hAnsi="Verdana" w:cs="Arial"/>
          <w:bCs/>
          <w:sz w:val="24"/>
          <w:szCs w:val="24"/>
          <w:lang w:val="cy-GB"/>
        </w:rPr>
        <w:t>Eglurodd y PSC fod y cais am ffi flynyddol sy’n ofynnol i gynnal y gwasanaeth a ddarperir. Nododd y Comisiynydd fod Prif Swyddogion wedi cytuno i ddyfarnu contract i Gymorth Diogelwch y Ffyrdd gwerth £49,600 +TAW.</w:t>
      </w:r>
    </w:p>
    <w:p w14:paraId="0D939626" w14:textId="77777777" w:rsidR="009D7DF1" w:rsidRDefault="0013502D" w:rsidP="004E7014">
      <w:pPr>
        <w:pStyle w:val="ListParagraph"/>
        <w:numPr>
          <w:ilvl w:val="1"/>
          <w:numId w:val="14"/>
        </w:numPr>
        <w:tabs>
          <w:tab w:val="left" w:pos="284"/>
        </w:tabs>
        <w:jc w:val="both"/>
        <w:rPr>
          <w:rFonts w:ascii="Verdana" w:hAnsi="Verdana" w:cs="Arial"/>
          <w:bCs/>
          <w:sz w:val="24"/>
          <w:szCs w:val="24"/>
        </w:rPr>
      </w:pPr>
      <w:r>
        <w:rPr>
          <w:rFonts w:ascii="Verdana" w:eastAsia="Verdana" w:hAnsi="Verdana" w:cs="Arial"/>
          <w:bCs/>
          <w:sz w:val="24"/>
          <w:szCs w:val="24"/>
          <w:lang w:val="cy-GB"/>
        </w:rPr>
        <w:t>Meddalwedd Archwilio Monitro a Bygythiadau Mewnol</w:t>
      </w:r>
    </w:p>
    <w:p w14:paraId="71F3EA52" w14:textId="77777777" w:rsidR="00E17A2A" w:rsidRPr="008A768D" w:rsidRDefault="0013502D" w:rsidP="004E7014">
      <w:pPr>
        <w:tabs>
          <w:tab w:val="left" w:pos="284"/>
        </w:tabs>
        <w:jc w:val="both"/>
        <w:rPr>
          <w:rFonts w:ascii="Verdana" w:hAnsi="Verdana" w:cs="Arial"/>
          <w:bCs/>
          <w:sz w:val="24"/>
          <w:szCs w:val="24"/>
        </w:rPr>
      </w:pPr>
      <w:r>
        <w:rPr>
          <w:rFonts w:ascii="Verdana" w:eastAsia="Verdana" w:hAnsi="Verdana" w:cs="Arial"/>
          <w:bCs/>
          <w:sz w:val="24"/>
          <w:szCs w:val="24"/>
          <w:lang w:val="cy-GB"/>
        </w:rPr>
        <w:lastRenderedPageBreak/>
        <w:t xml:space="preserve">Cyflwynodd y CC yr adroddiad, gan egluro bod angen tendr unigol oherwydd yr angen i sicrhau bod y feddalwedd yn gydnaws ag offer presennol yr Heddlu. Dywedodd y PG fod y feddalwedd eisoes wedi’i gwreiddio yn yr Heddlu a’i bod yn hanfodol i waith yr adran Safonau Proffesiynol. Nododd y Comisiynydd fod y Prif Swyddogion wedi cytuno i ddyfarnu'r contract gwerth £35,500 am flwyddyn i </w:t>
      </w:r>
      <w:proofErr w:type="spellStart"/>
      <w:r>
        <w:rPr>
          <w:rFonts w:ascii="Verdana" w:eastAsia="Verdana" w:hAnsi="Verdana" w:cs="Arial"/>
          <w:bCs/>
          <w:sz w:val="24"/>
          <w:szCs w:val="24"/>
          <w:lang w:val="cy-GB"/>
        </w:rPr>
        <w:t>Corporate</w:t>
      </w:r>
      <w:proofErr w:type="spellEnd"/>
      <w:r>
        <w:rPr>
          <w:rFonts w:ascii="Verdana" w:eastAsia="Verdana" w:hAnsi="Verdana" w:cs="Arial"/>
          <w:bCs/>
          <w:sz w:val="24"/>
          <w:szCs w:val="24"/>
          <w:lang w:val="cy-GB"/>
        </w:rPr>
        <w:t xml:space="preserve"> IT Service </w:t>
      </w:r>
      <w:proofErr w:type="spellStart"/>
      <w:r>
        <w:rPr>
          <w:rFonts w:ascii="Verdana" w:eastAsia="Verdana" w:hAnsi="Verdana" w:cs="Arial"/>
          <w:bCs/>
          <w:sz w:val="24"/>
          <w:szCs w:val="24"/>
          <w:lang w:val="cy-GB"/>
        </w:rPr>
        <w:t>Limited</w:t>
      </w:r>
      <w:proofErr w:type="spellEnd"/>
      <w:r>
        <w:rPr>
          <w:rFonts w:ascii="Verdana" w:eastAsia="Verdana" w:hAnsi="Verdana" w:cs="Arial"/>
          <w:bCs/>
          <w:sz w:val="24"/>
          <w:szCs w:val="24"/>
          <w:lang w:val="cy-GB"/>
        </w:rPr>
        <w:t>.</w:t>
      </w:r>
    </w:p>
    <w:p w14:paraId="357146AC" w14:textId="77777777" w:rsidR="00832CFA" w:rsidRDefault="0013502D" w:rsidP="004E7014">
      <w:pPr>
        <w:pStyle w:val="ListParagraph"/>
        <w:numPr>
          <w:ilvl w:val="0"/>
          <w:numId w:val="14"/>
        </w:numPr>
        <w:tabs>
          <w:tab w:val="left" w:pos="284"/>
        </w:tabs>
        <w:jc w:val="both"/>
        <w:rPr>
          <w:rFonts w:ascii="Verdana" w:hAnsi="Verdana" w:cs="Arial"/>
          <w:b/>
          <w:sz w:val="24"/>
          <w:szCs w:val="24"/>
        </w:rPr>
      </w:pPr>
      <w:r>
        <w:rPr>
          <w:rFonts w:ascii="Verdana" w:eastAsia="Verdana" w:hAnsi="Verdana" w:cs="Arial"/>
          <w:b/>
          <w:bCs/>
          <w:sz w:val="24"/>
          <w:szCs w:val="24"/>
          <w:lang w:val="cy-GB"/>
        </w:rPr>
        <w:t>Unrhyw Fater Arall</w:t>
      </w:r>
    </w:p>
    <w:p w14:paraId="55B10A20" w14:textId="77777777" w:rsidR="0035354E" w:rsidRPr="000B4EE0" w:rsidRDefault="0013502D" w:rsidP="004E7014">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Gwnaeth y PG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yn ymwybodol o ymgynghoriad ar y Protocol Plismona, gan nodi y byddai Cyngor Cenedlaethol Prif Swyddogion yr Heddlu yn ymateb ar ran yr holl Brif Gwnstabliaid. Dywedodd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bod y mater hwn wedi'i drafod yn y cyfarfod Plismona yng Nghymru a bod ymateb gan Gymdeithas Comisiynwyr yr Heddlu a Throseddu yn cael ei ddrafftio ynghyd â thrafodaethau ar gyfer ymateb Cymru gyfan.</w:t>
      </w:r>
    </w:p>
    <w:p w14:paraId="03DE5F12" w14:textId="77777777" w:rsidR="009546A8" w:rsidRPr="000B4EE0" w:rsidRDefault="0013502D" w:rsidP="004E7014">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Dywedodd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ei fod wedi bod mewn cysylltiad rheolaidd â theulu ynghylch achos troseddol penodol. Dywedodd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ei fod wedi ceisio trafod y mater gyda’r Adran Cyfiawnder Troseddol a Gwasanaeth Llysoedd a Thribiwnlysoedd Ei Mawrhydi er mwyn deall yr achos ymhellach, fodd bynnag roedd ei gais wedi’i wrthod. Gofynnodd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am sicrwydd bod yr Heddlu wedi gwneud popeth posibl. Rhoddodd y PG sicrwydd bod yr Heddlu wedi gweithredu'r achos mewn modd priodol ac wedi ymrwymo i ymateb yn ffurfiol i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gyda'i sicrwydd.</w:t>
      </w:r>
    </w:p>
    <w:p w14:paraId="04F1E92B" w14:textId="77777777" w:rsidR="009546A8" w:rsidRPr="000B4EE0" w:rsidRDefault="0013502D" w:rsidP="004E7014">
      <w:pPr>
        <w:tabs>
          <w:tab w:val="left" w:pos="284"/>
        </w:tabs>
        <w:jc w:val="both"/>
        <w:rPr>
          <w:rFonts w:ascii="Verdana" w:hAnsi="Verdana" w:cs="Arial"/>
          <w:b/>
          <w:sz w:val="24"/>
          <w:szCs w:val="24"/>
          <w:lang w:val="cy-GB"/>
        </w:rPr>
      </w:pPr>
      <w:r>
        <w:rPr>
          <w:rFonts w:ascii="Verdana" w:eastAsia="Verdana" w:hAnsi="Verdana" w:cs="Arial"/>
          <w:b/>
          <w:bCs/>
          <w:sz w:val="24"/>
          <w:szCs w:val="24"/>
          <w:lang w:val="cy-GB"/>
        </w:rPr>
        <w:t xml:space="preserve">Cam Gweithredu: PG i ysgrifennu at y </w:t>
      </w:r>
      <w:proofErr w:type="spellStart"/>
      <w:r>
        <w:rPr>
          <w:rFonts w:ascii="Verdana" w:eastAsia="Verdana" w:hAnsi="Verdana" w:cs="Arial"/>
          <w:b/>
          <w:bCs/>
          <w:sz w:val="24"/>
          <w:szCs w:val="24"/>
          <w:lang w:val="cy-GB"/>
        </w:rPr>
        <w:t>CHTh</w:t>
      </w:r>
      <w:proofErr w:type="spellEnd"/>
      <w:r>
        <w:rPr>
          <w:rFonts w:ascii="Verdana" w:eastAsia="Verdana" w:hAnsi="Verdana" w:cs="Arial"/>
          <w:b/>
          <w:bCs/>
          <w:sz w:val="24"/>
          <w:szCs w:val="24"/>
          <w:lang w:val="cy-GB"/>
        </w:rPr>
        <w:t xml:space="preserve"> yn egluro'n ffurfiol y camau a gymerwyd a'i sicrwydd a'i farn ar yr </w:t>
      </w:r>
      <w:r>
        <w:rPr>
          <w:rFonts w:ascii="Verdana" w:eastAsia="Verdana" w:hAnsi="Verdana" w:cs="Times New Roman"/>
          <w:b/>
          <w:bCs/>
          <w:sz w:val="24"/>
          <w:szCs w:val="24"/>
          <w:lang w:val="cy-GB"/>
        </w:rPr>
        <w:t>achos unigol a drafodwyd</w:t>
      </w:r>
    </w:p>
    <w:p w14:paraId="4F8ACFDE" w14:textId="77777777" w:rsidR="004C44CF" w:rsidRPr="000B4EE0" w:rsidRDefault="0013502D" w:rsidP="004E7014">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Dywedodd CN fod yr Heddlu wedi derbyn gwobr efydd yn y Cynllun Cydnabod Cyflogwr Amddiffyn ac awgrymodd y dylai'r PG a'r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gymryd rhan mewn llofnodi derbyn y wobr. Cytunodd y PG a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ar y cyd.</w:t>
      </w:r>
    </w:p>
    <w:p w14:paraId="1B5548CC" w14:textId="77777777" w:rsidR="00244BD4" w:rsidRPr="000B4EE0" w:rsidRDefault="0013502D" w:rsidP="004E7014">
      <w:pPr>
        <w:tabs>
          <w:tab w:val="left" w:pos="284"/>
        </w:tabs>
        <w:jc w:val="both"/>
        <w:rPr>
          <w:rFonts w:ascii="Verdana" w:hAnsi="Verdana" w:cs="Arial"/>
          <w:b/>
          <w:sz w:val="24"/>
          <w:szCs w:val="24"/>
          <w:lang w:val="cy-GB"/>
        </w:rPr>
      </w:pPr>
      <w:r>
        <w:rPr>
          <w:rFonts w:ascii="Verdana" w:eastAsia="Verdana" w:hAnsi="Verdana" w:cs="Arial"/>
          <w:b/>
          <w:bCs/>
          <w:sz w:val="24"/>
          <w:szCs w:val="24"/>
          <w:lang w:val="cy-GB"/>
        </w:rPr>
        <w:t xml:space="preserve">Cam Gweithredu: </w:t>
      </w:r>
      <w:proofErr w:type="spellStart"/>
      <w:r>
        <w:rPr>
          <w:rFonts w:ascii="Verdana" w:eastAsia="Verdana" w:hAnsi="Verdana" w:cs="Arial"/>
          <w:b/>
          <w:bCs/>
          <w:sz w:val="24"/>
          <w:szCs w:val="24"/>
          <w:lang w:val="cy-GB"/>
        </w:rPr>
        <w:t>CHTh</w:t>
      </w:r>
      <w:proofErr w:type="spellEnd"/>
      <w:r>
        <w:rPr>
          <w:rFonts w:ascii="Verdana" w:eastAsia="Verdana" w:hAnsi="Verdana" w:cs="Arial"/>
          <w:b/>
          <w:bCs/>
          <w:sz w:val="24"/>
          <w:szCs w:val="24"/>
          <w:lang w:val="cy-GB"/>
        </w:rPr>
        <w:t xml:space="preserve"> a PG i lofnodi derbyn gwobr efydd y Cynllun Cydnabod Cyflogwr Amddiffyn</w:t>
      </w:r>
    </w:p>
    <w:p w14:paraId="31D68916" w14:textId="77777777" w:rsidR="0035354E" w:rsidRPr="000B4EE0" w:rsidRDefault="0013502D" w:rsidP="004E7014">
      <w:pPr>
        <w:tabs>
          <w:tab w:val="left" w:pos="284"/>
        </w:tabs>
        <w:jc w:val="both"/>
        <w:rPr>
          <w:rFonts w:ascii="Verdana" w:hAnsi="Verdana" w:cs="Arial"/>
          <w:bCs/>
          <w:sz w:val="24"/>
          <w:szCs w:val="24"/>
          <w:lang w:val="cy-GB"/>
        </w:rPr>
      </w:pPr>
      <w:r>
        <w:rPr>
          <w:rFonts w:ascii="Verdana" w:eastAsia="Verdana" w:hAnsi="Verdana" w:cs="Arial"/>
          <w:bCs/>
          <w:sz w:val="24"/>
          <w:szCs w:val="24"/>
          <w:lang w:val="cy-GB"/>
        </w:rPr>
        <w:t xml:space="preserve">Hysbysodd y PG y </w:t>
      </w:r>
      <w:proofErr w:type="spellStart"/>
      <w:r>
        <w:rPr>
          <w:rFonts w:ascii="Verdana" w:eastAsia="Verdana" w:hAnsi="Verdana" w:cs="Arial"/>
          <w:bCs/>
          <w:sz w:val="24"/>
          <w:szCs w:val="24"/>
          <w:lang w:val="cy-GB"/>
        </w:rPr>
        <w:t>CHTh</w:t>
      </w:r>
      <w:proofErr w:type="spellEnd"/>
      <w:r>
        <w:rPr>
          <w:rFonts w:ascii="Verdana" w:eastAsia="Verdana" w:hAnsi="Verdana" w:cs="Arial"/>
          <w:bCs/>
          <w:sz w:val="24"/>
          <w:szCs w:val="24"/>
          <w:lang w:val="cy-GB"/>
        </w:rPr>
        <w:t xml:space="preserve"> y byddai'n rhoi tystiolaeth i'r Pwyllgor Dethol ar Faterion Cymreig ddydd Mercher 30 Mawrth 2022 am 10am.</w:t>
      </w:r>
    </w:p>
    <w:p w14:paraId="0E55D5B4" w14:textId="77777777" w:rsidR="001255C2" w:rsidRPr="000B4EE0" w:rsidRDefault="001255C2" w:rsidP="00444A3B">
      <w:pPr>
        <w:tabs>
          <w:tab w:val="left" w:pos="284"/>
        </w:tabs>
        <w:rPr>
          <w:rFonts w:ascii="Verdana" w:hAnsi="Verdana" w:cs="Arial"/>
          <w:b/>
          <w:sz w:val="24"/>
          <w:szCs w:val="24"/>
          <w:lang w:val="cy-GB"/>
        </w:rPr>
      </w:pPr>
    </w:p>
    <w:tbl>
      <w:tblPr>
        <w:tblStyle w:val="TableGrid"/>
        <w:tblW w:w="0" w:type="auto"/>
        <w:tblLook w:val="04A0" w:firstRow="1" w:lastRow="0" w:firstColumn="1" w:lastColumn="0" w:noHBand="0" w:noVBand="1"/>
      </w:tblPr>
      <w:tblGrid>
        <w:gridCol w:w="1655"/>
        <w:gridCol w:w="5601"/>
        <w:gridCol w:w="1760"/>
      </w:tblGrid>
      <w:tr w:rsidR="00AC13C1" w14:paraId="55E77B89" w14:textId="77777777" w:rsidTr="001255C2">
        <w:tc>
          <w:tcPr>
            <w:tcW w:w="1271" w:type="dxa"/>
            <w:shd w:val="clear" w:color="auto" w:fill="B4C6E7"/>
          </w:tcPr>
          <w:p w14:paraId="0DF42386" w14:textId="77777777" w:rsidR="001255C2" w:rsidRPr="001255C2" w:rsidRDefault="0013502D" w:rsidP="001255C2">
            <w:pPr>
              <w:jc w:val="center"/>
              <w:rPr>
                <w:rFonts w:ascii="Verdana" w:eastAsia="Calibri" w:hAnsi="Verdana" w:cs="Times New Roman"/>
                <w:b/>
                <w:bCs/>
              </w:rPr>
            </w:pPr>
            <w:r>
              <w:rPr>
                <w:rFonts w:ascii="Verdana" w:eastAsia="Verdana" w:hAnsi="Verdana" w:cs="Times New Roman"/>
                <w:b/>
                <w:bCs/>
                <w:lang w:val="cy-GB"/>
              </w:rPr>
              <w:t>Rhif y Cam Gweithredu</w:t>
            </w:r>
          </w:p>
        </w:tc>
        <w:tc>
          <w:tcPr>
            <w:tcW w:w="5954" w:type="dxa"/>
            <w:shd w:val="clear" w:color="auto" w:fill="B4C6E7"/>
          </w:tcPr>
          <w:p w14:paraId="6A0389F1" w14:textId="77777777" w:rsidR="001255C2" w:rsidRPr="001255C2" w:rsidRDefault="0013502D" w:rsidP="001255C2">
            <w:pPr>
              <w:jc w:val="center"/>
              <w:rPr>
                <w:rFonts w:ascii="Verdana" w:eastAsia="Calibri" w:hAnsi="Verdana" w:cs="Times New Roman"/>
                <w:b/>
                <w:bCs/>
              </w:rPr>
            </w:pPr>
            <w:r>
              <w:rPr>
                <w:rFonts w:ascii="Verdana" w:eastAsia="Verdana" w:hAnsi="Verdana" w:cs="Times New Roman"/>
                <w:b/>
                <w:bCs/>
                <w:lang w:val="cy-GB"/>
              </w:rPr>
              <w:t>Crynodeb</w:t>
            </w:r>
          </w:p>
        </w:tc>
        <w:tc>
          <w:tcPr>
            <w:tcW w:w="1791" w:type="dxa"/>
            <w:shd w:val="clear" w:color="auto" w:fill="B4C6E7"/>
          </w:tcPr>
          <w:p w14:paraId="24CFE095" w14:textId="77777777" w:rsidR="001255C2" w:rsidRPr="001255C2" w:rsidRDefault="0013502D" w:rsidP="001255C2">
            <w:pPr>
              <w:jc w:val="center"/>
              <w:rPr>
                <w:rFonts w:ascii="Verdana" w:eastAsia="Calibri" w:hAnsi="Verdana" w:cs="Times New Roman"/>
                <w:b/>
                <w:bCs/>
              </w:rPr>
            </w:pPr>
            <w:r>
              <w:rPr>
                <w:rFonts w:ascii="Verdana" w:eastAsia="Verdana" w:hAnsi="Verdana" w:cs="Times New Roman"/>
                <w:b/>
                <w:bCs/>
                <w:lang w:val="cy-GB"/>
              </w:rPr>
              <w:t>I’w ddatblygu gan</w:t>
            </w:r>
          </w:p>
        </w:tc>
      </w:tr>
      <w:tr w:rsidR="00AC13C1" w14:paraId="08EF0966" w14:textId="77777777" w:rsidTr="004C770B">
        <w:tc>
          <w:tcPr>
            <w:tcW w:w="1271" w:type="dxa"/>
          </w:tcPr>
          <w:p w14:paraId="2C7B1495"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lastRenderedPageBreak/>
              <w:t>PB 124</w:t>
            </w:r>
          </w:p>
        </w:tc>
        <w:tc>
          <w:tcPr>
            <w:tcW w:w="5954" w:type="dxa"/>
          </w:tcPr>
          <w:p w14:paraId="08D15B7E"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i drefnu trafodaeth gydag UNSAIN ynghylch hawliau diswyddo yn dilyn cyfarfod JNCC</w:t>
            </w:r>
          </w:p>
        </w:tc>
        <w:tc>
          <w:tcPr>
            <w:tcW w:w="1791" w:type="dxa"/>
          </w:tcPr>
          <w:p w14:paraId="62AFAF90"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p>
        </w:tc>
      </w:tr>
      <w:tr w:rsidR="00AC13C1" w14:paraId="4E677B20" w14:textId="77777777" w:rsidTr="004C770B">
        <w:tc>
          <w:tcPr>
            <w:tcW w:w="1271" w:type="dxa"/>
          </w:tcPr>
          <w:p w14:paraId="5548389D"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PB 125</w:t>
            </w:r>
          </w:p>
        </w:tc>
        <w:tc>
          <w:tcPr>
            <w:tcW w:w="5954" w:type="dxa"/>
          </w:tcPr>
          <w:p w14:paraId="4EB0BF78"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SCHTh</w:t>
            </w:r>
            <w:proofErr w:type="spellEnd"/>
            <w:r>
              <w:rPr>
                <w:rFonts w:ascii="Verdana" w:eastAsia="Verdana" w:hAnsi="Verdana" w:cs="Times New Roman"/>
                <w:sz w:val="24"/>
                <w:szCs w:val="24"/>
                <w:lang w:val="cy-GB"/>
              </w:rPr>
              <w:t xml:space="preserve"> i ymgysylltu â data stopio a chwilio diweddar i ddeall yr effaith ar anghyfartaledd ar sail hil </w:t>
            </w:r>
          </w:p>
        </w:tc>
        <w:tc>
          <w:tcPr>
            <w:tcW w:w="1791" w:type="dxa"/>
          </w:tcPr>
          <w:p w14:paraId="6DAE2FAA"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SCHTh</w:t>
            </w:r>
            <w:proofErr w:type="spellEnd"/>
          </w:p>
        </w:tc>
      </w:tr>
      <w:tr w:rsidR="00AC13C1" w14:paraId="501973EA" w14:textId="77777777" w:rsidTr="004C770B">
        <w:tc>
          <w:tcPr>
            <w:tcW w:w="1271" w:type="dxa"/>
          </w:tcPr>
          <w:p w14:paraId="72EB69E4"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PB 126</w:t>
            </w:r>
          </w:p>
        </w:tc>
        <w:tc>
          <w:tcPr>
            <w:tcW w:w="5954" w:type="dxa"/>
          </w:tcPr>
          <w:p w14:paraId="4C4A45EA"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i ddosbarthu diweddariad wythnosol cyn cyfarfod nesaf y BP </w:t>
            </w:r>
          </w:p>
        </w:tc>
        <w:tc>
          <w:tcPr>
            <w:tcW w:w="1791" w:type="dxa"/>
          </w:tcPr>
          <w:p w14:paraId="58690609"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p>
        </w:tc>
      </w:tr>
      <w:tr w:rsidR="00AC13C1" w14:paraId="0C52042E" w14:textId="77777777" w:rsidTr="004C770B">
        <w:tc>
          <w:tcPr>
            <w:tcW w:w="1271" w:type="dxa"/>
          </w:tcPr>
          <w:p w14:paraId="7B80C061"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PB 127</w:t>
            </w:r>
          </w:p>
        </w:tc>
        <w:tc>
          <w:tcPr>
            <w:tcW w:w="5954" w:type="dxa"/>
          </w:tcPr>
          <w:p w14:paraId="15614A6B"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a PG i lofnodi derbyn gwobr efydd y Cynllun Cydnabod Cyflogwr Amddiffyn</w:t>
            </w:r>
          </w:p>
        </w:tc>
        <w:tc>
          <w:tcPr>
            <w:tcW w:w="1791" w:type="dxa"/>
          </w:tcPr>
          <w:p w14:paraId="5070A40A" w14:textId="77777777" w:rsidR="001255C2" w:rsidRPr="00A44993" w:rsidRDefault="0013502D" w:rsidP="001255C2">
            <w:pPr>
              <w:rPr>
                <w:rFonts w:ascii="Verdana" w:eastAsia="Calibri" w:hAnsi="Verdana" w:cs="Times New Roman"/>
                <w:sz w:val="24"/>
                <w:szCs w:val="24"/>
              </w:rPr>
            </w:pP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 PG</w:t>
            </w:r>
          </w:p>
        </w:tc>
      </w:tr>
      <w:tr w:rsidR="00AC13C1" w14:paraId="41C1C64A" w14:textId="77777777" w:rsidTr="004C770B">
        <w:tc>
          <w:tcPr>
            <w:tcW w:w="1271" w:type="dxa"/>
          </w:tcPr>
          <w:p w14:paraId="41770572"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PB 128</w:t>
            </w:r>
          </w:p>
        </w:tc>
        <w:tc>
          <w:tcPr>
            <w:tcW w:w="5954" w:type="dxa"/>
          </w:tcPr>
          <w:p w14:paraId="0E18AAC1"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 xml:space="preserve">PG i ysgrifennu at y </w:t>
            </w:r>
            <w:proofErr w:type="spellStart"/>
            <w:r>
              <w:rPr>
                <w:rFonts w:ascii="Verdana" w:eastAsia="Verdana" w:hAnsi="Verdana" w:cs="Times New Roman"/>
                <w:sz w:val="24"/>
                <w:szCs w:val="24"/>
                <w:lang w:val="cy-GB"/>
              </w:rPr>
              <w:t>CHTh</w:t>
            </w:r>
            <w:proofErr w:type="spellEnd"/>
            <w:r>
              <w:rPr>
                <w:rFonts w:ascii="Verdana" w:eastAsia="Verdana" w:hAnsi="Verdana" w:cs="Times New Roman"/>
                <w:sz w:val="24"/>
                <w:szCs w:val="24"/>
                <w:lang w:val="cy-GB"/>
              </w:rPr>
              <w:t xml:space="preserve"> yn egluro'n ffurfiol y camau a gymerwyd a'i sicrwydd a'i farn ar yr achos unigol a drafodwyd</w:t>
            </w:r>
          </w:p>
        </w:tc>
        <w:tc>
          <w:tcPr>
            <w:tcW w:w="1791" w:type="dxa"/>
          </w:tcPr>
          <w:p w14:paraId="635B5466" w14:textId="77777777" w:rsidR="001255C2"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CN / PG</w:t>
            </w:r>
          </w:p>
        </w:tc>
      </w:tr>
      <w:tr w:rsidR="00AC13C1" w14:paraId="59F43243" w14:textId="77777777" w:rsidTr="004C770B">
        <w:tc>
          <w:tcPr>
            <w:tcW w:w="1271" w:type="dxa"/>
          </w:tcPr>
          <w:p w14:paraId="41E0DAAD" w14:textId="77777777" w:rsidR="00BC7AD0"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PB 129</w:t>
            </w:r>
          </w:p>
        </w:tc>
        <w:tc>
          <w:tcPr>
            <w:tcW w:w="5954" w:type="dxa"/>
          </w:tcPr>
          <w:p w14:paraId="6A31F7DC" w14:textId="77777777" w:rsidR="00BC7AD0"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PSC i adolygu Cytundeb Adran 22 rhwng Heddluoedd Cydweithrediad Arfordir y Gorllewin</w:t>
            </w:r>
          </w:p>
        </w:tc>
        <w:tc>
          <w:tcPr>
            <w:tcW w:w="1791" w:type="dxa"/>
          </w:tcPr>
          <w:p w14:paraId="19FEAB09" w14:textId="77777777" w:rsidR="00BC7AD0" w:rsidRPr="00A44993" w:rsidRDefault="0013502D" w:rsidP="001255C2">
            <w:pPr>
              <w:rPr>
                <w:rFonts w:ascii="Verdana" w:eastAsia="Calibri" w:hAnsi="Verdana" w:cs="Times New Roman"/>
                <w:sz w:val="24"/>
                <w:szCs w:val="24"/>
              </w:rPr>
            </w:pPr>
            <w:r>
              <w:rPr>
                <w:rFonts w:ascii="Verdana" w:eastAsia="Verdana" w:hAnsi="Verdana" w:cs="Times New Roman"/>
                <w:sz w:val="24"/>
                <w:szCs w:val="24"/>
                <w:lang w:val="cy-GB"/>
              </w:rPr>
              <w:t>C</w:t>
            </w:r>
            <w:bookmarkStart w:id="0" w:name="cysill"/>
            <w:bookmarkEnd w:id="0"/>
            <w:r>
              <w:rPr>
                <w:rFonts w:ascii="Verdana" w:eastAsia="Verdana" w:hAnsi="Verdana" w:cs="Times New Roman"/>
                <w:sz w:val="24"/>
                <w:szCs w:val="24"/>
                <w:lang w:val="cy-GB"/>
              </w:rPr>
              <w:t>FO</w:t>
            </w:r>
          </w:p>
        </w:tc>
      </w:tr>
    </w:tbl>
    <w:p w14:paraId="083924D0" w14:textId="77777777" w:rsidR="004F2544" w:rsidRPr="00A44993" w:rsidRDefault="004F2544" w:rsidP="000C0235">
      <w:pPr>
        <w:tabs>
          <w:tab w:val="left" w:pos="0"/>
          <w:tab w:val="left" w:pos="709"/>
        </w:tabs>
        <w:rPr>
          <w:rFonts w:ascii="Verdana" w:hAnsi="Verdana" w:cs="Arial"/>
          <w:b/>
          <w:bCs/>
          <w:sz w:val="28"/>
          <w:szCs w:val="28"/>
        </w:rPr>
      </w:pPr>
    </w:p>
    <w:p w14:paraId="1345E554" w14:textId="77777777" w:rsidR="00CD2497" w:rsidRPr="000C0235" w:rsidRDefault="00CD2497" w:rsidP="009465EC">
      <w:pPr>
        <w:rPr>
          <w:rFonts w:ascii="Verdana" w:hAnsi="Verdana" w:cs="Arial"/>
          <w:i/>
          <w:sz w:val="24"/>
          <w:szCs w:val="24"/>
        </w:rPr>
      </w:pPr>
    </w:p>
    <w:p w14:paraId="7B7B8FF8" w14:textId="77777777" w:rsidR="00A37554" w:rsidRPr="00F73BF5" w:rsidRDefault="00A37554" w:rsidP="00F73BF5">
      <w:pPr>
        <w:rPr>
          <w:rFonts w:ascii="Verdana" w:hAnsi="Verdana" w:cs="Arial"/>
          <w:iCs/>
          <w:sz w:val="24"/>
          <w:szCs w:val="24"/>
        </w:rPr>
      </w:pPr>
    </w:p>
    <w:sectPr w:rsidR="00A37554" w:rsidRPr="00F73BF5"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800BB" w14:textId="77777777" w:rsidR="0013502D" w:rsidRDefault="0013502D">
      <w:pPr>
        <w:spacing w:after="0" w:line="240" w:lineRule="auto"/>
      </w:pPr>
      <w:r>
        <w:separator/>
      </w:r>
    </w:p>
  </w:endnote>
  <w:endnote w:type="continuationSeparator" w:id="0">
    <w:p w14:paraId="489C1E25" w14:textId="77777777" w:rsidR="0013502D" w:rsidRDefault="0013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2EF0" w14:textId="77777777" w:rsidR="002F121B" w:rsidRDefault="002F1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D14F" w14:textId="77777777" w:rsidR="00F26FA0" w:rsidRPr="00437DA2" w:rsidRDefault="0013502D" w:rsidP="00512C8A">
    <w:pPr>
      <w:pStyle w:val="Footer"/>
      <w:jc w:val="center"/>
      <w:rPr>
        <w:b/>
        <w:color w:val="FF0000"/>
      </w:rPr>
    </w:pPr>
    <w:r>
      <w:rPr>
        <w:rFonts w:ascii="Calibri" w:eastAsia="Calibri" w:hAnsi="Calibri" w:cs="Times New Roman"/>
        <w:b/>
        <w:bCs/>
        <w:color w:val="FF0000"/>
        <w:lang w:val="cy-GB"/>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157E" w14:textId="77777777" w:rsidR="002F121B" w:rsidRDefault="002F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EDE2" w14:textId="77777777" w:rsidR="0013502D" w:rsidRDefault="0013502D">
      <w:pPr>
        <w:spacing w:after="0" w:line="240" w:lineRule="auto"/>
      </w:pPr>
      <w:r>
        <w:separator/>
      </w:r>
    </w:p>
  </w:footnote>
  <w:footnote w:type="continuationSeparator" w:id="0">
    <w:p w14:paraId="4607CCE0" w14:textId="77777777" w:rsidR="0013502D" w:rsidRDefault="0013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C016" w14:textId="77777777" w:rsidR="002F121B" w:rsidRDefault="002F1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307FA" w14:textId="77777777" w:rsidR="00F26FA0" w:rsidRPr="00437DA2" w:rsidRDefault="0013502D" w:rsidP="00512C8A">
    <w:pPr>
      <w:pStyle w:val="Footer"/>
      <w:jc w:val="center"/>
      <w:rPr>
        <w:b/>
        <w:color w:val="FF0000"/>
      </w:rPr>
    </w:pPr>
    <w:r>
      <w:rPr>
        <w:rFonts w:ascii="Calibri" w:eastAsia="Calibri" w:hAnsi="Calibri" w:cs="Times New Roman"/>
        <w:b/>
        <w:bCs/>
        <w:color w:val="FF0000"/>
        <w:lang w:val="cy-GB"/>
      </w:rPr>
      <w:t>SWYDDOGOL</w:t>
    </w:r>
  </w:p>
  <w:p w14:paraId="38A5B2F9"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37E1" w14:textId="77777777" w:rsidR="002F121B" w:rsidRDefault="002F1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BAC"/>
    <w:multiLevelType w:val="hybridMultilevel"/>
    <w:tmpl w:val="BA7E1E40"/>
    <w:lvl w:ilvl="0" w:tplc="10BA32B0">
      <w:start w:val="2"/>
      <w:numFmt w:val="lowerLetter"/>
      <w:lvlText w:val="%1."/>
      <w:lvlJc w:val="left"/>
      <w:pPr>
        <w:ind w:left="1800" w:hanging="360"/>
      </w:pPr>
      <w:rPr>
        <w:rFonts w:hint="default"/>
      </w:rPr>
    </w:lvl>
    <w:lvl w:ilvl="1" w:tplc="D8D4F504">
      <w:start w:val="1"/>
      <w:numFmt w:val="lowerLetter"/>
      <w:lvlText w:val="%2."/>
      <w:lvlJc w:val="left"/>
      <w:pPr>
        <w:ind w:left="2520" w:hanging="360"/>
      </w:pPr>
    </w:lvl>
    <w:lvl w:ilvl="2" w:tplc="2F1CAA36" w:tentative="1">
      <w:start w:val="1"/>
      <w:numFmt w:val="lowerRoman"/>
      <w:lvlText w:val="%3."/>
      <w:lvlJc w:val="right"/>
      <w:pPr>
        <w:ind w:left="3240" w:hanging="180"/>
      </w:pPr>
    </w:lvl>
    <w:lvl w:ilvl="3" w:tplc="8960C540" w:tentative="1">
      <w:start w:val="1"/>
      <w:numFmt w:val="decimal"/>
      <w:lvlText w:val="%4."/>
      <w:lvlJc w:val="left"/>
      <w:pPr>
        <w:ind w:left="3960" w:hanging="360"/>
      </w:pPr>
    </w:lvl>
    <w:lvl w:ilvl="4" w:tplc="A86CBB28" w:tentative="1">
      <w:start w:val="1"/>
      <w:numFmt w:val="lowerLetter"/>
      <w:lvlText w:val="%5."/>
      <w:lvlJc w:val="left"/>
      <w:pPr>
        <w:ind w:left="4680" w:hanging="360"/>
      </w:pPr>
    </w:lvl>
    <w:lvl w:ilvl="5" w:tplc="8952B30C" w:tentative="1">
      <w:start w:val="1"/>
      <w:numFmt w:val="lowerRoman"/>
      <w:lvlText w:val="%6."/>
      <w:lvlJc w:val="right"/>
      <w:pPr>
        <w:ind w:left="5400" w:hanging="180"/>
      </w:pPr>
    </w:lvl>
    <w:lvl w:ilvl="6" w:tplc="52B440EE" w:tentative="1">
      <w:start w:val="1"/>
      <w:numFmt w:val="decimal"/>
      <w:lvlText w:val="%7."/>
      <w:lvlJc w:val="left"/>
      <w:pPr>
        <w:ind w:left="6120" w:hanging="360"/>
      </w:pPr>
    </w:lvl>
    <w:lvl w:ilvl="7" w:tplc="67800A5C" w:tentative="1">
      <w:start w:val="1"/>
      <w:numFmt w:val="lowerLetter"/>
      <w:lvlText w:val="%8."/>
      <w:lvlJc w:val="left"/>
      <w:pPr>
        <w:ind w:left="6840" w:hanging="360"/>
      </w:pPr>
    </w:lvl>
    <w:lvl w:ilvl="8" w:tplc="AB625F3E"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F6AA7E8A">
      <w:start w:val="2"/>
      <w:numFmt w:val="lowerLetter"/>
      <w:lvlText w:val="%1.)"/>
      <w:lvlJc w:val="left"/>
      <w:pPr>
        <w:ind w:left="1440" w:hanging="720"/>
      </w:pPr>
      <w:rPr>
        <w:rFonts w:hint="default"/>
      </w:rPr>
    </w:lvl>
    <w:lvl w:ilvl="1" w:tplc="16062666">
      <w:start w:val="1"/>
      <w:numFmt w:val="lowerLetter"/>
      <w:lvlText w:val="%2."/>
      <w:lvlJc w:val="left"/>
      <w:pPr>
        <w:ind w:left="1800" w:hanging="360"/>
      </w:pPr>
    </w:lvl>
    <w:lvl w:ilvl="2" w:tplc="62DAD9BA">
      <w:start w:val="1"/>
      <w:numFmt w:val="lowerRoman"/>
      <w:lvlText w:val="%3."/>
      <w:lvlJc w:val="right"/>
      <w:pPr>
        <w:ind w:left="2520" w:hanging="180"/>
      </w:pPr>
    </w:lvl>
    <w:lvl w:ilvl="3" w:tplc="6938E88A" w:tentative="1">
      <w:start w:val="1"/>
      <w:numFmt w:val="decimal"/>
      <w:lvlText w:val="%4."/>
      <w:lvlJc w:val="left"/>
      <w:pPr>
        <w:ind w:left="3240" w:hanging="360"/>
      </w:pPr>
    </w:lvl>
    <w:lvl w:ilvl="4" w:tplc="7A381C40" w:tentative="1">
      <w:start w:val="1"/>
      <w:numFmt w:val="lowerLetter"/>
      <w:lvlText w:val="%5."/>
      <w:lvlJc w:val="left"/>
      <w:pPr>
        <w:ind w:left="3960" w:hanging="360"/>
      </w:pPr>
    </w:lvl>
    <w:lvl w:ilvl="5" w:tplc="35045600" w:tentative="1">
      <w:start w:val="1"/>
      <w:numFmt w:val="lowerRoman"/>
      <w:lvlText w:val="%6."/>
      <w:lvlJc w:val="right"/>
      <w:pPr>
        <w:ind w:left="4680" w:hanging="180"/>
      </w:pPr>
    </w:lvl>
    <w:lvl w:ilvl="6" w:tplc="D3F26106" w:tentative="1">
      <w:start w:val="1"/>
      <w:numFmt w:val="decimal"/>
      <w:lvlText w:val="%7."/>
      <w:lvlJc w:val="left"/>
      <w:pPr>
        <w:ind w:left="5400" w:hanging="360"/>
      </w:pPr>
    </w:lvl>
    <w:lvl w:ilvl="7" w:tplc="A8DC9562" w:tentative="1">
      <w:start w:val="1"/>
      <w:numFmt w:val="lowerLetter"/>
      <w:lvlText w:val="%8."/>
      <w:lvlJc w:val="left"/>
      <w:pPr>
        <w:ind w:left="6120" w:hanging="360"/>
      </w:pPr>
    </w:lvl>
    <w:lvl w:ilvl="8" w:tplc="35124242"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7518A564">
      <w:start w:val="1"/>
      <w:numFmt w:val="decimal"/>
      <w:lvlText w:val="%1."/>
      <w:lvlJc w:val="left"/>
      <w:pPr>
        <w:ind w:left="720" w:hanging="360"/>
      </w:pPr>
      <w:rPr>
        <w:rFonts w:hint="default"/>
        <w:b/>
        <w:i w:val="0"/>
      </w:rPr>
    </w:lvl>
    <w:lvl w:ilvl="1" w:tplc="7B1EB596" w:tentative="1">
      <w:start w:val="1"/>
      <w:numFmt w:val="lowerLetter"/>
      <w:lvlText w:val="%2."/>
      <w:lvlJc w:val="left"/>
      <w:pPr>
        <w:ind w:left="1440" w:hanging="360"/>
      </w:pPr>
    </w:lvl>
    <w:lvl w:ilvl="2" w:tplc="C486D928" w:tentative="1">
      <w:start w:val="1"/>
      <w:numFmt w:val="lowerRoman"/>
      <w:lvlText w:val="%3."/>
      <w:lvlJc w:val="right"/>
      <w:pPr>
        <w:ind w:left="2160" w:hanging="180"/>
      </w:pPr>
    </w:lvl>
    <w:lvl w:ilvl="3" w:tplc="90FEE364" w:tentative="1">
      <w:start w:val="1"/>
      <w:numFmt w:val="decimal"/>
      <w:lvlText w:val="%4."/>
      <w:lvlJc w:val="left"/>
      <w:pPr>
        <w:ind w:left="2880" w:hanging="360"/>
      </w:pPr>
    </w:lvl>
    <w:lvl w:ilvl="4" w:tplc="28D0073C" w:tentative="1">
      <w:start w:val="1"/>
      <w:numFmt w:val="lowerLetter"/>
      <w:lvlText w:val="%5."/>
      <w:lvlJc w:val="left"/>
      <w:pPr>
        <w:ind w:left="3600" w:hanging="360"/>
      </w:pPr>
    </w:lvl>
    <w:lvl w:ilvl="5" w:tplc="F6189E44" w:tentative="1">
      <w:start w:val="1"/>
      <w:numFmt w:val="lowerRoman"/>
      <w:lvlText w:val="%6."/>
      <w:lvlJc w:val="right"/>
      <w:pPr>
        <w:ind w:left="4320" w:hanging="180"/>
      </w:pPr>
    </w:lvl>
    <w:lvl w:ilvl="6" w:tplc="4218F2C0" w:tentative="1">
      <w:start w:val="1"/>
      <w:numFmt w:val="decimal"/>
      <w:lvlText w:val="%7."/>
      <w:lvlJc w:val="left"/>
      <w:pPr>
        <w:ind w:left="5040" w:hanging="360"/>
      </w:pPr>
    </w:lvl>
    <w:lvl w:ilvl="7" w:tplc="5CE88482" w:tentative="1">
      <w:start w:val="1"/>
      <w:numFmt w:val="lowerLetter"/>
      <w:lvlText w:val="%8."/>
      <w:lvlJc w:val="left"/>
      <w:pPr>
        <w:ind w:left="5760" w:hanging="360"/>
      </w:pPr>
    </w:lvl>
    <w:lvl w:ilvl="8" w:tplc="17DA43DC"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D1008066">
      <w:start w:val="1"/>
      <w:numFmt w:val="bullet"/>
      <w:lvlText w:val=""/>
      <w:lvlJc w:val="left"/>
      <w:pPr>
        <w:ind w:left="720" w:hanging="360"/>
      </w:pPr>
      <w:rPr>
        <w:rFonts w:ascii="Symbol" w:hAnsi="Symbol" w:hint="default"/>
      </w:rPr>
    </w:lvl>
    <w:lvl w:ilvl="1" w:tplc="4DE49D7A" w:tentative="1">
      <w:start w:val="1"/>
      <w:numFmt w:val="bullet"/>
      <w:lvlText w:val="o"/>
      <w:lvlJc w:val="left"/>
      <w:pPr>
        <w:ind w:left="1440" w:hanging="360"/>
      </w:pPr>
      <w:rPr>
        <w:rFonts w:ascii="Courier New" w:hAnsi="Courier New" w:cs="Courier New" w:hint="default"/>
      </w:rPr>
    </w:lvl>
    <w:lvl w:ilvl="2" w:tplc="FB72FACC" w:tentative="1">
      <w:start w:val="1"/>
      <w:numFmt w:val="bullet"/>
      <w:lvlText w:val=""/>
      <w:lvlJc w:val="left"/>
      <w:pPr>
        <w:ind w:left="2160" w:hanging="360"/>
      </w:pPr>
      <w:rPr>
        <w:rFonts w:ascii="Wingdings" w:hAnsi="Wingdings" w:hint="default"/>
      </w:rPr>
    </w:lvl>
    <w:lvl w:ilvl="3" w:tplc="1E36412C" w:tentative="1">
      <w:start w:val="1"/>
      <w:numFmt w:val="bullet"/>
      <w:lvlText w:val=""/>
      <w:lvlJc w:val="left"/>
      <w:pPr>
        <w:ind w:left="2880" w:hanging="360"/>
      </w:pPr>
      <w:rPr>
        <w:rFonts w:ascii="Symbol" w:hAnsi="Symbol" w:hint="default"/>
      </w:rPr>
    </w:lvl>
    <w:lvl w:ilvl="4" w:tplc="8948004C" w:tentative="1">
      <w:start w:val="1"/>
      <w:numFmt w:val="bullet"/>
      <w:lvlText w:val="o"/>
      <w:lvlJc w:val="left"/>
      <w:pPr>
        <w:ind w:left="3600" w:hanging="360"/>
      </w:pPr>
      <w:rPr>
        <w:rFonts w:ascii="Courier New" w:hAnsi="Courier New" w:cs="Courier New" w:hint="default"/>
      </w:rPr>
    </w:lvl>
    <w:lvl w:ilvl="5" w:tplc="E1A63EA6" w:tentative="1">
      <w:start w:val="1"/>
      <w:numFmt w:val="bullet"/>
      <w:lvlText w:val=""/>
      <w:lvlJc w:val="left"/>
      <w:pPr>
        <w:ind w:left="4320" w:hanging="360"/>
      </w:pPr>
      <w:rPr>
        <w:rFonts w:ascii="Wingdings" w:hAnsi="Wingdings" w:hint="default"/>
      </w:rPr>
    </w:lvl>
    <w:lvl w:ilvl="6" w:tplc="CB3C5CA0" w:tentative="1">
      <w:start w:val="1"/>
      <w:numFmt w:val="bullet"/>
      <w:lvlText w:val=""/>
      <w:lvlJc w:val="left"/>
      <w:pPr>
        <w:ind w:left="5040" w:hanging="360"/>
      </w:pPr>
      <w:rPr>
        <w:rFonts w:ascii="Symbol" w:hAnsi="Symbol" w:hint="default"/>
      </w:rPr>
    </w:lvl>
    <w:lvl w:ilvl="7" w:tplc="CBAC1D78" w:tentative="1">
      <w:start w:val="1"/>
      <w:numFmt w:val="bullet"/>
      <w:lvlText w:val="o"/>
      <w:lvlJc w:val="left"/>
      <w:pPr>
        <w:ind w:left="5760" w:hanging="360"/>
      </w:pPr>
      <w:rPr>
        <w:rFonts w:ascii="Courier New" w:hAnsi="Courier New" w:cs="Courier New" w:hint="default"/>
      </w:rPr>
    </w:lvl>
    <w:lvl w:ilvl="8" w:tplc="C95ED0C8"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B27E113C">
      <w:start w:val="1"/>
      <w:numFmt w:val="bullet"/>
      <w:lvlText w:val="-"/>
      <w:lvlJc w:val="left"/>
      <w:pPr>
        <w:ind w:left="720" w:hanging="360"/>
      </w:pPr>
      <w:rPr>
        <w:rFonts w:ascii="Verdana" w:eastAsiaTheme="minorHAnsi" w:hAnsi="Verdana" w:cs="Times New Roman" w:hint="default"/>
      </w:rPr>
    </w:lvl>
    <w:lvl w:ilvl="1" w:tplc="8974C034" w:tentative="1">
      <w:start w:val="1"/>
      <w:numFmt w:val="bullet"/>
      <w:lvlText w:val="o"/>
      <w:lvlJc w:val="left"/>
      <w:pPr>
        <w:ind w:left="1440" w:hanging="360"/>
      </w:pPr>
      <w:rPr>
        <w:rFonts w:ascii="Courier New" w:hAnsi="Courier New" w:cs="Courier New" w:hint="default"/>
      </w:rPr>
    </w:lvl>
    <w:lvl w:ilvl="2" w:tplc="3D44C07A" w:tentative="1">
      <w:start w:val="1"/>
      <w:numFmt w:val="bullet"/>
      <w:lvlText w:val=""/>
      <w:lvlJc w:val="left"/>
      <w:pPr>
        <w:ind w:left="2160" w:hanging="360"/>
      </w:pPr>
      <w:rPr>
        <w:rFonts w:ascii="Wingdings" w:hAnsi="Wingdings" w:hint="default"/>
      </w:rPr>
    </w:lvl>
    <w:lvl w:ilvl="3" w:tplc="C38C74B0" w:tentative="1">
      <w:start w:val="1"/>
      <w:numFmt w:val="bullet"/>
      <w:lvlText w:val=""/>
      <w:lvlJc w:val="left"/>
      <w:pPr>
        <w:ind w:left="2880" w:hanging="360"/>
      </w:pPr>
      <w:rPr>
        <w:rFonts w:ascii="Symbol" w:hAnsi="Symbol" w:hint="default"/>
      </w:rPr>
    </w:lvl>
    <w:lvl w:ilvl="4" w:tplc="E6AAABB8" w:tentative="1">
      <w:start w:val="1"/>
      <w:numFmt w:val="bullet"/>
      <w:lvlText w:val="o"/>
      <w:lvlJc w:val="left"/>
      <w:pPr>
        <w:ind w:left="3600" w:hanging="360"/>
      </w:pPr>
      <w:rPr>
        <w:rFonts w:ascii="Courier New" w:hAnsi="Courier New" w:cs="Courier New" w:hint="default"/>
      </w:rPr>
    </w:lvl>
    <w:lvl w:ilvl="5" w:tplc="51E8904C" w:tentative="1">
      <w:start w:val="1"/>
      <w:numFmt w:val="bullet"/>
      <w:lvlText w:val=""/>
      <w:lvlJc w:val="left"/>
      <w:pPr>
        <w:ind w:left="4320" w:hanging="360"/>
      </w:pPr>
      <w:rPr>
        <w:rFonts w:ascii="Wingdings" w:hAnsi="Wingdings" w:hint="default"/>
      </w:rPr>
    </w:lvl>
    <w:lvl w:ilvl="6" w:tplc="24A0742C" w:tentative="1">
      <w:start w:val="1"/>
      <w:numFmt w:val="bullet"/>
      <w:lvlText w:val=""/>
      <w:lvlJc w:val="left"/>
      <w:pPr>
        <w:ind w:left="5040" w:hanging="360"/>
      </w:pPr>
      <w:rPr>
        <w:rFonts w:ascii="Symbol" w:hAnsi="Symbol" w:hint="default"/>
      </w:rPr>
    </w:lvl>
    <w:lvl w:ilvl="7" w:tplc="56161108" w:tentative="1">
      <w:start w:val="1"/>
      <w:numFmt w:val="bullet"/>
      <w:lvlText w:val="o"/>
      <w:lvlJc w:val="left"/>
      <w:pPr>
        <w:ind w:left="5760" w:hanging="360"/>
      </w:pPr>
      <w:rPr>
        <w:rFonts w:ascii="Courier New" w:hAnsi="Courier New" w:cs="Courier New" w:hint="default"/>
      </w:rPr>
    </w:lvl>
    <w:lvl w:ilvl="8" w:tplc="AD2C2612"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D3D8C2A0">
      <w:start w:val="1"/>
      <w:numFmt w:val="upperLetter"/>
      <w:lvlText w:val="%1."/>
      <w:lvlJc w:val="right"/>
      <w:pPr>
        <w:ind w:left="1070" w:hanging="360"/>
      </w:pPr>
      <w:rPr>
        <w:rFonts w:ascii="Verdana" w:hAnsi="Verdana" w:hint="default"/>
        <w:b/>
        <w:i w:val="0"/>
        <w:color w:val="FF0000"/>
      </w:rPr>
    </w:lvl>
    <w:lvl w:ilvl="1" w:tplc="EF6A6A36" w:tentative="1">
      <w:start w:val="1"/>
      <w:numFmt w:val="lowerLetter"/>
      <w:lvlText w:val="%2."/>
      <w:lvlJc w:val="left"/>
      <w:pPr>
        <w:ind w:left="1790" w:hanging="360"/>
      </w:pPr>
    </w:lvl>
    <w:lvl w:ilvl="2" w:tplc="374E39F8" w:tentative="1">
      <w:start w:val="1"/>
      <w:numFmt w:val="lowerRoman"/>
      <w:lvlText w:val="%3."/>
      <w:lvlJc w:val="right"/>
      <w:pPr>
        <w:ind w:left="2510" w:hanging="180"/>
      </w:pPr>
    </w:lvl>
    <w:lvl w:ilvl="3" w:tplc="6D5E20BC" w:tentative="1">
      <w:start w:val="1"/>
      <w:numFmt w:val="decimal"/>
      <w:lvlText w:val="%4."/>
      <w:lvlJc w:val="left"/>
      <w:pPr>
        <w:ind w:left="3230" w:hanging="360"/>
      </w:pPr>
    </w:lvl>
    <w:lvl w:ilvl="4" w:tplc="4AA06946" w:tentative="1">
      <w:start w:val="1"/>
      <w:numFmt w:val="lowerLetter"/>
      <w:lvlText w:val="%5."/>
      <w:lvlJc w:val="left"/>
      <w:pPr>
        <w:ind w:left="3950" w:hanging="360"/>
      </w:pPr>
    </w:lvl>
    <w:lvl w:ilvl="5" w:tplc="180CF576" w:tentative="1">
      <w:start w:val="1"/>
      <w:numFmt w:val="lowerRoman"/>
      <w:lvlText w:val="%6."/>
      <w:lvlJc w:val="right"/>
      <w:pPr>
        <w:ind w:left="4670" w:hanging="180"/>
      </w:pPr>
    </w:lvl>
    <w:lvl w:ilvl="6" w:tplc="67E43362" w:tentative="1">
      <w:start w:val="1"/>
      <w:numFmt w:val="decimal"/>
      <w:lvlText w:val="%7."/>
      <w:lvlJc w:val="left"/>
      <w:pPr>
        <w:ind w:left="5390" w:hanging="360"/>
      </w:pPr>
    </w:lvl>
    <w:lvl w:ilvl="7" w:tplc="91D066BC" w:tentative="1">
      <w:start w:val="1"/>
      <w:numFmt w:val="lowerLetter"/>
      <w:lvlText w:val="%8."/>
      <w:lvlJc w:val="left"/>
      <w:pPr>
        <w:ind w:left="6110" w:hanging="360"/>
      </w:pPr>
    </w:lvl>
    <w:lvl w:ilvl="8" w:tplc="AC26A6EA"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58DA1A16">
      <w:start w:val="1"/>
      <w:numFmt w:val="lowerLetter"/>
      <w:lvlText w:val="%1)"/>
      <w:lvlJc w:val="left"/>
      <w:pPr>
        <w:ind w:left="1069" w:hanging="360"/>
      </w:pPr>
      <w:rPr>
        <w:rFonts w:hint="default"/>
      </w:rPr>
    </w:lvl>
    <w:lvl w:ilvl="1" w:tplc="157C83BC">
      <w:start w:val="1"/>
      <w:numFmt w:val="lowerLetter"/>
      <w:lvlText w:val="%2."/>
      <w:lvlJc w:val="left"/>
      <w:pPr>
        <w:ind w:left="1789" w:hanging="360"/>
      </w:pPr>
    </w:lvl>
    <w:lvl w:ilvl="2" w:tplc="66F680D8">
      <w:start w:val="1"/>
      <w:numFmt w:val="lowerRoman"/>
      <w:lvlText w:val="%3."/>
      <w:lvlJc w:val="right"/>
      <w:pPr>
        <w:ind w:left="2509" w:hanging="180"/>
      </w:pPr>
    </w:lvl>
    <w:lvl w:ilvl="3" w:tplc="69A45808" w:tentative="1">
      <w:start w:val="1"/>
      <w:numFmt w:val="decimal"/>
      <w:lvlText w:val="%4."/>
      <w:lvlJc w:val="left"/>
      <w:pPr>
        <w:ind w:left="3229" w:hanging="360"/>
      </w:pPr>
    </w:lvl>
    <w:lvl w:ilvl="4" w:tplc="9154BB20" w:tentative="1">
      <w:start w:val="1"/>
      <w:numFmt w:val="lowerLetter"/>
      <w:lvlText w:val="%5."/>
      <w:lvlJc w:val="left"/>
      <w:pPr>
        <w:ind w:left="3949" w:hanging="360"/>
      </w:pPr>
    </w:lvl>
    <w:lvl w:ilvl="5" w:tplc="58EA85F0" w:tentative="1">
      <w:start w:val="1"/>
      <w:numFmt w:val="lowerRoman"/>
      <w:lvlText w:val="%6."/>
      <w:lvlJc w:val="right"/>
      <w:pPr>
        <w:ind w:left="4669" w:hanging="180"/>
      </w:pPr>
    </w:lvl>
    <w:lvl w:ilvl="6" w:tplc="E9609A70" w:tentative="1">
      <w:start w:val="1"/>
      <w:numFmt w:val="decimal"/>
      <w:lvlText w:val="%7."/>
      <w:lvlJc w:val="left"/>
      <w:pPr>
        <w:ind w:left="5389" w:hanging="360"/>
      </w:pPr>
    </w:lvl>
    <w:lvl w:ilvl="7" w:tplc="55AC1C10" w:tentative="1">
      <w:start w:val="1"/>
      <w:numFmt w:val="lowerLetter"/>
      <w:lvlText w:val="%8."/>
      <w:lvlJc w:val="left"/>
      <w:pPr>
        <w:ind w:left="6109" w:hanging="360"/>
      </w:pPr>
    </w:lvl>
    <w:lvl w:ilvl="8" w:tplc="0F405B16"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EF38FBCA">
      <w:start w:val="1"/>
      <w:numFmt w:val="lowerLetter"/>
      <w:lvlText w:val="%1."/>
      <w:lvlJc w:val="left"/>
      <w:pPr>
        <w:ind w:left="720" w:hanging="360"/>
      </w:pPr>
      <w:rPr>
        <w:b/>
      </w:rPr>
    </w:lvl>
    <w:lvl w:ilvl="1" w:tplc="2A7E87D0">
      <w:start w:val="1"/>
      <w:numFmt w:val="lowerLetter"/>
      <w:lvlText w:val="%2."/>
      <w:lvlJc w:val="left"/>
      <w:pPr>
        <w:ind w:left="1440" w:hanging="360"/>
      </w:pPr>
    </w:lvl>
    <w:lvl w:ilvl="2" w:tplc="C49C2D1E">
      <w:start w:val="1"/>
      <w:numFmt w:val="lowerRoman"/>
      <w:lvlText w:val="%3."/>
      <w:lvlJc w:val="right"/>
      <w:pPr>
        <w:ind w:left="2160" w:hanging="180"/>
      </w:pPr>
    </w:lvl>
    <w:lvl w:ilvl="3" w:tplc="5A6C7C30" w:tentative="1">
      <w:start w:val="1"/>
      <w:numFmt w:val="decimal"/>
      <w:lvlText w:val="%4."/>
      <w:lvlJc w:val="left"/>
      <w:pPr>
        <w:ind w:left="2880" w:hanging="360"/>
      </w:pPr>
    </w:lvl>
    <w:lvl w:ilvl="4" w:tplc="9C6C5036" w:tentative="1">
      <w:start w:val="1"/>
      <w:numFmt w:val="lowerLetter"/>
      <w:lvlText w:val="%5."/>
      <w:lvlJc w:val="left"/>
      <w:pPr>
        <w:ind w:left="3600" w:hanging="360"/>
      </w:pPr>
    </w:lvl>
    <w:lvl w:ilvl="5" w:tplc="92A43C2A" w:tentative="1">
      <w:start w:val="1"/>
      <w:numFmt w:val="lowerRoman"/>
      <w:lvlText w:val="%6."/>
      <w:lvlJc w:val="right"/>
      <w:pPr>
        <w:ind w:left="4320" w:hanging="180"/>
      </w:pPr>
    </w:lvl>
    <w:lvl w:ilvl="6" w:tplc="868414D2" w:tentative="1">
      <w:start w:val="1"/>
      <w:numFmt w:val="decimal"/>
      <w:lvlText w:val="%7."/>
      <w:lvlJc w:val="left"/>
      <w:pPr>
        <w:ind w:left="5040" w:hanging="360"/>
      </w:pPr>
    </w:lvl>
    <w:lvl w:ilvl="7" w:tplc="3F0E5BB2" w:tentative="1">
      <w:start w:val="1"/>
      <w:numFmt w:val="lowerLetter"/>
      <w:lvlText w:val="%8."/>
      <w:lvlJc w:val="left"/>
      <w:pPr>
        <w:ind w:left="5760" w:hanging="360"/>
      </w:pPr>
    </w:lvl>
    <w:lvl w:ilvl="8" w:tplc="0D8AD8AE"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88F821FC">
      <w:start w:val="1"/>
      <w:numFmt w:val="lowerLetter"/>
      <w:lvlText w:val="%1)"/>
      <w:lvlJc w:val="left"/>
      <w:pPr>
        <w:ind w:left="1069" w:hanging="360"/>
      </w:pPr>
      <w:rPr>
        <w:rFonts w:hint="default"/>
      </w:rPr>
    </w:lvl>
    <w:lvl w:ilvl="1" w:tplc="37B23416">
      <w:start w:val="1"/>
      <w:numFmt w:val="lowerLetter"/>
      <w:lvlText w:val="%2."/>
      <w:lvlJc w:val="left"/>
      <w:pPr>
        <w:ind w:left="1789" w:hanging="360"/>
      </w:pPr>
    </w:lvl>
    <w:lvl w:ilvl="2" w:tplc="B56A210C">
      <w:start w:val="1"/>
      <w:numFmt w:val="lowerRoman"/>
      <w:lvlText w:val="%3."/>
      <w:lvlJc w:val="right"/>
      <w:pPr>
        <w:ind w:left="2509" w:hanging="180"/>
      </w:pPr>
    </w:lvl>
    <w:lvl w:ilvl="3" w:tplc="371C7548" w:tentative="1">
      <w:start w:val="1"/>
      <w:numFmt w:val="decimal"/>
      <w:lvlText w:val="%4."/>
      <w:lvlJc w:val="left"/>
      <w:pPr>
        <w:ind w:left="3229" w:hanging="360"/>
      </w:pPr>
    </w:lvl>
    <w:lvl w:ilvl="4" w:tplc="EFF42602" w:tentative="1">
      <w:start w:val="1"/>
      <w:numFmt w:val="lowerLetter"/>
      <w:lvlText w:val="%5."/>
      <w:lvlJc w:val="left"/>
      <w:pPr>
        <w:ind w:left="3949" w:hanging="360"/>
      </w:pPr>
    </w:lvl>
    <w:lvl w:ilvl="5" w:tplc="A3AA3B96" w:tentative="1">
      <w:start w:val="1"/>
      <w:numFmt w:val="lowerRoman"/>
      <w:lvlText w:val="%6."/>
      <w:lvlJc w:val="right"/>
      <w:pPr>
        <w:ind w:left="4669" w:hanging="180"/>
      </w:pPr>
    </w:lvl>
    <w:lvl w:ilvl="6" w:tplc="6AA83BD2" w:tentative="1">
      <w:start w:val="1"/>
      <w:numFmt w:val="decimal"/>
      <w:lvlText w:val="%7."/>
      <w:lvlJc w:val="left"/>
      <w:pPr>
        <w:ind w:left="5389" w:hanging="360"/>
      </w:pPr>
    </w:lvl>
    <w:lvl w:ilvl="7" w:tplc="6DEC55AA" w:tentative="1">
      <w:start w:val="1"/>
      <w:numFmt w:val="lowerLetter"/>
      <w:lvlText w:val="%8."/>
      <w:lvlJc w:val="left"/>
      <w:pPr>
        <w:ind w:left="6109" w:hanging="360"/>
      </w:pPr>
    </w:lvl>
    <w:lvl w:ilvl="8" w:tplc="C18A7B4C"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ACA85E4E">
      <w:start w:val="1"/>
      <w:numFmt w:val="decimal"/>
      <w:lvlText w:val="%1."/>
      <w:lvlJc w:val="left"/>
      <w:pPr>
        <w:ind w:left="720" w:hanging="360"/>
      </w:pPr>
      <w:rPr>
        <w:rFonts w:hint="default"/>
        <w:b/>
      </w:rPr>
    </w:lvl>
    <w:lvl w:ilvl="1" w:tplc="718441B2" w:tentative="1">
      <w:start w:val="1"/>
      <w:numFmt w:val="lowerLetter"/>
      <w:lvlText w:val="%2."/>
      <w:lvlJc w:val="left"/>
      <w:pPr>
        <w:ind w:left="1440" w:hanging="360"/>
      </w:pPr>
    </w:lvl>
    <w:lvl w:ilvl="2" w:tplc="B5F06D7A" w:tentative="1">
      <w:start w:val="1"/>
      <w:numFmt w:val="lowerRoman"/>
      <w:lvlText w:val="%3."/>
      <w:lvlJc w:val="right"/>
      <w:pPr>
        <w:ind w:left="2160" w:hanging="180"/>
      </w:pPr>
    </w:lvl>
    <w:lvl w:ilvl="3" w:tplc="4D2286CE" w:tentative="1">
      <w:start w:val="1"/>
      <w:numFmt w:val="decimal"/>
      <w:lvlText w:val="%4."/>
      <w:lvlJc w:val="left"/>
      <w:pPr>
        <w:ind w:left="2880" w:hanging="360"/>
      </w:pPr>
    </w:lvl>
    <w:lvl w:ilvl="4" w:tplc="FA28852E" w:tentative="1">
      <w:start w:val="1"/>
      <w:numFmt w:val="lowerLetter"/>
      <w:lvlText w:val="%5."/>
      <w:lvlJc w:val="left"/>
      <w:pPr>
        <w:ind w:left="3600" w:hanging="360"/>
      </w:pPr>
    </w:lvl>
    <w:lvl w:ilvl="5" w:tplc="B33EF794" w:tentative="1">
      <w:start w:val="1"/>
      <w:numFmt w:val="lowerRoman"/>
      <w:lvlText w:val="%6."/>
      <w:lvlJc w:val="right"/>
      <w:pPr>
        <w:ind w:left="4320" w:hanging="180"/>
      </w:pPr>
    </w:lvl>
    <w:lvl w:ilvl="6" w:tplc="8410FF08" w:tentative="1">
      <w:start w:val="1"/>
      <w:numFmt w:val="decimal"/>
      <w:lvlText w:val="%7."/>
      <w:lvlJc w:val="left"/>
      <w:pPr>
        <w:ind w:left="5040" w:hanging="360"/>
      </w:pPr>
    </w:lvl>
    <w:lvl w:ilvl="7" w:tplc="5C42E424" w:tentative="1">
      <w:start w:val="1"/>
      <w:numFmt w:val="lowerLetter"/>
      <w:lvlText w:val="%8."/>
      <w:lvlJc w:val="left"/>
      <w:pPr>
        <w:ind w:left="5760" w:hanging="360"/>
      </w:pPr>
    </w:lvl>
    <w:lvl w:ilvl="8" w:tplc="B7E674DC" w:tentative="1">
      <w:start w:val="1"/>
      <w:numFmt w:val="lowerRoman"/>
      <w:lvlText w:val="%9."/>
      <w:lvlJc w:val="right"/>
      <w:pPr>
        <w:ind w:left="6480" w:hanging="180"/>
      </w:pPr>
    </w:lvl>
  </w:abstractNum>
  <w:abstractNum w:abstractNumId="10" w15:restartNumberingAfterBreak="0">
    <w:nsid w:val="433936CA"/>
    <w:multiLevelType w:val="hybridMultilevel"/>
    <w:tmpl w:val="6A467BCA"/>
    <w:lvl w:ilvl="0" w:tplc="A50689D2">
      <w:start w:val="2"/>
      <w:numFmt w:val="decimal"/>
      <w:lvlText w:val="%1."/>
      <w:lvlJc w:val="left"/>
      <w:pPr>
        <w:ind w:left="360" w:hanging="360"/>
      </w:pPr>
      <w:rPr>
        <w:rFonts w:ascii="Verdana" w:hAnsi="Verdana" w:hint="default"/>
        <w:b w:val="0"/>
        <w:bCs/>
        <w:i w:val="0"/>
        <w:iCs w:val="0"/>
        <w:sz w:val="24"/>
        <w:szCs w:val="24"/>
      </w:rPr>
    </w:lvl>
    <w:lvl w:ilvl="1" w:tplc="C324B392">
      <w:start w:val="1"/>
      <w:numFmt w:val="lowerLetter"/>
      <w:lvlText w:val="%2."/>
      <w:lvlJc w:val="left"/>
      <w:pPr>
        <w:ind w:left="1080" w:hanging="360"/>
      </w:pPr>
    </w:lvl>
    <w:lvl w:ilvl="2" w:tplc="8BF600AC">
      <w:start w:val="1"/>
      <w:numFmt w:val="lowerRoman"/>
      <w:lvlText w:val="%3."/>
      <w:lvlJc w:val="right"/>
      <w:pPr>
        <w:ind w:left="1800" w:hanging="180"/>
      </w:pPr>
    </w:lvl>
    <w:lvl w:ilvl="3" w:tplc="3B4E9D50" w:tentative="1">
      <w:start w:val="1"/>
      <w:numFmt w:val="decimal"/>
      <w:lvlText w:val="%4."/>
      <w:lvlJc w:val="left"/>
      <w:pPr>
        <w:ind w:left="2520" w:hanging="360"/>
      </w:pPr>
    </w:lvl>
    <w:lvl w:ilvl="4" w:tplc="ABD236E6" w:tentative="1">
      <w:start w:val="1"/>
      <w:numFmt w:val="lowerLetter"/>
      <w:lvlText w:val="%5."/>
      <w:lvlJc w:val="left"/>
      <w:pPr>
        <w:ind w:left="3240" w:hanging="360"/>
      </w:pPr>
    </w:lvl>
    <w:lvl w:ilvl="5" w:tplc="8A205E7A" w:tentative="1">
      <w:start w:val="1"/>
      <w:numFmt w:val="lowerRoman"/>
      <w:lvlText w:val="%6."/>
      <w:lvlJc w:val="right"/>
      <w:pPr>
        <w:ind w:left="3960" w:hanging="180"/>
      </w:pPr>
    </w:lvl>
    <w:lvl w:ilvl="6" w:tplc="C972AA48" w:tentative="1">
      <w:start w:val="1"/>
      <w:numFmt w:val="decimal"/>
      <w:lvlText w:val="%7."/>
      <w:lvlJc w:val="left"/>
      <w:pPr>
        <w:ind w:left="4680" w:hanging="360"/>
      </w:pPr>
    </w:lvl>
    <w:lvl w:ilvl="7" w:tplc="16C611EE" w:tentative="1">
      <w:start w:val="1"/>
      <w:numFmt w:val="lowerLetter"/>
      <w:lvlText w:val="%8."/>
      <w:lvlJc w:val="left"/>
      <w:pPr>
        <w:ind w:left="5400" w:hanging="360"/>
      </w:pPr>
    </w:lvl>
    <w:lvl w:ilvl="8" w:tplc="2E049E8A" w:tentative="1">
      <w:start w:val="1"/>
      <w:numFmt w:val="lowerRoman"/>
      <w:lvlText w:val="%9."/>
      <w:lvlJc w:val="right"/>
      <w:pPr>
        <w:ind w:left="6120" w:hanging="180"/>
      </w:pPr>
    </w:lvl>
  </w:abstractNum>
  <w:abstractNum w:abstractNumId="11" w15:restartNumberingAfterBreak="0">
    <w:nsid w:val="44221615"/>
    <w:multiLevelType w:val="hybridMultilevel"/>
    <w:tmpl w:val="BF84DB74"/>
    <w:lvl w:ilvl="0" w:tplc="DA9E6410">
      <w:start w:val="1"/>
      <w:numFmt w:val="lowerLetter"/>
      <w:lvlText w:val="%1."/>
      <w:lvlJc w:val="left"/>
      <w:pPr>
        <w:ind w:left="1080" w:hanging="360"/>
      </w:pPr>
      <w:rPr>
        <w:rFonts w:hint="default"/>
      </w:rPr>
    </w:lvl>
    <w:lvl w:ilvl="1" w:tplc="4E82542A" w:tentative="1">
      <w:start w:val="1"/>
      <w:numFmt w:val="lowerLetter"/>
      <w:lvlText w:val="%2."/>
      <w:lvlJc w:val="left"/>
      <w:pPr>
        <w:ind w:left="1800" w:hanging="360"/>
      </w:pPr>
    </w:lvl>
    <w:lvl w:ilvl="2" w:tplc="2E40DBE0" w:tentative="1">
      <w:start w:val="1"/>
      <w:numFmt w:val="lowerRoman"/>
      <w:lvlText w:val="%3."/>
      <w:lvlJc w:val="right"/>
      <w:pPr>
        <w:ind w:left="2520" w:hanging="180"/>
      </w:pPr>
    </w:lvl>
    <w:lvl w:ilvl="3" w:tplc="CA769D54" w:tentative="1">
      <w:start w:val="1"/>
      <w:numFmt w:val="decimal"/>
      <w:lvlText w:val="%4."/>
      <w:lvlJc w:val="left"/>
      <w:pPr>
        <w:ind w:left="3240" w:hanging="360"/>
      </w:pPr>
    </w:lvl>
    <w:lvl w:ilvl="4" w:tplc="25B4D30C" w:tentative="1">
      <w:start w:val="1"/>
      <w:numFmt w:val="lowerLetter"/>
      <w:lvlText w:val="%5."/>
      <w:lvlJc w:val="left"/>
      <w:pPr>
        <w:ind w:left="3960" w:hanging="360"/>
      </w:pPr>
    </w:lvl>
    <w:lvl w:ilvl="5" w:tplc="F03AA57E" w:tentative="1">
      <w:start w:val="1"/>
      <w:numFmt w:val="lowerRoman"/>
      <w:lvlText w:val="%6."/>
      <w:lvlJc w:val="right"/>
      <w:pPr>
        <w:ind w:left="4680" w:hanging="180"/>
      </w:pPr>
    </w:lvl>
    <w:lvl w:ilvl="6" w:tplc="402AE104" w:tentative="1">
      <w:start w:val="1"/>
      <w:numFmt w:val="decimal"/>
      <w:lvlText w:val="%7."/>
      <w:lvlJc w:val="left"/>
      <w:pPr>
        <w:ind w:left="5400" w:hanging="360"/>
      </w:pPr>
    </w:lvl>
    <w:lvl w:ilvl="7" w:tplc="DBB442C6" w:tentative="1">
      <w:start w:val="1"/>
      <w:numFmt w:val="lowerLetter"/>
      <w:lvlText w:val="%8."/>
      <w:lvlJc w:val="left"/>
      <w:pPr>
        <w:ind w:left="6120" w:hanging="360"/>
      </w:pPr>
    </w:lvl>
    <w:lvl w:ilvl="8" w:tplc="F5405412" w:tentative="1">
      <w:start w:val="1"/>
      <w:numFmt w:val="lowerRoman"/>
      <w:lvlText w:val="%9."/>
      <w:lvlJc w:val="right"/>
      <w:pPr>
        <w:ind w:left="6840" w:hanging="180"/>
      </w:pPr>
    </w:lvl>
  </w:abstractNum>
  <w:abstractNum w:abstractNumId="12" w15:restartNumberingAfterBreak="0">
    <w:nsid w:val="496330F5"/>
    <w:multiLevelType w:val="hybridMultilevel"/>
    <w:tmpl w:val="E918CA8E"/>
    <w:lvl w:ilvl="0" w:tplc="CD4C8304">
      <w:start w:val="1"/>
      <w:numFmt w:val="lowerLetter"/>
      <w:lvlText w:val="%1."/>
      <w:lvlJc w:val="left"/>
      <w:pPr>
        <w:ind w:left="1440" w:hanging="360"/>
      </w:pPr>
      <w:rPr>
        <w:b w:val="0"/>
        <w:i w:val="0"/>
      </w:rPr>
    </w:lvl>
    <w:lvl w:ilvl="1" w:tplc="BB5C3CF6" w:tentative="1">
      <w:start w:val="1"/>
      <w:numFmt w:val="lowerLetter"/>
      <w:lvlText w:val="%2."/>
      <w:lvlJc w:val="left"/>
      <w:pPr>
        <w:ind w:left="2160" w:hanging="360"/>
      </w:pPr>
    </w:lvl>
    <w:lvl w:ilvl="2" w:tplc="F6082F84" w:tentative="1">
      <w:start w:val="1"/>
      <w:numFmt w:val="lowerRoman"/>
      <w:lvlText w:val="%3."/>
      <w:lvlJc w:val="right"/>
      <w:pPr>
        <w:ind w:left="2880" w:hanging="180"/>
      </w:pPr>
    </w:lvl>
    <w:lvl w:ilvl="3" w:tplc="348688FC" w:tentative="1">
      <w:start w:val="1"/>
      <w:numFmt w:val="decimal"/>
      <w:lvlText w:val="%4."/>
      <w:lvlJc w:val="left"/>
      <w:pPr>
        <w:ind w:left="3600" w:hanging="360"/>
      </w:pPr>
    </w:lvl>
    <w:lvl w:ilvl="4" w:tplc="B35697E2" w:tentative="1">
      <w:start w:val="1"/>
      <w:numFmt w:val="lowerLetter"/>
      <w:lvlText w:val="%5."/>
      <w:lvlJc w:val="left"/>
      <w:pPr>
        <w:ind w:left="4320" w:hanging="360"/>
      </w:pPr>
    </w:lvl>
    <w:lvl w:ilvl="5" w:tplc="48B4A5C0" w:tentative="1">
      <w:start w:val="1"/>
      <w:numFmt w:val="lowerRoman"/>
      <w:lvlText w:val="%6."/>
      <w:lvlJc w:val="right"/>
      <w:pPr>
        <w:ind w:left="5040" w:hanging="180"/>
      </w:pPr>
    </w:lvl>
    <w:lvl w:ilvl="6" w:tplc="2E10766A" w:tentative="1">
      <w:start w:val="1"/>
      <w:numFmt w:val="decimal"/>
      <w:lvlText w:val="%7."/>
      <w:lvlJc w:val="left"/>
      <w:pPr>
        <w:ind w:left="5760" w:hanging="360"/>
      </w:pPr>
    </w:lvl>
    <w:lvl w:ilvl="7" w:tplc="292619AE" w:tentative="1">
      <w:start w:val="1"/>
      <w:numFmt w:val="lowerLetter"/>
      <w:lvlText w:val="%8."/>
      <w:lvlJc w:val="left"/>
      <w:pPr>
        <w:ind w:left="6480" w:hanging="360"/>
      </w:pPr>
    </w:lvl>
    <w:lvl w:ilvl="8" w:tplc="A50C301E" w:tentative="1">
      <w:start w:val="1"/>
      <w:numFmt w:val="lowerRoman"/>
      <w:lvlText w:val="%9."/>
      <w:lvlJc w:val="right"/>
      <w:pPr>
        <w:ind w:left="7200" w:hanging="180"/>
      </w:pPr>
    </w:lvl>
  </w:abstractNum>
  <w:abstractNum w:abstractNumId="13" w15:restartNumberingAfterBreak="0">
    <w:nsid w:val="514229FD"/>
    <w:multiLevelType w:val="hybridMultilevel"/>
    <w:tmpl w:val="C54A4806"/>
    <w:lvl w:ilvl="0" w:tplc="A23A1E20">
      <w:start w:val="1"/>
      <w:numFmt w:val="lowerLetter"/>
      <w:lvlText w:val="%1."/>
      <w:lvlJc w:val="left"/>
      <w:pPr>
        <w:ind w:left="720" w:hanging="360"/>
      </w:pPr>
      <w:rPr>
        <w:b/>
      </w:rPr>
    </w:lvl>
    <w:lvl w:ilvl="1" w:tplc="29BEA630">
      <w:start w:val="1"/>
      <w:numFmt w:val="lowerLetter"/>
      <w:lvlText w:val="%2."/>
      <w:lvlJc w:val="left"/>
      <w:pPr>
        <w:ind w:left="1353" w:hanging="360"/>
      </w:pPr>
      <w:rPr>
        <w:b/>
      </w:rPr>
    </w:lvl>
    <w:lvl w:ilvl="2" w:tplc="0F604C7A" w:tentative="1">
      <w:start w:val="1"/>
      <w:numFmt w:val="lowerRoman"/>
      <w:lvlText w:val="%3."/>
      <w:lvlJc w:val="right"/>
      <w:pPr>
        <w:ind w:left="2160" w:hanging="180"/>
      </w:pPr>
    </w:lvl>
    <w:lvl w:ilvl="3" w:tplc="32B82C66" w:tentative="1">
      <w:start w:val="1"/>
      <w:numFmt w:val="decimal"/>
      <w:lvlText w:val="%4."/>
      <w:lvlJc w:val="left"/>
      <w:pPr>
        <w:ind w:left="2880" w:hanging="360"/>
      </w:pPr>
    </w:lvl>
    <w:lvl w:ilvl="4" w:tplc="A92EC1A0" w:tentative="1">
      <w:start w:val="1"/>
      <w:numFmt w:val="lowerLetter"/>
      <w:lvlText w:val="%5."/>
      <w:lvlJc w:val="left"/>
      <w:pPr>
        <w:ind w:left="3600" w:hanging="360"/>
      </w:pPr>
    </w:lvl>
    <w:lvl w:ilvl="5" w:tplc="A6E639E0" w:tentative="1">
      <w:start w:val="1"/>
      <w:numFmt w:val="lowerRoman"/>
      <w:lvlText w:val="%6."/>
      <w:lvlJc w:val="right"/>
      <w:pPr>
        <w:ind w:left="4320" w:hanging="180"/>
      </w:pPr>
    </w:lvl>
    <w:lvl w:ilvl="6" w:tplc="BEC0520A" w:tentative="1">
      <w:start w:val="1"/>
      <w:numFmt w:val="decimal"/>
      <w:lvlText w:val="%7."/>
      <w:lvlJc w:val="left"/>
      <w:pPr>
        <w:ind w:left="5040" w:hanging="360"/>
      </w:pPr>
    </w:lvl>
    <w:lvl w:ilvl="7" w:tplc="AB209564" w:tentative="1">
      <w:start w:val="1"/>
      <w:numFmt w:val="lowerLetter"/>
      <w:lvlText w:val="%8."/>
      <w:lvlJc w:val="left"/>
      <w:pPr>
        <w:ind w:left="5760" w:hanging="360"/>
      </w:pPr>
    </w:lvl>
    <w:lvl w:ilvl="8" w:tplc="9B30003A" w:tentative="1">
      <w:start w:val="1"/>
      <w:numFmt w:val="lowerRoman"/>
      <w:lvlText w:val="%9."/>
      <w:lvlJc w:val="right"/>
      <w:pPr>
        <w:ind w:left="6480" w:hanging="180"/>
      </w:pPr>
    </w:lvl>
  </w:abstractNum>
  <w:abstractNum w:abstractNumId="14" w15:restartNumberingAfterBreak="0">
    <w:nsid w:val="62E70CE0"/>
    <w:multiLevelType w:val="hybridMultilevel"/>
    <w:tmpl w:val="04548734"/>
    <w:lvl w:ilvl="0" w:tplc="FE6AD322">
      <w:start w:val="1"/>
      <w:numFmt w:val="lowerLetter"/>
      <w:lvlText w:val="%1)"/>
      <w:lvlJc w:val="left"/>
      <w:pPr>
        <w:ind w:left="1069" w:hanging="360"/>
      </w:pPr>
      <w:rPr>
        <w:rFonts w:hint="default"/>
      </w:rPr>
    </w:lvl>
    <w:lvl w:ilvl="1" w:tplc="7E6696A6">
      <w:start w:val="1"/>
      <w:numFmt w:val="lowerLetter"/>
      <w:lvlText w:val="%2."/>
      <w:lvlJc w:val="left"/>
      <w:pPr>
        <w:ind w:left="1789" w:hanging="360"/>
      </w:pPr>
    </w:lvl>
    <w:lvl w:ilvl="2" w:tplc="E58A9FBE">
      <w:start w:val="1"/>
      <w:numFmt w:val="lowerRoman"/>
      <w:lvlText w:val="%3."/>
      <w:lvlJc w:val="right"/>
      <w:pPr>
        <w:ind w:left="2509" w:hanging="180"/>
      </w:pPr>
    </w:lvl>
    <w:lvl w:ilvl="3" w:tplc="C192965A" w:tentative="1">
      <w:start w:val="1"/>
      <w:numFmt w:val="decimal"/>
      <w:lvlText w:val="%4."/>
      <w:lvlJc w:val="left"/>
      <w:pPr>
        <w:ind w:left="3229" w:hanging="360"/>
      </w:pPr>
    </w:lvl>
    <w:lvl w:ilvl="4" w:tplc="913C33DA" w:tentative="1">
      <w:start w:val="1"/>
      <w:numFmt w:val="lowerLetter"/>
      <w:lvlText w:val="%5."/>
      <w:lvlJc w:val="left"/>
      <w:pPr>
        <w:ind w:left="3949" w:hanging="360"/>
      </w:pPr>
    </w:lvl>
    <w:lvl w:ilvl="5" w:tplc="801E9B50" w:tentative="1">
      <w:start w:val="1"/>
      <w:numFmt w:val="lowerRoman"/>
      <w:lvlText w:val="%6."/>
      <w:lvlJc w:val="right"/>
      <w:pPr>
        <w:ind w:left="4669" w:hanging="180"/>
      </w:pPr>
    </w:lvl>
    <w:lvl w:ilvl="6" w:tplc="BBD0B4E0" w:tentative="1">
      <w:start w:val="1"/>
      <w:numFmt w:val="decimal"/>
      <w:lvlText w:val="%7."/>
      <w:lvlJc w:val="left"/>
      <w:pPr>
        <w:ind w:left="5389" w:hanging="360"/>
      </w:pPr>
    </w:lvl>
    <w:lvl w:ilvl="7" w:tplc="775A35D6" w:tentative="1">
      <w:start w:val="1"/>
      <w:numFmt w:val="lowerLetter"/>
      <w:lvlText w:val="%8."/>
      <w:lvlJc w:val="left"/>
      <w:pPr>
        <w:ind w:left="6109" w:hanging="360"/>
      </w:pPr>
    </w:lvl>
    <w:lvl w:ilvl="8" w:tplc="B8D8CCDC" w:tentative="1">
      <w:start w:val="1"/>
      <w:numFmt w:val="lowerRoman"/>
      <w:lvlText w:val="%9."/>
      <w:lvlJc w:val="right"/>
      <w:pPr>
        <w:ind w:left="6829" w:hanging="180"/>
      </w:pPr>
    </w:lvl>
  </w:abstractNum>
  <w:abstractNum w:abstractNumId="15" w15:restartNumberingAfterBreak="0">
    <w:nsid w:val="6F4F665D"/>
    <w:multiLevelType w:val="hybridMultilevel"/>
    <w:tmpl w:val="9FE23410"/>
    <w:lvl w:ilvl="0" w:tplc="9EBAAB7E">
      <w:start w:val="1"/>
      <w:numFmt w:val="lowerRoman"/>
      <w:lvlText w:val="%1)"/>
      <w:lvlJc w:val="left"/>
      <w:pPr>
        <w:ind w:left="1080" w:hanging="720"/>
      </w:pPr>
      <w:rPr>
        <w:rFonts w:hint="default"/>
      </w:rPr>
    </w:lvl>
    <w:lvl w:ilvl="1" w:tplc="952ADFAE" w:tentative="1">
      <w:start w:val="1"/>
      <w:numFmt w:val="lowerLetter"/>
      <w:lvlText w:val="%2."/>
      <w:lvlJc w:val="left"/>
      <w:pPr>
        <w:ind w:left="1440" w:hanging="360"/>
      </w:pPr>
    </w:lvl>
    <w:lvl w:ilvl="2" w:tplc="BB3A552C" w:tentative="1">
      <w:start w:val="1"/>
      <w:numFmt w:val="lowerRoman"/>
      <w:lvlText w:val="%3."/>
      <w:lvlJc w:val="right"/>
      <w:pPr>
        <w:ind w:left="2160" w:hanging="180"/>
      </w:pPr>
    </w:lvl>
    <w:lvl w:ilvl="3" w:tplc="EC82B64C" w:tentative="1">
      <w:start w:val="1"/>
      <w:numFmt w:val="decimal"/>
      <w:lvlText w:val="%4."/>
      <w:lvlJc w:val="left"/>
      <w:pPr>
        <w:ind w:left="2880" w:hanging="360"/>
      </w:pPr>
    </w:lvl>
    <w:lvl w:ilvl="4" w:tplc="1D106148" w:tentative="1">
      <w:start w:val="1"/>
      <w:numFmt w:val="lowerLetter"/>
      <w:lvlText w:val="%5."/>
      <w:lvlJc w:val="left"/>
      <w:pPr>
        <w:ind w:left="3600" w:hanging="360"/>
      </w:pPr>
    </w:lvl>
    <w:lvl w:ilvl="5" w:tplc="707833C8" w:tentative="1">
      <w:start w:val="1"/>
      <w:numFmt w:val="lowerRoman"/>
      <w:lvlText w:val="%6."/>
      <w:lvlJc w:val="right"/>
      <w:pPr>
        <w:ind w:left="4320" w:hanging="180"/>
      </w:pPr>
    </w:lvl>
    <w:lvl w:ilvl="6" w:tplc="D1E8399C" w:tentative="1">
      <w:start w:val="1"/>
      <w:numFmt w:val="decimal"/>
      <w:lvlText w:val="%7."/>
      <w:lvlJc w:val="left"/>
      <w:pPr>
        <w:ind w:left="5040" w:hanging="360"/>
      </w:pPr>
    </w:lvl>
    <w:lvl w:ilvl="7" w:tplc="5F1AE798" w:tentative="1">
      <w:start w:val="1"/>
      <w:numFmt w:val="lowerLetter"/>
      <w:lvlText w:val="%8."/>
      <w:lvlJc w:val="left"/>
      <w:pPr>
        <w:ind w:left="5760" w:hanging="360"/>
      </w:pPr>
    </w:lvl>
    <w:lvl w:ilvl="8" w:tplc="76CAA468" w:tentative="1">
      <w:start w:val="1"/>
      <w:numFmt w:val="lowerRoman"/>
      <w:lvlText w:val="%9."/>
      <w:lvlJc w:val="right"/>
      <w:pPr>
        <w:ind w:left="6480" w:hanging="180"/>
      </w:pPr>
    </w:lvl>
  </w:abstractNum>
  <w:abstractNum w:abstractNumId="16" w15:restartNumberingAfterBreak="0">
    <w:nsid w:val="6FC055D6"/>
    <w:multiLevelType w:val="hybridMultilevel"/>
    <w:tmpl w:val="D3BA1BCC"/>
    <w:lvl w:ilvl="0" w:tplc="81B2F924">
      <w:start w:val="1"/>
      <w:numFmt w:val="decimal"/>
      <w:lvlText w:val="%1."/>
      <w:lvlJc w:val="left"/>
      <w:pPr>
        <w:ind w:left="360" w:hanging="360"/>
      </w:pPr>
      <w:rPr>
        <w:rFonts w:hint="default"/>
        <w:b w:val="0"/>
        <w:i w:val="0"/>
      </w:rPr>
    </w:lvl>
    <w:lvl w:ilvl="1" w:tplc="87C623B8">
      <w:start w:val="1"/>
      <w:numFmt w:val="lowerLetter"/>
      <w:lvlText w:val="%2."/>
      <w:lvlJc w:val="left"/>
      <w:pPr>
        <w:ind w:left="1156" w:hanging="360"/>
      </w:pPr>
      <w:rPr>
        <w:b w:val="0"/>
        <w:i w:val="0"/>
      </w:rPr>
    </w:lvl>
    <w:lvl w:ilvl="2" w:tplc="CA8010E6">
      <w:start w:val="1"/>
      <w:numFmt w:val="bullet"/>
      <w:lvlText w:val=""/>
      <w:lvlJc w:val="left"/>
      <w:pPr>
        <w:ind w:left="1876" w:hanging="180"/>
      </w:pPr>
      <w:rPr>
        <w:rFonts w:ascii="Symbol" w:hAnsi="Symbol" w:hint="default"/>
      </w:rPr>
    </w:lvl>
    <w:lvl w:ilvl="3" w:tplc="9BD0215A" w:tentative="1">
      <w:start w:val="1"/>
      <w:numFmt w:val="decimal"/>
      <w:lvlText w:val="%4."/>
      <w:lvlJc w:val="left"/>
      <w:pPr>
        <w:ind w:left="2596" w:hanging="360"/>
      </w:pPr>
    </w:lvl>
    <w:lvl w:ilvl="4" w:tplc="05060EFA" w:tentative="1">
      <w:start w:val="1"/>
      <w:numFmt w:val="lowerLetter"/>
      <w:lvlText w:val="%5."/>
      <w:lvlJc w:val="left"/>
      <w:pPr>
        <w:ind w:left="3316" w:hanging="360"/>
      </w:pPr>
    </w:lvl>
    <w:lvl w:ilvl="5" w:tplc="CA5A862C" w:tentative="1">
      <w:start w:val="1"/>
      <w:numFmt w:val="lowerRoman"/>
      <w:lvlText w:val="%6."/>
      <w:lvlJc w:val="right"/>
      <w:pPr>
        <w:ind w:left="4036" w:hanging="180"/>
      </w:pPr>
    </w:lvl>
    <w:lvl w:ilvl="6" w:tplc="AA8C4E30" w:tentative="1">
      <w:start w:val="1"/>
      <w:numFmt w:val="decimal"/>
      <w:lvlText w:val="%7."/>
      <w:lvlJc w:val="left"/>
      <w:pPr>
        <w:ind w:left="4756" w:hanging="360"/>
      </w:pPr>
    </w:lvl>
    <w:lvl w:ilvl="7" w:tplc="D5D03550" w:tentative="1">
      <w:start w:val="1"/>
      <w:numFmt w:val="lowerLetter"/>
      <w:lvlText w:val="%8."/>
      <w:lvlJc w:val="left"/>
      <w:pPr>
        <w:ind w:left="5476" w:hanging="360"/>
      </w:pPr>
    </w:lvl>
    <w:lvl w:ilvl="8" w:tplc="9044E6BE" w:tentative="1">
      <w:start w:val="1"/>
      <w:numFmt w:val="lowerRoman"/>
      <w:lvlText w:val="%9."/>
      <w:lvlJc w:val="right"/>
      <w:pPr>
        <w:ind w:left="6196" w:hanging="180"/>
      </w:pPr>
    </w:lvl>
  </w:abstractNum>
  <w:abstractNum w:abstractNumId="17" w15:restartNumberingAfterBreak="0">
    <w:nsid w:val="757C63C0"/>
    <w:multiLevelType w:val="hybridMultilevel"/>
    <w:tmpl w:val="A89CFD66"/>
    <w:lvl w:ilvl="0" w:tplc="5D5E4F20">
      <w:start w:val="9"/>
      <w:numFmt w:val="lowerLetter"/>
      <w:lvlText w:val="%1.)"/>
      <w:lvlJc w:val="left"/>
      <w:pPr>
        <w:ind w:left="1440" w:hanging="720"/>
      </w:pPr>
      <w:rPr>
        <w:rFonts w:hint="default"/>
      </w:rPr>
    </w:lvl>
    <w:lvl w:ilvl="1" w:tplc="DAA6D548">
      <w:start w:val="1"/>
      <w:numFmt w:val="lowerLetter"/>
      <w:lvlText w:val="%2."/>
      <w:lvlJc w:val="left"/>
      <w:pPr>
        <w:ind w:left="1800" w:hanging="360"/>
      </w:pPr>
    </w:lvl>
    <w:lvl w:ilvl="2" w:tplc="C7DCD1D0" w:tentative="1">
      <w:start w:val="1"/>
      <w:numFmt w:val="lowerRoman"/>
      <w:lvlText w:val="%3."/>
      <w:lvlJc w:val="right"/>
      <w:pPr>
        <w:ind w:left="2520" w:hanging="180"/>
      </w:pPr>
    </w:lvl>
    <w:lvl w:ilvl="3" w:tplc="CADCDD4A" w:tentative="1">
      <w:start w:val="1"/>
      <w:numFmt w:val="decimal"/>
      <w:lvlText w:val="%4."/>
      <w:lvlJc w:val="left"/>
      <w:pPr>
        <w:ind w:left="3240" w:hanging="360"/>
      </w:pPr>
    </w:lvl>
    <w:lvl w:ilvl="4" w:tplc="E0F01052" w:tentative="1">
      <w:start w:val="1"/>
      <w:numFmt w:val="lowerLetter"/>
      <w:lvlText w:val="%5."/>
      <w:lvlJc w:val="left"/>
      <w:pPr>
        <w:ind w:left="3960" w:hanging="360"/>
      </w:pPr>
    </w:lvl>
    <w:lvl w:ilvl="5" w:tplc="73AC09C2" w:tentative="1">
      <w:start w:val="1"/>
      <w:numFmt w:val="lowerRoman"/>
      <w:lvlText w:val="%6."/>
      <w:lvlJc w:val="right"/>
      <w:pPr>
        <w:ind w:left="4680" w:hanging="180"/>
      </w:pPr>
    </w:lvl>
    <w:lvl w:ilvl="6" w:tplc="D86C5D02" w:tentative="1">
      <w:start w:val="1"/>
      <w:numFmt w:val="decimal"/>
      <w:lvlText w:val="%7."/>
      <w:lvlJc w:val="left"/>
      <w:pPr>
        <w:ind w:left="5400" w:hanging="360"/>
      </w:pPr>
    </w:lvl>
    <w:lvl w:ilvl="7" w:tplc="6EC87066" w:tentative="1">
      <w:start w:val="1"/>
      <w:numFmt w:val="lowerLetter"/>
      <w:lvlText w:val="%8."/>
      <w:lvlJc w:val="left"/>
      <w:pPr>
        <w:ind w:left="6120" w:hanging="360"/>
      </w:pPr>
    </w:lvl>
    <w:lvl w:ilvl="8" w:tplc="9382833E" w:tentative="1">
      <w:start w:val="1"/>
      <w:numFmt w:val="lowerRoman"/>
      <w:lvlText w:val="%9."/>
      <w:lvlJc w:val="right"/>
      <w:pPr>
        <w:ind w:left="6840" w:hanging="180"/>
      </w:pPr>
    </w:lvl>
  </w:abstractNum>
  <w:abstractNum w:abstractNumId="18" w15:restartNumberingAfterBreak="0">
    <w:nsid w:val="759B1A2A"/>
    <w:multiLevelType w:val="hybridMultilevel"/>
    <w:tmpl w:val="725495E2"/>
    <w:lvl w:ilvl="0" w:tplc="10C232F4">
      <w:start w:val="1"/>
      <w:numFmt w:val="decimal"/>
      <w:lvlText w:val="%1."/>
      <w:lvlJc w:val="left"/>
      <w:pPr>
        <w:ind w:left="720" w:hanging="360"/>
      </w:pPr>
    </w:lvl>
    <w:lvl w:ilvl="1" w:tplc="13C4BEA4">
      <w:start w:val="1"/>
      <w:numFmt w:val="lowerLetter"/>
      <w:lvlText w:val="%2."/>
      <w:lvlJc w:val="left"/>
      <w:pPr>
        <w:ind w:left="1440" w:hanging="360"/>
      </w:pPr>
    </w:lvl>
    <w:lvl w:ilvl="2" w:tplc="24B82B78">
      <w:start w:val="1"/>
      <w:numFmt w:val="lowerRoman"/>
      <w:lvlText w:val="%3."/>
      <w:lvlJc w:val="right"/>
      <w:pPr>
        <w:ind w:left="2160" w:hanging="180"/>
      </w:pPr>
    </w:lvl>
    <w:lvl w:ilvl="3" w:tplc="0B2E5896">
      <w:start w:val="1"/>
      <w:numFmt w:val="decimal"/>
      <w:lvlText w:val="%4."/>
      <w:lvlJc w:val="left"/>
      <w:pPr>
        <w:ind w:left="2880" w:hanging="360"/>
      </w:pPr>
    </w:lvl>
    <w:lvl w:ilvl="4" w:tplc="D0D89E28">
      <w:start w:val="1"/>
      <w:numFmt w:val="lowerLetter"/>
      <w:lvlText w:val="%5."/>
      <w:lvlJc w:val="left"/>
      <w:pPr>
        <w:ind w:left="3600" w:hanging="360"/>
      </w:pPr>
    </w:lvl>
    <w:lvl w:ilvl="5" w:tplc="07F0DDCA">
      <w:start w:val="1"/>
      <w:numFmt w:val="lowerRoman"/>
      <w:lvlText w:val="%6."/>
      <w:lvlJc w:val="right"/>
      <w:pPr>
        <w:ind w:left="4320" w:hanging="180"/>
      </w:pPr>
    </w:lvl>
    <w:lvl w:ilvl="6" w:tplc="10B8DBB6">
      <w:start w:val="1"/>
      <w:numFmt w:val="decimal"/>
      <w:lvlText w:val="%7."/>
      <w:lvlJc w:val="left"/>
      <w:pPr>
        <w:ind w:left="5040" w:hanging="360"/>
      </w:pPr>
    </w:lvl>
    <w:lvl w:ilvl="7" w:tplc="6916D896">
      <w:start w:val="1"/>
      <w:numFmt w:val="lowerLetter"/>
      <w:lvlText w:val="%8."/>
      <w:lvlJc w:val="left"/>
      <w:pPr>
        <w:ind w:left="5760" w:hanging="360"/>
      </w:pPr>
    </w:lvl>
    <w:lvl w:ilvl="8" w:tplc="B20293B8">
      <w:start w:val="1"/>
      <w:numFmt w:val="lowerRoman"/>
      <w:lvlText w:val="%9."/>
      <w:lvlJc w:val="right"/>
      <w:pPr>
        <w:ind w:left="6480" w:hanging="180"/>
      </w:pPr>
    </w:lvl>
  </w:abstractNum>
  <w:abstractNum w:abstractNumId="19" w15:restartNumberingAfterBreak="0">
    <w:nsid w:val="75D82E66"/>
    <w:multiLevelType w:val="hybridMultilevel"/>
    <w:tmpl w:val="BB16CA26"/>
    <w:lvl w:ilvl="0" w:tplc="C17C246A">
      <w:start w:val="1"/>
      <w:numFmt w:val="decimal"/>
      <w:lvlText w:val="%1."/>
      <w:lvlJc w:val="left"/>
      <w:pPr>
        <w:ind w:left="720" w:hanging="360"/>
      </w:pPr>
      <w:rPr>
        <w:rFonts w:hint="default"/>
        <w:b/>
      </w:rPr>
    </w:lvl>
    <w:lvl w:ilvl="1" w:tplc="69A2D4C0">
      <w:start w:val="1"/>
      <w:numFmt w:val="lowerLetter"/>
      <w:lvlText w:val="%2."/>
      <w:lvlJc w:val="left"/>
      <w:pPr>
        <w:ind w:left="1440" w:hanging="360"/>
      </w:pPr>
      <w:rPr>
        <w:b/>
      </w:rPr>
    </w:lvl>
    <w:lvl w:ilvl="2" w:tplc="53E85ECA">
      <w:start w:val="1"/>
      <w:numFmt w:val="lowerLetter"/>
      <w:lvlText w:val="%3)"/>
      <w:lvlJc w:val="left"/>
      <w:pPr>
        <w:ind w:left="2340" w:hanging="360"/>
      </w:pPr>
      <w:rPr>
        <w:rFonts w:hint="default"/>
      </w:rPr>
    </w:lvl>
    <w:lvl w:ilvl="3" w:tplc="BE16CCD8" w:tentative="1">
      <w:start w:val="1"/>
      <w:numFmt w:val="decimal"/>
      <w:lvlText w:val="%4."/>
      <w:lvlJc w:val="left"/>
      <w:pPr>
        <w:ind w:left="2880" w:hanging="360"/>
      </w:pPr>
    </w:lvl>
    <w:lvl w:ilvl="4" w:tplc="02D64ED2" w:tentative="1">
      <w:start w:val="1"/>
      <w:numFmt w:val="lowerLetter"/>
      <w:lvlText w:val="%5."/>
      <w:lvlJc w:val="left"/>
      <w:pPr>
        <w:ind w:left="3600" w:hanging="360"/>
      </w:pPr>
    </w:lvl>
    <w:lvl w:ilvl="5" w:tplc="3FE23404" w:tentative="1">
      <w:start w:val="1"/>
      <w:numFmt w:val="lowerRoman"/>
      <w:lvlText w:val="%6."/>
      <w:lvlJc w:val="right"/>
      <w:pPr>
        <w:ind w:left="4320" w:hanging="180"/>
      </w:pPr>
    </w:lvl>
    <w:lvl w:ilvl="6" w:tplc="C3B2FFEE" w:tentative="1">
      <w:start w:val="1"/>
      <w:numFmt w:val="decimal"/>
      <w:lvlText w:val="%7."/>
      <w:lvlJc w:val="left"/>
      <w:pPr>
        <w:ind w:left="5040" w:hanging="360"/>
      </w:pPr>
    </w:lvl>
    <w:lvl w:ilvl="7" w:tplc="E87C725E" w:tentative="1">
      <w:start w:val="1"/>
      <w:numFmt w:val="lowerLetter"/>
      <w:lvlText w:val="%8."/>
      <w:lvlJc w:val="left"/>
      <w:pPr>
        <w:ind w:left="5760" w:hanging="360"/>
      </w:pPr>
    </w:lvl>
    <w:lvl w:ilvl="8" w:tplc="FE3AA514" w:tentative="1">
      <w:start w:val="1"/>
      <w:numFmt w:val="lowerRoman"/>
      <w:lvlText w:val="%9."/>
      <w:lvlJc w:val="right"/>
      <w:pPr>
        <w:ind w:left="6480" w:hanging="180"/>
      </w:pPr>
    </w:lvl>
  </w:abstractNum>
  <w:abstractNum w:abstractNumId="20" w15:restartNumberingAfterBreak="0">
    <w:nsid w:val="7B461202"/>
    <w:multiLevelType w:val="hybridMultilevel"/>
    <w:tmpl w:val="0C22EFF4"/>
    <w:lvl w:ilvl="0" w:tplc="A5AC30A4">
      <w:start w:val="1"/>
      <w:numFmt w:val="lowerLetter"/>
      <w:lvlText w:val="%1)"/>
      <w:lvlJc w:val="left"/>
      <w:pPr>
        <w:ind w:left="720" w:hanging="360"/>
      </w:pPr>
      <w:rPr>
        <w:rFonts w:hint="default"/>
        <w:b w:val="0"/>
        <w:bCs w:val="0"/>
        <w:i w:val="0"/>
      </w:rPr>
    </w:lvl>
    <w:lvl w:ilvl="1" w:tplc="8F6452D6" w:tentative="1">
      <w:start w:val="1"/>
      <w:numFmt w:val="lowerLetter"/>
      <w:lvlText w:val="%2."/>
      <w:lvlJc w:val="left"/>
      <w:pPr>
        <w:ind w:left="1440" w:hanging="360"/>
      </w:pPr>
    </w:lvl>
    <w:lvl w:ilvl="2" w:tplc="5A7A4CBE" w:tentative="1">
      <w:start w:val="1"/>
      <w:numFmt w:val="lowerRoman"/>
      <w:lvlText w:val="%3."/>
      <w:lvlJc w:val="right"/>
      <w:pPr>
        <w:ind w:left="2160" w:hanging="180"/>
      </w:pPr>
    </w:lvl>
    <w:lvl w:ilvl="3" w:tplc="699AADE4" w:tentative="1">
      <w:start w:val="1"/>
      <w:numFmt w:val="decimal"/>
      <w:lvlText w:val="%4."/>
      <w:lvlJc w:val="left"/>
      <w:pPr>
        <w:ind w:left="2880" w:hanging="360"/>
      </w:pPr>
    </w:lvl>
    <w:lvl w:ilvl="4" w:tplc="7A7A00B6" w:tentative="1">
      <w:start w:val="1"/>
      <w:numFmt w:val="lowerLetter"/>
      <w:lvlText w:val="%5."/>
      <w:lvlJc w:val="left"/>
      <w:pPr>
        <w:ind w:left="3600" w:hanging="360"/>
      </w:pPr>
    </w:lvl>
    <w:lvl w:ilvl="5" w:tplc="BDACE9BC" w:tentative="1">
      <w:start w:val="1"/>
      <w:numFmt w:val="lowerRoman"/>
      <w:lvlText w:val="%6."/>
      <w:lvlJc w:val="right"/>
      <w:pPr>
        <w:ind w:left="4320" w:hanging="180"/>
      </w:pPr>
    </w:lvl>
    <w:lvl w:ilvl="6" w:tplc="4F96B522" w:tentative="1">
      <w:start w:val="1"/>
      <w:numFmt w:val="decimal"/>
      <w:lvlText w:val="%7."/>
      <w:lvlJc w:val="left"/>
      <w:pPr>
        <w:ind w:left="5040" w:hanging="360"/>
      </w:pPr>
    </w:lvl>
    <w:lvl w:ilvl="7" w:tplc="88D2701A" w:tentative="1">
      <w:start w:val="1"/>
      <w:numFmt w:val="lowerLetter"/>
      <w:lvlText w:val="%8."/>
      <w:lvlJc w:val="left"/>
      <w:pPr>
        <w:ind w:left="5760" w:hanging="360"/>
      </w:pPr>
    </w:lvl>
    <w:lvl w:ilvl="8" w:tplc="359ACE00" w:tentative="1">
      <w:start w:val="1"/>
      <w:numFmt w:val="lowerRoman"/>
      <w:lvlText w:val="%9."/>
      <w:lvlJc w:val="right"/>
      <w:pPr>
        <w:ind w:left="6480" w:hanging="180"/>
      </w:pPr>
    </w:lvl>
  </w:abstractNum>
  <w:abstractNum w:abstractNumId="21" w15:restartNumberingAfterBreak="0">
    <w:nsid w:val="7BF5485D"/>
    <w:multiLevelType w:val="hybridMultilevel"/>
    <w:tmpl w:val="EEE0CC16"/>
    <w:lvl w:ilvl="0" w:tplc="E3C80CB0">
      <w:start w:val="5"/>
      <w:numFmt w:val="decimal"/>
      <w:lvlText w:val="%1."/>
      <w:lvlJc w:val="left"/>
      <w:pPr>
        <w:ind w:left="360" w:hanging="360"/>
      </w:pPr>
      <w:rPr>
        <w:rFonts w:hint="default"/>
      </w:rPr>
    </w:lvl>
    <w:lvl w:ilvl="1" w:tplc="2DCC36BC" w:tentative="1">
      <w:start w:val="1"/>
      <w:numFmt w:val="lowerLetter"/>
      <w:lvlText w:val="%2."/>
      <w:lvlJc w:val="left"/>
      <w:pPr>
        <w:ind w:left="1080" w:hanging="360"/>
      </w:pPr>
    </w:lvl>
    <w:lvl w:ilvl="2" w:tplc="260625AE" w:tentative="1">
      <w:start w:val="1"/>
      <w:numFmt w:val="lowerRoman"/>
      <w:lvlText w:val="%3."/>
      <w:lvlJc w:val="right"/>
      <w:pPr>
        <w:ind w:left="1800" w:hanging="180"/>
      </w:pPr>
    </w:lvl>
    <w:lvl w:ilvl="3" w:tplc="113EEA38" w:tentative="1">
      <w:start w:val="1"/>
      <w:numFmt w:val="decimal"/>
      <w:lvlText w:val="%4."/>
      <w:lvlJc w:val="left"/>
      <w:pPr>
        <w:ind w:left="2520" w:hanging="360"/>
      </w:pPr>
    </w:lvl>
    <w:lvl w:ilvl="4" w:tplc="F0D0064A" w:tentative="1">
      <w:start w:val="1"/>
      <w:numFmt w:val="lowerLetter"/>
      <w:lvlText w:val="%5."/>
      <w:lvlJc w:val="left"/>
      <w:pPr>
        <w:ind w:left="3240" w:hanging="360"/>
      </w:pPr>
    </w:lvl>
    <w:lvl w:ilvl="5" w:tplc="B1EC2B30" w:tentative="1">
      <w:start w:val="1"/>
      <w:numFmt w:val="lowerRoman"/>
      <w:lvlText w:val="%6."/>
      <w:lvlJc w:val="right"/>
      <w:pPr>
        <w:ind w:left="3960" w:hanging="180"/>
      </w:pPr>
    </w:lvl>
    <w:lvl w:ilvl="6" w:tplc="2C38DDFC" w:tentative="1">
      <w:start w:val="1"/>
      <w:numFmt w:val="decimal"/>
      <w:lvlText w:val="%7."/>
      <w:lvlJc w:val="left"/>
      <w:pPr>
        <w:ind w:left="4680" w:hanging="360"/>
      </w:pPr>
    </w:lvl>
    <w:lvl w:ilvl="7" w:tplc="C1765420" w:tentative="1">
      <w:start w:val="1"/>
      <w:numFmt w:val="lowerLetter"/>
      <w:lvlText w:val="%8."/>
      <w:lvlJc w:val="left"/>
      <w:pPr>
        <w:ind w:left="5400" w:hanging="360"/>
      </w:pPr>
    </w:lvl>
    <w:lvl w:ilvl="8" w:tplc="E83288BA" w:tentative="1">
      <w:start w:val="1"/>
      <w:numFmt w:val="lowerRoman"/>
      <w:lvlText w:val="%9."/>
      <w:lvlJc w:val="right"/>
      <w:pPr>
        <w:ind w:left="6120" w:hanging="180"/>
      </w:pPr>
    </w:lvl>
  </w:abstractNum>
  <w:num w:numId="1">
    <w:abstractNumId w:val="9"/>
  </w:num>
  <w:num w:numId="2">
    <w:abstractNumId w:val="16"/>
  </w:num>
  <w:num w:numId="3">
    <w:abstractNumId w:val="19"/>
  </w:num>
  <w:num w:numId="4">
    <w:abstractNumId w:val="0"/>
  </w:num>
  <w:num w:numId="5">
    <w:abstractNumId w:val="13"/>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7"/>
  </w:num>
  <w:num w:numId="11">
    <w:abstractNumId w:val="12"/>
  </w:num>
  <w:num w:numId="12">
    <w:abstractNumId w:val="4"/>
  </w:num>
  <w:num w:numId="13">
    <w:abstractNumId w:val="2"/>
  </w:num>
  <w:num w:numId="14">
    <w:abstractNumId w:val="10"/>
  </w:num>
  <w:num w:numId="15">
    <w:abstractNumId w:val="14"/>
  </w:num>
  <w:num w:numId="16">
    <w:abstractNumId w:val="1"/>
  </w:num>
  <w:num w:numId="17">
    <w:abstractNumId w:val="17"/>
  </w:num>
  <w:num w:numId="18">
    <w:abstractNumId w:val="8"/>
  </w:num>
  <w:num w:numId="19">
    <w:abstractNumId w:val="6"/>
  </w:num>
  <w:num w:numId="20">
    <w:abstractNumId w:val="20"/>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5B59A78-A7A2-4004-9458-2AA83D60C149}"/>
    <w:docVar w:name="dgnword-eventsink" w:val="2425523694032"/>
  </w:docVars>
  <w:rsids>
    <w:rsidRoot w:val="00A65725"/>
    <w:rsid w:val="00000F94"/>
    <w:rsid w:val="00002CEB"/>
    <w:rsid w:val="00002D58"/>
    <w:rsid w:val="0000314A"/>
    <w:rsid w:val="00003723"/>
    <w:rsid w:val="000042A4"/>
    <w:rsid w:val="00006E5A"/>
    <w:rsid w:val="0001091B"/>
    <w:rsid w:val="000110BC"/>
    <w:rsid w:val="00013C08"/>
    <w:rsid w:val="00013F35"/>
    <w:rsid w:val="00014E79"/>
    <w:rsid w:val="00015A32"/>
    <w:rsid w:val="00015C3F"/>
    <w:rsid w:val="00016A2F"/>
    <w:rsid w:val="00017A9E"/>
    <w:rsid w:val="0002008B"/>
    <w:rsid w:val="000203DC"/>
    <w:rsid w:val="00020590"/>
    <w:rsid w:val="000212D3"/>
    <w:rsid w:val="00021E31"/>
    <w:rsid w:val="0002281E"/>
    <w:rsid w:val="000261AB"/>
    <w:rsid w:val="000318A5"/>
    <w:rsid w:val="00032DF3"/>
    <w:rsid w:val="000341EA"/>
    <w:rsid w:val="00036648"/>
    <w:rsid w:val="0004066B"/>
    <w:rsid w:val="0004093B"/>
    <w:rsid w:val="0004148B"/>
    <w:rsid w:val="00041839"/>
    <w:rsid w:val="00044342"/>
    <w:rsid w:val="00044882"/>
    <w:rsid w:val="00044F1F"/>
    <w:rsid w:val="00044F2B"/>
    <w:rsid w:val="00044FE7"/>
    <w:rsid w:val="000457D3"/>
    <w:rsid w:val="000461CD"/>
    <w:rsid w:val="00046E91"/>
    <w:rsid w:val="0004797F"/>
    <w:rsid w:val="00050771"/>
    <w:rsid w:val="00050A2B"/>
    <w:rsid w:val="00051C69"/>
    <w:rsid w:val="000537E4"/>
    <w:rsid w:val="00053CDA"/>
    <w:rsid w:val="00053EDF"/>
    <w:rsid w:val="00054219"/>
    <w:rsid w:val="00055E10"/>
    <w:rsid w:val="000562FC"/>
    <w:rsid w:val="000568D5"/>
    <w:rsid w:val="00056D58"/>
    <w:rsid w:val="00056DD1"/>
    <w:rsid w:val="00060216"/>
    <w:rsid w:val="00060CB5"/>
    <w:rsid w:val="00060ED9"/>
    <w:rsid w:val="0006184E"/>
    <w:rsid w:val="000639DE"/>
    <w:rsid w:val="00065833"/>
    <w:rsid w:val="00065B73"/>
    <w:rsid w:val="00065DFB"/>
    <w:rsid w:val="00067A24"/>
    <w:rsid w:val="000739E5"/>
    <w:rsid w:val="00074754"/>
    <w:rsid w:val="000748B0"/>
    <w:rsid w:val="00074D7B"/>
    <w:rsid w:val="000751ED"/>
    <w:rsid w:val="00076232"/>
    <w:rsid w:val="000801CE"/>
    <w:rsid w:val="0008242B"/>
    <w:rsid w:val="00083F7F"/>
    <w:rsid w:val="00084284"/>
    <w:rsid w:val="00084C5C"/>
    <w:rsid w:val="00092982"/>
    <w:rsid w:val="0009298E"/>
    <w:rsid w:val="0009301D"/>
    <w:rsid w:val="00093A46"/>
    <w:rsid w:val="00093DFD"/>
    <w:rsid w:val="000966C1"/>
    <w:rsid w:val="00096963"/>
    <w:rsid w:val="00096FB4"/>
    <w:rsid w:val="000979AC"/>
    <w:rsid w:val="000979C5"/>
    <w:rsid w:val="000A345B"/>
    <w:rsid w:val="000A45B5"/>
    <w:rsid w:val="000A5FE1"/>
    <w:rsid w:val="000A66F0"/>
    <w:rsid w:val="000B1426"/>
    <w:rsid w:val="000B15B1"/>
    <w:rsid w:val="000B1F2E"/>
    <w:rsid w:val="000B42D1"/>
    <w:rsid w:val="000B4756"/>
    <w:rsid w:val="000B4EE0"/>
    <w:rsid w:val="000B7D4E"/>
    <w:rsid w:val="000B7FA9"/>
    <w:rsid w:val="000C0235"/>
    <w:rsid w:val="000C187F"/>
    <w:rsid w:val="000C1E1C"/>
    <w:rsid w:val="000C33E1"/>
    <w:rsid w:val="000C367B"/>
    <w:rsid w:val="000C5DE1"/>
    <w:rsid w:val="000C6A17"/>
    <w:rsid w:val="000C78A2"/>
    <w:rsid w:val="000D0D42"/>
    <w:rsid w:val="000D22BF"/>
    <w:rsid w:val="000D3A34"/>
    <w:rsid w:val="000D43F2"/>
    <w:rsid w:val="000D4AEA"/>
    <w:rsid w:val="000D5A0B"/>
    <w:rsid w:val="000D701E"/>
    <w:rsid w:val="000E1E91"/>
    <w:rsid w:val="000E21E0"/>
    <w:rsid w:val="000E2488"/>
    <w:rsid w:val="000E4BFF"/>
    <w:rsid w:val="000E6DA9"/>
    <w:rsid w:val="000F09B7"/>
    <w:rsid w:val="000F1F9F"/>
    <w:rsid w:val="000F23F3"/>
    <w:rsid w:val="000F4A8C"/>
    <w:rsid w:val="000F51C1"/>
    <w:rsid w:val="000F59E2"/>
    <w:rsid w:val="000F5BAE"/>
    <w:rsid w:val="000F69AC"/>
    <w:rsid w:val="000F751B"/>
    <w:rsid w:val="000F7A80"/>
    <w:rsid w:val="00100027"/>
    <w:rsid w:val="00101A3A"/>
    <w:rsid w:val="00101E8C"/>
    <w:rsid w:val="001041AF"/>
    <w:rsid w:val="00105FC1"/>
    <w:rsid w:val="001108E4"/>
    <w:rsid w:val="0011359A"/>
    <w:rsid w:val="00114C5D"/>
    <w:rsid w:val="00116721"/>
    <w:rsid w:val="00120158"/>
    <w:rsid w:val="001255C2"/>
    <w:rsid w:val="00127AEE"/>
    <w:rsid w:val="00130ABA"/>
    <w:rsid w:val="0013166B"/>
    <w:rsid w:val="00131907"/>
    <w:rsid w:val="0013502D"/>
    <w:rsid w:val="001352B5"/>
    <w:rsid w:val="001364D0"/>
    <w:rsid w:val="001365FB"/>
    <w:rsid w:val="001368E9"/>
    <w:rsid w:val="00136D0B"/>
    <w:rsid w:val="00136E57"/>
    <w:rsid w:val="00137479"/>
    <w:rsid w:val="001374AD"/>
    <w:rsid w:val="00140DEB"/>
    <w:rsid w:val="00141047"/>
    <w:rsid w:val="0014113E"/>
    <w:rsid w:val="001440BC"/>
    <w:rsid w:val="00145463"/>
    <w:rsid w:val="001469EF"/>
    <w:rsid w:val="001479D3"/>
    <w:rsid w:val="0015153C"/>
    <w:rsid w:val="00152192"/>
    <w:rsid w:val="00152DDA"/>
    <w:rsid w:val="00153C3A"/>
    <w:rsid w:val="00154AFB"/>
    <w:rsid w:val="00154ED0"/>
    <w:rsid w:val="001574EA"/>
    <w:rsid w:val="0015760E"/>
    <w:rsid w:val="00157CDF"/>
    <w:rsid w:val="00160BDE"/>
    <w:rsid w:val="001616D5"/>
    <w:rsid w:val="0016210C"/>
    <w:rsid w:val="001628F4"/>
    <w:rsid w:val="00162DCA"/>
    <w:rsid w:val="00163DDC"/>
    <w:rsid w:val="0016640B"/>
    <w:rsid w:val="00166B14"/>
    <w:rsid w:val="00167CBF"/>
    <w:rsid w:val="00170421"/>
    <w:rsid w:val="00172BCC"/>
    <w:rsid w:val="0017644C"/>
    <w:rsid w:val="00176462"/>
    <w:rsid w:val="001769FA"/>
    <w:rsid w:val="0017725F"/>
    <w:rsid w:val="00177C86"/>
    <w:rsid w:val="0018058F"/>
    <w:rsid w:val="001813E5"/>
    <w:rsid w:val="001832B4"/>
    <w:rsid w:val="00183D53"/>
    <w:rsid w:val="00185481"/>
    <w:rsid w:val="00185C20"/>
    <w:rsid w:val="00187099"/>
    <w:rsid w:val="001911A1"/>
    <w:rsid w:val="0019125E"/>
    <w:rsid w:val="00191DE5"/>
    <w:rsid w:val="00193606"/>
    <w:rsid w:val="00194639"/>
    <w:rsid w:val="001A11AB"/>
    <w:rsid w:val="001A2559"/>
    <w:rsid w:val="001A33E4"/>
    <w:rsid w:val="001A3E09"/>
    <w:rsid w:val="001A4B8F"/>
    <w:rsid w:val="001A692F"/>
    <w:rsid w:val="001A6CBB"/>
    <w:rsid w:val="001A71FB"/>
    <w:rsid w:val="001A749A"/>
    <w:rsid w:val="001A7B90"/>
    <w:rsid w:val="001B071D"/>
    <w:rsid w:val="001B16A9"/>
    <w:rsid w:val="001B1ECE"/>
    <w:rsid w:val="001B434A"/>
    <w:rsid w:val="001B44B9"/>
    <w:rsid w:val="001B5536"/>
    <w:rsid w:val="001B6532"/>
    <w:rsid w:val="001B6879"/>
    <w:rsid w:val="001B6E5B"/>
    <w:rsid w:val="001C056C"/>
    <w:rsid w:val="001C1844"/>
    <w:rsid w:val="001C3608"/>
    <w:rsid w:val="001C5681"/>
    <w:rsid w:val="001C7F2F"/>
    <w:rsid w:val="001D38A4"/>
    <w:rsid w:val="001D4130"/>
    <w:rsid w:val="001D62C0"/>
    <w:rsid w:val="001D6804"/>
    <w:rsid w:val="001D70D1"/>
    <w:rsid w:val="001E01E5"/>
    <w:rsid w:val="001E0A56"/>
    <w:rsid w:val="001E39EB"/>
    <w:rsid w:val="001E6B5B"/>
    <w:rsid w:val="001E7DA4"/>
    <w:rsid w:val="001F28A4"/>
    <w:rsid w:val="001F390E"/>
    <w:rsid w:val="001F4A8B"/>
    <w:rsid w:val="00200B79"/>
    <w:rsid w:val="00202073"/>
    <w:rsid w:val="0020256C"/>
    <w:rsid w:val="0020512D"/>
    <w:rsid w:val="002056FD"/>
    <w:rsid w:val="00205B72"/>
    <w:rsid w:val="00210B1E"/>
    <w:rsid w:val="00211F97"/>
    <w:rsid w:val="00212209"/>
    <w:rsid w:val="00213625"/>
    <w:rsid w:val="0021490E"/>
    <w:rsid w:val="00214E4F"/>
    <w:rsid w:val="0021515E"/>
    <w:rsid w:val="00217031"/>
    <w:rsid w:val="00217F62"/>
    <w:rsid w:val="00220A66"/>
    <w:rsid w:val="00220D0D"/>
    <w:rsid w:val="00221761"/>
    <w:rsid w:val="00221877"/>
    <w:rsid w:val="00221932"/>
    <w:rsid w:val="00221DDC"/>
    <w:rsid w:val="00223F37"/>
    <w:rsid w:val="0022411A"/>
    <w:rsid w:val="0022471B"/>
    <w:rsid w:val="0022524D"/>
    <w:rsid w:val="00227E6B"/>
    <w:rsid w:val="00230CC1"/>
    <w:rsid w:val="00231760"/>
    <w:rsid w:val="00231B41"/>
    <w:rsid w:val="002327BC"/>
    <w:rsid w:val="00233CB8"/>
    <w:rsid w:val="00234247"/>
    <w:rsid w:val="00234A94"/>
    <w:rsid w:val="00234E95"/>
    <w:rsid w:val="00236D02"/>
    <w:rsid w:val="0024090C"/>
    <w:rsid w:val="0024119F"/>
    <w:rsid w:val="00242586"/>
    <w:rsid w:val="002428B4"/>
    <w:rsid w:val="00243C2C"/>
    <w:rsid w:val="00244BD4"/>
    <w:rsid w:val="00245845"/>
    <w:rsid w:val="002458FA"/>
    <w:rsid w:val="00246333"/>
    <w:rsid w:val="00247181"/>
    <w:rsid w:val="002476FE"/>
    <w:rsid w:val="0025098D"/>
    <w:rsid w:val="002526C3"/>
    <w:rsid w:val="00252DC5"/>
    <w:rsid w:val="002547CA"/>
    <w:rsid w:val="0025587A"/>
    <w:rsid w:val="002560E5"/>
    <w:rsid w:val="00256708"/>
    <w:rsid w:val="00256AF8"/>
    <w:rsid w:val="00256C25"/>
    <w:rsid w:val="002579D3"/>
    <w:rsid w:val="002606E1"/>
    <w:rsid w:val="00265BE5"/>
    <w:rsid w:val="00267E00"/>
    <w:rsid w:val="00270E6A"/>
    <w:rsid w:val="00270FF7"/>
    <w:rsid w:val="00272685"/>
    <w:rsid w:val="00272CD5"/>
    <w:rsid w:val="00272ECB"/>
    <w:rsid w:val="002731EE"/>
    <w:rsid w:val="00273720"/>
    <w:rsid w:val="002748EA"/>
    <w:rsid w:val="002769F7"/>
    <w:rsid w:val="00277C2E"/>
    <w:rsid w:val="00277F62"/>
    <w:rsid w:val="00280826"/>
    <w:rsid w:val="00280888"/>
    <w:rsid w:val="002824DD"/>
    <w:rsid w:val="00282F2A"/>
    <w:rsid w:val="00283B13"/>
    <w:rsid w:val="00284AB0"/>
    <w:rsid w:val="00284B5B"/>
    <w:rsid w:val="00284D03"/>
    <w:rsid w:val="002853DF"/>
    <w:rsid w:val="00285510"/>
    <w:rsid w:val="002858C6"/>
    <w:rsid w:val="00291037"/>
    <w:rsid w:val="00291208"/>
    <w:rsid w:val="00292052"/>
    <w:rsid w:val="002924C3"/>
    <w:rsid w:val="00292CC5"/>
    <w:rsid w:val="00293041"/>
    <w:rsid w:val="0029334D"/>
    <w:rsid w:val="0029351C"/>
    <w:rsid w:val="00294528"/>
    <w:rsid w:val="0029551C"/>
    <w:rsid w:val="002964B4"/>
    <w:rsid w:val="002A0B64"/>
    <w:rsid w:val="002A2572"/>
    <w:rsid w:val="002A3478"/>
    <w:rsid w:val="002A3E09"/>
    <w:rsid w:val="002A507D"/>
    <w:rsid w:val="002A563F"/>
    <w:rsid w:val="002A6FF3"/>
    <w:rsid w:val="002A7699"/>
    <w:rsid w:val="002B00CC"/>
    <w:rsid w:val="002B02D4"/>
    <w:rsid w:val="002B18AF"/>
    <w:rsid w:val="002B2FCD"/>
    <w:rsid w:val="002B735E"/>
    <w:rsid w:val="002B76C3"/>
    <w:rsid w:val="002C0330"/>
    <w:rsid w:val="002C0774"/>
    <w:rsid w:val="002C31C4"/>
    <w:rsid w:val="002C38B1"/>
    <w:rsid w:val="002C3C40"/>
    <w:rsid w:val="002C7538"/>
    <w:rsid w:val="002D1056"/>
    <w:rsid w:val="002D29C8"/>
    <w:rsid w:val="002D4F6E"/>
    <w:rsid w:val="002D539E"/>
    <w:rsid w:val="002D58D8"/>
    <w:rsid w:val="002D5F25"/>
    <w:rsid w:val="002E00FE"/>
    <w:rsid w:val="002E06B4"/>
    <w:rsid w:val="002E3B5E"/>
    <w:rsid w:val="002E64D2"/>
    <w:rsid w:val="002F0847"/>
    <w:rsid w:val="002F121B"/>
    <w:rsid w:val="002F24C0"/>
    <w:rsid w:val="002F3967"/>
    <w:rsid w:val="002F40CF"/>
    <w:rsid w:val="002F5860"/>
    <w:rsid w:val="002F5875"/>
    <w:rsid w:val="00301618"/>
    <w:rsid w:val="003018D1"/>
    <w:rsid w:val="00302A34"/>
    <w:rsid w:val="0030467B"/>
    <w:rsid w:val="00305987"/>
    <w:rsid w:val="00305D88"/>
    <w:rsid w:val="003061CC"/>
    <w:rsid w:val="00306755"/>
    <w:rsid w:val="00306917"/>
    <w:rsid w:val="003069C4"/>
    <w:rsid w:val="00307A92"/>
    <w:rsid w:val="00307DD0"/>
    <w:rsid w:val="003106E3"/>
    <w:rsid w:val="003111D7"/>
    <w:rsid w:val="00312DA1"/>
    <w:rsid w:val="003130AB"/>
    <w:rsid w:val="003135F2"/>
    <w:rsid w:val="00313842"/>
    <w:rsid w:val="003153A8"/>
    <w:rsid w:val="003169D9"/>
    <w:rsid w:val="003170A1"/>
    <w:rsid w:val="0031775D"/>
    <w:rsid w:val="00317CB8"/>
    <w:rsid w:val="0032132E"/>
    <w:rsid w:val="003222EA"/>
    <w:rsid w:val="003224BD"/>
    <w:rsid w:val="00323FFF"/>
    <w:rsid w:val="0032495B"/>
    <w:rsid w:val="00324AC9"/>
    <w:rsid w:val="00325850"/>
    <w:rsid w:val="00325F5D"/>
    <w:rsid w:val="00326300"/>
    <w:rsid w:val="00327347"/>
    <w:rsid w:val="003276FE"/>
    <w:rsid w:val="003322F2"/>
    <w:rsid w:val="0033252B"/>
    <w:rsid w:val="00332597"/>
    <w:rsid w:val="0033448F"/>
    <w:rsid w:val="0033450A"/>
    <w:rsid w:val="003348AC"/>
    <w:rsid w:val="00334926"/>
    <w:rsid w:val="0033567D"/>
    <w:rsid w:val="00340812"/>
    <w:rsid w:val="00341610"/>
    <w:rsid w:val="003442BF"/>
    <w:rsid w:val="00345DDF"/>
    <w:rsid w:val="00345E1A"/>
    <w:rsid w:val="00346279"/>
    <w:rsid w:val="00350991"/>
    <w:rsid w:val="00350C8C"/>
    <w:rsid w:val="00351316"/>
    <w:rsid w:val="0035178D"/>
    <w:rsid w:val="00352CB4"/>
    <w:rsid w:val="00352DBD"/>
    <w:rsid w:val="0035354E"/>
    <w:rsid w:val="0035406C"/>
    <w:rsid w:val="00354F57"/>
    <w:rsid w:val="00357942"/>
    <w:rsid w:val="00357A39"/>
    <w:rsid w:val="0036111B"/>
    <w:rsid w:val="003646BF"/>
    <w:rsid w:val="00364DFA"/>
    <w:rsid w:val="003658E3"/>
    <w:rsid w:val="00366D15"/>
    <w:rsid w:val="00367034"/>
    <w:rsid w:val="0036792E"/>
    <w:rsid w:val="00367956"/>
    <w:rsid w:val="00367D97"/>
    <w:rsid w:val="00370178"/>
    <w:rsid w:val="00370A08"/>
    <w:rsid w:val="00372EB1"/>
    <w:rsid w:val="00373ADD"/>
    <w:rsid w:val="0037449A"/>
    <w:rsid w:val="00376E4A"/>
    <w:rsid w:val="003807F8"/>
    <w:rsid w:val="003812EB"/>
    <w:rsid w:val="003820AA"/>
    <w:rsid w:val="0038373E"/>
    <w:rsid w:val="0038455E"/>
    <w:rsid w:val="003863DD"/>
    <w:rsid w:val="00386AEE"/>
    <w:rsid w:val="003875DB"/>
    <w:rsid w:val="003900B1"/>
    <w:rsid w:val="00390EAD"/>
    <w:rsid w:val="0039109F"/>
    <w:rsid w:val="0039150B"/>
    <w:rsid w:val="00392BD6"/>
    <w:rsid w:val="00394755"/>
    <w:rsid w:val="00395CB6"/>
    <w:rsid w:val="00396E41"/>
    <w:rsid w:val="00397AD2"/>
    <w:rsid w:val="003A4704"/>
    <w:rsid w:val="003A4709"/>
    <w:rsid w:val="003A4A11"/>
    <w:rsid w:val="003A51D4"/>
    <w:rsid w:val="003A5761"/>
    <w:rsid w:val="003A5AB8"/>
    <w:rsid w:val="003A5E48"/>
    <w:rsid w:val="003A5FC1"/>
    <w:rsid w:val="003A6BDF"/>
    <w:rsid w:val="003A70C8"/>
    <w:rsid w:val="003B06B1"/>
    <w:rsid w:val="003B0B11"/>
    <w:rsid w:val="003B1204"/>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6A5B"/>
    <w:rsid w:val="003C6DDA"/>
    <w:rsid w:val="003D174F"/>
    <w:rsid w:val="003D1C26"/>
    <w:rsid w:val="003D30D4"/>
    <w:rsid w:val="003D364B"/>
    <w:rsid w:val="003D3A14"/>
    <w:rsid w:val="003D5700"/>
    <w:rsid w:val="003D5A93"/>
    <w:rsid w:val="003D5CA3"/>
    <w:rsid w:val="003D6086"/>
    <w:rsid w:val="003D62BC"/>
    <w:rsid w:val="003D63ED"/>
    <w:rsid w:val="003E0CD3"/>
    <w:rsid w:val="003E1CED"/>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58FA"/>
    <w:rsid w:val="003F6C37"/>
    <w:rsid w:val="0040075A"/>
    <w:rsid w:val="00401B3D"/>
    <w:rsid w:val="00402B50"/>
    <w:rsid w:val="00404251"/>
    <w:rsid w:val="0040670B"/>
    <w:rsid w:val="004117B7"/>
    <w:rsid w:val="00412595"/>
    <w:rsid w:val="0041381A"/>
    <w:rsid w:val="00413B9C"/>
    <w:rsid w:val="00413BA3"/>
    <w:rsid w:val="004159A2"/>
    <w:rsid w:val="00416CD9"/>
    <w:rsid w:val="0041770B"/>
    <w:rsid w:val="00417C9C"/>
    <w:rsid w:val="00423A4F"/>
    <w:rsid w:val="00424292"/>
    <w:rsid w:val="0042611C"/>
    <w:rsid w:val="00426F63"/>
    <w:rsid w:val="00427141"/>
    <w:rsid w:val="0043047E"/>
    <w:rsid w:val="00430C05"/>
    <w:rsid w:val="00432C80"/>
    <w:rsid w:val="004339EE"/>
    <w:rsid w:val="004350FC"/>
    <w:rsid w:val="00436DB1"/>
    <w:rsid w:val="00437276"/>
    <w:rsid w:val="00437350"/>
    <w:rsid w:val="004375D0"/>
    <w:rsid w:val="0043776D"/>
    <w:rsid w:val="00437DA2"/>
    <w:rsid w:val="004404C9"/>
    <w:rsid w:val="00440E9D"/>
    <w:rsid w:val="004421D0"/>
    <w:rsid w:val="004427B3"/>
    <w:rsid w:val="00442DF8"/>
    <w:rsid w:val="004437C5"/>
    <w:rsid w:val="0044391C"/>
    <w:rsid w:val="00444394"/>
    <w:rsid w:val="00444A3B"/>
    <w:rsid w:val="00444FEF"/>
    <w:rsid w:val="00445005"/>
    <w:rsid w:val="00445021"/>
    <w:rsid w:val="00445580"/>
    <w:rsid w:val="00445814"/>
    <w:rsid w:val="004464F7"/>
    <w:rsid w:val="00447220"/>
    <w:rsid w:val="004507F2"/>
    <w:rsid w:val="00450AAA"/>
    <w:rsid w:val="00451BF9"/>
    <w:rsid w:val="00452B9B"/>
    <w:rsid w:val="00452EA5"/>
    <w:rsid w:val="00453A16"/>
    <w:rsid w:val="00453CEB"/>
    <w:rsid w:val="00454339"/>
    <w:rsid w:val="00454AE9"/>
    <w:rsid w:val="00454EB5"/>
    <w:rsid w:val="004550AD"/>
    <w:rsid w:val="004563DD"/>
    <w:rsid w:val="0045674E"/>
    <w:rsid w:val="0046104D"/>
    <w:rsid w:val="00461EDD"/>
    <w:rsid w:val="00464EF3"/>
    <w:rsid w:val="004744A5"/>
    <w:rsid w:val="00476915"/>
    <w:rsid w:val="00476FF7"/>
    <w:rsid w:val="00477E89"/>
    <w:rsid w:val="00480EBB"/>
    <w:rsid w:val="004820F2"/>
    <w:rsid w:val="00482C5F"/>
    <w:rsid w:val="004837F0"/>
    <w:rsid w:val="00483942"/>
    <w:rsid w:val="00484BC2"/>
    <w:rsid w:val="00486660"/>
    <w:rsid w:val="004874BA"/>
    <w:rsid w:val="00491934"/>
    <w:rsid w:val="00493643"/>
    <w:rsid w:val="00493D28"/>
    <w:rsid w:val="00494B34"/>
    <w:rsid w:val="004969C8"/>
    <w:rsid w:val="0049738B"/>
    <w:rsid w:val="004A0207"/>
    <w:rsid w:val="004A0CC4"/>
    <w:rsid w:val="004A151C"/>
    <w:rsid w:val="004A16AE"/>
    <w:rsid w:val="004A17D5"/>
    <w:rsid w:val="004A1B67"/>
    <w:rsid w:val="004A2DFA"/>
    <w:rsid w:val="004A7140"/>
    <w:rsid w:val="004A7940"/>
    <w:rsid w:val="004B0055"/>
    <w:rsid w:val="004B1B85"/>
    <w:rsid w:val="004B5C46"/>
    <w:rsid w:val="004B60B5"/>
    <w:rsid w:val="004B6593"/>
    <w:rsid w:val="004C1274"/>
    <w:rsid w:val="004C1A77"/>
    <w:rsid w:val="004C29C6"/>
    <w:rsid w:val="004C350E"/>
    <w:rsid w:val="004C39D7"/>
    <w:rsid w:val="004C39F8"/>
    <w:rsid w:val="004C44CF"/>
    <w:rsid w:val="004C649F"/>
    <w:rsid w:val="004C75DF"/>
    <w:rsid w:val="004C7AA5"/>
    <w:rsid w:val="004D1235"/>
    <w:rsid w:val="004D2D77"/>
    <w:rsid w:val="004D3208"/>
    <w:rsid w:val="004D34EE"/>
    <w:rsid w:val="004D47FA"/>
    <w:rsid w:val="004D4EF7"/>
    <w:rsid w:val="004D59A1"/>
    <w:rsid w:val="004D6AD9"/>
    <w:rsid w:val="004E0D3E"/>
    <w:rsid w:val="004E115C"/>
    <w:rsid w:val="004E2547"/>
    <w:rsid w:val="004E3533"/>
    <w:rsid w:val="004E366B"/>
    <w:rsid w:val="004E3F08"/>
    <w:rsid w:val="004E4562"/>
    <w:rsid w:val="004E64BD"/>
    <w:rsid w:val="004E7014"/>
    <w:rsid w:val="004E7793"/>
    <w:rsid w:val="004E7F6B"/>
    <w:rsid w:val="004F0D16"/>
    <w:rsid w:val="004F1AAD"/>
    <w:rsid w:val="004F2544"/>
    <w:rsid w:val="004F2A1F"/>
    <w:rsid w:val="004F4868"/>
    <w:rsid w:val="004F4A5F"/>
    <w:rsid w:val="004F56AB"/>
    <w:rsid w:val="004F6E86"/>
    <w:rsid w:val="004F7A44"/>
    <w:rsid w:val="004F7B7C"/>
    <w:rsid w:val="00501013"/>
    <w:rsid w:val="005010CC"/>
    <w:rsid w:val="00501BF3"/>
    <w:rsid w:val="00502D72"/>
    <w:rsid w:val="00503805"/>
    <w:rsid w:val="0050389C"/>
    <w:rsid w:val="00503BBD"/>
    <w:rsid w:val="005065E9"/>
    <w:rsid w:val="00510130"/>
    <w:rsid w:val="005103C0"/>
    <w:rsid w:val="00512C8A"/>
    <w:rsid w:val="00512DD9"/>
    <w:rsid w:val="00515B3E"/>
    <w:rsid w:val="00516101"/>
    <w:rsid w:val="00516427"/>
    <w:rsid w:val="00522EF2"/>
    <w:rsid w:val="005239D1"/>
    <w:rsid w:val="00523A2B"/>
    <w:rsid w:val="0052427A"/>
    <w:rsid w:val="005245EA"/>
    <w:rsid w:val="005257D7"/>
    <w:rsid w:val="0053232B"/>
    <w:rsid w:val="00532330"/>
    <w:rsid w:val="00534070"/>
    <w:rsid w:val="0053413A"/>
    <w:rsid w:val="0053633C"/>
    <w:rsid w:val="005376FD"/>
    <w:rsid w:val="00540B16"/>
    <w:rsid w:val="00541F46"/>
    <w:rsid w:val="00544A7E"/>
    <w:rsid w:val="00544CBF"/>
    <w:rsid w:val="00546DC4"/>
    <w:rsid w:val="00546F4D"/>
    <w:rsid w:val="00547218"/>
    <w:rsid w:val="00550F78"/>
    <w:rsid w:val="005524E4"/>
    <w:rsid w:val="0055312D"/>
    <w:rsid w:val="00553557"/>
    <w:rsid w:val="00554303"/>
    <w:rsid w:val="00554AD3"/>
    <w:rsid w:val="005559A3"/>
    <w:rsid w:val="00556A05"/>
    <w:rsid w:val="00557478"/>
    <w:rsid w:val="00560A7A"/>
    <w:rsid w:val="00561006"/>
    <w:rsid w:val="00561EDD"/>
    <w:rsid w:val="00563FCF"/>
    <w:rsid w:val="0056748B"/>
    <w:rsid w:val="0057015A"/>
    <w:rsid w:val="0057022F"/>
    <w:rsid w:val="005702AC"/>
    <w:rsid w:val="00571329"/>
    <w:rsid w:val="005740A2"/>
    <w:rsid w:val="00575397"/>
    <w:rsid w:val="00576D3D"/>
    <w:rsid w:val="00580EB0"/>
    <w:rsid w:val="005850A0"/>
    <w:rsid w:val="00585FEE"/>
    <w:rsid w:val="005860F6"/>
    <w:rsid w:val="005867C1"/>
    <w:rsid w:val="0058782F"/>
    <w:rsid w:val="0059058C"/>
    <w:rsid w:val="00590736"/>
    <w:rsid w:val="005918E1"/>
    <w:rsid w:val="0059224E"/>
    <w:rsid w:val="0059274C"/>
    <w:rsid w:val="005931D0"/>
    <w:rsid w:val="005941B6"/>
    <w:rsid w:val="0059605C"/>
    <w:rsid w:val="00596106"/>
    <w:rsid w:val="00596A86"/>
    <w:rsid w:val="005A108F"/>
    <w:rsid w:val="005A17B3"/>
    <w:rsid w:val="005A3A84"/>
    <w:rsid w:val="005A5972"/>
    <w:rsid w:val="005A7DE4"/>
    <w:rsid w:val="005A7FFC"/>
    <w:rsid w:val="005B0EFB"/>
    <w:rsid w:val="005B0F2D"/>
    <w:rsid w:val="005B1849"/>
    <w:rsid w:val="005B1A11"/>
    <w:rsid w:val="005B3E0E"/>
    <w:rsid w:val="005B57BC"/>
    <w:rsid w:val="005B5B76"/>
    <w:rsid w:val="005B620B"/>
    <w:rsid w:val="005C1A2F"/>
    <w:rsid w:val="005C2274"/>
    <w:rsid w:val="005C24AD"/>
    <w:rsid w:val="005C4342"/>
    <w:rsid w:val="005C54BC"/>
    <w:rsid w:val="005C7DE2"/>
    <w:rsid w:val="005D0842"/>
    <w:rsid w:val="005D12EF"/>
    <w:rsid w:val="005D31BA"/>
    <w:rsid w:val="005D31BD"/>
    <w:rsid w:val="005D3D83"/>
    <w:rsid w:val="005D5DCE"/>
    <w:rsid w:val="005D5E84"/>
    <w:rsid w:val="005D63E1"/>
    <w:rsid w:val="005E01D7"/>
    <w:rsid w:val="005E0A40"/>
    <w:rsid w:val="005E0D16"/>
    <w:rsid w:val="005E26E7"/>
    <w:rsid w:val="005E28CF"/>
    <w:rsid w:val="005E3323"/>
    <w:rsid w:val="005E55D9"/>
    <w:rsid w:val="005E6D8A"/>
    <w:rsid w:val="005E718F"/>
    <w:rsid w:val="005F3C2A"/>
    <w:rsid w:val="005F3DD7"/>
    <w:rsid w:val="005F48DE"/>
    <w:rsid w:val="005F5EC8"/>
    <w:rsid w:val="005F65AC"/>
    <w:rsid w:val="005F7EB5"/>
    <w:rsid w:val="006010D3"/>
    <w:rsid w:val="00602AC5"/>
    <w:rsid w:val="00603E90"/>
    <w:rsid w:val="006042DA"/>
    <w:rsid w:val="00604B83"/>
    <w:rsid w:val="00606366"/>
    <w:rsid w:val="00606AE9"/>
    <w:rsid w:val="00607154"/>
    <w:rsid w:val="00614774"/>
    <w:rsid w:val="006149B8"/>
    <w:rsid w:val="00614EDD"/>
    <w:rsid w:val="00616E69"/>
    <w:rsid w:val="0061726D"/>
    <w:rsid w:val="00621B49"/>
    <w:rsid w:val="0062251B"/>
    <w:rsid w:val="00624BA3"/>
    <w:rsid w:val="00625B0A"/>
    <w:rsid w:val="006263F1"/>
    <w:rsid w:val="006276E0"/>
    <w:rsid w:val="00630D26"/>
    <w:rsid w:val="00636649"/>
    <w:rsid w:val="00636F4E"/>
    <w:rsid w:val="00637336"/>
    <w:rsid w:val="00637B6B"/>
    <w:rsid w:val="00637E52"/>
    <w:rsid w:val="00640E8B"/>
    <w:rsid w:val="00641477"/>
    <w:rsid w:val="00641AFF"/>
    <w:rsid w:val="0064200C"/>
    <w:rsid w:val="00643856"/>
    <w:rsid w:val="006447E8"/>
    <w:rsid w:val="006458FB"/>
    <w:rsid w:val="00645B4D"/>
    <w:rsid w:val="00646C48"/>
    <w:rsid w:val="0065020E"/>
    <w:rsid w:val="00650A59"/>
    <w:rsid w:val="00651825"/>
    <w:rsid w:val="0065293E"/>
    <w:rsid w:val="00653678"/>
    <w:rsid w:val="00653E52"/>
    <w:rsid w:val="00654008"/>
    <w:rsid w:val="006547B5"/>
    <w:rsid w:val="00655EF0"/>
    <w:rsid w:val="006576D3"/>
    <w:rsid w:val="00657741"/>
    <w:rsid w:val="006606B1"/>
    <w:rsid w:val="00662895"/>
    <w:rsid w:val="006630EB"/>
    <w:rsid w:val="006637B5"/>
    <w:rsid w:val="0066519F"/>
    <w:rsid w:val="006660E0"/>
    <w:rsid w:val="00666E6E"/>
    <w:rsid w:val="0067015A"/>
    <w:rsid w:val="00670402"/>
    <w:rsid w:val="0067274B"/>
    <w:rsid w:val="0067379C"/>
    <w:rsid w:val="0067387A"/>
    <w:rsid w:val="0067407E"/>
    <w:rsid w:val="00674C2F"/>
    <w:rsid w:val="00674D25"/>
    <w:rsid w:val="00675F62"/>
    <w:rsid w:val="00675FB8"/>
    <w:rsid w:val="00681180"/>
    <w:rsid w:val="00681729"/>
    <w:rsid w:val="00682F9B"/>
    <w:rsid w:val="00683111"/>
    <w:rsid w:val="00683901"/>
    <w:rsid w:val="006854A1"/>
    <w:rsid w:val="006858A8"/>
    <w:rsid w:val="006867CC"/>
    <w:rsid w:val="0068682F"/>
    <w:rsid w:val="00687B22"/>
    <w:rsid w:val="00690E82"/>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36D"/>
    <w:rsid w:val="006B145D"/>
    <w:rsid w:val="006B1862"/>
    <w:rsid w:val="006B2E86"/>
    <w:rsid w:val="006B4C23"/>
    <w:rsid w:val="006B5100"/>
    <w:rsid w:val="006B61D7"/>
    <w:rsid w:val="006B7CD6"/>
    <w:rsid w:val="006C04C8"/>
    <w:rsid w:val="006C0558"/>
    <w:rsid w:val="006C0772"/>
    <w:rsid w:val="006C0BE7"/>
    <w:rsid w:val="006C1681"/>
    <w:rsid w:val="006C359E"/>
    <w:rsid w:val="006C4C99"/>
    <w:rsid w:val="006C577A"/>
    <w:rsid w:val="006D086F"/>
    <w:rsid w:val="006D2909"/>
    <w:rsid w:val="006D35E6"/>
    <w:rsid w:val="006D707C"/>
    <w:rsid w:val="006D7A56"/>
    <w:rsid w:val="006D7C90"/>
    <w:rsid w:val="006E0318"/>
    <w:rsid w:val="006E1B7F"/>
    <w:rsid w:val="006E27E5"/>
    <w:rsid w:val="006E5574"/>
    <w:rsid w:val="006E5806"/>
    <w:rsid w:val="006E5DFA"/>
    <w:rsid w:val="006F0540"/>
    <w:rsid w:val="006F22F2"/>
    <w:rsid w:val="006F5CF1"/>
    <w:rsid w:val="006F6D44"/>
    <w:rsid w:val="00701CA3"/>
    <w:rsid w:val="00702695"/>
    <w:rsid w:val="00704027"/>
    <w:rsid w:val="00705DB3"/>
    <w:rsid w:val="00710285"/>
    <w:rsid w:val="007124D5"/>
    <w:rsid w:val="007125D4"/>
    <w:rsid w:val="007147C1"/>
    <w:rsid w:val="00714855"/>
    <w:rsid w:val="00714BE8"/>
    <w:rsid w:val="00714FB7"/>
    <w:rsid w:val="00715100"/>
    <w:rsid w:val="00715592"/>
    <w:rsid w:val="00716BC8"/>
    <w:rsid w:val="00717DB0"/>
    <w:rsid w:val="00720CE3"/>
    <w:rsid w:val="0072231F"/>
    <w:rsid w:val="00722541"/>
    <w:rsid w:val="007237E8"/>
    <w:rsid w:val="00723FA6"/>
    <w:rsid w:val="00724E5E"/>
    <w:rsid w:val="00725977"/>
    <w:rsid w:val="00726F23"/>
    <w:rsid w:val="00727307"/>
    <w:rsid w:val="0073028E"/>
    <w:rsid w:val="0073164C"/>
    <w:rsid w:val="0073285C"/>
    <w:rsid w:val="00733B8A"/>
    <w:rsid w:val="00736F9A"/>
    <w:rsid w:val="00741A36"/>
    <w:rsid w:val="00743496"/>
    <w:rsid w:val="0074382F"/>
    <w:rsid w:val="00744D3C"/>
    <w:rsid w:val="00747AC3"/>
    <w:rsid w:val="00751744"/>
    <w:rsid w:val="00753311"/>
    <w:rsid w:val="00754855"/>
    <w:rsid w:val="0075548B"/>
    <w:rsid w:val="007557E8"/>
    <w:rsid w:val="00756137"/>
    <w:rsid w:val="007567A0"/>
    <w:rsid w:val="007577AA"/>
    <w:rsid w:val="00760264"/>
    <w:rsid w:val="0076092E"/>
    <w:rsid w:val="00761F9C"/>
    <w:rsid w:val="00763849"/>
    <w:rsid w:val="00763BB0"/>
    <w:rsid w:val="00763C61"/>
    <w:rsid w:val="00763F4C"/>
    <w:rsid w:val="00766DDC"/>
    <w:rsid w:val="00770302"/>
    <w:rsid w:val="007714DD"/>
    <w:rsid w:val="0077171C"/>
    <w:rsid w:val="007717C4"/>
    <w:rsid w:val="00774036"/>
    <w:rsid w:val="007764AF"/>
    <w:rsid w:val="00776EEF"/>
    <w:rsid w:val="00777558"/>
    <w:rsid w:val="007806DD"/>
    <w:rsid w:val="00781111"/>
    <w:rsid w:val="00781253"/>
    <w:rsid w:val="007827A9"/>
    <w:rsid w:val="00783B73"/>
    <w:rsid w:val="00784160"/>
    <w:rsid w:val="00786413"/>
    <w:rsid w:val="007908C8"/>
    <w:rsid w:val="00792F1E"/>
    <w:rsid w:val="00794760"/>
    <w:rsid w:val="00796595"/>
    <w:rsid w:val="007968BF"/>
    <w:rsid w:val="00796938"/>
    <w:rsid w:val="00796C1C"/>
    <w:rsid w:val="00796C64"/>
    <w:rsid w:val="007973FC"/>
    <w:rsid w:val="007A1682"/>
    <w:rsid w:val="007A1F4D"/>
    <w:rsid w:val="007A2AED"/>
    <w:rsid w:val="007A30BC"/>
    <w:rsid w:val="007A4735"/>
    <w:rsid w:val="007A4748"/>
    <w:rsid w:val="007B0BE4"/>
    <w:rsid w:val="007B0C61"/>
    <w:rsid w:val="007B1756"/>
    <w:rsid w:val="007B2660"/>
    <w:rsid w:val="007B3C12"/>
    <w:rsid w:val="007B5F12"/>
    <w:rsid w:val="007B60CC"/>
    <w:rsid w:val="007B65AC"/>
    <w:rsid w:val="007B6969"/>
    <w:rsid w:val="007B6F66"/>
    <w:rsid w:val="007B7CB3"/>
    <w:rsid w:val="007C06A4"/>
    <w:rsid w:val="007C45D0"/>
    <w:rsid w:val="007C5334"/>
    <w:rsid w:val="007C567D"/>
    <w:rsid w:val="007C5AFB"/>
    <w:rsid w:val="007C695C"/>
    <w:rsid w:val="007D1213"/>
    <w:rsid w:val="007D2BE4"/>
    <w:rsid w:val="007D4387"/>
    <w:rsid w:val="007D592F"/>
    <w:rsid w:val="007D751C"/>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1088"/>
    <w:rsid w:val="007F1127"/>
    <w:rsid w:val="007F19BC"/>
    <w:rsid w:val="007F426E"/>
    <w:rsid w:val="007F6392"/>
    <w:rsid w:val="00801E53"/>
    <w:rsid w:val="0080214F"/>
    <w:rsid w:val="008037B5"/>
    <w:rsid w:val="008039D7"/>
    <w:rsid w:val="00803D74"/>
    <w:rsid w:val="0080457C"/>
    <w:rsid w:val="00804A62"/>
    <w:rsid w:val="008057FC"/>
    <w:rsid w:val="0080673D"/>
    <w:rsid w:val="008069EC"/>
    <w:rsid w:val="0080704D"/>
    <w:rsid w:val="008105C9"/>
    <w:rsid w:val="008108B4"/>
    <w:rsid w:val="00810DD8"/>
    <w:rsid w:val="00812D85"/>
    <w:rsid w:val="00813519"/>
    <w:rsid w:val="00813830"/>
    <w:rsid w:val="00816B3B"/>
    <w:rsid w:val="008172C5"/>
    <w:rsid w:val="00817C98"/>
    <w:rsid w:val="00821403"/>
    <w:rsid w:val="00822011"/>
    <w:rsid w:val="0082339E"/>
    <w:rsid w:val="00825150"/>
    <w:rsid w:val="008272F3"/>
    <w:rsid w:val="00827D41"/>
    <w:rsid w:val="00830510"/>
    <w:rsid w:val="00832CFA"/>
    <w:rsid w:val="0083418C"/>
    <w:rsid w:val="00837C09"/>
    <w:rsid w:val="00840522"/>
    <w:rsid w:val="008418E1"/>
    <w:rsid w:val="00844021"/>
    <w:rsid w:val="00844FDB"/>
    <w:rsid w:val="00845BAC"/>
    <w:rsid w:val="0084628A"/>
    <w:rsid w:val="008463B1"/>
    <w:rsid w:val="0084706A"/>
    <w:rsid w:val="00850A04"/>
    <w:rsid w:val="008527C7"/>
    <w:rsid w:val="00852E90"/>
    <w:rsid w:val="00853442"/>
    <w:rsid w:val="008536AF"/>
    <w:rsid w:val="0085405C"/>
    <w:rsid w:val="00854BDF"/>
    <w:rsid w:val="00855E69"/>
    <w:rsid w:val="00857B72"/>
    <w:rsid w:val="0086049C"/>
    <w:rsid w:val="00860963"/>
    <w:rsid w:val="00861C53"/>
    <w:rsid w:val="008625B2"/>
    <w:rsid w:val="00864052"/>
    <w:rsid w:val="0086492E"/>
    <w:rsid w:val="00870E70"/>
    <w:rsid w:val="00871ACA"/>
    <w:rsid w:val="00871C75"/>
    <w:rsid w:val="00871F28"/>
    <w:rsid w:val="0087284C"/>
    <w:rsid w:val="008729A8"/>
    <w:rsid w:val="00873689"/>
    <w:rsid w:val="00873A09"/>
    <w:rsid w:val="00873C13"/>
    <w:rsid w:val="00874DCA"/>
    <w:rsid w:val="00874F37"/>
    <w:rsid w:val="00875D64"/>
    <w:rsid w:val="00876A1C"/>
    <w:rsid w:val="00877BD0"/>
    <w:rsid w:val="00877CB7"/>
    <w:rsid w:val="00882F51"/>
    <w:rsid w:val="00886E5C"/>
    <w:rsid w:val="00887A29"/>
    <w:rsid w:val="008902C3"/>
    <w:rsid w:val="008906A3"/>
    <w:rsid w:val="00890DDD"/>
    <w:rsid w:val="00891AC4"/>
    <w:rsid w:val="00895843"/>
    <w:rsid w:val="0089675F"/>
    <w:rsid w:val="00897E73"/>
    <w:rsid w:val="008A05E7"/>
    <w:rsid w:val="008A103E"/>
    <w:rsid w:val="008A4268"/>
    <w:rsid w:val="008A4677"/>
    <w:rsid w:val="008A5226"/>
    <w:rsid w:val="008A522E"/>
    <w:rsid w:val="008A54DA"/>
    <w:rsid w:val="008A69AB"/>
    <w:rsid w:val="008A768D"/>
    <w:rsid w:val="008B0CBF"/>
    <w:rsid w:val="008B2D16"/>
    <w:rsid w:val="008B44A1"/>
    <w:rsid w:val="008B5649"/>
    <w:rsid w:val="008B78F7"/>
    <w:rsid w:val="008C0AA2"/>
    <w:rsid w:val="008C0E78"/>
    <w:rsid w:val="008C5F0C"/>
    <w:rsid w:val="008D0A5D"/>
    <w:rsid w:val="008D0C4B"/>
    <w:rsid w:val="008D2B15"/>
    <w:rsid w:val="008D3FCA"/>
    <w:rsid w:val="008D605F"/>
    <w:rsid w:val="008D6DDD"/>
    <w:rsid w:val="008D738C"/>
    <w:rsid w:val="008E1747"/>
    <w:rsid w:val="008E1D14"/>
    <w:rsid w:val="008E21C5"/>
    <w:rsid w:val="008E2560"/>
    <w:rsid w:val="008E2944"/>
    <w:rsid w:val="008E2D48"/>
    <w:rsid w:val="008E36B3"/>
    <w:rsid w:val="008E39EE"/>
    <w:rsid w:val="008E450F"/>
    <w:rsid w:val="008E5332"/>
    <w:rsid w:val="008E5616"/>
    <w:rsid w:val="008E58E7"/>
    <w:rsid w:val="008E7C27"/>
    <w:rsid w:val="008F067B"/>
    <w:rsid w:val="008F0D80"/>
    <w:rsid w:val="008F27D9"/>
    <w:rsid w:val="008F28E2"/>
    <w:rsid w:val="008F3A3F"/>
    <w:rsid w:val="008F3D14"/>
    <w:rsid w:val="008F4139"/>
    <w:rsid w:val="008F45EC"/>
    <w:rsid w:val="008F55A6"/>
    <w:rsid w:val="008F5DD1"/>
    <w:rsid w:val="008F76D5"/>
    <w:rsid w:val="009009A5"/>
    <w:rsid w:val="00900C5C"/>
    <w:rsid w:val="009013C2"/>
    <w:rsid w:val="0090177C"/>
    <w:rsid w:val="00901ACD"/>
    <w:rsid w:val="00902DFF"/>
    <w:rsid w:val="009062E6"/>
    <w:rsid w:val="00906F9E"/>
    <w:rsid w:val="00906FE9"/>
    <w:rsid w:val="009074C2"/>
    <w:rsid w:val="00910757"/>
    <w:rsid w:val="00910B2F"/>
    <w:rsid w:val="00911359"/>
    <w:rsid w:val="00912371"/>
    <w:rsid w:val="00912CF6"/>
    <w:rsid w:val="00914C20"/>
    <w:rsid w:val="00916F28"/>
    <w:rsid w:val="00917FF2"/>
    <w:rsid w:val="009206C6"/>
    <w:rsid w:val="0092134D"/>
    <w:rsid w:val="009213BB"/>
    <w:rsid w:val="00921483"/>
    <w:rsid w:val="00921578"/>
    <w:rsid w:val="00921911"/>
    <w:rsid w:val="00921CB8"/>
    <w:rsid w:val="009253EC"/>
    <w:rsid w:val="009254FE"/>
    <w:rsid w:val="009259FC"/>
    <w:rsid w:val="00925ECC"/>
    <w:rsid w:val="00926569"/>
    <w:rsid w:val="00930A4A"/>
    <w:rsid w:val="00931781"/>
    <w:rsid w:val="00932E55"/>
    <w:rsid w:val="0093302E"/>
    <w:rsid w:val="009355BE"/>
    <w:rsid w:val="00937869"/>
    <w:rsid w:val="00943991"/>
    <w:rsid w:val="009465EC"/>
    <w:rsid w:val="009477ED"/>
    <w:rsid w:val="00951799"/>
    <w:rsid w:val="00952955"/>
    <w:rsid w:val="009532F3"/>
    <w:rsid w:val="009546A8"/>
    <w:rsid w:val="00956869"/>
    <w:rsid w:val="00956CB0"/>
    <w:rsid w:val="00956D59"/>
    <w:rsid w:val="00957110"/>
    <w:rsid w:val="00957507"/>
    <w:rsid w:val="0095794F"/>
    <w:rsid w:val="009605D1"/>
    <w:rsid w:val="00962FE4"/>
    <w:rsid w:val="009634E8"/>
    <w:rsid w:val="00963DD9"/>
    <w:rsid w:val="009646E7"/>
    <w:rsid w:val="009647CE"/>
    <w:rsid w:val="0096480E"/>
    <w:rsid w:val="0096485B"/>
    <w:rsid w:val="00964E10"/>
    <w:rsid w:val="009651B6"/>
    <w:rsid w:val="00971B22"/>
    <w:rsid w:val="00972EC6"/>
    <w:rsid w:val="00973C47"/>
    <w:rsid w:val="009748FF"/>
    <w:rsid w:val="00974960"/>
    <w:rsid w:val="009768AC"/>
    <w:rsid w:val="00976F3D"/>
    <w:rsid w:val="00980A39"/>
    <w:rsid w:val="00982C92"/>
    <w:rsid w:val="00986307"/>
    <w:rsid w:val="00987437"/>
    <w:rsid w:val="00987602"/>
    <w:rsid w:val="00987611"/>
    <w:rsid w:val="0099164E"/>
    <w:rsid w:val="009929E8"/>
    <w:rsid w:val="00992FA6"/>
    <w:rsid w:val="00994075"/>
    <w:rsid w:val="009949D2"/>
    <w:rsid w:val="00995B98"/>
    <w:rsid w:val="009969DB"/>
    <w:rsid w:val="009A3DC4"/>
    <w:rsid w:val="009A417F"/>
    <w:rsid w:val="009A4442"/>
    <w:rsid w:val="009A4474"/>
    <w:rsid w:val="009A58E3"/>
    <w:rsid w:val="009A6526"/>
    <w:rsid w:val="009A7B24"/>
    <w:rsid w:val="009B02B1"/>
    <w:rsid w:val="009B0821"/>
    <w:rsid w:val="009B1029"/>
    <w:rsid w:val="009B3E33"/>
    <w:rsid w:val="009B5156"/>
    <w:rsid w:val="009B61E4"/>
    <w:rsid w:val="009B7A97"/>
    <w:rsid w:val="009C023F"/>
    <w:rsid w:val="009C1B3C"/>
    <w:rsid w:val="009C20CF"/>
    <w:rsid w:val="009C2EC3"/>
    <w:rsid w:val="009C30DC"/>
    <w:rsid w:val="009C41D7"/>
    <w:rsid w:val="009C4A9C"/>
    <w:rsid w:val="009C4C71"/>
    <w:rsid w:val="009C5898"/>
    <w:rsid w:val="009C73F7"/>
    <w:rsid w:val="009D1E3B"/>
    <w:rsid w:val="009D2245"/>
    <w:rsid w:val="009D2BD1"/>
    <w:rsid w:val="009D43AD"/>
    <w:rsid w:val="009D509E"/>
    <w:rsid w:val="009D51B2"/>
    <w:rsid w:val="009D51C5"/>
    <w:rsid w:val="009D5275"/>
    <w:rsid w:val="009D699A"/>
    <w:rsid w:val="009D7DF1"/>
    <w:rsid w:val="009E0215"/>
    <w:rsid w:val="009E0BA4"/>
    <w:rsid w:val="009E3117"/>
    <w:rsid w:val="009E31C5"/>
    <w:rsid w:val="009E3325"/>
    <w:rsid w:val="009E3B72"/>
    <w:rsid w:val="009E6604"/>
    <w:rsid w:val="009F0E70"/>
    <w:rsid w:val="009F28D4"/>
    <w:rsid w:val="009F4897"/>
    <w:rsid w:val="009F4D21"/>
    <w:rsid w:val="009F5BDD"/>
    <w:rsid w:val="009F77A4"/>
    <w:rsid w:val="00A00778"/>
    <w:rsid w:val="00A02176"/>
    <w:rsid w:val="00A029BF"/>
    <w:rsid w:val="00A045CB"/>
    <w:rsid w:val="00A0752A"/>
    <w:rsid w:val="00A07B05"/>
    <w:rsid w:val="00A07D2A"/>
    <w:rsid w:val="00A10436"/>
    <w:rsid w:val="00A10508"/>
    <w:rsid w:val="00A10ABE"/>
    <w:rsid w:val="00A11D7A"/>
    <w:rsid w:val="00A1217B"/>
    <w:rsid w:val="00A131E7"/>
    <w:rsid w:val="00A13784"/>
    <w:rsid w:val="00A13D76"/>
    <w:rsid w:val="00A14CD5"/>
    <w:rsid w:val="00A21107"/>
    <w:rsid w:val="00A21881"/>
    <w:rsid w:val="00A222AE"/>
    <w:rsid w:val="00A237FC"/>
    <w:rsid w:val="00A24676"/>
    <w:rsid w:val="00A273F7"/>
    <w:rsid w:val="00A278B5"/>
    <w:rsid w:val="00A312B0"/>
    <w:rsid w:val="00A32992"/>
    <w:rsid w:val="00A35172"/>
    <w:rsid w:val="00A37504"/>
    <w:rsid w:val="00A37554"/>
    <w:rsid w:val="00A37B34"/>
    <w:rsid w:val="00A41356"/>
    <w:rsid w:val="00A41793"/>
    <w:rsid w:val="00A43A56"/>
    <w:rsid w:val="00A44350"/>
    <w:rsid w:val="00A44993"/>
    <w:rsid w:val="00A46095"/>
    <w:rsid w:val="00A47283"/>
    <w:rsid w:val="00A474D1"/>
    <w:rsid w:val="00A50495"/>
    <w:rsid w:val="00A51142"/>
    <w:rsid w:val="00A516A9"/>
    <w:rsid w:val="00A52E1D"/>
    <w:rsid w:val="00A54A33"/>
    <w:rsid w:val="00A54B03"/>
    <w:rsid w:val="00A60FC8"/>
    <w:rsid w:val="00A6346E"/>
    <w:rsid w:val="00A634F7"/>
    <w:rsid w:val="00A639D9"/>
    <w:rsid w:val="00A65223"/>
    <w:rsid w:val="00A65725"/>
    <w:rsid w:val="00A67C30"/>
    <w:rsid w:val="00A67E37"/>
    <w:rsid w:val="00A7060D"/>
    <w:rsid w:val="00A710F9"/>
    <w:rsid w:val="00A71146"/>
    <w:rsid w:val="00A718D8"/>
    <w:rsid w:val="00A755F5"/>
    <w:rsid w:val="00A769FF"/>
    <w:rsid w:val="00A76E3E"/>
    <w:rsid w:val="00A8028D"/>
    <w:rsid w:val="00A809C4"/>
    <w:rsid w:val="00A8104A"/>
    <w:rsid w:val="00A8142A"/>
    <w:rsid w:val="00A82984"/>
    <w:rsid w:val="00A82A68"/>
    <w:rsid w:val="00A85DD9"/>
    <w:rsid w:val="00A8716A"/>
    <w:rsid w:val="00A87212"/>
    <w:rsid w:val="00A87CB8"/>
    <w:rsid w:val="00A90D9F"/>
    <w:rsid w:val="00A9111B"/>
    <w:rsid w:val="00A92534"/>
    <w:rsid w:val="00A927A1"/>
    <w:rsid w:val="00A93B1F"/>
    <w:rsid w:val="00A942A3"/>
    <w:rsid w:val="00A9460C"/>
    <w:rsid w:val="00A95ED6"/>
    <w:rsid w:val="00A96BDC"/>
    <w:rsid w:val="00A96D81"/>
    <w:rsid w:val="00AA0A0D"/>
    <w:rsid w:val="00AA1CC3"/>
    <w:rsid w:val="00AA22A9"/>
    <w:rsid w:val="00AA40AD"/>
    <w:rsid w:val="00AA4820"/>
    <w:rsid w:val="00AA5E6F"/>
    <w:rsid w:val="00AA5F8F"/>
    <w:rsid w:val="00AA6E81"/>
    <w:rsid w:val="00AA724C"/>
    <w:rsid w:val="00AA73CF"/>
    <w:rsid w:val="00AB076F"/>
    <w:rsid w:val="00AB1ADE"/>
    <w:rsid w:val="00AB2E25"/>
    <w:rsid w:val="00AB39CE"/>
    <w:rsid w:val="00AB5AFA"/>
    <w:rsid w:val="00AB6364"/>
    <w:rsid w:val="00AC0A22"/>
    <w:rsid w:val="00AC104E"/>
    <w:rsid w:val="00AC11D3"/>
    <w:rsid w:val="00AC13C1"/>
    <w:rsid w:val="00AC27D6"/>
    <w:rsid w:val="00AC5DDA"/>
    <w:rsid w:val="00AD078C"/>
    <w:rsid w:val="00AD187A"/>
    <w:rsid w:val="00AD1E82"/>
    <w:rsid w:val="00AD2E2C"/>
    <w:rsid w:val="00AD2FEB"/>
    <w:rsid w:val="00AD3776"/>
    <w:rsid w:val="00AD4FF5"/>
    <w:rsid w:val="00AD5965"/>
    <w:rsid w:val="00AD5DFE"/>
    <w:rsid w:val="00AD66E9"/>
    <w:rsid w:val="00AE2264"/>
    <w:rsid w:val="00AE26C7"/>
    <w:rsid w:val="00AE2C19"/>
    <w:rsid w:val="00AE5880"/>
    <w:rsid w:val="00AE7E35"/>
    <w:rsid w:val="00AF121B"/>
    <w:rsid w:val="00AF1A44"/>
    <w:rsid w:val="00AF26B6"/>
    <w:rsid w:val="00AF2B7D"/>
    <w:rsid w:val="00AF2C4A"/>
    <w:rsid w:val="00AF3E3C"/>
    <w:rsid w:val="00AF479D"/>
    <w:rsid w:val="00AF4883"/>
    <w:rsid w:val="00AF5C11"/>
    <w:rsid w:val="00AF61A5"/>
    <w:rsid w:val="00AF7452"/>
    <w:rsid w:val="00B01C3B"/>
    <w:rsid w:val="00B01F37"/>
    <w:rsid w:val="00B06804"/>
    <w:rsid w:val="00B06E46"/>
    <w:rsid w:val="00B06EE7"/>
    <w:rsid w:val="00B10DC3"/>
    <w:rsid w:val="00B11439"/>
    <w:rsid w:val="00B11D03"/>
    <w:rsid w:val="00B11E55"/>
    <w:rsid w:val="00B135B0"/>
    <w:rsid w:val="00B138D1"/>
    <w:rsid w:val="00B1492D"/>
    <w:rsid w:val="00B17928"/>
    <w:rsid w:val="00B217E6"/>
    <w:rsid w:val="00B219AB"/>
    <w:rsid w:val="00B225A5"/>
    <w:rsid w:val="00B22FC8"/>
    <w:rsid w:val="00B25859"/>
    <w:rsid w:val="00B32F41"/>
    <w:rsid w:val="00B33404"/>
    <w:rsid w:val="00B33DDB"/>
    <w:rsid w:val="00B33EAD"/>
    <w:rsid w:val="00B34661"/>
    <w:rsid w:val="00B35385"/>
    <w:rsid w:val="00B41075"/>
    <w:rsid w:val="00B42527"/>
    <w:rsid w:val="00B429A7"/>
    <w:rsid w:val="00B43E9E"/>
    <w:rsid w:val="00B44637"/>
    <w:rsid w:val="00B447DD"/>
    <w:rsid w:val="00B45CE7"/>
    <w:rsid w:val="00B461C7"/>
    <w:rsid w:val="00B46894"/>
    <w:rsid w:val="00B5119F"/>
    <w:rsid w:val="00B5141F"/>
    <w:rsid w:val="00B52597"/>
    <w:rsid w:val="00B52E59"/>
    <w:rsid w:val="00B53475"/>
    <w:rsid w:val="00B53DF2"/>
    <w:rsid w:val="00B53F1D"/>
    <w:rsid w:val="00B55C26"/>
    <w:rsid w:val="00B57465"/>
    <w:rsid w:val="00B577EF"/>
    <w:rsid w:val="00B60C7D"/>
    <w:rsid w:val="00B62B21"/>
    <w:rsid w:val="00B63B43"/>
    <w:rsid w:val="00B652E1"/>
    <w:rsid w:val="00B655D0"/>
    <w:rsid w:val="00B664C6"/>
    <w:rsid w:val="00B70B59"/>
    <w:rsid w:val="00B71E00"/>
    <w:rsid w:val="00B74461"/>
    <w:rsid w:val="00B74F32"/>
    <w:rsid w:val="00B75483"/>
    <w:rsid w:val="00B75587"/>
    <w:rsid w:val="00B76490"/>
    <w:rsid w:val="00B76501"/>
    <w:rsid w:val="00B7689F"/>
    <w:rsid w:val="00B7696E"/>
    <w:rsid w:val="00B77EFF"/>
    <w:rsid w:val="00B80A21"/>
    <w:rsid w:val="00B824A7"/>
    <w:rsid w:val="00B829FB"/>
    <w:rsid w:val="00B845E2"/>
    <w:rsid w:val="00B84D7A"/>
    <w:rsid w:val="00B855CB"/>
    <w:rsid w:val="00B86B40"/>
    <w:rsid w:val="00B900A0"/>
    <w:rsid w:val="00B9022D"/>
    <w:rsid w:val="00B91638"/>
    <w:rsid w:val="00B91928"/>
    <w:rsid w:val="00B92AC9"/>
    <w:rsid w:val="00B92E47"/>
    <w:rsid w:val="00B934FA"/>
    <w:rsid w:val="00B940D4"/>
    <w:rsid w:val="00B942C2"/>
    <w:rsid w:val="00B944AA"/>
    <w:rsid w:val="00B9460C"/>
    <w:rsid w:val="00B94BC9"/>
    <w:rsid w:val="00B97201"/>
    <w:rsid w:val="00B977EA"/>
    <w:rsid w:val="00BA130C"/>
    <w:rsid w:val="00BA4AC3"/>
    <w:rsid w:val="00BA5A4D"/>
    <w:rsid w:val="00BA64A1"/>
    <w:rsid w:val="00BA7B87"/>
    <w:rsid w:val="00BB0A31"/>
    <w:rsid w:val="00BB279B"/>
    <w:rsid w:val="00BB398B"/>
    <w:rsid w:val="00BB688B"/>
    <w:rsid w:val="00BB7C2E"/>
    <w:rsid w:val="00BC0A1D"/>
    <w:rsid w:val="00BC2B06"/>
    <w:rsid w:val="00BC32DF"/>
    <w:rsid w:val="00BC42E3"/>
    <w:rsid w:val="00BC44C9"/>
    <w:rsid w:val="00BC5272"/>
    <w:rsid w:val="00BC7AD0"/>
    <w:rsid w:val="00BD0B88"/>
    <w:rsid w:val="00BD1AD1"/>
    <w:rsid w:val="00BD2A2D"/>
    <w:rsid w:val="00BD372A"/>
    <w:rsid w:val="00BD52E8"/>
    <w:rsid w:val="00BD530A"/>
    <w:rsid w:val="00BD6CA6"/>
    <w:rsid w:val="00BD6D26"/>
    <w:rsid w:val="00BD7591"/>
    <w:rsid w:val="00BE02E8"/>
    <w:rsid w:val="00BE02F9"/>
    <w:rsid w:val="00BE059E"/>
    <w:rsid w:val="00BE0A9C"/>
    <w:rsid w:val="00BE145D"/>
    <w:rsid w:val="00BE44A4"/>
    <w:rsid w:val="00BE5F6F"/>
    <w:rsid w:val="00BE5F75"/>
    <w:rsid w:val="00BE6D39"/>
    <w:rsid w:val="00BE709B"/>
    <w:rsid w:val="00BE7BEA"/>
    <w:rsid w:val="00BF0BE9"/>
    <w:rsid w:val="00BF2977"/>
    <w:rsid w:val="00BF36F7"/>
    <w:rsid w:val="00BF39D7"/>
    <w:rsid w:val="00BF3FD7"/>
    <w:rsid w:val="00BF445D"/>
    <w:rsid w:val="00BF5531"/>
    <w:rsid w:val="00BF58D2"/>
    <w:rsid w:val="00C014DD"/>
    <w:rsid w:val="00C01871"/>
    <w:rsid w:val="00C0251A"/>
    <w:rsid w:val="00C02A89"/>
    <w:rsid w:val="00C04AE7"/>
    <w:rsid w:val="00C04D3C"/>
    <w:rsid w:val="00C052F1"/>
    <w:rsid w:val="00C0614C"/>
    <w:rsid w:val="00C1069D"/>
    <w:rsid w:val="00C106B1"/>
    <w:rsid w:val="00C10A28"/>
    <w:rsid w:val="00C110BB"/>
    <w:rsid w:val="00C12C10"/>
    <w:rsid w:val="00C13080"/>
    <w:rsid w:val="00C13201"/>
    <w:rsid w:val="00C13A1F"/>
    <w:rsid w:val="00C14290"/>
    <w:rsid w:val="00C150CA"/>
    <w:rsid w:val="00C1510F"/>
    <w:rsid w:val="00C158B4"/>
    <w:rsid w:val="00C159E1"/>
    <w:rsid w:val="00C165DB"/>
    <w:rsid w:val="00C16BCC"/>
    <w:rsid w:val="00C206C7"/>
    <w:rsid w:val="00C2493C"/>
    <w:rsid w:val="00C24A07"/>
    <w:rsid w:val="00C26418"/>
    <w:rsid w:val="00C276AA"/>
    <w:rsid w:val="00C30990"/>
    <w:rsid w:val="00C30E52"/>
    <w:rsid w:val="00C31EBB"/>
    <w:rsid w:val="00C325D9"/>
    <w:rsid w:val="00C32F58"/>
    <w:rsid w:val="00C33109"/>
    <w:rsid w:val="00C349C3"/>
    <w:rsid w:val="00C3532E"/>
    <w:rsid w:val="00C366A5"/>
    <w:rsid w:val="00C37521"/>
    <w:rsid w:val="00C37FCF"/>
    <w:rsid w:val="00C407D5"/>
    <w:rsid w:val="00C40A54"/>
    <w:rsid w:val="00C41D70"/>
    <w:rsid w:val="00C41F92"/>
    <w:rsid w:val="00C43331"/>
    <w:rsid w:val="00C43574"/>
    <w:rsid w:val="00C44DC6"/>
    <w:rsid w:val="00C463DC"/>
    <w:rsid w:val="00C46F46"/>
    <w:rsid w:val="00C4717C"/>
    <w:rsid w:val="00C505BD"/>
    <w:rsid w:val="00C50D38"/>
    <w:rsid w:val="00C51356"/>
    <w:rsid w:val="00C516EC"/>
    <w:rsid w:val="00C51C3A"/>
    <w:rsid w:val="00C52CAA"/>
    <w:rsid w:val="00C53B99"/>
    <w:rsid w:val="00C564AA"/>
    <w:rsid w:val="00C56D85"/>
    <w:rsid w:val="00C56E50"/>
    <w:rsid w:val="00C57109"/>
    <w:rsid w:val="00C57363"/>
    <w:rsid w:val="00C573AA"/>
    <w:rsid w:val="00C57E0C"/>
    <w:rsid w:val="00C6044B"/>
    <w:rsid w:val="00C614B5"/>
    <w:rsid w:val="00C61628"/>
    <w:rsid w:val="00C61E27"/>
    <w:rsid w:val="00C623C2"/>
    <w:rsid w:val="00C6290F"/>
    <w:rsid w:val="00C644BA"/>
    <w:rsid w:val="00C65F54"/>
    <w:rsid w:val="00C70653"/>
    <w:rsid w:val="00C70FC7"/>
    <w:rsid w:val="00C73C4E"/>
    <w:rsid w:val="00C73CB4"/>
    <w:rsid w:val="00C74942"/>
    <w:rsid w:val="00C754EA"/>
    <w:rsid w:val="00C75AAA"/>
    <w:rsid w:val="00C76BEC"/>
    <w:rsid w:val="00C77B0C"/>
    <w:rsid w:val="00C81681"/>
    <w:rsid w:val="00C82F7B"/>
    <w:rsid w:val="00C85BBC"/>
    <w:rsid w:val="00C86967"/>
    <w:rsid w:val="00C86FF1"/>
    <w:rsid w:val="00C873B6"/>
    <w:rsid w:val="00C90BF9"/>
    <w:rsid w:val="00C9326A"/>
    <w:rsid w:val="00C968E5"/>
    <w:rsid w:val="00CA17C9"/>
    <w:rsid w:val="00CA3F26"/>
    <w:rsid w:val="00CA3F66"/>
    <w:rsid w:val="00CA4EDF"/>
    <w:rsid w:val="00CA5AD1"/>
    <w:rsid w:val="00CA632D"/>
    <w:rsid w:val="00CA6A84"/>
    <w:rsid w:val="00CA78E7"/>
    <w:rsid w:val="00CA7BAB"/>
    <w:rsid w:val="00CB1CA7"/>
    <w:rsid w:val="00CB3B90"/>
    <w:rsid w:val="00CB4414"/>
    <w:rsid w:val="00CB6C86"/>
    <w:rsid w:val="00CC2110"/>
    <w:rsid w:val="00CC226F"/>
    <w:rsid w:val="00CC3BEC"/>
    <w:rsid w:val="00CC3F06"/>
    <w:rsid w:val="00CC63E4"/>
    <w:rsid w:val="00CC6F8A"/>
    <w:rsid w:val="00CD06D8"/>
    <w:rsid w:val="00CD1DFC"/>
    <w:rsid w:val="00CD23CD"/>
    <w:rsid w:val="00CD2497"/>
    <w:rsid w:val="00CD40BD"/>
    <w:rsid w:val="00CD6E37"/>
    <w:rsid w:val="00CD78C0"/>
    <w:rsid w:val="00CD7A25"/>
    <w:rsid w:val="00CD7E0E"/>
    <w:rsid w:val="00CE0B08"/>
    <w:rsid w:val="00CE0D36"/>
    <w:rsid w:val="00CE356E"/>
    <w:rsid w:val="00CE3C50"/>
    <w:rsid w:val="00CE48D7"/>
    <w:rsid w:val="00CE5207"/>
    <w:rsid w:val="00CE5C64"/>
    <w:rsid w:val="00CE5D92"/>
    <w:rsid w:val="00CE5ECC"/>
    <w:rsid w:val="00CE67AD"/>
    <w:rsid w:val="00CE6E89"/>
    <w:rsid w:val="00CF0197"/>
    <w:rsid w:val="00CF26C2"/>
    <w:rsid w:val="00CF3CE2"/>
    <w:rsid w:val="00CF4505"/>
    <w:rsid w:val="00CF5E12"/>
    <w:rsid w:val="00CF642E"/>
    <w:rsid w:val="00CF79E0"/>
    <w:rsid w:val="00D00A87"/>
    <w:rsid w:val="00D0183B"/>
    <w:rsid w:val="00D01E2A"/>
    <w:rsid w:val="00D0325F"/>
    <w:rsid w:val="00D03F93"/>
    <w:rsid w:val="00D043E2"/>
    <w:rsid w:val="00D04BF9"/>
    <w:rsid w:val="00D0584B"/>
    <w:rsid w:val="00D05E7E"/>
    <w:rsid w:val="00D06B84"/>
    <w:rsid w:val="00D078A7"/>
    <w:rsid w:val="00D07CE8"/>
    <w:rsid w:val="00D106FB"/>
    <w:rsid w:val="00D11EAC"/>
    <w:rsid w:val="00D12DF3"/>
    <w:rsid w:val="00D12F5C"/>
    <w:rsid w:val="00D130CD"/>
    <w:rsid w:val="00D13570"/>
    <w:rsid w:val="00D13F28"/>
    <w:rsid w:val="00D15AB7"/>
    <w:rsid w:val="00D15B76"/>
    <w:rsid w:val="00D16985"/>
    <w:rsid w:val="00D212A8"/>
    <w:rsid w:val="00D21AEE"/>
    <w:rsid w:val="00D21B46"/>
    <w:rsid w:val="00D21D67"/>
    <w:rsid w:val="00D21F9D"/>
    <w:rsid w:val="00D221D8"/>
    <w:rsid w:val="00D233F3"/>
    <w:rsid w:val="00D23AC8"/>
    <w:rsid w:val="00D26F1C"/>
    <w:rsid w:val="00D27279"/>
    <w:rsid w:val="00D309F4"/>
    <w:rsid w:val="00D32054"/>
    <w:rsid w:val="00D32945"/>
    <w:rsid w:val="00D33CD8"/>
    <w:rsid w:val="00D34BC5"/>
    <w:rsid w:val="00D356AB"/>
    <w:rsid w:val="00D362A7"/>
    <w:rsid w:val="00D37822"/>
    <w:rsid w:val="00D37923"/>
    <w:rsid w:val="00D37A74"/>
    <w:rsid w:val="00D415A1"/>
    <w:rsid w:val="00D41A23"/>
    <w:rsid w:val="00D41B02"/>
    <w:rsid w:val="00D427DA"/>
    <w:rsid w:val="00D43624"/>
    <w:rsid w:val="00D44D88"/>
    <w:rsid w:val="00D45B43"/>
    <w:rsid w:val="00D53161"/>
    <w:rsid w:val="00D55BD7"/>
    <w:rsid w:val="00D564E5"/>
    <w:rsid w:val="00D574EE"/>
    <w:rsid w:val="00D61E57"/>
    <w:rsid w:val="00D6204A"/>
    <w:rsid w:val="00D62247"/>
    <w:rsid w:val="00D62F28"/>
    <w:rsid w:val="00D6323D"/>
    <w:rsid w:val="00D63BB7"/>
    <w:rsid w:val="00D657C0"/>
    <w:rsid w:val="00D66F7F"/>
    <w:rsid w:val="00D67A89"/>
    <w:rsid w:val="00D711FC"/>
    <w:rsid w:val="00D712D6"/>
    <w:rsid w:val="00D753AC"/>
    <w:rsid w:val="00D827C5"/>
    <w:rsid w:val="00D82DB2"/>
    <w:rsid w:val="00D852BE"/>
    <w:rsid w:val="00D9233D"/>
    <w:rsid w:val="00D93D6B"/>
    <w:rsid w:val="00D94D07"/>
    <w:rsid w:val="00D9557D"/>
    <w:rsid w:val="00D96193"/>
    <w:rsid w:val="00D96E9A"/>
    <w:rsid w:val="00D97A17"/>
    <w:rsid w:val="00D97C6A"/>
    <w:rsid w:val="00DA0CA9"/>
    <w:rsid w:val="00DA2335"/>
    <w:rsid w:val="00DA23DE"/>
    <w:rsid w:val="00DA3B83"/>
    <w:rsid w:val="00DA50E1"/>
    <w:rsid w:val="00DA73F5"/>
    <w:rsid w:val="00DA7583"/>
    <w:rsid w:val="00DA787B"/>
    <w:rsid w:val="00DB28F2"/>
    <w:rsid w:val="00DB3969"/>
    <w:rsid w:val="00DB7578"/>
    <w:rsid w:val="00DC0D69"/>
    <w:rsid w:val="00DC128C"/>
    <w:rsid w:val="00DC12EE"/>
    <w:rsid w:val="00DC3A9D"/>
    <w:rsid w:val="00DC72B0"/>
    <w:rsid w:val="00DD308E"/>
    <w:rsid w:val="00DD32EF"/>
    <w:rsid w:val="00DD39A3"/>
    <w:rsid w:val="00DD3D35"/>
    <w:rsid w:val="00DD3F85"/>
    <w:rsid w:val="00DD40A5"/>
    <w:rsid w:val="00DD64E5"/>
    <w:rsid w:val="00DD6835"/>
    <w:rsid w:val="00DD6F0E"/>
    <w:rsid w:val="00DD7049"/>
    <w:rsid w:val="00DD7313"/>
    <w:rsid w:val="00DE2147"/>
    <w:rsid w:val="00DE229D"/>
    <w:rsid w:val="00DE3DCF"/>
    <w:rsid w:val="00DE4336"/>
    <w:rsid w:val="00DE445A"/>
    <w:rsid w:val="00DE45DD"/>
    <w:rsid w:val="00DE5524"/>
    <w:rsid w:val="00DE55F9"/>
    <w:rsid w:val="00DE59CE"/>
    <w:rsid w:val="00DE6F64"/>
    <w:rsid w:val="00DE7D6A"/>
    <w:rsid w:val="00DF1DD7"/>
    <w:rsid w:val="00DF2828"/>
    <w:rsid w:val="00DF3468"/>
    <w:rsid w:val="00DF40B6"/>
    <w:rsid w:val="00DF46C4"/>
    <w:rsid w:val="00DF6DC4"/>
    <w:rsid w:val="00DF7767"/>
    <w:rsid w:val="00E008E5"/>
    <w:rsid w:val="00E00C76"/>
    <w:rsid w:val="00E05849"/>
    <w:rsid w:val="00E05CC1"/>
    <w:rsid w:val="00E076DF"/>
    <w:rsid w:val="00E07DD9"/>
    <w:rsid w:val="00E102EE"/>
    <w:rsid w:val="00E108EE"/>
    <w:rsid w:val="00E113A2"/>
    <w:rsid w:val="00E13D2F"/>
    <w:rsid w:val="00E14A99"/>
    <w:rsid w:val="00E14C4D"/>
    <w:rsid w:val="00E14DE3"/>
    <w:rsid w:val="00E1748C"/>
    <w:rsid w:val="00E17A2A"/>
    <w:rsid w:val="00E21D63"/>
    <w:rsid w:val="00E22C1A"/>
    <w:rsid w:val="00E24695"/>
    <w:rsid w:val="00E254F2"/>
    <w:rsid w:val="00E258AA"/>
    <w:rsid w:val="00E26D4B"/>
    <w:rsid w:val="00E30E77"/>
    <w:rsid w:val="00E32AA2"/>
    <w:rsid w:val="00E33B39"/>
    <w:rsid w:val="00E33CCC"/>
    <w:rsid w:val="00E36CF4"/>
    <w:rsid w:val="00E37BF1"/>
    <w:rsid w:val="00E411C8"/>
    <w:rsid w:val="00E433CC"/>
    <w:rsid w:val="00E4360C"/>
    <w:rsid w:val="00E437BA"/>
    <w:rsid w:val="00E4580F"/>
    <w:rsid w:val="00E4594C"/>
    <w:rsid w:val="00E45B05"/>
    <w:rsid w:val="00E5072D"/>
    <w:rsid w:val="00E50EB1"/>
    <w:rsid w:val="00E50ED6"/>
    <w:rsid w:val="00E5213E"/>
    <w:rsid w:val="00E53569"/>
    <w:rsid w:val="00E5498E"/>
    <w:rsid w:val="00E562D9"/>
    <w:rsid w:val="00E56598"/>
    <w:rsid w:val="00E57DF4"/>
    <w:rsid w:val="00E6020F"/>
    <w:rsid w:val="00E63F04"/>
    <w:rsid w:val="00E65498"/>
    <w:rsid w:val="00E65D59"/>
    <w:rsid w:val="00E65E79"/>
    <w:rsid w:val="00E663CF"/>
    <w:rsid w:val="00E664D7"/>
    <w:rsid w:val="00E66745"/>
    <w:rsid w:val="00E71600"/>
    <w:rsid w:val="00E7285C"/>
    <w:rsid w:val="00E72F0C"/>
    <w:rsid w:val="00E73C6A"/>
    <w:rsid w:val="00E743FF"/>
    <w:rsid w:val="00E75CEA"/>
    <w:rsid w:val="00E76A2F"/>
    <w:rsid w:val="00E76F48"/>
    <w:rsid w:val="00E771D2"/>
    <w:rsid w:val="00E77842"/>
    <w:rsid w:val="00E803AC"/>
    <w:rsid w:val="00E80885"/>
    <w:rsid w:val="00E90DFC"/>
    <w:rsid w:val="00E90E1C"/>
    <w:rsid w:val="00E910BD"/>
    <w:rsid w:val="00E92301"/>
    <w:rsid w:val="00E9383D"/>
    <w:rsid w:val="00E94491"/>
    <w:rsid w:val="00E94F33"/>
    <w:rsid w:val="00E968CF"/>
    <w:rsid w:val="00E96F9B"/>
    <w:rsid w:val="00E972CF"/>
    <w:rsid w:val="00E9755B"/>
    <w:rsid w:val="00E97FD5"/>
    <w:rsid w:val="00EA1B7F"/>
    <w:rsid w:val="00EA2269"/>
    <w:rsid w:val="00EA2C85"/>
    <w:rsid w:val="00EA2D2B"/>
    <w:rsid w:val="00EA6A0B"/>
    <w:rsid w:val="00EA6C8A"/>
    <w:rsid w:val="00EB0E5B"/>
    <w:rsid w:val="00EB0E71"/>
    <w:rsid w:val="00EB27E4"/>
    <w:rsid w:val="00EB282C"/>
    <w:rsid w:val="00EB32E3"/>
    <w:rsid w:val="00EB3496"/>
    <w:rsid w:val="00EB4BA1"/>
    <w:rsid w:val="00EB5EBB"/>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2610"/>
    <w:rsid w:val="00ED3048"/>
    <w:rsid w:val="00ED3A4E"/>
    <w:rsid w:val="00ED3AF9"/>
    <w:rsid w:val="00ED5277"/>
    <w:rsid w:val="00ED5A3B"/>
    <w:rsid w:val="00ED6340"/>
    <w:rsid w:val="00ED69B9"/>
    <w:rsid w:val="00EE0B18"/>
    <w:rsid w:val="00EE5699"/>
    <w:rsid w:val="00EE5A29"/>
    <w:rsid w:val="00EE6663"/>
    <w:rsid w:val="00EE69AA"/>
    <w:rsid w:val="00EF0F2E"/>
    <w:rsid w:val="00EF1549"/>
    <w:rsid w:val="00EF1852"/>
    <w:rsid w:val="00EF3031"/>
    <w:rsid w:val="00EF458B"/>
    <w:rsid w:val="00EF5648"/>
    <w:rsid w:val="00F0000B"/>
    <w:rsid w:val="00F01009"/>
    <w:rsid w:val="00F02842"/>
    <w:rsid w:val="00F02D1C"/>
    <w:rsid w:val="00F03BFB"/>
    <w:rsid w:val="00F0583A"/>
    <w:rsid w:val="00F06663"/>
    <w:rsid w:val="00F06853"/>
    <w:rsid w:val="00F06CE9"/>
    <w:rsid w:val="00F06F15"/>
    <w:rsid w:val="00F1081A"/>
    <w:rsid w:val="00F1210A"/>
    <w:rsid w:val="00F124CB"/>
    <w:rsid w:val="00F13800"/>
    <w:rsid w:val="00F13C0E"/>
    <w:rsid w:val="00F148C7"/>
    <w:rsid w:val="00F2046E"/>
    <w:rsid w:val="00F208C6"/>
    <w:rsid w:val="00F25481"/>
    <w:rsid w:val="00F255DD"/>
    <w:rsid w:val="00F260D7"/>
    <w:rsid w:val="00F269FB"/>
    <w:rsid w:val="00F26FA0"/>
    <w:rsid w:val="00F3099E"/>
    <w:rsid w:val="00F30FEF"/>
    <w:rsid w:val="00F318AA"/>
    <w:rsid w:val="00F3304B"/>
    <w:rsid w:val="00F345D5"/>
    <w:rsid w:val="00F359A1"/>
    <w:rsid w:val="00F36108"/>
    <w:rsid w:val="00F36C69"/>
    <w:rsid w:val="00F36CC4"/>
    <w:rsid w:val="00F371E8"/>
    <w:rsid w:val="00F37284"/>
    <w:rsid w:val="00F37FDF"/>
    <w:rsid w:val="00F4097C"/>
    <w:rsid w:val="00F42311"/>
    <w:rsid w:val="00F42AB8"/>
    <w:rsid w:val="00F44312"/>
    <w:rsid w:val="00F461CC"/>
    <w:rsid w:val="00F46BCD"/>
    <w:rsid w:val="00F504F5"/>
    <w:rsid w:val="00F516DE"/>
    <w:rsid w:val="00F51EEA"/>
    <w:rsid w:val="00F526D2"/>
    <w:rsid w:val="00F5441E"/>
    <w:rsid w:val="00F5460C"/>
    <w:rsid w:val="00F54FCC"/>
    <w:rsid w:val="00F55C50"/>
    <w:rsid w:val="00F56438"/>
    <w:rsid w:val="00F5685E"/>
    <w:rsid w:val="00F60831"/>
    <w:rsid w:val="00F615F7"/>
    <w:rsid w:val="00F62205"/>
    <w:rsid w:val="00F62A7F"/>
    <w:rsid w:val="00F633D1"/>
    <w:rsid w:val="00F63BDB"/>
    <w:rsid w:val="00F65F2B"/>
    <w:rsid w:val="00F66B43"/>
    <w:rsid w:val="00F66FFE"/>
    <w:rsid w:val="00F7169C"/>
    <w:rsid w:val="00F73BF5"/>
    <w:rsid w:val="00F7686A"/>
    <w:rsid w:val="00F77F53"/>
    <w:rsid w:val="00F8193F"/>
    <w:rsid w:val="00F83D49"/>
    <w:rsid w:val="00F85B38"/>
    <w:rsid w:val="00F86782"/>
    <w:rsid w:val="00F869E6"/>
    <w:rsid w:val="00F86BA4"/>
    <w:rsid w:val="00F86C5A"/>
    <w:rsid w:val="00F87074"/>
    <w:rsid w:val="00F92347"/>
    <w:rsid w:val="00F92E22"/>
    <w:rsid w:val="00F936E2"/>
    <w:rsid w:val="00F936F2"/>
    <w:rsid w:val="00F9420C"/>
    <w:rsid w:val="00F961C5"/>
    <w:rsid w:val="00F96D81"/>
    <w:rsid w:val="00FA140C"/>
    <w:rsid w:val="00FA3D75"/>
    <w:rsid w:val="00FA5E4F"/>
    <w:rsid w:val="00FA62B2"/>
    <w:rsid w:val="00FA6E33"/>
    <w:rsid w:val="00FB0602"/>
    <w:rsid w:val="00FB1999"/>
    <w:rsid w:val="00FB1AC0"/>
    <w:rsid w:val="00FB1E69"/>
    <w:rsid w:val="00FB2D04"/>
    <w:rsid w:val="00FB4078"/>
    <w:rsid w:val="00FB46A6"/>
    <w:rsid w:val="00FC02B5"/>
    <w:rsid w:val="00FC3543"/>
    <w:rsid w:val="00FC4887"/>
    <w:rsid w:val="00FC4F0A"/>
    <w:rsid w:val="00FC55C9"/>
    <w:rsid w:val="00FC5DCB"/>
    <w:rsid w:val="00FC6203"/>
    <w:rsid w:val="00FC741B"/>
    <w:rsid w:val="00FD062D"/>
    <w:rsid w:val="00FD1336"/>
    <w:rsid w:val="00FD1D88"/>
    <w:rsid w:val="00FD523B"/>
    <w:rsid w:val="00FD79D7"/>
    <w:rsid w:val="00FE0669"/>
    <w:rsid w:val="00FE1FA1"/>
    <w:rsid w:val="00FE2A63"/>
    <w:rsid w:val="00FE67D2"/>
    <w:rsid w:val="00FE703C"/>
    <w:rsid w:val="00FF09E4"/>
    <w:rsid w:val="00FF18BD"/>
    <w:rsid w:val="00FF22D9"/>
    <w:rsid w:val="00FF2E34"/>
    <w:rsid w:val="00FF31C6"/>
    <w:rsid w:val="00FF3711"/>
    <w:rsid w:val="00FF3AFB"/>
    <w:rsid w:val="00FF3D1A"/>
    <w:rsid w:val="00FF435A"/>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0FD6A"/>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35333-A049-4F10-84D2-BF5B9A8C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544F6-173A-4C92-A120-8CE176778527}">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2020-01-09T10:50:00Z</cp:lastPrinted>
  <dcterms:created xsi:type="dcterms:W3CDTF">2022-06-06T08:11:00Z</dcterms:created>
  <dcterms:modified xsi:type="dcterms:W3CDTF">2022-06-06T08:11:00Z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ies>
</file>