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0048" behindDoc="0" locked="0" layoutInCell="1" allowOverlap="1" wp14:anchorId="71381F35" wp14:editId="23409DFC">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4741A814"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F31907">
                              <w:rPr>
                                <w:rFonts w:ascii="Verdana" w:hAnsi="Verdana"/>
                                <w:sz w:val="22"/>
                                <w:szCs w:val="22"/>
                                <w:lang w:val="cy-GB"/>
                              </w:rPr>
                              <w:t>278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4741A814"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F31907">
                        <w:rPr>
                          <w:rFonts w:ascii="Verdana" w:hAnsi="Verdana"/>
                          <w:sz w:val="22"/>
                          <w:szCs w:val="22"/>
                          <w:lang w:val="cy-GB"/>
                        </w:rPr>
                        <w:t>278</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02C97A60" wp14:editId="00F9A27E">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3CD9DAF6"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3CD9DAF6"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2096" behindDoc="0" locked="0" layoutInCell="1" allowOverlap="1" wp14:anchorId="6E2A79DC" wp14:editId="03DB7C5E">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580A60E4"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F31907">
                              <w:rPr>
                                <w:rFonts w:ascii="Verdana" w:hAnsi="Verdana"/>
                                <w:b/>
                                <w:sz w:val="22"/>
                                <w:szCs w:val="22"/>
                              </w:rPr>
                              <w:t>Cyfraniad</w:t>
                            </w:r>
                            <w:proofErr w:type="spellEnd"/>
                            <w:r w:rsidR="00F31907">
                              <w:rPr>
                                <w:rFonts w:ascii="Verdana" w:hAnsi="Verdana"/>
                                <w:b/>
                                <w:sz w:val="22"/>
                                <w:szCs w:val="22"/>
                              </w:rPr>
                              <w:t xml:space="preserve"> </w:t>
                            </w:r>
                            <w:proofErr w:type="spellStart"/>
                            <w:r w:rsidR="00F31907">
                              <w:rPr>
                                <w:rFonts w:ascii="Verdana" w:hAnsi="Verdana"/>
                                <w:b/>
                                <w:sz w:val="22"/>
                                <w:szCs w:val="22"/>
                              </w:rPr>
                              <w:t>tuag</w:t>
                            </w:r>
                            <w:proofErr w:type="spellEnd"/>
                            <w:r w:rsidR="00F31907">
                              <w:rPr>
                                <w:rFonts w:ascii="Verdana" w:hAnsi="Verdana"/>
                                <w:b/>
                                <w:sz w:val="22"/>
                                <w:szCs w:val="22"/>
                              </w:rPr>
                              <w:t xml:space="preserve"> at y </w:t>
                            </w:r>
                            <w:proofErr w:type="spellStart"/>
                            <w:r w:rsidR="00F31907">
                              <w:rPr>
                                <w:rFonts w:ascii="Verdana" w:hAnsi="Verdana"/>
                                <w:b/>
                                <w:sz w:val="22"/>
                                <w:szCs w:val="22"/>
                              </w:rPr>
                              <w:t>cynllun</w:t>
                            </w:r>
                            <w:proofErr w:type="spellEnd"/>
                            <w:r w:rsidR="00F31907">
                              <w:rPr>
                                <w:rFonts w:ascii="Verdana" w:hAnsi="Verdana"/>
                                <w:b/>
                                <w:sz w:val="22"/>
                                <w:szCs w:val="22"/>
                              </w:rPr>
                              <w:t xml:space="preserve"> </w:t>
                            </w:r>
                            <w:proofErr w:type="spellStart"/>
                            <w:r w:rsidR="00F31907">
                              <w:rPr>
                                <w:rFonts w:ascii="Verdana" w:hAnsi="Verdana"/>
                                <w:b/>
                                <w:sz w:val="22"/>
                                <w:szCs w:val="22"/>
                              </w:rPr>
                              <w:t>Ffitrwydd</w:t>
                            </w:r>
                            <w:proofErr w:type="spellEnd"/>
                            <w:r w:rsidR="00F31907">
                              <w:rPr>
                                <w:rFonts w:ascii="Verdana" w:hAnsi="Verdana"/>
                                <w:b/>
                                <w:sz w:val="22"/>
                                <w:szCs w:val="22"/>
                              </w:rPr>
                              <w:t xml:space="preserve"> </w:t>
                            </w:r>
                            <w:proofErr w:type="spellStart"/>
                            <w:r w:rsidR="00F31907">
                              <w:rPr>
                                <w:rFonts w:ascii="Verdana" w:hAnsi="Verdana"/>
                                <w:b/>
                                <w:sz w:val="22"/>
                                <w:szCs w:val="22"/>
                              </w:rPr>
                              <w:t>i</w:t>
                            </w:r>
                            <w:proofErr w:type="spellEnd"/>
                            <w:r w:rsidR="00F31907">
                              <w:rPr>
                                <w:rFonts w:ascii="Verdana" w:hAnsi="Verdana"/>
                                <w:b/>
                                <w:sz w:val="22"/>
                                <w:szCs w:val="22"/>
                              </w:rPr>
                              <w:t xml:space="preserve"> </w:t>
                            </w:r>
                            <w:proofErr w:type="spellStart"/>
                            <w:r w:rsidR="00F31907">
                              <w:rPr>
                                <w:rFonts w:ascii="Verdana" w:hAnsi="Verdana"/>
                                <w:b/>
                                <w:sz w:val="22"/>
                                <w:szCs w:val="22"/>
                              </w:rPr>
                              <w:t>Yrru</w:t>
                            </w:r>
                            <w:proofErr w:type="spellEnd"/>
                            <w:r w:rsidR="00F31907">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580A60E4"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F31907">
                        <w:rPr>
                          <w:rFonts w:ascii="Verdana" w:hAnsi="Verdana"/>
                          <w:b/>
                          <w:sz w:val="22"/>
                          <w:szCs w:val="22"/>
                        </w:rPr>
                        <w:t>Cyfraniad</w:t>
                      </w:r>
                      <w:proofErr w:type="spellEnd"/>
                      <w:r w:rsidR="00F31907">
                        <w:rPr>
                          <w:rFonts w:ascii="Verdana" w:hAnsi="Verdana"/>
                          <w:b/>
                          <w:sz w:val="22"/>
                          <w:szCs w:val="22"/>
                        </w:rPr>
                        <w:t xml:space="preserve"> </w:t>
                      </w:r>
                      <w:proofErr w:type="spellStart"/>
                      <w:r w:rsidR="00F31907">
                        <w:rPr>
                          <w:rFonts w:ascii="Verdana" w:hAnsi="Verdana"/>
                          <w:b/>
                          <w:sz w:val="22"/>
                          <w:szCs w:val="22"/>
                        </w:rPr>
                        <w:t>tuag</w:t>
                      </w:r>
                      <w:proofErr w:type="spellEnd"/>
                      <w:r w:rsidR="00F31907">
                        <w:rPr>
                          <w:rFonts w:ascii="Verdana" w:hAnsi="Verdana"/>
                          <w:b/>
                          <w:sz w:val="22"/>
                          <w:szCs w:val="22"/>
                        </w:rPr>
                        <w:t xml:space="preserve"> at y </w:t>
                      </w:r>
                      <w:proofErr w:type="spellStart"/>
                      <w:r w:rsidR="00F31907">
                        <w:rPr>
                          <w:rFonts w:ascii="Verdana" w:hAnsi="Verdana"/>
                          <w:b/>
                          <w:sz w:val="22"/>
                          <w:szCs w:val="22"/>
                        </w:rPr>
                        <w:t>cynllun</w:t>
                      </w:r>
                      <w:proofErr w:type="spellEnd"/>
                      <w:r w:rsidR="00F31907">
                        <w:rPr>
                          <w:rFonts w:ascii="Verdana" w:hAnsi="Verdana"/>
                          <w:b/>
                          <w:sz w:val="22"/>
                          <w:szCs w:val="22"/>
                        </w:rPr>
                        <w:t xml:space="preserve"> </w:t>
                      </w:r>
                      <w:proofErr w:type="spellStart"/>
                      <w:r w:rsidR="00F31907">
                        <w:rPr>
                          <w:rFonts w:ascii="Verdana" w:hAnsi="Verdana"/>
                          <w:b/>
                          <w:sz w:val="22"/>
                          <w:szCs w:val="22"/>
                        </w:rPr>
                        <w:t>Ffitrwydd</w:t>
                      </w:r>
                      <w:proofErr w:type="spellEnd"/>
                      <w:r w:rsidR="00F31907">
                        <w:rPr>
                          <w:rFonts w:ascii="Verdana" w:hAnsi="Verdana"/>
                          <w:b/>
                          <w:sz w:val="22"/>
                          <w:szCs w:val="22"/>
                        </w:rPr>
                        <w:t xml:space="preserve"> </w:t>
                      </w:r>
                      <w:proofErr w:type="spellStart"/>
                      <w:r w:rsidR="00F31907">
                        <w:rPr>
                          <w:rFonts w:ascii="Verdana" w:hAnsi="Verdana"/>
                          <w:b/>
                          <w:sz w:val="22"/>
                          <w:szCs w:val="22"/>
                        </w:rPr>
                        <w:t>i</w:t>
                      </w:r>
                      <w:proofErr w:type="spellEnd"/>
                      <w:r w:rsidR="00F31907">
                        <w:rPr>
                          <w:rFonts w:ascii="Verdana" w:hAnsi="Verdana"/>
                          <w:b/>
                          <w:sz w:val="22"/>
                          <w:szCs w:val="22"/>
                        </w:rPr>
                        <w:t xml:space="preserve"> </w:t>
                      </w:r>
                      <w:proofErr w:type="spellStart"/>
                      <w:r w:rsidR="00F31907">
                        <w:rPr>
                          <w:rFonts w:ascii="Verdana" w:hAnsi="Verdana"/>
                          <w:b/>
                          <w:sz w:val="22"/>
                          <w:szCs w:val="22"/>
                        </w:rPr>
                        <w:t>Yrru</w:t>
                      </w:r>
                      <w:proofErr w:type="spellEnd"/>
                      <w:r w:rsidR="00F31907">
                        <w:rPr>
                          <w:rFonts w:ascii="Verdana" w:hAnsi="Verdana"/>
                          <w:b/>
                          <w:sz w:val="22"/>
                          <w:szCs w:val="22"/>
                        </w:rPr>
                        <w:t xml:space="preserve"> </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6C516A3F" wp14:editId="163EC54B">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3B7B83AF"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F31907">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3B7B83AF"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F31907">
                        <w:rPr>
                          <w:rFonts w:ascii="Verdana" w:hAnsi="Verdana"/>
                          <w:b/>
                          <w:sz w:val="22"/>
                          <w:szCs w:val="22"/>
                        </w:rPr>
                        <w:t>Cyllid</w:t>
                      </w:r>
                      <w:proofErr w:type="spellEnd"/>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02F51913" wp14:editId="0123947E">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0C77A1CD" w:rsidR="00DB150E" w:rsidRDefault="00DB150E" w:rsidP="00D74142">
                            <w:pPr>
                              <w:shd w:val="clear" w:color="auto" w:fill="F2F2F2"/>
                              <w:jc w:val="both"/>
                              <w:rPr>
                                <w:rFonts w:ascii="Verdana" w:hAnsi="Verdana"/>
                                <w:b/>
                                <w:sz w:val="22"/>
                                <w:szCs w:val="22"/>
                                <w:lang w:val="cy-GB"/>
                              </w:rPr>
                            </w:pPr>
                          </w:p>
                          <w:p w14:paraId="6486E50D" w14:textId="44D82708" w:rsidR="00F31907" w:rsidRDefault="00F3190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Yn unol </w:t>
                            </w:r>
                            <w:r w:rsidRPr="00F31907">
                              <w:rPr>
                                <w:rFonts w:ascii="Calibri" w:hAnsi="Calibri" w:cs="Calibri"/>
                                <w:bCs/>
                                <w:sz w:val="22"/>
                                <w:szCs w:val="22"/>
                                <w:lang w:val="cy-GB"/>
                              </w:rPr>
                              <w:t>â</w:t>
                            </w:r>
                            <w:r>
                              <w:rPr>
                                <w:rFonts w:ascii="Verdana" w:hAnsi="Verdana"/>
                                <w:bCs/>
                                <w:sz w:val="22"/>
                                <w:szCs w:val="22"/>
                                <w:lang w:val="cy-GB"/>
                              </w:rPr>
                              <w:t xml:space="preserve"> chofnod penderfyniad DLl158, mae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cyfrannu yn y gorffennol i’r cynllun Ffitrwydd i Yrru, sy’n cael ei gynnal gan Wasanaeth Asesu Symudedd a Gyrru Cymru.</w:t>
                            </w:r>
                          </w:p>
                          <w:p w14:paraId="335E41F0" w14:textId="42145A78" w:rsidR="00F31907" w:rsidRDefault="00F31907" w:rsidP="00D74142">
                            <w:pPr>
                              <w:shd w:val="clear" w:color="auto" w:fill="F2F2F2"/>
                              <w:jc w:val="both"/>
                              <w:rPr>
                                <w:rFonts w:ascii="Verdana" w:hAnsi="Verdana"/>
                                <w:bCs/>
                                <w:sz w:val="22"/>
                                <w:szCs w:val="22"/>
                                <w:lang w:val="cy-GB"/>
                              </w:rPr>
                            </w:pPr>
                          </w:p>
                          <w:p w14:paraId="21DF95F9" w14:textId="74959B78" w:rsidR="00F31907" w:rsidRDefault="00F3190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 Heddlu Dyfed-Powys yn aml yn cyfeirio gyrwyr at Wasanaeth Asesu Symudedd a Gyrru Cymru ar gyfer asesiadau, ac mae’r sefydliad yn talu’r costau. Mae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derbyn cais am gyfraniad o £11,370.50 ar gyfer y flwyddyn ariannol 2022/23 er mwyn parhau i asesu cyfeiriadau Heddlu Dyfed-Powys.</w:t>
                            </w:r>
                          </w:p>
                          <w:p w14:paraId="2A7A396A" w14:textId="2DF963DC" w:rsidR="00F31907" w:rsidRDefault="00F31907" w:rsidP="00D74142">
                            <w:pPr>
                              <w:shd w:val="clear" w:color="auto" w:fill="F2F2F2"/>
                              <w:jc w:val="both"/>
                              <w:rPr>
                                <w:rFonts w:ascii="Verdana" w:hAnsi="Verdana"/>
                                <w:bCs/>
                                <w:sz w:val="22"/>
                                <w:szCs w:val="22"/>
                                <w:lang w:val="cy-GB"/>
                              </w:rPr>
                            </w:pPr>
                          </w:p>
                          <w:p w14:paraId="5378CC48" w14:textId="035250E4" w:rsidR="00F31907" w:rsidRPr="00F31907" w:rsidRDefault="00F3190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y dylai </w:t>
                            </w:r>
                            <w:proofErr w:type="spellStart"/>
                            <w:r>
                              <w:rPr>
                                <w:rFonts w:ascii="Verdana" w:hAnsi="Verdana"/>
                                <w:bCs/>
                                <w:sz w:val="22"/>
                                <w:szCs w:val="22"/>
                                <w:lang w:val="cy-GB"/>
                              </w:rPr>
                              <w:t>CHTh</w:t>
                            </w:r>
                            <w:proofErr w:type="spellEnd"/>
                            <w:r>
                              <w:rPr>
                                <w:rFonts w:ascii="Verdana" w:hAnsi="Verdana"/>
                                <w:bCs/>
                                <w:sz w:val="22"/>
                                <w:szCs w:val="22"/>
                                <w:lang w:val="cy-GB"/>
                              </w:rPr>
                              <w:t xml:space="preserve"> gymeradwyo’r cais am gyllid, gan wneud cyfraniad o’r cronfeydd wrth </w:t>
                            </w:r>
                            <w:r w:rsidRPr="0043408D">
                              <w:rPr>
                                <w:rFonts w:ascii="Verdana" w:hAnsi="Verdana"/>
                                <w:bCs/>
                                <w:sz w:val="22"/>
                                <w:szCs w:val="22"/>
                                <w:shd w:val="clear" w:color="auto" w:fill="F2F2F2" w:themeFill="background1" w:themeFillShade="F2"/>
                                <w:lang w:val="cy-GB"/>
                              </w:rPr>
                              <w:t xml:space="preserve">gefn ar gyfer Ailhyfforddi Gyrwyr. </w:t>
                            </w:r>
                            <w:proofErr w:type="spellStart"/>
                            <w:r w:rsidR="0043408D" w:rsidRPr="0043408D">
                              <w:rPr>
                                <w:rFonts w:ascii="Verdana" w:hAnsi="Verdana" w:cs="Helvetica"/>
                                <w:sz w:val="22"/>
                                <w:szCs w:val="22"/>
                                <w:shd w:val="clear" w:color="auto" w:fill="F2F2F2" w:themeFill="background1" w:themeFillShade="F2"/>
                              </w:rPr>
                              <w:t>Mae’r</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gwasanaeth</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yn</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cefnogi</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cyflenwi’r</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Cynllun</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Heddlu</w:t>
                            </w:r>
                            <w:proofErr w:type="spellEnd"/>
                            <w:r w:rsidR="0043408D" w:rsidRPr="0043408D">
                              <w:rPr>
                                <w:rFonts w:ascii="Verdana" w:hAnsi="Verdana" w:cs="Helvetica"/>
                                <w:sz w:val="22"/>
                                <w:szCs w:val="22"/>
                                <w:shd w:val="clear" w:color="auto" w:fill="F2F2F2" w:themeFill="background1" w:themeFillShade="F2"/>
                              </w:rPr>
                              <w:t xml:space="preserve"> a </w:t>
                            </w:r>
                            <w:proofErr w:type="spellStart"/>
                            <w:r w:rsidR="0043408D" w:rsidRPr="0043408D">
                              <w:rPr>
                                <w:rFonts w:ascii="Verdana" w:hAnsi="Verdana" w:cs="Helvetica"/>
                                <w:sz w:val="22"/>
                                <w:szCs w:val="22"/>
                                <w:shd w:val="clear" w:color="auto" w:fill="F2F2F2" w:themeFill="background1" w:themeFillShade="F2"/>
                              </w:rPr>
                              <w:t>Throseddu</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mewn</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perthynas</w:t>
                            </w:r>
                            <w:proofErr w:type="spellEnd"/>
                            <w:r w:rsidR="0043408D" w:rsidRPr="0043408D">
                              <w:rPr>
                                <w:rFonts w:ascii="Verdana" w:hAnsi="Verdana" w:cs="Helvetica"/>
                                <w:sz w:val="22"/>
                                <w:szCs w:val="22"/>
                                <w:shd w:val="clear" w:color="auto" w:fill="F2F2F2" w:themeFill="background1" w:themeFillShade="F2"/>
                              </w:rPr>
                              <w:t xml:space="preserve"> â </w:t>
                            </w:r>
                            <w:proofErr w:type="spellStart"/>
                            <w:r w:rsidR="0043408D" w:rsidRPr="0043408D">
                              <w:rPr>
                                <w:rFonts w:ascii="Verdana" w:hAnsi="Verdana" w:cs="Helvetica"/>
                                <w:sz w:val="22"/>
                                <w:szCs w:val="22"/>
                                <w:shd w:val="clear" w:color="auto" w:fill="F2F2F2" w:themeFill="background1" w:themeFillShade="F2"/>
                              </w:rPr>
                              <w:t>chyflawni</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gwelliannau</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diogelwch</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ar</w:t>
                            </w:r>
                            <w:proofErr w:type="spellEnd"/>
                            <w:r w:rsidR="0043408D" w:rsidRPr="0043408D">
                              <w:rPr>
                                <w:rFonts w:ascii="Verdana" w:hAnsi="Verdana" w:cs="Helvetica"/>
                                <w:sz w:val="22"/>
                                <w:szCs w:val="22"/>
                                <w:shd w:val="clear" w:color="auto" w:fill="F2F2F2" w:themeFill="background1" w:themeFillShade="F2"/>
                              </w:rPr>
                              <w:t xml:space="preserve"> y </w:t>
                            </w:r>
                            <w:proofErr w:type="spellStart"/>
                            <w:r w:rsidR="0043408D" w:rsidRPr="0043408D">
                              <w:rPr>
                                <w:rFonts w:ascii="Verdana" w:hAnsi="Verdana" w:cs="Helvetica"/>
                                <w:sz w:val="22"/>
                                <w:szCs w:val="22"/>
                                <w:shd w:val="clear" w:color="auto" w:fill="F2F2F2" w:themeFill="background1" w:themeFillShade="F2"/>
                              </w:rPr>
                              <w:t>ffyrdd</w:t>
                            </w:r>
                            <w:proofErr w:type="spellEnd"/>
                            <w:r w:rsidR="0043408D" w:rsidRPr="0043408D">
                              <w:rPr>
                                <w:rFonts w:ascii="Verdana" w:hAnsi="Verdana" w:cs="Helvetica"/>
                                <w:sz w:val="22"/>
                                <w:szCs w:val="22"/>
                                <w:shd w:val="clear" w:color="auto" w:fill="F2F2F2" w:themeFill="background1" w:themeFillShade="F2"/>
                              </w:rPr>
                              <w:t>.</w:t>
                            </w:r>
                          </w:p>
                          <w:p w14:paraId="0BC2C94C" w14:textId="77777777" w:rsidR="00DB150E" w:rsidRPr="004E53F8" w:rsidRDefault="00DB150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51913" id="_x0000_t202" coordsize="21600,21600" o:spt="202" path="m,l,21600r21600,l21600,xe">
                <v:stroke joinstyle="miter"/>
                <v:path gradientshapeok="t" o:connecttype="rect"/>
              </v:shapetype>
              <v:shape id="_x0000_s1030" type="#_x0000_t202" style="position:absolute;left:0;text-align:left;margin-left:-30.75pt;margin-top:10.2pt;width:476.05pt;height:24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0C77A1CD" w:rsidR="00DB150E" w:rsidRDefault="00DB150E" w:rsidP="00D74142">
                      <w:pPr>
                        <w:shd w:val="clear" w:color="auto" w:fill="F2F2F2"/>
                        <w:jc w:val="both"/>
                        <w:rPr>
                          <w:rFonts w:ascii="Verdana" w:hAnsi="Verdana"/>
                          <w:b/>
                          <w:sz w:val="22"/>
                          <w:szCs w:val="22"/>
                          <w:lang w:val="cy-GB"/>
                        </w:rPr>
                      </w:pPr>
                    </w:p>
                    <w:p w14:paraId="6486E50D" w14:textId="44D82708" w:rsidR="00F31907" w:rsidRDefault="00F3190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Yn unol </w:t>
                      </w:r>
                      <w:r w:rsidRPr="00F31907">
                        <w:rPr>
                          <w:rFonts w:ascii="Calibri" w:hAnsi="Calibri" w:cs="Calibri"/>
                          <w:bCs/>
                          <w:sz w:val="22"/>
                          <w:szCs w:val="22"/>
                          <w:lang w:val="cy-GB"/>
                        </w:rPr>
                        <w:t>â</w:t>
                      </w:r>
                      <w:r>
                        <w:rPr>
                          <w:rFonts w:ascii="Verdana" w:hAnsi="Verdana"/>
                          <w:bCs/>
                          <w:sz w:val="22"/>
                          <w:szCs w:val="22"/>
                          <w:lang w:val="cy-GB"/>
                        </w:rPr>
                        <w:t xml:space="preserve"> chofnod penderfyniad DLl158, mae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cyfrannu yn y gorffennol i’r cynllun Ffitrwydd i Yrru, sy’n cael ei gynnal gan Wasanaeth Asesu Symudedd a Gyrru Cymru.</w:t>
                      </w:r>
                    </w:p>
                    <w:p w14:paraId="335E41F0" w14:textId="42145A78" w:rsidR="00F31907" w:rsidRDefault="00F31907" w:rsidP="00D74142">
                      <w:pPr>
                        <w:shd w:val="clear" w:color="auto" w:fill="F2F2F2"/>
                        <w:jc w:val="both"/>
                        <w:rPr>
                          <w:rFonts w:ascii="Verdana" w:hAnsi="Verdana"/>
                          <w:bCs/>
                          <w:sz w:val="22"/>
                          <w:szCs w:val="22"/>
                          <w:lang w:val="cy-GB"/>
                        </w:rPr>
                      </w:pPr>
                    </w:p>
                    <w:p w14:paraId="21DF95F9" w14:textId="74959B78" w:rsidR="00F31907" w:rsidRDefault="00F3190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 Heddlu Dyfed-Powys yn aml yn cyfeirio gyrwyr at Wasanaeth Asesu Symudedd a Gyrru Cymru ar gyfer asesiadau, ac mae’r sefydliad yn talu’r costau. Mae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derbyn cais am gyfraniad o £11,370.50 ar gyfer y flwyddyn ariannol 2022/23 er mwyn parhau i asesu cyfeiriadau Heddlu Dyfed-Powys.</w:t>
                      </w:r>
                    </w:p>
                    <w:p w14:paraId="2A7A396A" w14:textId="2DF963DC" w:rsidR="00F31907" w:rsidRDefault="00F31907" w:rsidP="00D74142">
                      <w:pPr>
                        <w:shd w:val="clear" w:color="auto" w:fill="F2F2F2"/>
                        <w:jc w:val="both"/>
                        <w:rPr>
                          <w:rFonts w:ascii="Verdana" w:hAnsi="Verdana"/>
                          <w:bCs/>
                          <w:sz w:val="22"/>
                          <w:szCs w:val="22"/>
                          <w:lang w:val="cy-GB"/>
                        </w:rPr>
                      </w:pPr>
                    </w:p>
                    <w:p w14:paraId="5378CC48" w14:textId="035250E4" w:rsidR="00F31907" w:rsidRPr="00F31907" w:rsidRDefault="00F3190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y dylai </w:t>
                      </w:r>
                      <w:proofErr w:type="spellStart"/>
                      <w:r>
                        <w:rPr>
                          <w:rFonts w:ascii="Verdana" w:hAnsi="Verdana"/>
                          <w:bCs/>
                          <w:sz w:val="22"/>
                          <w:szCs w:val="22"/>
                          <w:lang w:val="cy-GB"/>
                        </w:rPr>
                        <w:t>CHTh</w:t>
                      </w:r>
                      <w:proofErr w:type="spellEnd"/>
                      <w:r>
                        <w:rPr>
                          <w:rFonts w:ascii="Verdana" w:hAnsi="Verdana"/>
                          <w:bCs/>
                          <w:sz w:val="22"/>
                          <w:szCs w:val="22"/>
                          <w:lang w:val="cy-GB"/>
                        </w:rPr>
                        <w:t xml:space="preserve"> gymeradwyo’r cais am gyllid, gan wneud cyfraniad o’r cronfeydd wrth </w:t>
                      </w:r>
                      <w:r w:rsidRPr="0043408D">
                        <w:rPr>
                          <w:rFonts w:ascii="Verdana" w:hAnsi="Verdana"/>
                          <w:bCs/>
                          <w:sz w:val="22"/>
                          <w:szCs w:val="22"/>
                          <w:shd w:val="clear" w:color="auto" w:fill="F2F2F2" w:themeFill="background1" w:themeFillShade="F2"/>
                          <w:lang w:val="cy-GB"/>
                        </w:rPr>
                        <w:t xml:space="preserve">gefn ar gyfer Ailhyfforddi Gyrwyr. </w:t>
                      </w:r>
                      <w:proofErr w:type="spellStart"/>
                      <w:r w:rsidR="0043408D" w:rsidRPr="0043408D">
                        <w:rPr>
                          <w:rFonts w:ascii="Verdana" w:hAnsi="Verdana" w:cs="Helvetica"/>
                          <w:sz w:val="22"/>
                          <w:szCs w:val="22"/>
                          <w:shd w:val="clear" w:color="auto" w:fill="F2F2F2" w:themeFill="background1" w:themeFillShade="F2"/>
                        </w:rPr>
                        <w:t>Mae’r</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gwasanaeth</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yn</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cefnogi</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cyflenwi’r</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Cynllun</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Heddlu</w:t>
                      </w:r>
                      <w:proofErr w:type="spellEnd"/>
                      <w:r w:rsidR="0043408D" w:rsidRPr="0043408D">
                        <w:rPr>
                          <w:rFonts w:ascii="Verdana" w:hAnsi="Verdana" w:cs="Helvetica"/>
                          <w:sz w:val="22"/>
                          <w:szCs w:val="22"/>
                          <w:shd w:val="clear" w:color="auto" w:fill="F2F2F2" w:themeFill="background1" w:themeFillShade="F2"/>
                        </w:rPr>
                        <w:t xml:space="preserve"> a </w:t>
                      </w:r>
                      <w:proofErr w:type="spellStart"/>
                      <w:r w:rsidR="0043408D" w:rsidRPr="0043408D">
                        <w:rPr>
                          <w:rFonts w:ascii="Verdana" w:hAnsi="Verdana" w:cs="Helvetica"/>
                          <w:sz w:val="22"/>
                          <w:szCs w:val="22"/>
                          <w:shd w:val="clear" w:color="auto" w:fill="F2F2F2" w:themeFill="background1" w:themeFillShade="F2"/>
                        </w:rPr>
                        <w:t>Throseddu</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mewn</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perthynas</w:t>
                      </w:r>
                      <w:proofErr w:type="spellEnd"/>
                      <w:r w:rsidR="0043408D" w:rsidRPr="0043408D">
                        <w:rPr>
                          <w:rFonts w:ascii="Verdana" w:hAnsi="Verdana" w:cs="Helvetica"/>
                          <w:sz w:val="22"/>
                          <w:szCs w:val="22"/>
                          <w:shd w:val="clear" w:color="auto" w:fill="F2F2F2" w:themeFill="background1" w:themeFillShade="F2"/>
                        </w:rPr>
                        <w:t xml:space="preserve"> â </w:t>
                      </w:r>
                      <w:proofErr w:type="spellStart"/>
                      <w:r w:rsidR="0043408D" w:rsidRPr="0043408D">
                        <w:rPr>
                          <w:rFonts w:ascii="Verdana" w:hAnsi="Verdana" w:cs="Helvetica"/>
                          <w:sz w:val="22"/>
                          <w:szCs w:val="22"/>
                          <w:shd w:val="clear" w:color="auto" w:fill="F2F2F2" w:themeFill="background1" w:themeFillShade="F2"/>
                        </w:rPr>
                        <w:t>chyflawni</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gwelliannau</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diogelwch</w:t>
                      </w:r>
                      <w:proofErr w:type="spellEnd"/>
                      <w:r w:rsidR="0043408D" w:rsidRPr="0043408D">
                        <w:rPr>
                          <w:rFonts w:ascii="Verdana" w:hAnsi="Verdana" w:cs="Helvetica"/>
                          <w:sz w:val="22"/>
                          <w:szCs w:val="22"/>
                          <w:shd w:val="clear" w:color="auto" w:fill="F2F2F2" w:themeFill="background1" w:themeFillShade="F2"/>
                        </w:rPr>
                        <w:t xml:space="preserve"> </w:t>
                      </w:r>
                      <w:proofErr w:type="spellStart"/>
                      <w:r w:rsidR="0043408D" w:rsidRPr="0043408D">
                        <w:rPr>
                          <w:rFonts w:ascii="Verdana" w:hAnsi="Verdana" w:cs="Helvetica"/>
                          <w:sz w:val="22"/>
                          <w:szCs w:val="22"/>
                          <w:shd w:val="clear" w:color="auto" w:fill="F2F2F2" w:themeFill="background1" w:themeFillShade="F2"/>
                        </w:rPr>
                        <w:t>ar</w:t>
                      </w:r>
                      <w:proofErr w:type="spellEnd"/>
                      <w:r w:rsidR="0043408D" w:rsidRPr="0043408D">
                        <w:rPr>
                          <w:rFonts w:ascii="Verdana" w:hAnsi="Verdana" w:cs="Helvetica"/>
                          <w:sz w:val="22"/>
                          <w:szCs w:val="22"/>
                          <w:shd w:val="clear" w:color="auto" w:fill="F2F2F2" w:themeFill="background1" w:themeFillShade="F2"/>
                        </w:rPr>
                        <w:t xml:space="preserve"> y </w:t>
                      </w:r>
                      <w:proofErr w:type="spellStart"/>
                      <w:r w:rsidR="0043408D" w:rsidRPr="0043408D">
                        <w:rPr>
                          <w:rFonts w:ascii="Verdana" w:hAnsi="Verdana" w:cs="Helvetica"/>
                          <w:sz w:val="22"/>
                          <w:szCs w:val="22"/>
                          <w:shd w:val="clear" w:color="auto" w:fill="F2F2F2" w:themeFill="background1" w:themeFillShade="F2"/>
                        </w:rPr>
                        <w:t>ffyrdd</w:t>
                      </w:r>
                      <w:proofErr w:type="spellEnd"/>
                      <w:r w:rsidR="0043408D" w:rsidRPr="0043408D">
                        <w:rPr>
                          <w:rFonts w:ascii="Verdana" w:hAnsi="Verdana" w:cs="Helvetica"/>
                          <w:sz w:val="22"/>
                          <w:szCs w:val="22"/>
                          <w:shd w:val="clear" w:color="auto" w:fill="F2F2F2" w:themeFill="background1" w:themeFillShade="F2"/>
                        </w:rPr>
                        <w:t>.</w:t>
                      </w:r>
                    </w:p>
                    <w:p w14:paraId="0BC2C94C" w14:textId="77777777" w:rsidR="00DB150E" w:rsidRPr="004E53F8" w:rsidRDefault="00DB150E"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2A1E870C" wp14:editId="4D04497F">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666FC54" w:rsidR="007D216E" w:rsidRPr="00F31907" w:rsidRDefault="00F3190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Cyfrannu £11,370.50 i Wasanaeth Asesu Symudedd a Gyrru Cymru er mwyn iddo barhau i gynnal ei asesiadau Ffitrwydd i Yrru. </w:t>
                            </w: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5LgIAAFc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M2N2HkuAgAAVwQAAA4AAAAAAAAAAAAAAAAALgIA&#10;AGRycy9lMm9Eb2MueG1sUEsBAi0AFAAGAAgAAAAhAM55jLrgAAAACgEAAA8AAAAAAAAAAAAAAAAA&#10;iAQAAGRycy9kb3ducmV2LnhtbFBLBQYAAAAABAAEAPMAAACV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666FC54" w:rsidR="007D216E" w:rsidRPr="00F31907" w:rsidRDefault="00F3190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Cyfrannu £11,370.50 i Wasanaeth Asesu Symudedd a Gyrru Cymru er mwyn iddo barhau i gynnal ei asesiadau Ffitrwydd i Yrru. </w:t>
                      </w:r>
                      <w:bookmarkStart w:id="1" w:name="cysill"/>
                      <w:bookmarkEnd w:id="1"/>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6BD3FB11" wp14:editId="3884611D">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216" behindDoc="0" locked="0" layoutInCell="1" allowOverlap="1" wp14:anchorId="29CD3214" wp14:editId="498E7418">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40D98A5" w14:textId="452E93E3"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6B10C0" w:rsidRPr="006B10C0">
                              <w:rPr>
                                <w:noProof/>
                              </w:rPr>
                              <w:t xml:space="preserve"> </w:t>
                            </w:r>
                            <w:r w:rsidR="006B10C0">
                              <w:rPr>
                                <w:noProof/>
                              </w:rPr>
                              <w:drawing>
                                <wp:inline distT="0" distB="0" distL="0" distR="0" wp14:anchorId="7EB8401C" wp14:editId="7D806662">
                                  <wp:extent cx="1657350" cy="380365"/>
                                  <wp:effectExtent l="0" t="0" r="0" b="635"/>
                                  <wp:docPr id="1" name="Picture 1" descr="A picture containing insec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380365"/>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6B10C0">
                              <w:rPr>
                                <w:rFonts w:ascii="Verdana" w:hAnsi="Verdana"/>
                                <w:b/>
                                <w:sz w:val="22"/>
                                <w:szCs w:val="22"/>
                              </w:rPr>
                              <w:t xml:space="preserve"> 27.09.2022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pt;margin-top:9.8pt;width:476.8pt;height:3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ovLAIAAFc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Fy4qi8sAgAAVwQAAA4AAAAAAAAAAAAAAAAALgIAAGRy&#10;cy9lMm9Eb2MueG1sUEsBAi0AFAAGAAgAAAAhAGgBsivfAAAACQEAAA8AAAAAAAAAAAAAAAAAhgQA&#10;AGRycy9kb3ducmV2LnhtbFBLBQYAAAAABAAEAPMAAACSBQAAAAA=&#10;">
                <v:textbox>
                  <w:txbxContent>
                    <w:p w14:paraId="640D98A5" w14:textId="452E93E3"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6B10C0" w:rsidRPr="006B10C0">
                        <w:rPr>
                          <w:noProof/>
                        </w:rPr>
                        <w:t xml:space="preserve"> </w:t>
                      </w:r>
                      <w:r w:rsidR="006B10C0">
                        <w:rPr>
                          <w:noProof/>
                        </w:rPr>
                        <w:drawing>
                          <wp:inline distT="0" distB="0" distL="0" distR="0" wp14:anchorId="7EB8401C" wp14:editId="7D806662">
                            <wp:extent cx="1657350" cy="380365"/>
                            <wp:effectExtent l="0" t="0" r="0" b="635"/>
                            <wp:docPr id="1" name="Picture 1" descr="A picture containing insec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380365"/>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6B10C0">
                        <w:rPr>
                          <w:rFonts w:ascii="Verdana" w:hAnsi="Verdana"/>
                          <w:b/>
                          <w:sz w:val="22"/>
                          <w:szCs w:val="22"/>
                        </w:rPr>
                        <w:t xml:space="preserve"> 27.09.2022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49536" behindDoc="0" locked="0" layoutInCell="1" allowOverlap="1" wp14:anchorId="2FC175CD" wp14:editId="79089F65">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29B2F09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8E7F08">
                              <w:rPr>
                                <w:rFonts w:ascii="Verdana" w:hAnsi="Verdana"/>
                                <w:sz w:val="22"/>
                                <w:szCs w:val="22"/>
                              </w:rPr>
                              <w:t>DLl278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29B2F09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8E7F08">
                        <w:rPr>
                          <w:rFonts w:ascii="Verdana" w:hAnsi="Verdana"/>
                          <w:sz w:val="22"/>
                          <w:szCs w:val="22"/>
                        </w:rPr>
                        <w:t>DLl278</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0C1B958D" wp14:editId="5AD7EE5C">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3ABFAE8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3ABFAE8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1584" behindDoc="0" locked="0" layoutInCell="1" allowOverlap="1" wp14:anchorId="07F40A49" wp14:editId="28E02540">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694A2CF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w:t>
                            </w:r>
                            <w:r w:rsidR="004043E7">
                              <w:rPr>
                                <w:rFonts w:ascii="Verdana" w:hAnsi="Verdana"/>
                                <w:b/>
                                <w:sz w:val="22"/>
                                <w:szCs w:val="22"/>
                              </w:rPr>
                              <w:t>itle: Contribution towards the Fitness to Drive scheme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694A2CF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w:t>
                      </w:r>
                      <w:r w:rsidR="004043E7">
                        <w:rPr>
                          <w:rFonts w:ascii="Verdana" w:hAnsi="Verdana"/>
                          <w:b/>
                          <w:sz w:val="22"/>
                          <w:szCs w:val="22"/>
                        </w:rPr>
                        <w:t>itle: Contribution towards the Fitness to Drive scheme</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0578FB77" w:rsidR="00305B91" w:rsidRPr="00234CD3" w:rsidRDefault="003D26C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56354B15" wp14:editId="3A01DC52">
                <wp:simplePos x="0" y="0"/>
                <wp:positionH relativeFrom="margin">
                  <wp:align>center</wp:align>
                </wp:positionH>
                <wp:positionV relativeFrom="paragraph">
                  <wp:posOffset>128905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0;margin-top:10.15pt;width:476.05pt;height:23.4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">
                <v:textbo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v:textbox>
                <w10:wrap anchorx="margin"/>
              </v:shape>
            </w:pict>
          </mc:Fallback>
        </mc:AlternateContent>
      </w:r>
      <w:r w:rsidR="00305B91" w:rsidRPr="00234CD3">
        <w:rPr>
          <w:rFonts w:ascii="Verdana" w:hAnsi="Verdana" w:cs="Arial"/>
          <w:sz w:val="22"/>
          <w:szCs w:val="22"/>
        </w:rPr>
        <w:t xml:space="preserve">                            </w:t>
      </w:r>
    </w:p>
    <w:p w14:paraId="7C13C57E" w14:textId="13AE2808" w:rsidR="00305B91" w:rsidRPr="00234CD3" w:rsidRDefault="003D26C1" w:rsidP="007B751C">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9776" behindDoc="1" locked="0" layoutInCell="1" allowOverlap="1" wp14:anchorId="4DFC47E2" wp14:editId="746E07FC">
                <wp:simplePos x="0" y="0"/>
                <wp:positionH relativeFrom="margin">
                  <wp:align>center</wp:align>
                </wp:positionH>
                <wp:positionV relativeFrom="paragraph">
                  <wp:posOffset>258445</wp:posOffset>
                </wp:positionV>
                <wp:extent cx="6045835" cy="3295650"/>
                <wp:effectExtent l="0" t="0" r="12065" b="19050"/>
                <wp:wrapTight wrapText="bothSides">
                  <wp:wrapPolygon edited="0">
                    <wp:start x="0" y="0"/>
                    <wp:lineTo x="0" y="21600"/>
                    <wp:lineTo x="21575" y="21600"/>
                    <wp:lineTo x="21575"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956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505A336" w14:textId="77777777" w:rsidR="008E7F08" w:rsidRDefault="008E7F08" w:rsidP="00305B91">
                            <w:pPr>
                              <w:shd w:val="clear" w:color="auto" w:fill="F2F2F2"/>
                              <w:jc w:val="both"/>
                              <w:rPr>
                                <w:rFonts w:ascii="Verdana" w:hAnsi="Verdana"/>
                                <w:sz w:val="22"/>
                                <w:szCs w:val="22"/>
                              </w:rPr>
                            </w:pPr>
                          </w:p>
                          <w:p w14:paraId="4A4C941F" w14:textId="77777777" w:rsidR="008E7F08" w:rsidRDefault="008E7F08" w:rsidP="00305B91">
                            <w:pPr>
                              <w:shd w:val="clear" w:color="auto" w:fill="F2F2F2"/>
                              <w:jc w:val="both"/>
                              <w:rPr>
                                <w:rFonts w:ascii="Verdana" w:hAnsi="Verdana"/>
                                <w:sz w:val="22"/>
                                <w:szCs w:val="22"/>
                              </w:rPr>
                            </w:pPr>
                            <w:r>
                              <w:rPr>
                                <w:rFonts w:ascii="Verdana" w:hAnsi="Verdana"/>
                                <w:sz w:val="22"/>
                                <w:szCs w:val="22"/>
                              </w:rPr>
                              <w:t xml:space="preserve">As per decision log DLl158, the PCC has previously contributed to the Fitness to Drive scheme run by </w:t>
                            </w:r>
                            <w:r w:rsidR="00971407">
                              <w:rPr>
                                <w:rFonts w:ascii="Verdana" w:hAnsi="Verdana"/>
                                <w:sz w:val="22"/>
                                <w:szCs w:val="22"/>
                              </w:rPr>
                              <w:t>The Wales Mobility and Driving Assessment Service (WMDAS)</w:t>
                            </w:r>
                            <w:r>
                              <w:rPr>
                                <w:rFonts w:ascii="Verdana" w:hAnsi="Verdana"/>
                                <w:sz w:val="22"/>
                                <w:szCs w:val="22"/>
                              </w:rPr>
                              <w:t xml:space="preserve">. </w:t>
                            </w:r>
                          </w:p>
                          <w:p w14:paraId="549BAEC3" w14:textId="77777777" w:rsidR="008E7F08" w:rsidRDefault="008E7F08" w:rsidP="00305B91">
                            <w:pPr>
                              <w:shd w:val="clear" w:color="auto" w:fill="F2F2F2"/>
                              <w:jc w:val="both"/>
                              <w:rPr>
                                <w:rFonts w:ascii="Verdana" w:hAnsi="Verdana"/>
                                <w:sz w:val="22"/>
                                <w:szCs w:val="22"/>
                              </w:rPr>
                            </w:pPr>
                          </w:p>
                          <w:p w14:paraId="5AC263B2" w14:textId="77777777" w:rsidR="008E7F08" w:rsidRPr="0043408D" w:rsidRDefault="008E7F08" w:rsidP="00305B91">
                            <w:pPr>
                              <w:shd w:val="clear" w:color="auto" w:fill="F2F2F2"/>
                              <w:jc w:val="both"/>
                              <w:rPr>
                                <w:rFonts w:ascii="Verdana" w:hAnsi="Verdana"/>
                                <w:sz w:val="22"/>
                                <w:szCs w:val="22"/>
                              </w:rPr>
                            </w:pPr>
                            <w:r>
                              <w:rPr>
                                <w:rFonts w:ascii="Verdana" w:hAnsi="Verdana"/>
                                <w:sz w:val="22"/>
                                <w:szCs w:val="22"/>
                              </w:rPr>
                              <w:t xml:space="preserve">Dyfed Powys Police </w:t>
                            </w:r>
                            <w:r w:rsidR="00971407">
                              <w:rPr>
                                <w:rFonts w:ascii="Verdana" w:hAnsi="Verdana"/>
                                <w:sz w:val="22"/>
                                <w:szCs w:val="22"/>
                              </w:rPr>
                              <w:t xml:space="preserve">regularly refer drivers to WMDAS for assessments and the organisation take on the costs themselves.  </w:t>
                            </w:r>
                            <w:r>
                              <w:rPr>
                                <w:rFonts w:ascii="Verdana" w:hAnsi="Verdana"/>
                                <w:sz w:val="22"/>
                                <w:szCs w:val="22"/>
                              </w:rPr>
                              <w:t xml:space="preserve">The PCC has received an application for a contribution of </w:t>
                            </w:r>
                            <w:r w:rsidR="00971407">
                              <w:rPr>
                                <w:rFonts w:ascii="Verdana" w:hAnsi="Verdana"/>
                                <w:sz w:val="22"/>
                                <w:szCs w:val="22"/>
                              </w:rPr>
                              <w:t>£</w:t>
                            </w:r>
                            <w:r>
                              <w:rPr>
                                <w:rFonts w:ascii="Verdana" w:hAnsi="Verdana"/>
                                <w:sz w:val="22"/>
                                <w:szCs w:val="22"/>
                              </w:rPr>
                              <w:t xml:space="preserve">11,370.50 for the financial year 2022/23 </w:t>
                            </w:r>
                            <w:proofErr w:type="gramStart"/>
                            <w:r>
                              <w:rPr>
                                <w:rFonts w:ascii="Verdana" w:hAnsi="Verdana"/>
                                <w:sz w:val="22"/>
                                <w:szCs w:val="22"/>
                              </w:rPr>
                              <w:t>in order to</w:t>
                            </w:r>
                            <w:proofErr w:type="gramEnd"/>
                            <w:r>
                              <w:rPr>
                                <w:rFonts w:ascii="Verdana" w:hAnsi="Verdana"/>
                                <w:sz w:val="22"/>
                                <w:szCs w:val="22"/>
                              </w:rPr>
                              <w:t xml:space="preserve"> continue to assess </w:t>
                            </w:r>
                            <w:r w:rsidR="00971407">
                              <w:rPr>
                                <w:rFonts w:ascii="Verdana" w:hAnsi="Verdana"/>
                                <w:sz w:val="22"/>
                                <w:szCs w:val="22"/>
                              </w:rPr>
                              <w:t>Dyfed-Powys referrals</w:t>
                            </w:r>
                            <w:r w:rsidR="00971407" w:rsidRPr="0043408D">
                              <w:rPr>
                                <w:rFonts w:ascii="Verdana" w:hAnsi="Verdana"/>
                                <w:sz w:val="22"/>
                                <w:szCs w:val="22"/>
                              </w:rPr>
                              <w:t xml:space="preserve">.  </w:t>
                            </w:r>
                          </w:p>
                          <w:p w14:paraId="79DA06BD" w14:textId="77777777" w:rsidR="008E7F08" w:rsidRPr="0043408D" w:rsidRDefault="008E7F08" w:rsidP="00305B91">
                            <w:pPr>
                              <w:shd w:val="clear" w:color="auto" w:fill="F2F2F2"/>
                              <w:jc w:val="both"/>
                              <w:rPr>
                                <w:rFonts w:ascii="Verdana" w:hAnsi="Verdana"/>
                                <w:sz w:val="22"/>
                                <w:szCs w:val="22"/>
                              </w:rPr>
                            </w:pPr>
                          </w:p>
                          <w:p w14:paraId="56550772" w14:textId="6A0709DF" w:rsidR="00305B91" w:rsidRPr="0043408D" w:rsidRDefault="008E7F08" w:rsidP="00305B91">
                            <w:pPr>
                              <w:shd w:val="clear" w:color="auto" w:fill="F2F2F2"/>
                              <w:jc w:val="both"/>
                              <w:rPr>
                                <w:rFonts w:ascii="Verdana" w:hAnsi="Verdana"/>
                                <w:sz w:val="22"/>
                                <w:szCs w:val="22"/>
                              </w:rPr>
                            </w:pPr>
                            <w:r w:rsidRPr="0043408D">
                              <w:rPr>
                                <w:rFonts w:ascii="Verdana" w:hAnsi="Verdana"/>
                                <w:sz w:val="22"/>
                                <w:szCs w:val="22"/>
                              </w:rPr>
                              <w:t>It is recommended that the</w:t>
                            </w:r>
                            <w:r w:rsidRPr="0043408D">
                              <w:rPr>
                                <w:rFonts w:ascii="Verdana" w:hAnsi="Verdana"/>
                                <w:sz w:val="22"/>
                                <w:szCs w:val="22"/>
                                <w:shd w:val="clear" w:color="auto" w:fill="F2F2F2" w:themeFill="background1" w:themeFillShade="F2"/>
                              </w:rPr>
                              <w:t xml:space="preserve"> PCC approves the funding request, with a </w:t>
                            </w:r>
                            <w:r w:rsidR="00971407" w:rsidRPr="0043408D">
                              <w:rPr>
                                <w:rFonts w:ascii="Verdana" w:hAnsi="Verdana"/>
                                <w:sz w:val="22"/>
                                <w:szCs w:val="22"/>
                                <w:shd w:val="clear" w:color="auto" w:fill="F2F2F2" w:themeFill="background1" w:themeFillShade="F2"/>
                              </w:rPr>
                              <w:t xml:space="preserve">contribution </w:t>
                            </w:r>
                            <w:r w:rsidRPr="0043408D">
                              <w:rPr>
                                <w:rFonts w:ascii="Verdana" w:hAnsi="Verdana"/>
                                <w:sz w:val="22"/>
                                <w:szCs w:val="22"/>
                                <w:shd w:val="clear" w:color="auto" w:fill="F2F2F2" w:themeFill="background1" w:themeFillShade="F2"/>
                              </w:rPr>
                              <w:t xml:space="preserve">to be </w:t>
                            </w:r>
                            <w:r w:rsidR="00971407" w:rsidRPr="0043408D">
                              <w:rPr>
                                <w:rFonts w:ascii="Verdana" w:hAnsi="Verdana"/>
                                <w:sz w:val="22"/>
                                <w:szCs w:val="22"/>
                                <w:shd w:val="clear" w:color="auto" w:fill="F2F2F2" w:themeFill="background1" w:themeFillShade="F2"/>
                              </w:rPr>
                              <w:t>made from the Driver Retraining reserves.</w:t>
                            </w:r>
                            <w:r w:rsidR="0043408D" w:rsidRPr="0043408D">
                              <w:rPr>
                                <w:rFonts w:ascii="Verdana" w:hAnsi="Verdana"/>
                                <w:sz w:val="22"/>
                                <w:szCs w:val="22"/>
                                <w:shd w:val="clear" w:color="auto" w:fill="F2F2F2" w:themeFill="background1" w:themeFillShade="F2"/>
                              </w:rPr>
                              <w:t xml:space="preserve"> </w:t>
                            </w:r>
                            <w:r w:rsidR="0043408D" w:rsidRPr="0043408D">
                              <w:rPr>
                                <w:rFonts w:ascii="Verdana" w:hAnsi="Verdana" w:cs="Helvetica"/>
                                <w:sz w:val="22"/>
                                <w:szCs w:val="22"/>
                                <w:shd w:val="clear" w:color="auto" w:fill="F2F2F2" w:themeFill="background1" w:themeFillShade="F2"/>
                              </w:rPr>
                              <w:t>The service supports the delivery of the Police and Crime Plan in relation to increasing road safety</w:t>
                            </w:r>
                            <w:r w:rsidR="0043408D">
                              <w:rPr>
                                <w:rFonts w:ascii="Verdana" w:hAnsi="Verdana" w:cs="Helvetica"/>
                                <w:sz w:val="22"/>
                                <w:szCs w:val="22"/>
                                <w:shd w:val="clear" w:color="auto" w:fill="F2F2F2" w:themeFill="background1" w:themeFillShade="F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0;margin-top:20.35pt;width:476.05pt;height:259.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505A336" w14:textId="77777777" w:rsidR="008E7F08" w:rsidRDefault="008E7F08" w:rsidP="00305B91">
                      <w:pPr>
                        <w:shd w:val="clear" w:color="auto" w:fill="F2F2F2"/>
                        <w:jc w:val="both"/>
                        <w:rPr>
                          <w:rFonts w:ascii="Verdana" w:hAnsi="Verdana"/>
                          <w:sz w:val="22"/>
                          <w:szCs w:val="22"/>
                        </w:rPr>
                      </w:pPr>
                    </w:p>
                    <w:p w14:paraId="4A4C941F" w14:textId="77777777" w:rsidR="008E7F08" w:rsidRDefault="008E7F08" w:rsidP="00305B91">
                      <w:pPr>
                        <w:shd w:val="clear" w:color="auto" w:fill="F2F2F2"/>
                        <w:jc w:val="both"/>
                        <w:rPr>
                          <w:rFonts w:ascii="Verdana" w:hAnsi="Verdana"/>
                          <w:sz w:val="22"/>
                          <w:szCs w:val="22"/>
                        </w:rPr>
                      </w:pPr>
                      <w:r>
                        <w:rPr>
                          <w:rFonts w:ascii="Verdana" w:hAnsi="Verdana"/>
                          <w:sz w:val="22"/>
                          <w:szCs w:val="22"/>
                        </w:rPr>
                        <w:t xml:space="preserve">As per decision log DLl158, the PCC has previously contributed to the Fitness to Drive scheme run by </w:t>
                      </w:r>
                      <w:r w:rsidR="00971407">
                        <w:rPr>
                          <w:rFonts w:ascii="Verdana" w:hAnsi="Verdana"/>
                          <w:sz w:val="22"/>
                          <w:szCs w:val="22"/>
                        </w:rPr>
                        <w:t>The Wales Mobility and Driving Assessment Service (WMDAS)</w:t>
                      </w:r>
                      <w:r>
                        <w:rPr>
                          <w:rFonts w:ascii="Verdana" w:hAnsi="Verdana"/>
                          <w:sz w:val="22"/>
                          <w:szCs w:val="22"/>
                        </w:rPr>
                        <w:t xml:space="preserve">. </w:t>
                      </w:r>
                    </w:p>
                    <w:p w14:paraId="549BAEC3" w14:textId="77777777" w:rsidR="008E7F08" w:rsidRDefault="008E7F08" w:rsidP="00305B91">
                      <w:pPr>
                        <w:shd w:val="clear" w:color="auto" w:fill="F2F2F2"/>
                        <w:jc w:val="both"/>
                        <w:rPr>
                          <w:rFonts w:ascii="Verdana" w:hAnsi="Verdana"/>
                          <w:sz w:val="22"/>
                          <w:szCs w:val="22"/>
                        </w:rPr>
                      </w:pPr>
                    </w:p>
                    <w:p w14:paraId="5AC263B2" w14:textId="77777777" w:rsidR="008E7F08" w:rsidRPr="0043408D" w:rsidRDefault="008E7F08" w:rsidP="00305B91">
                      <w:pPr>
                        <w:shd w:val="clear" w:color="auto" w:fill="F2F2F2"/>
                        <w:jc w:val="both"/>
                        <w:rPr>
                          <w:rFonts w:ascii="Verdana" w:hAnsi="Verdana"/>
                          <w:sz w:val="22"/>
                          <w:szCs w:val="22"/>
                        </w:rPr>
                      </w:pPr>
                      <w:r>
                        <w:rPr>
                          <w:rFonts w:ascii="Verdana" w:hAnsi="Verdana"/>
                          <w:sz w:val="22"/>
                          <w:szCs w:val="22"/>
                        </w:rPr>
                        <w:t xml:space="preserve">Dyfed Powys Police </w:t>
                      </w:r>
                      <w:r w:rsidR="00971407">
                        <w:rPr>
                          <w:rFonts w:ascii="Verdana" w:hAnsi="Verdana"/>
                          <w:sz w:val="22"/>
                          <w:szCs w:val="22"/>
                        </w:rPr>
                        <w:t xml:space="preserve">regularly refer drivers to WMDAS for assessments and the organisation take on the costs themselves.  </w:t>
                      </w:r>
                      <w:r>
                        <w:rPr>
                          <w:rFonts w:ascii="Verdana" w:hAnsi="Verdana"/>
                          <w:sz w:val="22"/>
                          <w:szCs w:val="22"/>
                        </w:rPr>
                        <w:t xml:space="preserve">The PCC has received an application for a contribution of </w:t>
                      </w:r>
                      <w:r w:rsidR="00971407">
                        <w:rPr>
                          <w:rFonts w:ascii="Verdana" w:hAnsi="Verdana"/>
                          <w:sz w:val="22"/>
                          <w:szCs w:val="22"/>
                        </w:rPr>
                        <w:t>£</w:t>
                      </w:r>
                      <w:r>
                        <w:rPr>
                          <w:rFonts w:ascii="Verdana" w:hAnsi="Verdana"/>
                          <w:sz w:val="22"/>
                          <w:szCs w:val="22"/>
                        </w:rPr>
                        <w:t xml:space="preserve">11,370.50 for the financial year 2022/23 </w:t>
                      </w:r>
                      <w:proofErr w:type="gramStart"/>
                      <w:r>
                        <w:rPr>
                          <w:rFonts w:ascii="Verdana" w:hAnsi="Verdana"/>
                          <w:sz w:val="22"/>
                          <w:szCs w:val="22"/>
                        </w:rPr>
                        <w:t>in order to</w:t>
                      </w:r>
                      <w:proofErr w:type="gramEnd"/>
                      <w:r>
                        <w:rPr>
                          <w:rFonts w:ascii="Verdana" w:hAnsi="Verdana"/>
                          <w:sz w:val="22"/>
                          <w:szCs w:val="22"/>
                        </w:rPr>
                        <w:t xml:space="preserve"> continue to assess </w:t>
                      </w:r>
                      <w:r w:rsidR="00971407">
                        <w:rPr>
                          <w:rFonts w:ascii="Verdana" w:hAnsi="Verdana"/>
                          <w:sz w:val="22"/>
                          <w:szCs w:val="22"/>
                        </w:rPr>
                        <w:t>Dyfed-Powys referrals</w:t>
                      </w:r>
                      <w:r w:rsidR="00971407" w:rsidRPr="0043408D">
                        <w:rPr>
                          <w:rFonts w:ascii="Verdana" w:hAnsi="Verdana"/>
                          <w:sz w:val="22"/>
                          <w:szCs w:val="22"/>
                        </w:rPr>
                        <w:t xml:space="preserve">.  </w:t>
                      </w:r>
                    </w:p>
                    <w:p w14:paraId="79DA06BD" w14:textId="77777777" w:rsidR="008E7F08" w:rsidRPr="0043408D" w:rsidRDefault="008E7F08" w:rsidP="00305B91">
                      <w:pPr>
                        <w:shd w:val="clear" w:color="auto" w:fill="F2F2F2"/>
                        <w:jc w:val="both"/>
                        <w:rPr>
                          <w:rFonts w:ascii="Verdana" w:hAnsi="Verdana"/>
                          <w:sz w:val="22"/>
                          <w:szCs w:val="22"/>
                        </w:rPr>
                      </w:pPr>
                    </w:p>
                    <w:p w14:paraId="56550772" w14:textId="6A0709DF" w:rsidR="00305B91" w:rsidRPr="0043408D" w:rsidRDefault="008E7F08" w:rsidP="00305B91">
                      <w:pPr>
                        <w:shd w:val="clear" w:color="auto" w:fill="F2F2F2"/>
                        <w:jc w:val="both"/>
                        <w:rPr>
                          <w:rFonts w:ascii="Verdana" w:hAnsi="Verdana"/>
                          <w:sz w:val="22"/>
                          <w:szCs w:val="22"/>
                        </w:rPr>
                      </w:pPr>
                      <w:r w:rsidRPr="0043408D">
                        <w:rPr>
                          <w:rFonts w:ascii="Verdana" w:hAnsi="Verdana"/>
                          <w:sz w:val="22"/>
                          <w:szCs w:val="22"/>
                        </w:rPr>
                        <w:t>It is recommended that the</w:t>
                      </w:r>
                      <w:r w:rsidRPr="0043408D">
                        <w:rPr>
                          <w:rFonts w:ascii="Verdana" w:hAnsi="Verdana"/>
                          <w:sz w:val="22"/>
                          <w:szCs w:val="22"/>
                          <w:shd w:val="clear" w:color="auto" w:fill="F2F2F2" w:themeFill="background1" w:themeFillShade="F2"/>
                        </w:rPr>
                        <w:t xml:space="preserve"> PCC approves the funding request, with a </w:t>
                      </w:r>
                      <w:r w:rsidR="00971407" w:rsidRPr="0043408D">
                        <w:rPr>
                          <w:rFonts w:ascii="Verdana" w:hAnsi="Verdana"/>
                          <w:sz w:val="22"/>
                          <w:szCs w:val="22"/>
                          <w:shd w:val="clear" w:color="auto" w:fill="F2F2F2" w:themeFill="background1" w:themeFillShade="F2"/>
                        </w:rPr>
                        <w:t xml:space="preserve">contribution </w:t>
                      </w:r>
                      <w:r w:rsidRPr="0043408D">
                        <w:rPr>
                          <w:rFonts w:ascii="Verdana" w:hAnsi="Verdana"/>
                          <w:sz w:val="22"/>
                          <w:szCs w:val="22"/>
                          <w:shd w:val="clear" w:color="auto" w:fill="F2F2F2" w:themeFill="background1" w:themeFillShade="F2"/>
                        </w:rPr>
                        <w:t xml:space="preserve">to be </w:t>
                      </w:r>
                      <w:r w:rsidR="00971407" w:rsidRPr="0043408D">
                        <w:rPr>
                          <w:rFonts w:ascii="Verdana" w:hAnsi="Verdana"/>
                          <w:sz w:val="22"/>
                          <w:szCs w:val="22"/>
                          <w:shd w:val="clear" w:color="auto" w:fill="F2F2F2" w:themeFill="background1" w:themeFillShade="F2"/>
                        </w:rPr>
                        <w:t>made from the Driver Retraining reserves.</w:t>
                      </w:r>
                      <w:r w:rsidR="0043408D" w:rsidRPr="0043408D">
                        <w:rPr>
                          <w:rFonts w:ascii="Verdana" w:hAnsi="Verdana"/>
                          <w:sz w:val="22"/>
                          <w:szCs w:val="22"/>
                          <w:shd w:val="clear" w:color="auto" w:fill="F2F2F2" w:themeFill="background1" w:themeFillShade="F2"/>
                        </w:rPr>
                        <w:t xml:space="preserve"> </w:t>
                      </w:r>
                      <w:r w:rsidR="0043408D" w:rsidRPr="0043408D">
                        <w:rPr>
                          <w:rFonts w:ascii="Verdana" w:hAnsi="Verdana" w:cs="Helvetica"/>
                          <w:sz w:val="22"/>
                          <w:szCs w:val="22"/>
                          <w:shd w:val="clear" w:color="auto" w:fill="F2F2F2" w:themeFill="background1" w:themeFillShade="F2"/>
                        </w:rPr>
                        <w:t>The service supports the delivery of the Police and Crime Plan in relation to increasing road safety</w:t>
                      </w:r>
                      <w:r w:rsidR="0043408D">
                        <w:rPr>
                          <w:rFonts w:ascii="Verdana" w:hAnsi="Verdana" w:cs="Helvetica"/>
                          <w:sz w:val="22"/>
                          <w:szCs w:val="22"/>
                          <w:shd w:val="clear" w:color="auto" w:fill="F2F2F2" w:themeFill="background1" w:themeFillShade="F2"/>
                        </w:rPr>
                        <w:t>.</w:t>
                      </w:r>
                    </w:p>
                  </w:txbxContent>
                </v:textbox>
                <w10:wrap type="tight" anchorx="margin"/>
              </v:shape>
            </w:pict>
          </mc:Fallback>
        </mc:AlternateContent>
      </w:r>
    </w:p>
    <w:p w14:paraId="30EFC950" w14:textId="7E6F7E09" w:rsidR="00305B91" w:rsidRPr="00234CD3" w:rsidRDefault="00305B91" w:rsidP="00E0505C">
      <w:pPr>
        <w:pStyle w:val="Header"/>
        <w:rPr>
          <w:rFonts w:ascii="Verdana" w:hAnsi="Verdana" w:cs="Arial"/>
          <w:sz w:val="22"/>
          <w:szCs w:val="22"/>
        </w:rPr>
      </w:pPr>
    </w:p>
    <w:p w14:paraId="7A0AC366"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2848" behindDoc="0" locked="0" layoutInCell="1" allowOverlap="1" wp14:anchorId="61E5C5C9" wp14:editId="3C35325A">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65DBB872" w:rsidR="00305B91" w:rsidRPr="007B751C" w:rsidRDefault="004043E7" w:rsidP="00305B91">
                            <w:pPr>
                              <w:shd w:val="clear" w:color="auto" w:fill="F2F2F2"/>
                              <w:jc w:val="both"/>
                              <w:rPr>
                                <w:rFonts w:ascii="Verdana" w:hAnsi="Verdana"/>
                                <w:sz w:val="22"/>
                                <w:szCs w:val="22"/>
                              </w:rPr>
                            </w:pPr>
                            <w:r>
                              <w:rPr>
                                <w:rFonts w:ascii="Verdana" w:hAnsi="Verdana"/>
                                <w:sz w:val="22"/>
                                <w:szCs w:val="22"/>
                              </w:rPr>
                              <w:t>To contribute £</w:t>
                            </w:r>
                            <w:r w:rsidR="008E7F08">
                              <w:rPr>
                                <w:rFonts w:ascii="Verdana" w:hAnsi="Verdana"/>
                                <w:sz w:val="22"/>
                                <w:szCs w:val="22"/>
                              </w:rPr>
                              <w:t>11,370.50</w:t>
                            </w:r>
                            <w:r w:rsidR="00971407">
                              <w:rPr>
                                <w:rFonts w:ascii="Verdana" w:hAnsi="Verdana"/>
                                <w:sz w:val="22"/>
                                <w:szCs w:val="22"/>
                              </w:rPr>
                              <w:t xml:space="preserve"> towards WMDAS to continue to run their Fitness to Drive assessments. </w:t>
                            </w:r>
                          </w:p>
                          <w:p w14:paraId="260A8F49" w14:textId="2D864099"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BSEHssuAgAAWQQAAA4AAAAAAAAAAAAAAAAALgIA&#10;AGRycy9lMm9Eb2MueG1sUEsBAi0AFAAGAAgAAAAhAM55jLr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65DBB872" w:rsidR="00305B91" w:rsidRPr="007B751C" w:rsidRDefault="004043E7" w:rsidP="00305B91">
                      <w:pPr>
                        <w:shd w:val="clear" w:color="auto" w:fill="F2F2F2"/>
                        <w:jc w:val="both"/>
                        <w:rPr>
                          <w:rFonts w:ascii="Verdana" w:hAnsi="Verdana"/>
                          <w:sz w:val="22"/>
                          <w:szCs w:val="22"/>
                        </w:rPr>
                      </w:pPr>
                      <w:r>
                        <w:rPr>
                          <w:rFonts w:ascii="Verdana" w:hAnsi="Verdana"/>
                          <w:sz w:val="22"/>
                          <w:szCs w:val="22"/>
                        </w:rPr>
                        <w:t>To contribute £</w:t>
                      </w:r>
                      <w:r w:rsidR="008E7F08">
                        <w:rPr>
                          <w:rFonts w:ascii="Verdana" w:hAnsi="Verdana"/>
                          <w:sz w:val="22"/>
                          <w:szCs w:val="22"/>
                        </w:rPr>
                        <w:t>11,370.50</w:t>
                      </w:r>
                      <w:r w:rsidR="00971407">
                        <w:rPr>
                          <w:rFonts w:ascii="Verdana" w:hAnsi="Verdana"/>
                          <w:sz w:val="22"/>
                          <w:szCs w:val="22"/>
                        </w:rPr>
                        <w:t xml:space="preserve"> towards WMDAS to continue to run their Fitness to Drive assessments. </w:t>
                      </w:r>
                    </w:p>
                    <w:p w14:paraId="260A8F49" w14:textId="2D864099" w:rsidR="00305B91" w:rsidRPr="00D41CA1" w:rsidRDefault="00305B91" w:rsidP="00305B91">
                      <w:pPr>
                        <w:shd w:val="clear" w:color="auto" w:fill="F2F2F2"/>
                        <w:jc w:val="both"/>
                        <w:rPr>
                          <w:b/>
                          <w:sz w:val="22"/>
                          <w:szCs w:val="22"/>
                        </w:rPr>
                      </w:pPr>
                    </w:p>
                  </w:txbxContent>
                </v:textbox>
              </v:shape>
            </w:pict>
          </mc:Fallback>
        </mc:AlternateContent>
      </w: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58A2E9DD" wp14:editId="5FD97E6F">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0545C67D" wp14:editId="35D45D10">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17E9ABD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006B10C0">
                              <w:rPr>
                                <w:rFonts w:ascii="Verdana" w:hAnsi="Verdana"/>
                                <w:b/>
                                <w:sz w:val="22"/>
                                <w:szCs w:val="22"/>
                              </w:rPr>
                              <w:t xml:space="preserve"> </w:t>
                            </w:r>
                            <w:r w:rsidR="006B10C0">
                              <w:rPr>
                                <w:noProof/>
                              </w:rPr>
                              <w:drawing>
                                <wp:inline distT="0" distB="0" distL="0" distR="0" wp14:anchorId="1B6CB801" wp14:editId="34DBBD27">
                                  <wp:extent cx="1657350" cy="380365"/>
                                  <wp:effectExtent l="0" t="0" r="0" b="635"/>
                                  <wp:docPr id="21" name="Picture 21" descr="A picture containing insec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380365"/>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6B10C0">
                              <w:rPr>
                                <w:rFonts w:ascii="Verdana" w:hAnsi="Verdana"/>
                                <w:b/>
                                <w:sz w:val="22"/>
                                <w:szCs w:val="22"/>
                              </w:rPr>
                              <w:t xml:space="preserve"> 27.09/2022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AryEFssAgAAWgQAAA4AAAAAAAAAAAAAAAAALgIAAGRy&#10;cy9lMm9Eb2MueG1sUEsBAi0AFAAGAAgAAAAhAGgBsivfAAAACQEAAA8AAAAAAAAAAAAAAAAAhgQA&#10;AGRycy9kb3ducmV2LnhtbFBLBQYAAAAABAAEAPMAAACSBQAAAAA=&#10;">
                <v:textbox>
                  <w:txbxContent>
                    <w:p w14:paraId="6F8E430E" w14:textId="17E9ABD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006B10C0">
                        <w:rPr>
                          <w:rFonts w:ascii="Verdana" w:hAnsi="Verdana"/>
                          <w:b/>
                          <w:sz w:val="22"/>
                          <w:szCs w:val="22"/>
                        </w:rPr>
                        <w:t xml:space="preserve"> </w:t>
                      </w:r>
                      <w:r w:rsidR="006B10C0">
                        <w:rPr>
                          <w:noProof/>
                        </w:rPr>
                        <w:drawing>
                          <wp:inline distT="0" distB="0" distL="0" distR="0" wp14:anchorId="1B6CB801" wp14:editId="34DBBD27">
                            <wp:extent cx="1657350" cy="380365"/>
                            <wp:effectExtent l="0" t="0" r="0" b="635"/>
                            <wp:docPr id="21" name="Picture 21" descr="A picture containing insec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380365"/>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6B10C0">
                        <w:rPr>
                          <w:rFonts w:ascii="Verdana" w:hAnsi="Verdana"/>
                          <w:b/>
                          <w:sz w:val="22"/>
                          <w:szCs w:val="22"/>
                        </w:rPr>
                        <w:t xml:space="preserve"> 27.09/2022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0B06E2F" w14:textId="0214D65C"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EA55" w14:textId="77777777" w:rsidR="00D51DA4" w:rsidRDefault="00D51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4A8E" w14:textId="77777777" w:rsidR="00D51DA4" w:rsidRDefault="00D51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F677" w14:textId="77777777" w:rsidR="00D51DA4" w:rsidRDefault="00D51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C6E64"/>
    <w:rsid w:val="003D26C1"/>
    <w:rsid w:val="003E1C06"/>
    <w:rsid w:val="00402E5E"/>
    <w:rsid w:val="004043E7"/>
    <w:rsid w:val="00417873"/>
    <w:rsid w:val="0043408D"/>
    <w:rsid w:val="00434BA5"/>
    <w:rsid w:val="004649B6"/>
    <w:rsid w:val="00470DA6"/>
    <w:rsid w:val="004732EF"/>
    <w:rsid w:val="00490399"/>
    <w:rsid w:val="004A51E4"/>
    <w:rsid w:val="004A62B8"/>
    <w:rsid w:val="004A6FA0"/>
    <w:rsid w:val="004A70F0"/>
    <w:rsid w:val="004D4CDB"/>
    <w:rsid w:val="004E3B07"/>
    <w:rsid w:val="004E53F8"/>
    <w:rsid w:val="004F078C"/>
    <w:rsid w:val="004F7A0B"/>
    <w:rsid w:val="005023E0"/>
    <w:rsid w:val="00503932"/>
    <w:rsid w:val="0052673F"/>
    <w:rsid w:val="00560776"/>
    <w:rsid w:val="00582705"/>
    <w:rsid w:val="00582F51"/>
    <w:rsid w:val="00585DDF"/>
    <w:rsid w:val="00591635"/>
    <w:rsid w:val="005C1DC3"/>
    <w:rsid w:val="005C6277"/>
    <w:rsid w:val="005E7D6B"/>
    <w:rsid w:val="006201A4"/>
    <w:rsid w:val="006613B7"/>
    <w:rsid w:val="006655B7"/>
    <w:rsid w:val="00680FF0"/>
    <w:rsid w:val="006921B9"/>
    <w:rsid w:val="00692B56"/>
    <w:rsid w:val="006936B2"/>
    <w:rsid w:val="006A0690"/>
    <w:rsid w:val="006B0945"/>
    <w:rsid w:val="006B10C0"/>
    <w:rsid w:val="006C2140"/>
    <w:rsid w:val="006D33E0"/>
    <w:rsid w:val="006E5A49"/>
    <w:rsid w:val="006F2E1D"/>
    <w:rsid w:val="006F5BE3"/>
    <w:rsid w:val="00747FCF"/>
    <w:rsid w:val="007568B8"/>
    <w:rsid w:val="00780BEF"/>
    <w:rsid w:val="00797DE7"/>
    <w:rsid w:val="007A784A"/>
    <w:rsid w:val="007B751C"/>
    <w:rsid w:val="007B7A45"/>
    <w:rsid w:val="007C44CE"/>
    <w:rsid w:val="007D1483"/>
    <w:rsid w:val="007D216E"/>
    <w:rsid w:val="007F3DFA"/>
    <w:rsid w:val="0086385D"/>
    <w:rsid w:val="008A2F9D"/>
    <w:rsid w:val="008B3669"/>
    <w:rsid w:val="008E4395"/>
    <w:rsid w:val="008E7F08"/>
    <w:rsid w:val="00905065"/>
    <w:rsid w:val="0091122F"/>
    <w:rsid w:val="00911995"/>
    <w:rsid w:val="009167E8"/>
    <w:rsid w:val="00917904"/>
    <w:rsid w:val="00930C2F"/>
    <w:rsid w:val="00967551"/>
    <w:rsid w:val="00971407"/>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9E7"/>
    <w:rsid w:val="00AF3824"/>
    <w:rsid w:val="00B12650"/>
    <w:rsid w:val="00B13CAE"/>
    <w:rsid w:val="00B7233B"/>
    <w:rsid w:val="00B95876"/>
    <w:rsid w:val="00BA5B29"/>
    <w:rsid w:val="00BC5416"/>
    <w:rsid w:val="00BF0E87"/>
    <w:rsid w:val="00BF17B0"/>
    <w:rsid w:val="00C05BC1"/>
    <w:rsid w:val="00C26AA2"/>
    <w:rsid w:val="00C303B3"/>
    <w:rsid w:val="00C71285"/>
    <w:rsid w:val="00C74225"/>
    <w:rsid w:val="00C829FC"/>
    <w:rsid w:val="00C83FC9"/>
    <w:rsid w:val="00CA2C40"/>
    <w:rsid w:val="00CA3D03"/>
    <w:rsid w:val="00CB07DF"/>
    <w:rsid w:val="00CB1051"/>
    <w:rsid w:val="00CE37D0"/>
    <w:rsid w:val="00D03D87"/>
    <w:rsid w:val="00D10E29"/>
    <w:rsid w:val="00D113CC"/>
    <w:rsid w:val="00D12943"/>
    <w:rsid w:val="00D1450D"/>
    <w:rsid w:val="00D25737"/>
    <w:rsid w:val="00D31E19"/>
    <w:rsid w:val="00D41CA1"/>
    <w:rsid w:val="00D41FD9"/>
    <w:rsid w:val="00D51DA4"/>
    <w:rsid w:val="00D5395D"/>
    <w:rsid w:val="00D74142"/>
    <w:rsid w:val="00D8435E"/>
    <w:rsid w:val="00D92446"/>
    <w:rsid w:val="00DB150E"/>
    <w:rsid w:val="00DC158F"/>
    <w:rsid w:val="00DD4A17"/>
    <w:rsid w:val="00DF23DF"/>
    <w:rsid w:val="00E039BC"/>
    <w:rsid w:val="00E0505C"/>
    <w:rsid w:val="00E22B96"/>
    <w:rsid w:val="00E42BC4"/>
    <w:rsid w:val="00E73653"/>
    <w:rsid w:val="00EA5603"/>
    <w:rsid w:val="00EB1184"/>
    <w:rsid w:val="00F177CA"/>
    <w:rsid w:val="00F31907"/>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7F3086B"/>
  <w15:docId w15:val="{1B3EF99E-29D3-476D-9D01-78237E9C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65074-20D8-44E8-B64A-C8AE85C858CC}">
  <ds:schemaRefs>
    <ds:schemaRef ds:uri="http://schemas.openxmlformats.org/officeDocument/2006/bibliography"/>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E517F489-9AE2-4002-8F03-D3B9B6DCD78A}">
  <ds:schemaRef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cf6dc0cf-1d45-4a2f-a37f-b5391cb0490c"/>
    <ds:schemaRef ds:uri="242c32be-31bf-422c-ab0d-7abc8ae381a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Words>
  <Characters>189</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4</cp:revision>
  <cp:lastPrinted>2012-11-13T13:35:00Z</cp:lastPrinted>
  <dcterms:created xsi:type="dcterms:W3CDTF">2022-09-09T12:48:00Z</dcterms:created>
  <dcterms:modified xsi:type="dcterms:W3CDTF">2022-09-27T07:02:00Z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2022-09-09T09:14:01Z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049eebd9-2b18-426c-b854-d2844b3f1af4</vt:lpwstr>
  </property>
  <property fmtid="{D5CDD505-2E9C-101B-9397-08002B2CF9AE}" pid="12" name="MSIP_Label_7beefdff-6834-454f-be00-a68b5bc5f471_ContentBits">
    <vt:lpwstr>0</vt:lpwstr>
  </property>
</Properties>
</file>