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2163" w14:textId="482F9D66" w:rsidR="001F3368" w:rsidRPr="00F729AC" w:rsidRDefault="00BE482C">
      <w:pPr>
        <w:pStyle w:val="BodyText"/>
        <w:ind w:left="105"/>
        <w:rPr>
          <w:sz w:val="20"/>
          <w:lang w:val="cy-GB"/>
        </w:rPr>
      </w:pPr>
      <w:r w:rsidRPr="00F729AC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293221FF" wp14:editId="65B636AE">
                <wp:simplePos x="0" y="0"/>
                <wp:positionH relativeFrom="page">
                  <wp:posOffset>914400</wp:posOffset>
                </wp:positionH>
                <wp:positionV relativeFrom="page">
                  <wp:posOffset>449580</wp:posOffset>
                </wp:positionV>
                <wp:extent cx="1981200" cy="4572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FCC0D" id="docshape1" o:spid="_x0000_s1026" style="position:absolute;margin-left:1in;margin-top:35.4pt;width:156pt;height:3.6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" fillcolor="#538dd3" stroked="f">
                <w10:wrap anchorx="page" anchory="page"/>
              </v:rect>
            </w:pict>
          </mc:Fallback>
        </mc:AlternateContent>
      </w:r>
    </w:p>
    <w:p w14:paraId="29322164" w14:textId="6FCCE9DD" w:rsidR="001F3368" w:rsidRPr="00F729AC" w:rsidRDefault="001F3368">
      <w:pPr>
        <w:pStyle w:val="BodyText"/>
        <w:rPr>
          <w:sz w:val="20"/>
          <w:lang w:val="cy-GB"/>
        </w:rPr>
      </w:pPr>
    </w:p>
    <w:p w14:paraId="29322165" w14:textId="75F49B01" w:rsidR="001F3368" w:rsidRPr="00F729AC" w:rsidRDefault="001F3368">
      <w:pPr>
        <w:pStyle w:val="BodyText"/>
        <w:rPr>
          <w:sz w:val="20"/>
          <w:lang w:val="cy-GB"/>
        </w:rPr>
      </w:pPr>
    </w:p>
    <w:p w14:paraId="29322166" w14:textId="6564D16A" w:rsidR="001F3368" w:rsidRPr="00F729AC" w:rsidRDefault="009C055A">
      <w:pPr>
        <w:pStyle w:val="BodyText"/>
        <w:spacing w:before="4"/>
        <w:rPr>
          <w:sz w:val="18"/>
          <w:lang w:val="cy-GB"/>
        </w:rPr>
      </w:pPr>
      <w:r w:rsidRPr="00F729AC">
        <w:rPr>
          <w:noProof/>
          <w:sz w:val="18"/>
          <w:lang w:val="cy-GB"/>
        </w:rPr>
        <w:drawing>
          <wp:anchor distT="0" distB="0" distL="114300" distR="114300" simplePos="0" relativeHeight="487450112" behindDoc="1" locked="0" layoutInCell="1" allowOverlap="1" wp14:anchorId="71C6C515" wp14:editId="0CD01374">
            <wp:simplePos x="0" y="0"/>
            <wp:positionH relativeFrom="column">
              <wp:posOffset>1353185</wp:posOffset>
            </wp:positionH>
            <wp:positionV relativeFrom="page">
              <wp:posOffset>1747520</wp:posOffset>
            </wp:positionV>
            <wp:extent cx="3514090" cy="1550035"/>
            <wp:effectExtent l="0" t="0" r="0" b="0"/>
            <wp:wrapTight wrapText="bothSides">
              <wp:wrapPolygon edited="0">
                <wp:start x="4215" y="0"/>
                <wp:lineTo x="2927" y="531"/>
                <wp:lineTo x="937" y="3186"/>
                <wp:lineTo x="937" y="4247"/>
                <wp:lineTo x="234" y="6371"/>
                <wp:lineTo x="234" y="7168"/>
                <wp:lineTo x="585" y="8495"/>
                <wp:lineTo x="0" y="9557"/>
                <wp:lineTo x="0" y="11415"/>
                <wp:lineTo x="468" y="12742"/>
                <wp:lineTo x="117" y="14335"/>
                <wp:lineTo x="937" y="16990"/>
                <wp:lineTo x="937" y="18052"/>
                <wp:lineTo x="3396" y="21237"/>
                <wp:lineTo x="4098" y="21237"/>
                <wp:lineTo x="5152" y="21237"/>
                <wp:lineTo x="6791" y="20706"/>
                <wp:lineTo x="6791" y="19113"/>
                <wp:lineTo x="5386" y="16990"/>
                <wp:lineTo x="20257" y="14866"/>
                <wp:lineTo x="20726" y="12742"/>
                <wp:lineTo x="18150" y="12742"/>
                <wp:lineTo x="21428" y="8760"/>
                <wp:lineTo x="21428" y="6371"/>
                <wp:lineTo x="5503" y="4247"/>
                <wp:lineTo x="6909" y="2124"/>
                <wp:lineTo x="6909" y="796"/>
                <wp:lineTo x="5269" y="0"/>
                <wp:lineTo x="421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22167" w14:textId="7DB6B5AE" w:rsidR="001F3368" w:rsidRPr="00F729AC" w:rsidRDefault="001F3368">
      <w:pPr>
        <w:pStyle w:val="BodyText"/>
        <w:rPr>
          <w:sz w:val="20"/>
          <w:lang w:val="cy-GB"/>
        </w:rPr>
      </w:pPr>
    </w:p>
    <w:p w14:paraId="29322168" w14:textId="3DEFA75F" w:rsidR="001F3368" w:rsidRPr="00F729AC" w:rsidRDefault="001F3368">
      <w:pPr>
        <w:pStyle w:val="BodyText"/>
        <w:spacing w:before="9"/>
        <w:rPr>
          <w:sz w:val="16"/>
          <w:lang w:val="cy-GB"/>
        </w:rPr>
      </w:pPr>
    </w:p>
    <w:p w14:paraId="3462D639" w14:textId="77777777" w:rsidR="00291A51" w:rsidRPr="00F729AC" w:rsidRDefault="00291A51" w:rsidP="00291A51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62B32264" w14:textId="77777777" w:rsidR="00291A51" w:rsidRPr="00F729AC" w:rsidRDefault="00291A51" w:rsidP="00291A51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35DE4ED3" w14:textId="77777777" w:rsidR="00291A51" w:rsidRPr="00F729AC" w:rsidRDefault="00291A51" w:rsidP="00291A51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2932216C" w14:textId="77777777" w:rsidR="001F3368" w:rsidRPr="00F729AC" w:rsidRDefault="001F3368" w:rsidP="00291A51">
      <w:pPr>
        <w:pStyle w:val="BodyText"/>
        <w:spacing w:before="4"/>
        <w:ind w:left="1440"/>
        <w:jc w:val="center"/>
        <w:rPr>
          <w:b/>
          <w:sz w:val="36"/>
          <w:szCs w:val="28"/>
          <w:lang w:val="cy-GB"/>
        </w:rPr>
      </w:pPr>
    </w:p>
    <w:p w14:paraId="29322170" w14:textId="77777777" w:rsidR="001F3368" w:rsidRPr="00F729AC" w:rsidRDefault="001F3368" w:rsidP="00291A51">
      <w:pPr>
        <w:pStyle w:val="BodyText"/>
        <w:spacing w:before="6"/>
        <w:jc w:val="center"/>
        <w:rPr>
          <w:b/>
          <w:sz w:val="32"/>
          <w:lang w:val="cy-GB"/>
        </w:rPr>
      </w:pPr>
    </w:p>
    <w:p w14:paraId="1ADD8258" w14:textId="4E4C85C8" w:rsidR="009E49DA" w:rsidRPr="005F3872" w:rsidRDefault="009E49DA" w:rsidP="009E49DA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</w:pPr>
      <w:r>
        <w:rPr>
          <w:rFonts w:ascii="Verdana" w:hAnsi="Verdana" w:cs="Arial"/>
          <w:b/>
          <w:color w:val="17365D"/>
          <w:sz w:val="36"/>
          <w:szCs w:val="36"/>
          <w:lang w:val="cy-GB"/>
        </w:rPr>
        <w:t>Comisiynydd Heddlu a Throseddu</w:t>
      </w:r>
      <w:r w:rsidRPr="005F3872">
        <w:rPr>
          <w:rFonts w:ascii="Verdana" w:hAnsi="Verdana" w:cs="Arial"/>
          <w:b/>
          <w:color w:val="17365D"/>
          <w:sz w:val="36"/>
          <w:szCs w:val="36"/>
          <w:lang w:val="cy-GB"/>
        </w:rPr>
        <w:t xml:space="preserve"> Dyfed-Powy</w:t>
      </w:r>
      <w:r w:rsidR="008D70CD">
        <w:rPr>
          <w:rFonts w:ascii="Verdana" w:hAnsi="Verdana" w:cs="Arial"/>
          <w:b/>
          <w:color w:val="17365D"/>
          <w:sz w:val="36"/>
          <w:szCs w:val="36"/>
          <w:lang w:val="cy-GB"/>
        </w:rPr>
        <w:t>s</w:t>
      </w:r>
    </w:p>
    <w:p w14:paraId="3EDE2BFB" w14:textId="77777777" w:rsidR="009E49DA" w:rsidRPr="005F3872" w:rsidRDefault="009E49DA" w:rsidP="009E49DA">
      <w:pPr>
        <w:ind w:left="567"/>
        <w:jc w:val="center"/>
        <w:rPr>
          <w:rFonts w:ascii="Verdana" w:hAnsi="Verdana" w:cs="Arial"/>
          <w:b/>
          <w:sz w:val="36"/>
          <w:szCs w:val="36"/>
          <w:lang w:val="cy-GB"/>
        </w:rPr>
      </w:pPr>
    </w:p>
    <w:p w14:paraId="376ED728" w14:textId="43AFE97C" w:rsidR="00291A51" w:rsidRPr="00F729AC" w:rsidRDefault="009E49DA" w:rsidP="009E49DA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>
        <w:rPr>
          <w:rFonts w:ascii="Verdana" w:hAnsi="Verdana" w:cs="Arial"/>
          <w:b/>
          <w:color w:val="548DD4"/>
          <w:sz w:val="36"/>
          <w:szCs w:val="36"/>
          <w:lang w:val="cy-GB"/>
        </w:rPr>
        <w:t xml:space="preserve">Ymarfer Hap Samplu gan y Panel Craffu </w:t>
      </w:r>
      <w:r>
        <w:rPr>
          <w:rFonts w:ascii="Verdana" w:hAnsi="Verdana" w:cs="Arial"/>
          <w:b/>
          <w:bCs/>
          <w:color w:val="548DD4"/>
          <w:sz w:val="36"/>
          <w:szCs w:val="36"/>
          <w:lang w:val="cy-GB"/>
        </w:rPr>
        <w:t xml:space="preserve">– Digwyddiadau Defnydd o Rym </w:t>
      </w:r>
    </w:p>
    <w:p w14:paraId="3240F339" w14:textId="77777777" w:rsidR="00291A51" w:rsidRPr="00F729AC" w:rsidRDefault="00291A51" w:rsidP="00291A51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</w:p>
    <w:p w14:paraId="00BF9572" w14:textId="62F89854" w:rsidR="00291A51" w:rsidRPr="00F729AC" w:rsidRDefault="009E49DA" w:rsidP="00291A51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>
        <w:rPr>
          <w:rFonts w:ascii="Verdana" w:hAnsi="Verdana" w:cs="Arial"/>
          <w:b/>
          <w:color w:val="548DD4"/>
          <w:sz w:val="36"/>
          <w:szCs w:val="36"/>
          <w:lang w:val="cy-GB"/>
        </w:rPr>
        <w:t xml:space="preserve">Canfyddiadau ac Adborth Aelodau’r Panel </w:t>
      </w:r>
    </w:p>
    <w:p w14:paraId="50D4F1AF" w14:textId="77777777" w:rsidR="00291A51" w:rsidRPr="00F729AC" w:rsidRDefault="00291A51" w:rsidP="00291A51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</w:pPr>
    </w:p>
    <w:p w14:paraId="1448940E" w14:textId="05D37AFE" w:rsidR="00291A51" w:rsidRPr="00F729AC" w:rsidRDefault="009E49DA" w:rsidP="00291A51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  <w:sectPr w:rsidR="00291A51" w:rsidRPr="00F729AC" w:rsidSect="00291A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Verdana" w:hAnsi="Verdana" w:cs="Arial"/>
          <w:b/>
          <w:color w:val="17365D"/>
          <w:sz w:val="36"/>
          <w:szCs w:val="36"/>
          <w:lang w:val="cy-GB"/>
        </w:rPr>
        <w:t>Gorffennaf</w:t>
      </w:r>
      <w:r w:rsidR="00291A51" w:rsidRPr="00F729AC">
        <w:rPr>
          <w:rFonts w:ascii="Verdana" w:hAnsi="Verdana" w:cs="Arial"/>
          <w:b/>
          <w:color w:val="17365D"/>
          <w:sz w:val="36"/>
          <w:szCs w:val="36"/>
          <w:lang w:val="cy-GB"/>
        </w:rPr>
        <w:t xml:space="preserve"> 2022</w:t>
      </w:r>
    </w:p>
    <w:p w14:paraId="3651315E" w14:textId="77777777" w:rsidR="001F3368" w:rsidRPr="00F729AC" w:rsidRDefault="001F3368">
      <w:pPr>
        <w:jc w:val="center"/>
        <w:rPr>
          <w:rFonts w:ascii="Verdana" w:hAnsi="Verdana"/>
          <w:sz w:val="24"/>
          <w:lang w:val="cy-GB"/>
        </w:rPr>
      </w:pPr>
    </w:p>
    <w:p w14:paraId="2932217D" w14:textId="08732384" w:rsidR="001F3368" w:rsidRPr="00F729AC" w:rsidRDefault="00734D66" w:rsidP="00291A51">
      <w:pPr>
        <w:pStyle w:val="Heading2"/>
        <w:rPr>
          <w:rFonts w:ascii="Verdana" w:hAnsi="Verdana"/>
          <w:lang w:val="cy-GB"/>
        </w:rPr>
      </w:pPr>
      <w:bookmarkStart w:id="0" w:name="Contents"/>
      <w:bookmarkStart w:id="1" w:name="_Toc102479580"/>
      <w:bookmarkEnd w:id="0"/>
      <w:r w:rsidRPr="00F729AC">
        <w:rPr>
          <w:rFonts w:ascii="Verdana" w:hAnsi="Verdana"/>
          <w:color w:val="5B9BD4"/>
          <w:lang w:val="cy-GB"/>
        </w:rPr>
        <w:t>C</w:t>
      </w:r>
      <w:r w:rsidR="009E49DA">
        <w:rPr>
          <w:rFonts w:ascii="Verdana" w:hAnsi="Verdana"/>
          <w:color w:val="5B9BD4"/>
          <w:lang w:val="cy-GB"/>
        </w:rPr>
        <w:t>ynnwy</w:t>
      </w:r>
      <w:r w:rsidRPr="00F729AC">
        <w:rPr>
          <w:rFonts w:ascii="Verdana" w:hAnsi="Verdana"/>
          <w:color w:val="5B9BD4"/>
          <w:lang w:val="cy-GB"/>
        </w:rPr>
        <w:t>s</w:t>
      </w:r>
      <w:bookmarkEnd w:id="1"/>
    </w:p>
    <w:sdt>
      <w:sdtPr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val="cy-GB"/>
        </w:rPr>
        <w:id w:val="-1675256335"/>
        <w:docPartObj>
          <w:docPartGallery w:val="Table of Contents"/>
          <w:docPartUnique/>
        </w:docPartObj>
      </w:sdtPr>
      <w:sdtEndPr/>
      <w:sdtContent>
        <w:p w14:paraId="5D9DE670" w14:textId="0FFFF7E3" w:rsidR="007B2CFF" w:rsidRPr="00F729AC" w:rsidRDefault="00734D66">
          <w:pPr>
            <w:pStyle w:val="TOC2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r w:rsidRPr="00F729AC">
            <w:rPr>
              <w:lang w:val="cy-GB"/>
            </w:rPr>
            <w:fldChar w:fldCharType="begin"/>
          </w:r>
          <w:r w:rsidRPr="00F729AC">
            <w:rPr>
              <w:lang w:val="cy-GB"/>
            </w:rPr>
            <w:instrText xml:space="preserve">TOC \o "1-2" \h \z \u </w:instrText>
          </w:r>
          <w:r w:rsidRPr="00F729AC">
            <w:rPr>
              <w:lang w:val="cy-GB"/>
            </w:rPr>
            <w:fldChar w:fldCharType="separate"/>
          </w:r>
          <w:hyperlink w:anchor="_Toc102479580" w:history="1">
            <w:r w:rsidR="007B2CFF" w:rsidRPr="00F729AC">
              <w:rPr>
                <w:rStyle w:val="Hyperlink"/>
                <w:noProof/>
                <w:lang w:val="cy-GB"/>
              </w:rPr>
              <w:t>C</w:t>
            </w:r>
            <w:r w:rsidR="009E49DA">
              <w:rPr>
                <w:rStyle w:val="Hyperlink"/>
                <w:noProof/>
                <w:lang w:val="cy-GB"/>
              </w:rPr>
              <w:t>ynnwy</w:t>
            </w:r>
            <w:r w:rsidR="007B2CFF" w:rsidRPr="00F729AC">
              <w:rPr>
                <w:rStyle w:val="Hyperlink"/>
                <w:noProof/>
                <w:lang w:val="cy-GB"/>
              </w:rPr>
              <w:t>s</w:t>
            </w:r>
            <w:r w:rsidR="007B2CFF" w:rsidRPr="00F729AC">
              <w:rPr>
                <w:noProof/>
                <w:webHidden/>
                <w:lang w:val="cy-GB"/>
              </w:rPr>
              <w:tab/>
            </w:r>
            <w:r w:rsidR="007B2CFF" w:rsidRPr="00F729AC">
              <w:rPr>
                <w:noProof/>
                <w:webHidden/>
                <w:lang w:val="cy-GB"/>
              </w:rPr>
              <w:fldChar w:fldCharType="begin"/>
            </w:r>
            <w:r w:rsidR="007B2CFF" w:rsidRPr="00F729AC">
              <w:rPr>
                <w:noProof/>
                <w:webHidden/>
                <w:lang w:val="cy-GB"/>
              </w:rPr>
              <w:instrText xml:space="preserve"> PAGEREF _Toc102479580 \h </w:instrText>
            </w:r>
            <w:r w:rsidR="007B2CFF" w:rsidRPr="00F729AC">
              <w:rPr>
                <w:noProof/>
                <w:webHidden/>
                <w:lang w:val="cy-GB"/>
              </w:rPr>
            </w:r>
            <w:r w:rsidR="007B2CFF" w:rsidRPr="00F729AC">
              <w:rPr>
                <w:noProof/>
                <w:webHidden/>
                <w:lang w:val="cy-GB"/>
              </w:rPr>
              <w:fldChar w:fldCharType="separate"/>
            </w:r>
            <w:r w:rsidR="007B2CFF" w:rsidRPr="00F729AC">
              <w:rPr>
                <w:noProof/>
                <w:webHidden/>
                <w:lang w:val="cy-GB"/>
              </w:rPr>
              <w:t>1</w:t>
            </w:r>
            <w:r w:rsidR="007B2CFF" w:rsidRPr="00F729AC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D9E2ECE" w14:textId="39DE67B1" w:rsidR="007B2CFF" w:rsidRPr="00F729AC" w:rsidRDefault="00A87429">
          <w:pPr>
            <w:pStyle w:val="TOC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1" w:history="1">
            <w:r w:rsidR="007B2CFF" w:rsidRPr="00F729AC">
              <w:rPr>
                <w:rStyle w:val="Hyperlink"/>
                <w:rFonts w:cstheme="minorHAnsi"/>
                <w:noProof/>
                <w:spacing w:val="-2"/>
                <w:lang w:val="cy-GB"/>
              </w:rPr>
              <w:t>1.0</w:t>
            </w:r>
            <w:r w:rsidR="007B2CFF" w:rsidRPr="00F729AC">
              <w:rPr>
                <w:rStyle w:val="Hyperlink"/>
                <w:rFonts w:cstheme="minorHAnsi"/>
                <w:noProof/>
                <w:spacing w:val="-12"/>
                <w:lang w:val="cy-GB"/>
              </w:rPr>
              <w:t xml:space="preserve"> </w:t>
            </w:r>
            <w:r w:rsidR="00ED1254" w:rsidRPr="00F729AC">
              <w:rPr>
                <w:rStyle w:val="Hyperlink"/>
                <w:rFonts w:cstheme="minorHAnsi"/>
                <w:noProof/>
                <w:spacing w:val="-12"/>
                <w:lang w:val="cy-GB"/>
              </w:rPr>
              <w:t xml:space="preserve">    </w:t>
            </w:r>
            <w:r w:rsidR="009E49DA">
              <w:rPr>
                <w:rStyle w:val="Hyperlink"/>
                <w:rFonts w:cstheme="minorHAnsi"/>
                <w:noProof/>
                <w:spacing w:val="-2"/>
                <w:lang w:val="cy-GB"/>
              </w:rPr>
              <w:t>Trosolwg</w:t>
            </w:r>
            <w:r w:rsidR="007B2CFF" w:rsidRPr="00F729AC">
              <w:rPr>
                <w:noProof/>
                <w:webHidden/>
                <w:lang w:val="cy-GB"/>
              </w:rPr>
              <w:tab/>
            </w:r>
            <w:r w:rsidR="007B2CFF" w:rsidRPr="00F729AC">
              <w:rPr>
                <w:noProof/>
                <w:webHidden/>
                <w:lang w:val="cy-GB"/>
              </w:rPr>
              <w:fldChar w:fldCharType="begin"/>
            </w:r>
            <w:r w:rsidR="007B2CFF" w:rsidRPr="00F729AC">
              <w:rPr>
                <w:noProof/>
                <w:webHidden/>
                <w:lang w:val="cy-GB"/>
              </w:rPr>
              <w:instrText xml:space="preserve"> PAGEREF _Toc102479581 \h </w:instrText>
            </w:r>
            <w:r w:rsidR="007B2CFF" w:rsidRPr="00F729AC">
              <w:rPr>
                <w:noProof/>
                <w:webHidden/>
                <w:lang w:val="cy-GB"/>
              </w:rPr>
            </w:r>
            <w:r w:rsidR="007B2CFF" w:rsidRPr="00F729AC">
              <w:rPr>
                <w:noProof/>
                <w:webHidden/>
                <w:lang w:val="cy-GB"/>
              </w:rPr>
              <w:fldChar w:fldCharType="separate"/>
            </w:r>
            <w:r w:rsidR="007B2CFF" w:rsidRPr="00F729AC">
              <w:rPr>
                <w:noProof/>
                <w:webHidden/>
                <w:lang w:val="cy-GB"/>
              </w:rPr>
              <w:t>2</w:t>
            </w:r>
            <w:r w:rsidR="007B2CFF" w:rsidRPr="00F729AC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8765FB1" w14:textId="5B00352E" w:rsidR="007B2CFF" w:rsidRPr="00F729AC" w:rsidRDefault="00A87429">
          <w:pPr>
            <w:pStyle w:val="TOC1"/>
            <w:tabs>
              <w:tab w:val="left" w:pos="1320"/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2" w:history="1">
            <w:r w:rsidR="007B2CFF" w:rsidRPr="00F729AC">
              <w:rPr>
                <w:rStyle w:val="Hyperlink"/>
                <w:rFonts w:cstheme="minorHAnsi"/>
                <w:noProof/>
                <w:lang w:val="cy-GB"/>
              </w:rPr>
              <w:t>2.0</w:t>
            </w:r>
            <w:r w:rsidR="007B2CFF" w:rsidRPr="00F729AC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cy-GB" w:eastAsia="en-GB"/>
              </w:rPr>
              <w:tab/>
            </w:r>
            <w:r w:rsidR="009E49DA">
              <w:rPr>
                <w:rStyle w:val="Hyperlink"/>
                <w:rFonts w:cstheme="minorHAnsi"/>
                <w:noProof/>
                <w:spacing w:val="-2"/>
                <w:lang w:val="cy-GB"/>
              </w:rPr>
              <w:t>Cefndir</w:t>
            </w:r>
            <w:r w:rsidR="007B2CFF" w:rsidRPr="00F729AC">
              <w:rPr>
                <w:rStyle w:val="Hyperlink"/>
                <w:rFonts w:cstheme="minorHAnsi"/>
                <w:noProof/>
                <w:spacing w:val="-2"/>
                <w:lang w:val="cy-GB"/>
              </w:rPr>
              <w:t>,</w:t>
            </w:r>
            <w:r w:rsidR="007B2CFF" w:rsidRPr="00F729AC">
              <w:rPr>
                <w:rStyle w:val="Hyperlink"/>
                <w:rFonts w:cstheme="minorHAnsi"/>
                <w:noProof/>
                <w:spacing w:val="-12"/>
                <w:lang w:val="cy-GB"/>
              </w:rPr>
              <w:t xml:space="preserve"> </w:t>
            </w:r>
            <w:r w:rsidR="009E49DA">
              <w:rPr>
                <w:rStyle w:val="Hyperlink"/>
                <w:rFonts w:cstheme="minorHAnsi"/>
                <w:noProof/>
                <w:spacing w:val="-2"/>
                <w:lang w:val="cy-GB"/>
              </w:rPr>
              <w:t>Diben</w:t>
            </w:r>
            <w:r w:rsidR="007B2CFF" w:rsidRPr="00F729AC">
              <w:rPr>
                <w:rStyle w:val="Hyperlink"/>
                <w:rFonts w:cstheme="minorHAnsi"/>
                <w:noProof/>
                <w:spacing w:val="-12"/>
                <w:lang w:val="cy-GB"/>
              </w:rPr>
              <w:t xml:space="preserve"> </w:t>
            </w:r>
            <w:r w:rsidR="007B2CFF" w:rsidRPr="00F729AC">
              <w:rPr>
                <w:rStyle w:val="Hyperlink"/>
                <w:rFonts w:cstheme="minorHAnsi"/>
                <w:noProof/>
                <w:spacing w:val="-2"/>
                <w:lang w:val="cy-GB"/>
              </w:rPr>
              <w:t>a</w:t>
            </w:r>
            <w:r w:rsidR="007B2CFF" w:rsidRPr="00F729AC">
              <w:rPr>
                <w:rStyle w:val="Hyperlink"/>
                <w:rFonts w:cstheme="minorHAnsi"/>
                <w:noProof/>
                <w:spacing w:val="-16"/>
                <w:lang w:val="cy-GB"/>
              </w:rPr>
              <w:t xml:space="preserve"> </w:t>
            </w:r>
            <w:r w:rsidR="007B2CFF" w:rsidRPr="00F729AC">
              <w:rPr>
                <w:rStyle w:val="Hyperlink"/>
                <w:rFonts w:cstheme="minorHAnsi"/>
                <w:noProof/>
                <w:spacing w:val="-2"/>
                <w:lang w:val="cy-GB"/>
              </w:rPr>
              <w:t>Methodolo</w:t>
            </w:r>
            <w:r w:rsidR="009E49DA">
              <w:rPr>
                <w:rStyle w:val="Hyperlink"/>
                <w:rFonts w:cstheme="minorHAnsi"/>
                <w:noProof/>
                <w:spacing w:val="-2"/>
                <w:lang w:val="cy-GB"/>
              </w:rPr>
              <w:t>e</w:t>
            </w:r>
            <w:r w:rsidR="007B2CFF" w:rsidRPr="00F729AC">
              <w:rPr>
                <w:rStyle w:val="Hyperlink"/>
                <w:rFonts w:cstheme="minorHAnsi"/>
                <w:noProof/>
                <w:spacing w:val="-2"/>
                <w:lang w:val="cy-GB"/>
              </w:rPr>
              <w:t>g</w:t>
            </w:r>
            <w:r w:rsidR="007B2CFF" w:rsidRPr="00F729AC">
              <w:rPr>
                <w:noProof/>
                <w:webHidden/>
                <w:lang w:val="cy-GB"/>
              </w:rPr>
              <w:tab/>
            </w:r>
            <w:r w:rsidR="007B2CFF" w:rsidRPr="00F729AC">
              <w:rPr>
                <w:noProof/>
                <w:webHidden/>
                <w:lang w:val="cy-GB"/>
              </w:rPr>
              <w:fldChar w:fldCharType="begin"/>
            </w:r>
            <w:r w:rsidR="007B2CFF" w:rsidRPr="00F729AC">
              <w:rPr>
                <w:noProof/>
                <w:webHidden/>
                <w:lang w:val="cy-GB"/>
              </w:rPr>
              <w:instrText xml:space="preserve"> PAGEREF _Toc102479582 \h </w:instrText>
            </w:r>
            <w:r w:rsidR="007B2CFF" w:rsidRPr="00F729AC">
              <w:rPr>
                <w:noProof/>
                <w:webHidden/>
                <w:lang w:val="cy-GB"/>
              </w:rPr>
            </w:r>
            <w:r w:rsidR="007B2CFF" w:rsidRPr="00F729AC">
              <w:rPr>
                <w:noProof/>
                <w:webHidden/>
                <w:lang w:val="cy-GB"/>
              </w:rPr>
              <w:fldChar w:fldCharType="separate"/>
            </w:r>
            <w:r w:rsidR="007B2CFF" w:rsidRPr="00F729AC">
              <w:rPr>
                <w:noProof/>
                <w:webHidden/>
                <w:lang w:val="cy-GB"/>
              </w:rPr>
              <w:t>2</w:t>
            </w:r>
            <w:r w:rsidR="007B2CFF" w:rsidRPr="00F729AC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041CE63" w14:textId="7753679B" w:rsidR="007B2CFF" w:rsidRPr="00F729AC" w:rsidRDefault="00A87429">
          <w:pPr>
            <w:pStyle w:val="TOC1"/>
            <w:tabs>
              <w:tab w:val="left" w:pos="1320"/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3" w:history="1">
            <w:r w:rsidR="007B2CFF" w:rsidRPr="00F729AC">
              <w:rPr>
                <w:rStyle w:val="Hyperlink"/>
                <w:rFonts w:cstheme="minorHAnsi"/>
                <w:noProof/>
                <w:spacing w:val="-2"/>
                <w:lang w:val="cy-GB"/>
              </w:rPr>
              <w:t>3.0</w:t>
            </w:r>
            <w:r w:rsidR="007B2CFF" w:rsidRPr="00F729AC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cy-GB" w:eastAsia="en-GB"/>
              </w:rPr>
              <w:tab/>
            </w:r>
            <w:r w:rsidR="009E49DA">
              <w:rPr>
                <w:rStyle w:val="Hyperlink"/>
                <w:rFonts w:cstheme="minorHAnsi"/>
                <w:noProof/>
                <w:spacing w:val="-2"/>
                <w:lang w:val="cy-GB"/>
              </w:rPr>
              <w:t>Adolygiadau o Alwadau Canolfan Gyfathrebu’r Heddlu</w:t>
            </w:r>
            <w:r w:rsidR="007B2CFF" w:rsidRPr="00F729AC">
              <w:rPr>
                <w:noProof/>
                <w:webHidden/>
                <w:lang w:val="cy-GB"/>
              </w:rPr>
              <w:tab/>
            </w:r>
            <w:r w:rsidR="007B2CFF" w:rsidRPr="00F729AC">
              <w:rPr>
                <w:noProof/>
                <w:webHidden/>
                <w:lang w:val="cy-GB"/>
              </w:rPr>
              <w:fldChar w:fldCharType="begin"/>
            </w:r>
            <w:r w:rsidR="007B2CFF" w:rsidRPr="00F729AC">
              <w:rPr>
                <w:noProof/>
                <w:webHidden/>
                <w:lang w:val="cy-GB"/>
              </w:rPr>
              <w:instrText xml:space="preserve"> PAGEREF _Toc102479583 \h </w:instrText>
            </w:r>
            <w:r w:rsidR="007B2CFF" w:rsidRPr="00F729AC">
              <w:rPr>
                <w:noProof/>
                <w:webHidden/>
                <w:lang w:val="cy-GB"/>
              </w:rPr>
            </w:r>
            <w:r w:rsidR="007B2CFF" w:rsidRPr="00F729AC">
              <w:rPr>
                <w:noProof/>
                <w:webHidden/>
                <w:lang w:val="cy-GB"/>
              </w:rPr>
              <w:fldChar w:fldCharType="separate"/>
            </w:r>
            <w:r w:rsidR="007B2CFF" w:rsidRPr="00F729AC">
              <w:rPr>
                <w:noProof/>
                <w:webHidden/>
                <w:lang w:val="cy-GB"/>
              </w:rPr>
              <w:t>3</w:t>
            </w:r>
            <w:r w:rsidR="007B2CFF" w:rsidRPr="00F729AC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7977193" w14:textId="67A36299" w:rsidR="007B2CFF" w:rsidRPr="00F729AC" w:rsidRDefault="00A87429">
          <w:pPr>
            <w:pStyle w:val="TOC1"/>
            <w:tabs>
              <w:tab w:val="left" w:pos="1320"/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4" w:history="1">
            <w:r w:rsidR="007B2CFF" w:rsidRPr="00F729AC">
              <w:rPr>
                <w:rStyle w:val="Hyperlink"/>
                <w:rFonts w:cstheme="minorHAnsi"/>
                <w:noProof/>
                <w:spacing w:val="-2"/>
                <w:lang w:val="cy-GB"/>
              </w:rPr>
              <w:t>4.0</w:t>
            </w:r>
            <w:r w:rsidR="007B2CFF" w:rsidRPr="00F729AC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cy-GB" w:eastAsia="en-GB"/>
              </w:rPr>
              <w:tab/>
            </w:r>
            <w:r w:rsidR="009E49DA">
              <w:rPr>
                <w:rStyle w:val="Hyperlink"/>
                <w:rFonts w:cstheme="minorHAnsi"/>
                <w:noProof/>
                <w:spacing w:val="-2"/>
                <w:lang w:val="cy-GB"/>
              </w:rPr>
              <w:t>Galwadau</w:t>
            </w:r>
            <w:r w:rsidR="007B2CFF" w:rsidRPr="00F729AC">
              <w:rPr>
                <w:noProof/>
                <w:webHidden/>
                <w:lang w:val="cy-GB"/>
              </w:rPr>
              <w:tab/>
            </w:r>
            <w:r w:rsidR="007B2CFF" w:rsidRPr="00F729AC">
              <w:rPr>
                <w:noProof/>
                <w:webHidden/>
                <w:lang w:val="cy-GB"/>
              </w:rPr>
              <w:fldChar w:fldCharType="begin"/>
            </w:r>
            <w:r w:rsidR="007B2CFF" w:rsidRPr="00F729AC">
              <w:rPr>
                <w:noProof/>
                <w:webHidden/>
                <w:lang w:val="cy-GB"/>
              </w:rPr>
              <w:instrText xml:space="preserve"> PAGEREF _Toc102479584 \h </w:instrText>
            </w:r>
            <w:r w:rsidR="007B2CFF" w:rsidRPr="00F729AC">
              <w:rPr>
                <w:noProof/>
                <w:webHidden/>
                <w:lang w:val="cy-GB"/>
              </w:rPr>
            </w:r>
            <w:r w:rsidR="007B2CFF" w:rsidRPr="00F729AC">
              <w:rPr>
                <w:noProof/>
                <w:webHidden/>
                <w:lang w:val="cy-GB"/>
              </w:rPr>
              <w:fldChar w:fldCharType="separate"/>
            </w:r>
            <w:r w:rsidR="007B2CFF" w:rsidRPr="00F729AC">
              <w:rPr>
                <w:noProof/>
                <w:webHidden/>
                <w:lang w:val="cy-GB"/>
              </w:rPr>
              <w:t>4</w:t>
            </w:r>
            <w:r w:rsidR="007B2CFF" w:rsidRPr="00F729AC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7ECE46D" w14:textId="67304F9B" w:rsidR="007B2CFF" w:rsidRPr="00F729AC" w:rsidRDefault="00A87429">
          <w:pPr>
            <w:pStyle w:val="TOC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5" w:history="1">
            <w:r w:rsidR="007B2CFF" w:rsidRPr="00F729AC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5.0 </w:t>
            </w:r>
            <w:r w:rsidR="00ED1254" w:rsidRPr="00F729AC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    </w:t>
            </w:r>
            <w:r w:rsidR="009E49DA">
              <w:rPr>
                <w:rStyle w:val="Hyperlink"/>
                <w:rFonts w:cstheme="minorHAnsi"/>
                <w:noProof/>
                <w:spacing w:val="-2"/>
                <w:lang w:val="cy-GB"/>
              </w:rPr>
              <w:t>Arsylwadau</w:t>
            </w:r>
            <w:r w:rsidR="007B2CFF" w:rsidRPr="00F729AC">
              <w:rPr>
                <w:noProof/>
                <w:webHidden/>
                <w:lang w:val="cy-GB"/>
              </w:rPr>
              <w:tab/>
            </w:r>
            <w:r w:rsidR="007B2CFF" w:rsidRPr="00F729AC">
              <w:rPr>
                <w:noProof/>
                <w:webHidden/>
                <w:lang w:val="cy-GB"/>
              </w:rPr>
              <w:fldChar w:fldCharType="begin"/>
            </w:r>
            <w:r w:rsidR="007B2CFF" w:rsidRPr="00F729AC">
              <w:rPr>
                <w:noProof/>
                <w:webHidden/>
                <w:lang w:val="cy-GB"/>
              </w:rPr>
              <w:instrText xml:space="preserve"> PAGEREF _Toc102479585 \h </w:instrText>
            </w:r>
            <w:r w:rsidR="007B2CFF" w:rsidRPr="00F729AC">
              <w:rPr>
                <w:noProof/>
                <w:webHidden/>
                <w:lang w:val="cy-GB"/>
              </w:rPr>
            </w:r>
            <w:r w:rsidR="007B2CFF" w:rsidRPr="00F729AC">
              <w:rPr>
                <w:noProof/>
                <w:webHidden/>
                <w:lang w:val="cy-GB"/>
              </w:rPr>
              <w:fldChar w:fldCharType="separate"/>
            </w:r>
            <w:r w:rsidR="007B2CFF" w:rsidRPr="00F729AC">
              <w:rPr>
                <w:noProof/>
                <w:webHidden/>
                <w:lang w:val="cy-GB"/>
              </w:rPr>
              <w:t>7</w:t>
            </w:r>
            <w:r w:rsidR="007B2CFF" w:rsidRPr="00F729AC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9322186" w14:textId="66040323" w:rsidR="001F3368" w:rsidRPr="00F729AC" w:rsidRDefault="00734D66">
          <w:pPr>
            <w:rPr>
              <w:rFonts w:ascii="Verdana" w:hAnsi="Verdana"/>
              <w:lang w:val="cy-GB"/>
            </w:rPr>
          </w:pPr>
          <w:r w:rsidRPr="00F729AC">
            <w:rPr>
              <w:rFonts w:ascii="Verdana" w:hAnsi="Verdana"/>
              <w:lang w:val="cy-GB"/>
            </w:rPr>
            <w:fldChar w:fldCharType="end"/>
          </w:r>
        </w:p>
      </w:sdtContent>
    </w:sdt>
    <w:p w14:paraId="29322187" w14:textId="77777777" w:rsidR="001F3368" w:rsidRPr="00F729AC" w:rsidRDefault="001F3368">
      <w:pPr>
        <w:rPr>
          <w:rFonts w:ascii="Verdana" w:hAnsi="Verdana"/>
          <w:lang w:val="cy-GB"/>
        </w:rPr>
        <w:sectPr w:rsidR="001F3368" w:rsidRPr="00F729AC">
          <w:footerReference w:type="default" r:id="rId17"/>
          <w:pgSz w:w="11910" w:h="16840"/>
          <w:pgMar w:top="1340" w:right="1320" w:bottom="1380" w:left="1320" w:header="0" w:footer="1193" w:gutter="0"/>
          <w:pgNumType w:start="1"/>
          <w:cols w:space="720"/>
        </w:sectPr>
      </w:pPr>
    </w:p>
    <w:p w14:paraId="29322188" w14:textId="35E2F5FB" w:rsidR="001F3368" w:rsidRPr="00F729AC" w:rsidRDefault="00734D66" w:rsidP="00007E98">
      <w:pPr>
        <w:pStyle w:val="Heading1"/>
        <w:spacing w:before="21" w:line="360" w:lineRule="auto"/>
        <w:ind w:left="120"/>
        <w:jc w:val="both"/>
        <w:rPr>
          <w:rFonts w:ascii="Verdana" w:hAnsi="Verdana" w:cstheme="minorHAnsi"/>
          <w:b/>
          <w:bCs/>
          <w:lang w:val="cy-GB"/>
        </w:rPr>
      </w:pPr>
      <w:bookmarkStart w:id="2" w:name="1.0_Overview"/>
      <w:bookmarkStart w:id="3" w:name="_Toc102479581"/>
      <w:bookmarkEnd w:id="2"/>
      <w:r w:rsidRPr="00F729AC">
        <w:rPr>
          <w:rFonts w:ascii="Verdana" w:hAnsi="Verdana" w:cstheme="minorHAnsi"/>
          <w:b/>
          <w:bCs/>
          <w:color w:val="2D74B5"/>
          <w:spacing w:val="-2"/>
          <w:lang w:val="cy-GB"/>
        </w:rPr>
        <w:lastRenderedPageBreak/>
        <w:t>1.0</w:t>
      </w:r>
      <w:r w:rsidRPr="00F729AC">
        <w:rPr>
          <w:rFonts w:ascii="Verdana" w:hAnsi="Verdana" w:cstheme="minorHAnsi"/>
          <w:b/>
          <w:bCs/>
          <w:color w:val="2D74B5"/>
          <w:spacing w:val="-12"/>
          <w:lang w:val="cy-GB"/>
        </w:rPr>
        <w:t xml:space="preserve"> </w:t>
      </w:r>
      <w:bookmarkEnd w:id="3"/>
      <w:r w:rsidR="009E49DA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Trosolwg </w:t>
      </w:r>
    </w:p>
    <w:p w14:paraId="7179C873" w14:textId="42241907" w:rsidR="009E49DA" w:rsidRPr="005F3872" w:rsidRDefault="009E49DA" w:rsidP="009E49DA">
      <w:pPr>
        <w:pStyle w:val="BodyText"/>
        <w:spacing w:before="57" w:line="360" w:lineRule="auto"/>
        <w:ind w:left="119"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Yng nghyfarfod Panel Sicrhau Ansawdd y Comisiynydd a gynhaliwyd ar 26 Gorffennaf 2022, </w:t>
      </w:r>
      <w:r w:rsidR="00454B61">
        <w:rPr>
          <w:rFonts w:cstheme="minorHAnsi"/>
          <w:lang w:val="cy-GB"/>
        </w:rPr>
        <w:t>adolygwyd</w:t>
      </w:r>
      <w:r>
        <w:rPr>
          <w:rFonts w:cstheme="minorHAnsi"/>
          <w:lang w:val="cy-GB"/>
        </w:rPr>
        <w:t xml:space="preserve"> hapsampl o ddigwyddiadau defnydd o rym. Roedd yr aelodau’n medru adolygu’r ffurflen defnydd o rym a’r darnau fideo camera corff </w:t>
      </w:r>
      <w:r w:rsidR="00AF10BE">
        <w:rPr>
          <w:rFonts w:cstheme="minorHAnsi"/>
          <w:lang w:val="cy-GB"/>
        </w:rPr>
        <w:t>a oedd yn mynd gyda nhw</w:t>
      </w:r>
      <w:r>
        <w:rPr>
          <w:rFonts w:cstheme="minorHAnsi"/>
          <w:lang w:val="cy-GB"/>
        </w:rPr>
        <w:t xml:space="preserve"> ar gyfer 5 digwyddiad</w:t>
      </w:r>
      <w:r w:rsidRPr="005F3872">
        <w:rPr>
          <w:rFonts w:cstheme="minorHAnsi"/>
          <w:lang w:val="cy-GB"/>
        </w:rPr>
        <w:t xml:space="preserve">. </w:t>
      </w:r>
    </w:p>
    <w:p w14:paraId="68ACAB0C" w14:textId="48D38C37" w:rsidR="00CE5D0D" w:rsidRPr="00F729AC" w:rsidRDefault="009E49DA" w:rsidP="00AF10BE">
      <w:pPr>
        <w:pStyle w:val="BodyText"/>
        <w:spacing w:before="57" w:line="360" w:lineRule="auto"/>
        <w:ind w:left="119"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Cynhaliwyd y cyfarfod </w:t>
      </w:r>
      <w:r w:rsidR="00454B61">
        <w:rPr>
          <w:rFonts w:cstheme="minorHAnsi"/>
          <w:lang w:val="cy-GB"/>
        </w:rPr>
        <w:t>y</w:t>
      </w:r>
      <w:r>
        <w:rPr>
          <w:rFonts w:cstheme="minorHAnsi"/>
          <w:lang w:val="cy-GB"/>
        </w:rPr>
        <w:t xml:space="preserve">m Mhencadlys Heddlu Dyfed-Powys. </w:t>
      </w:r>
    </w:p>
    <w:p w14:paraId="2932218B" w14:textId="2FF6C38A" w:rsidR="001F3368" w:rsidRPr="00F729AC" w:rsidRDefault="009612EC" w:rsidP="005D3C2F">
      <w:pPr>
        <w:pStyle w:val="Heading1"/>
        <w:numPr>
          <w:ilvl w:val="0"/>
          <w:numId w:val="1"/>
        </w:numPr>
        <w:spacing w:before="242" w:line="360" w:lineRule="auto"/>
        <w:jc w:val="both"/>
        <w:rPr>
          <w:rFonts w:ascii="Verdana" w:hAnsi="Verdana" w:cstheme="minorHAnsi"/>
          <w:b/>
          <w:bCs/>
          <w:lang w:val="cy-GB"/>
        </w:rPr>
      </w:pPr>
      <w:bookmarkStart w:id="4" w:name="2.0_Background,_Purpose_and_Methodology"/>
      <w:bookmarkEnd w:id="4"/>
      <w:r w:rsidRPr="00F729AC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  <w:r w:rsidR="009E49DA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Cefndir, Diben a Methodoleg </w:t>
      </w:r>
    </w:p>
    <w:p w14:paraId="2CF6FE59" w14:textId="4F4C2CA1" w:rsidR="000F3DC3" w:rsidRPr="00F729AC" w:rsidRDefault="00AF10BE" w:rsidP="00007E98">
      <w:pPr>
        <w:pStyle w:val="BodyText"/>
        <w:spacing w:before="57" w:line="360" w:lineRule="auto"/>
        <w:ind w:right="119"/>
        <w:jc w:val="both"/>
        <w:rPr>
          <w:rFonts w:cstheme="minorHAnsi"/>
          <w:lang w:val="cy-GB"/>
        </w:rPr>
      </w:pPr>
      <w:r w:rsidRPr="00AF10BE">
        <w:rPr>
          <w:rFonts w:cstheme="minorHAnsi"/>
          <w:lang w:val="cy-GB"/>
        </w:rPr>
        <w:t xml:space="preserve">Mae’r llawlyfr Sicrhau Ansawdd, sydd ar gael ar </w:t>
      </w:r>
      <w:hyperlink r:id="rId18">
        <w:r w:rsidRPr="00AF10BE">
          <w:rPr>
            <w:rStyle w:val="Hyperlink"/>
            <w:rFonts w:cstheme="minorHAnsi"/>
            <w:lang w:val="cy-GB"/>
          </w:rPr>
          <w:t xml:space="preserve">wefan </w:t>
        </w:r>
        <w:proofErr w:type="spellStart"/>
        <w:r w:rsidRPr="00AF10BE">
          <w:rPr>
            <w:rStyle w:val="Hyperlink"/>
            <w:rFonts w:cstheme="minorHAnsi"/>
            <w:lang w:val="cy-GB"/>
          </w:rPr>
          <w:t>CHTh</w:t>
        </w:r>
        <w:proofErr w:type="spellEnd"/>
      </w:hyperlink>
      <w:r w:rsidRPr="00AF10BE">
        <w:rPr>
          <w:rFonts w:cstheme="minorHAnsi"/>
          <w:lang w:val="cy-GB"/>
        </w:rPr>
        <w:t xml:space="preserve">, yn nodi cefndir a diben y Panel, ynghyd â sut y cynhelir </w:t>
      </w:r>
      <w:proofErr w:type="spellStart"/>
      <w:r w:rsidRPr="00AF10BE">
        <w:rPr>
          <w:rFonts w:cstheme="minorHAnsi"/>
          <w:lang w:val="cy-GB"/>
        </w:rPr>
        <w:t>hapsamplu</w:t>
      </w:r>
      <w:proofErr w:type="spellEnd"/>
      <w:r w:rsidRPr="00AF10BE">
        <w:rPr>
          <w:rFonts w:cstheme="minorHAnsi"/>
          <w:lang w:val="cy-GB"/>
        </w:rPr>
        <w:t xml:space="preserve"> a’r hyn y gofynnir i’r Panel ystyried</w:t>
      </w:r>
      <w:r w:rsidR="00734D66" w:rsidRPr="00F729AC">
        <w:rPr>
          <w:rFonts w:cstheme="minorHAnsi"/>
          <w:lang w:val="cy-GB"/>
        </w:rPr>
        <w:t>.</w:t>
      </w:r>
    </w:p>
    <w:p w14:paraId="04880B51" w14:textId="1B1C081B" w:rsidR="000F3DC3" w:rsidRPr="00F729AC" w:rsidRDefault="009612EC" w:rsidP="005D3C2F">
      <w:pPr>
        <w:pStyle w:val="Heading1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lang w:val="cy-GB"/>
        </w:rPr>
      </w:pPr>
      <w:r w:rsidRPr="00F729AC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  <w:r w:rsidR="009E49DA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Digwyddiadau Defnydd o Rym </w:t>
      </w:r>
      <w:r w:rsidR="004B6415" w:rsidRPr="00F729AC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</w:p>
    <w:p w14:paraId="24C16128" w14:textId="10D6A927" w:rsidR="00122F80" w:rsidRPr="00F729AC" w:rsidRDefault="00AF10BE" w:rsidP="00122F80">
      <w:pPr>
        <w:pStyle w:val="BodyText"/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Derbyniodd y Panel gyflwyniad cychwynnol gan Brif Arolygydd sy’n arwain ar y Defnydd o Rym o fewn Heddlu</w:t>
      </w:r>
      <w:r w:rsidR="00122F80" w:rsidRPr="00F729AC">
        <w:rPr>
          <w:rFonts w:cstheme="minorHAnsi"/>
          <w:lang w:val="cy-GB"/>
        </w:rPr>
        <w:t xml:space="preserve"> Dyfed-Powys. </w:t>
      </w:r>
      <w:r w:rsidR="009D3B0E" w:rsidRPr="00F729AC">
        <w:rPr>
          <w:rFonts w:cstheme="minorHAnsi"/>
          <w:lang w:val="cy-GB"/>
        </w:rPr>
        <w:t xml:space="preserve"> </w:t>
      </w:r>
    </w:p>
    <w:p w14:paraId="51E97167" w14:textId="4D842600" w:rsidR="00122F80" w:rsidRPr="00F729AC" w:rsidRDefault="00AF10BE" w:rsidP="00122F80">
      <w:pPr>
        <w:pStyle w:val="BodyText"/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Mae’r gyfraith yn cydnabod bod swyddogion heddlu’n ymdrin â sefyllfaoedd lle y gall fod angen </w:t>
      </w:r>
      <w:r w:rsidR="00454B61">
        <w:rPr>
          <w:rFonts w:cstheme="minorHAnsi"/>
          <w:lang w:val="cy-GB"/>
        </w:rPr>
        <w:t>iddynt d</w:t>
      </w:r>
      <w:r>
        <w:rPr>
          <w:rFonts w:cstheme="minorHAnsi"/>
          <w:lang w:val="cy-GB"/>
        </w:rPr>
        <w:t xml:space="preserve">defnyddio grym er mwyn cadw’r heddwch a chynnal y gyfraith. Mae swyddogion unigol yn gyfrifol am benderfynu pryd i ddefnyddio grym a sut i’w ddefnyddio. Maen nhw’n atebol i’r gyfraith o ran sicrhau bod eu penderfyniad yn arwain at ddefnyddio’r </w:t>
      </w:r>
      <w:r w:rsidR="00454B61">
        <w:rPr>
          <w:rFonts w:cstheme="minorHAnsi"/>
          <w:lang w:val="cy-GB"/>
        </w:rPr>
        <w:t>lefel</w:t>
      </w:r>
      <w:r>
        <w:rPr>
          <w:rFonts w:cstheme="minorHAnsi"/>
          <w:lang w:val="cy-GB"/>
        </w:rPr>
        <w:t xml:space="preserve"> leiaf </w:t>
      </w:r>
      <w:r w:rsidR="00454B61">
        <w:rPr>
          <w:rFonts w:cstheme="minorHAnsi"/>
          <w:lang w:val="cy-GB"/>
        </w:rPr>
        <w:t>o rym</w:t>
      </w:r>
      <w:r>
        <w:rPr>
          <w:rFonts w:cstheme="minorHAnsi"/>
          <w:lang w:val="cy-GB"/>
        </w:rPr>
        <w:t xml:space="preserve"> sy</w:t>
      </w:r>
      <w:r w:rsidR="00454B61">
        <w:rPr>
          <w:rFonts w:cstheme="minorHAnsi"/>
          <w:lang w:val="cy-GB"/>
        </w:rPr>
        <w:t>dd angen</w:t>
      </w:r>
      <w:r>
        <w:rPr>
          <w:rFonts w:cstheme="minorHAnsi"/>
          <w:lang w:val="cy-GB"/>
        </w:rPr>
        <w:t xml:space="preserve"> </w:t>
      </w:r>
      <w:r w:rsidR="00454B61">
        <w:rPr>
          <w:rFonts w:cstheme="minorHAnsi"/>
          <w:lang w:val="cy-GB"/>
        </w:rPr>
        <w:t>er mwyn</w:t>
      </w:r>
      <w:r>
        <w:rPr>
          <w:rFonts w:cstheme="minorHAnsi"/>
          <w:lang w:val="cy-GB"/>
        </w:rPr>
        <w:t xml:space="preserve"> sicrhau’r amcan a nodwyd. </w:t>
      </w:r>
      <w:r w:rsidR="00122F80" w:rsidRPr="00F729AC">
        <w:rPr>
          <w:rFonts w:cstheme="minorHAnsi"/>
          <w:lang w:val="cy-GB"/>
        </w:rPr>
        <w:t xml:space="preserve"> </w:t>
      </w:r>
    </w:p>
    <w:p w14:paraId="03B05D87" w14:textId="36A3CAED" w:rsidR="00122F80" w:rsidRPr="00F729AC" w:rsidRDefault="00AF10BE" w:rsidP="00122F80">
      <w:pPr>
        <w:pStyle w:val="BodyText"/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D</w:t>
      </w:r>
      <w:bookmarkStart w:id="5" w:name="cysill"/>
      <w:bookmarkEnd w:id="5"/>
      <w:r>
        <w:rPr>
          <w:rFonts w:cstheme="minorHAnsi"/>
          <w:lang w:val="cy-GB"/>
        </w:rPr>
        <w:t>ywed Arferion Proffesiynol Awdurdodedig y Coleg Plismona</w:t>
      </w:r>
      <w:r w:rsidR="00122F80" w:rsidRPr="00F729AC">
        <w:rPr>
          <w:rFonts w:cstheme="minorHAnsi"/>
          <w:lang w:val="cy-GB"/>
        </w:rPr>
        <w:t xml:space="preserve">: </w:t>
      </w:r>
    </w:p>
    <w:p w14:paraId="1C52DE8F" w14:textId="7E549791" w:rsidR="00122F80" w:rsidRPr="00F729AC" w:rsidRDefault="004763C4" w:rsidP="00122F80">
      <w:pPr>
        <w:pStyle w:val="BodyText"/>
        <w:spacing w:before="57" w:line="360" w:lineRule="auto"/>
        <w:ind w:right="118"/>
        <w:jc w:val="both"/>
        <w:rPr>
          <w:rFonts w:cstheme="minorHAnsi"/>
          <w:lang w:val="cy-GB"/>
        </w:rPr>
      </w:pPr>
      <w:r w:rsidRPr="004763C4">
        <w:rPr>
          <w:rFonts w:cs="Calibri"/>
          <w:lang w:val="cy-GB"/>
        </w:rPr>
        <w:t>“Mae Deddf Cyfraith Trosedd 1967, Deddf yr Heddlu a Thystiolaeth Droseddol 1984 a chyfraith gwlad yn berthnasol ar gyfer pob defnydd o rym gan yr heddlu ac yn mynnu y dylai unrhyw ddefnydd o rym fod yn ‘rhesymol’ yn yr amgylchiadau hyn. Mae rhesymol yn yr amgylchiadau hyn yn golygu:</w:t>
      </w:r>
    </w:p>
    <w:p w14:paraId="065B3469" w14:textId="00E70A0E" w:rsidR="00122F80" w:rsidRPr="00AF10BE" w:rsidRDefault="00AF10BE" w:rsidP="00AF10BE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Cwbl ofynnol ar gyfer diben a ganiateir gan y gyfraith</w:t>
      </w:r>
      <w:r w:rsidR="00122F80" w:rsidRPr="00F729AC">
        <w:rPr>
          <w:rFonts w:cstheme="minorHAnsi"/>
          <w:lang w:val="cy-GB"/>
        </w:rPr>
        <w:t>; a</w:t>
      </w:r>
      <w:r>
        <w:rPr>
          <w:rFonts w:cstheme="minorHAnsi"/>
          <w:lang w:val="cy-GB"/>
        </w:rPr>
        <w:t>c</w:t>
      </w:r>
      <w:r w:rsidR="00122F80" w:rsidRPr="00F729AC">
        <w:rPr>
          <w:rFonts w:cstheme="minorHAnsi"/>
          <w:lang w:val="cy-GB"/>
        </w:rPr>
        <w:t xml:space="preserve"> </w:t>
      </w:r>
    </w:p>
    <w:p w14:paraId="188FA209" w14:textId="033C7E28" w:rsidR="00122F80" w:rsidRPr="00F729AC" w:rsidRDefault="00AF10BE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Mae’n rhaid i’r grym a ddefnyddir hefyd fod yn rhesymol a chymesur</w:t>
      </w:r>
      <w:r w:rsidR="00122F80" w:rsidRPr="00F729AC">
        <w:rPr>
          <w:rFonts w:cstheme="minorHAnsi"/>
          <w:lang w:val="cy-GB"/>
        </w:rPr>
        <w:t xml:space="preserve"> (</w:t>
      </w:r>
      <w:r>
        <w:rPr>
          <w:rFonts w:cstheme="minorHAnsi"/>
          <w:lang w:val="cy-GB"/>
        </w:rPr>
        <w:t>h</w:t>
      </w:r>
      <w:r w:rsidR="00122F80" w:rsidRPr="00F729AC">
        <w:rPr>
          <w:rFonts w:cstheme="minorHAnsi"/>
          <w:lang w:val="cy-GB"/>
        </w:rPr>
        <w:t>.</w:t>
      </w:r>
      <w:r>
        <w:rPr>
          <w:rFonts w:cstheme="minorHAnsi"/>
          <w:lang w:val="cy-GB"/>
        </w:rPr>
        <w:t>y</w:t>
      </w:r>
      <w:r w:rsidR="00122F80" w:rsidRPr="00F729AC">
        <w:rPr>
          <w:rFonts w:cstheme="minorHAnsi"/>
          <w:lang w:val="cy-GB"/>
        </w:rPr>
        <w:t xml:space="preserve">., </w:t>
      </w:r>
      <w:r>
        <w:rPr>
          <w:rFonts w:cstheme="minorHAnsi"/>
          <w:lang w:val="cy-GB"/>
        </w:rPr>
        <w:t xml:space="preserve">ni </w:t>
      </w:r>
      <w:r w:rsidR="00C0543D">
        <w:rPr>
          <w:rFonts w:cstheme="minorHAnsi"/>
          <w:lang w:val="cy-GB"/>
        </w:rPr>
        <w:t>ddylid defnyddio grym sy’n</w:t>
      </w:r>
      <w:r>
        <w:rPr>
          <w:rFonts w:cstheme="minorHAnsi"/>
          <w:lang w:val="cy-GB"/>
        </w:rPr>
        <w:t xml:space="preserve"> fwy na’r hyn sy’n gwbl ofynnol ar </w:t>
      </w:r>
      <w:r>
        <w:rPr>
          <w:rFonts w:cstheme="minorHAnsi"/>
          <w:lang w:val="cy-GB"/>
        </w:rPr>
        <w:lastRenderedPageBreak/>
        <w:t>gyfer cyflawni’r nod cyfreithlon). Fel arall, mae’n debygol y bydd y defnydd o rym yn ormodol ac anghyfreithlon</w:t>
      </w:r>
      <w:r w:rsidR="00122F80" w:rsidRPr="00F729AC">
        <w:rPr>
          <w:rFonts w:cstheme="minorHAnsi"/>
          <w:lang w:val="cy-GB"/>
        </w:rPr>
        <w:t xml:space="preserve">.” </w:t>
      </w:r>
    </w:p>
    <w:p w14:paraId="35F6245D" w14:textId="251CAC09" w:rsidR="00122F80" w:rsidRPr="00F729AC" w:rsidRDefault="00D13914" w:rsidP="00122F80">
      <w:pPr>
        <w:pStyle w:val="BodyText"/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Caiff Swyddogion Heddlu ddefnyddio amrediad o dechnegau, gan gynnwys</w:t>
      </w:r>
      <w:r w:rsidR="00122F80" w:rsidRPr="00F729AC">
        <w:rPr>
          <w:rFonts w:cstheme="minorHAnsi"/>
          <w:lang w:val="cy-GB"/>
        </w:rPr>
        <w:t xml:space="preserve">: </w:t>
      </w:r>
    </w:p>
    <w:p w14:paraId="3EDDC652" w14:textId="37E19953" w:rsidR="00122F80" w:rsidRPr="00F729AC" w:rsidRDefault="00D13914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Gefynnu </w:t>
      </w:r>
    </w:p>
    <w:p w14:paraId="5D0E1D04" w14:textId="2B1AB8EB" w:rsidR="00122F80" w:rsidRPr="00F729AC" w:rsidRDefault="00D13914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Tarian </w:t>
      </w:r>
    </w:p>
    <w:p w14:paraId="017C0B82" w14:textId="389991F7" w:rsidR="00122F80" w:rsidRPr="00F729AC" w:rsidRDefault="00D13914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Sgiliau heb arfau </w:t>
      </w:r>
    </w:p>
    <w:p w14:paraId="0ED220AB" w14:textId="53EAA6FD" w:rsidR="00122F80" w:rsidRPr="00F729AC" w:rsidRDefault="00D13914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Chwistrell lidiog </w:t>
      </w:r>
    </w:p>
    <w:p w14:paraId="2E3BFA91" w14:textId="343897E0" w:rsidR="00122F80" w:rsidRPr="00F729AC" w:rsidRDefault="00D13914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Ataliad llawr </w:t>
      </w:r>
    </w:p>
    <w:p w14:paraId="4E0865BA" w14:textId="5866864A" w:rsidR="00122F80" w:rsidRPr="00F729AC" w:rsidRDefault="00D13914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Ataliad corff </w:t>
      </w:r>
    </w:p>
    <w:p w14:paraId="333378FC" w14:textId="1DE2ACEE" w:rsidR="00122F80" w:rsidRPr="00F729AC" w:rsidRDefault="00D13914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Gwn t</w:t>
      </w:r>
      <w:r w:rsidR="00122F80" w:rsidRPr="00F729AC">
        <w:rPr>
          <w:rFonts w:cstheme="minorHAnsi"/>
          <w:lang w:val="cy-GB"/>
        </w:rPr>
        <w:t>aser</w:t>
      </w:r>
    </w:p>
    <w:p w14:paraId="58B526A0" w14:textId="49E33E91" w:rsidR="00122F80" w:rsidRPr="00F729AC" w:rsidRDefault="00D13914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Arfau saethu </w:t>
      </w:r>
    </w:p>
    <w:p w14:paraId="3897A21D" w14:textId="4A2B9537" w:rsidR="00122F80" w:rsidRPr="00F729AC" w:rsidRDefault="000554CC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Mwgwd atal poeri neu gnoi </w:t>
      </w:r>
    </w:p>
    <w:p w14:paraId="2C331225" w14:textId="7810B7E9" w:rsidR="00122F80" w:rsidRPr="00F729AC" w:rsidRDefault="000554CC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Cŵn yr heddlu </w:t>
      </w:r>
    </w:p>
    <w:p w14:paraId="3E4BE697" w14:textId="5DDBD933" w:rsidR="00122F80" w:rsidRPr="00F729AC" w:rsidRDefault="000554CC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Pastwn </w:t>
      </w:r>
    </w:p>
    <w:p w14:paraId="00D9FDD6" w14:textId="0B8CD6AE" w:rsidR="00122F80" w:rsidRPr="00F729AC" w:rsidRDefault="000554CC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Cyfathrebu tactegol </w:t>
      </w:r>
    </w:p>
    <w:p w14:paraId="45EB9917" w14:textId="17EF1B07" w:rsidR="00122F80" w:rsidRPr="00F729AC" w:rsidRDefault="000554CC" w:rsidP="005D3C2F">
      <w:pPr>
        <w:pStyle w:val="BodyText"/>
        <w:numPr>
          <w:ilvl w:val="0"/>
          <w:numId w:val="6"/>
        </w:numPr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Arall</w:t>
      </w:r>
      <w:r w:rsidR="00122F80" w:rsidRPr="00F729AC">
        <w:rPr>
          <w:rFonts w:cstheme="minorHAnsi"/>
          <w:lang w:val="cy-GB"/>
        </w:rPr>
        <w:t xml:space="preserve"> / </w:t>
      </w:r>
      <w:r>
        <w:rPr>
          <w:rFonts w:cstheme="minorHAnsi"/>
          <w:lang w:val="cy-GB"/>
        </w:rPr>
        <w:t xml:space="preserve">byrfyfyr </w:t>
      </w:r>
    </w:p>
    <w:p w14:paraId="7A5CD07C" w14:textId="77777777" w:rsidR="00122F80" w:rsidRPr="00F729AC" w:rsidRDefault="00122F80" w:rsidP="00122F80">
      <w:pPr>
        <w:pStyle w:val="BodyText"/>
        <w:spacing w:before="57" w:line="360" w:lineRule="auto"/>
        <w:ind w:left="480" w:right="118"/>
        <w:jc w:val="both"/>
        <w:rPr>
          <w:rFonts w:cstheme="minorHAnsi"/>
          <w:lang w:val="cy-GB"/>
        </w:rPr>
      </w:pPr>
    </w:p>
    <w:p w14:paraId="55B71523" w14:textId="6E8C397C" w:rsidR="00122F80" w:rsidRDefault="00ED2691" w:rsidP="00122F80">
      <w:pPr>
        <w:pStyle w:val="BodyText"/>
        <w:spacing w:before="57" w:line="360" w:lineRule="auto"/>
        <w:ind w:left="120" w:right="118"/>
        <w:jc w:val="both"/>
        <w:rPr>
          <w:rFonts w:cs="Calibri"/>
          <w:lang w:val="cy-GB"/>
        </w:rPr>
      </w:pPr>
      <w:r w:rsidRPr="00ED2691">
        <w:rPr>
          <w:rFonts w:cs="Calibri"/>
          <w:lang w:val="cy-GB"/>
        </w:rPr>
        <w:t xml:space="preserve">Gofynnwyd i’r Panel ystyried y math o rym a ddefnyddiwyd gan swyddogion a pha un ai a oeddent yn teimlo, wrth wylio’r darnau ffilm, bod y grym yn ofynnol, priodol a chymesur. Ystyriodd y Panel pa un ai a oedd pob unigolyn wedi’i drin â pharch </w:t>
      </w:r>
      <w:r w:rsidR="007A51CE">
        <w:rPr>
          <w:rFonts w:cs="Calibri"/>
          <w:lang w:val="cy-GB"/>
        </w:rPr>
        <w:t xml:space="preserve">ac urddas </w:t>
      </w:r>
      <w:r w:rsidRPr="00ED2691">
        <w:rPr>
          <w:rFonts w:cs="Calibri"/>
          <w:lang w:val="cy-GB"/>
        </w:rPr>
        <w:t>hefyd, gan sicrhau nad oedd unrhyw faterion cydraddoldeb ac amrywiaeth. Yn ogystal â’r darnau ffilm camera corff, adolygodd y Panel y ffurflenni defnydd o rym a oedd yn cyd-fynd</w:t>
      </w:r>
      <w:r w:rsidR="007A51CE">
        <w:rPr>
          <w:rFonts w:cs="Calibri"/>
          <w:lang w:val="cy-GB"/>
        </w:rPr>
        <w:t xml:space="preserve"> â nhw</w:t>
      </w:r>
      <w:r w:rsidRPr="00ED2691">
        <w:rPr>
          <w:rFonts w:cs="Calibri"/>
          <w:lang w:val="cy-GB"/>
        </w:rPr>
        <w:t xml:space="preserve">, gan wirio bod y ffurflen yn adlewyrchu’r digwyddiad a bod yr holl fanylion wedi’u cofnodi’n gywir.   </w:t>
      </w:r>
    </w:p>
    <w:p w14:paraId="5D19C490" w14:textId="77777777" w:rsidR="00ED2691" w:rsidRPr="00ED2691" w:rsidRDefault="00ED2691" w:rsidP="00122F80">
      <w:pPr>
        <w:pStyle w:val="BodyText"/>
        <w:spacing w:before="57" w:line="360" w:lineRule="auto"/>
        <w:ind w:left="120" w:right="118"/>
        <w:jc w:val="both"/>
        <w:rPr>
          <w:rFonts w:cstheme="minorHAnsi"/>
          <w:lang w:val="cy-GB"/>
        </w:rPr>
      </w:pPr>
    </w:p>
    <w:p w14:paraId="109AF721" w14:textId="4DFDCC6E" w:rsidR="00172BCA" w:rsidRPr="00F729AC" w:rsidRDefault="00874079" w:rsidP="005D3C2F">
      <w:pPr>
        <w:pStyle w:val="Heading1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lang w:val="cy-GB"/>
        </w:rPr>
      </w:pPr>
      <w:r w:rsidRPr="00F729AC">
        <w:rPr>
          <w:rFonts w:ascii="Verdana" w:hAnsi="Verdana" w:cstheme="minorHAnsi"/>
          <w:b/>
          <w:bCs/>
          <w:color w:val="2D74B5"/>
          <w:spacing w:val="-2"/>
          <w:lang w:val="cy-GB"/>
        </w:rPr>
        <w:lastRenderedPageBreak/>
        <w:t xml:space="preserve"> </w:t>
      </w:r>
      <w:r w:rsidR="00ED2691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Adolygu Digwyddiadau Defnydd o Rym </w:t>
      </w:r>
    </w:p>
    <w:p w14:paraId="3A5E4685" w14:textId="6E731836" w:rsidR="00172BCA" w:rsidRPr="00F729AC" w:rsidRDefault="00ED2691" w:rsidP="00172BCA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Digwyddiad</w:t>
      </w:r>
      <w:r w:rsidR="00172BCA" w:rsidRPr="00F729AC">
        <w:rPr>
          <w:rFonts w:cstheme="minorHAnsi"/>
          <w:b/>
          <w:bCs/>
          <w:lang w:val="cy-GB"/>
        </w:rPr>
        <w:t xml:space="preserve"> 1</w:t>
      </w:r>
      <w:r w:rsidR="006E7F68" w:rsidRPr="00F729AC">
        <w:rPr>
          <w:rFonts w:cstheme="minorHAnsi"/>
          <w:b/>
          <w:bCs/>
          <w:lang w:val="cy-GB"/>
        </w:rPr>
        <w:t xml:space="preserve"> </w:t>
      </w:r>
    </w:p>
    <w:p w14:paraId="5712F4E3" w14:textId="01593607" w:rsidR="001A72E1" w:rsidRPr="00F729AC" w:rsidRDefault="007716D1" w:rsidP="005D3C2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Teimlai’r aelodau bod y defnydd o rym o fewn y digwyddiad hwn yn briodol. </w:t>
      </w:r>
    </w:p>
    <w:p w14:paraId="7B534B7F" w14:textId="24CFB7D2" w:rsidR="003F79D8" w:rsidRPr="00F729AC" w:rsidRDefault="00456D8D" w:rsidP="005D3C2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Nodwyd bod swyddogion yn ofalgar ac yn poeni am les yr unigolyn. Holwyd cwestiynau am feddyginiaeth yr unigolyn a </w:t>
      </w:r>
      <w:proofErr w:type="spellStart"/>
      <w:r>
        <w:rPr>
          <w:rFonts w:ascii="Verdana" w:eastAsia="Times New Roman" w:hAnsi="Verdana" w:cs="Calibri"/>
          <w:sz w:val="24"/>
          <w:szCs w:val="24"/>
          <w:lang w:val="cy-GB"/>
        </w:rPr>
        <w:t>chynig</w:t>
      </w:r>
      <w:r w:rsidR="008E3C32">
        <w:rPr>
          <w:rFonts w:ascii="Verdana" w:eastAsia="Times New Roman" w:hAnsi="Verdana" w:cs="Calibri"/>
          <w:sz w:val="24"/>
          <w:szCs w:val="24"/>
          <w:lang w:val="cy-GB"/>
        </w:rPr>
        <w:t>i</w:t>
      </w:r>
      <w:r>
        <w:rPr>
          <w:rFonts w:ascii="Verdana" w:eastAsia="Times New Roman" w:hAnsi="Verdana" w:cs="Calibri"/>
          <w:sz w:val="24"/>
          <w:szCs w:val="24"/>
          <w:lang w:val="cy-GB"/>
        </w:rPr>
        <w:t>wyd</w:t>
      </w:r>
      <w:proofErr w:type="spellEnd"/>
      <w:r>
        <w:rPr>
          <w:rFonts w:ascii="Verdana" w:eastAsia="Times New Roman" w:hAnsi="Verdana" w:cs="Calibri"/>
          <w:sz w:val="24"/>
          <w:szCs w:val="24"/>
          <w:lang w:val="cy-GB"/>
        </w:rPr>
        <w:t xml:space="preserve"> ei fod yn cael dillad glan ac ati. </w:t>
      </w:r>
    </w:p>
    <w:p w14:paraId="0ACDC330" w14:textId="34249E69" w:rsidR="003F79D8" w:rsidRPr="00F729AC" w:rsidRDefault="00456D8D" w:rsidP="005D3C2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Nodwyd fod gwall teipio ar y ffurflen defnydd o rym, lle’r oedd enw a chyfenw’r unigolyn wedi’u cofnodi yn y drefn anghywir. Gallai hyn </w:t>
      </w:r>
      <w:r w:rsidR="003122AD">
        <w:rPr>
          <w:rFonts w:ascii="Verdana" w:eastAsia="Times New Roman" w:hAnsi="Verdana" w:cs="Calibri"/>
          <w:sz w:val="24"/>
          <w:szCs w:val="24"/>
          <w:lang w:val="cy-GB"/>
        </w:rPr>
        <w:t>achosi rhwystr wrth chwilio</w:t>
      </w:r>
      <w:r>
        <w:rPr>
          <w:rFonts w:ascii="Verdana" w:eastAsia="Times New Roman" w:hAnsi="Verdana" w:cs="Calibri"/>
          <w:sz w:val="24"/>
          <w:szCs w:val="24"/>
          <w:lang w:val="cy-GB"/>
        </w:rPr>
        <w:t xml:space="preserve"> am y ffurflen yn y dyfodol</w:t>
      </w:r>
      <w:r w:rsidR="00F44F97" w:rsidRPr="00F729AC">
        <w:rPr>
          <w:rFonts w:ascii="Verdana" w:eastAsia="Times New Roman" w:hAnsi="Verdana" w:cs="Calibri"/>
          <w:sz w:val="24"/>
          <w:szCs w:val="24"/>
          <w:lang w:val="cy-GB"/>
        </w:rPr>
        <w:t>.</w:t>
      </w:r>
    </w:p>
    <w:p w14:paraId="72978E70" w14:textId="7FC6EEBC" w:rsidR="006E7F68" w:rsidRPr="00F729AC" w:rsidRDefault="00456D8D" w:rsidP="005D3C2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Teimlai’r aelodau bod yr unigolyn wedi’i drin </w:t>
      </w:r>
      <w:r w:rsidRPr="00456D8D">
        <w:rPr>
          <w:rFonts w:ascii="Calibri" w:eastAsia="Times New Roman" w:hAnsi="Calibri" w:cs="Calibri"/>
          <w:sz w:val="24"/>
          <w:szCs w:val="24"/>
          <w:lang w:val="cy-GB"/>
        </w:rPr>
        <w:t>â</w:t>
      </w:r>
      <w:r>
        <w:rPr>
          <w:rFonts w:ascii="Verdana" w:eastAsia="Times New Roman" w:hAnsi="Verdana" w:cs="Calibri"/>
          <w:sz w:val="24"/>
          <w:szCs w:val="24"/>
          <w:lang w:val="cy-GB"/>
        </w:rPr>
        <w:t xml:space="preserve"> pharch ac urddas, ac ni nodwyd unrhyw bryderon. </w:t>
      </w:r>
      <w:r w:rsidR="00F44F97" w:rsidRPr="00F729AC">
        <w:rPr>
          <w:rFonts w:ascii="Verdana" w:eastAsia="Times New Roman" w:hAnsi="Verdana" w:cs="Calibri"/>
          <w:sz w:val="24"/>
          <w:szCs w:val="24"/>
          <w:lang w:val="cy-GB"/>
        </w:rPr>
        <w:t xml:space="preserve"> </w:t>
      </w:r>
    </w:p>
    <w:p w14:paraId="6C168057" w14:textId="77777777" w:rsidR="00265B4A" w:rsidRPr="00F729AC" w:rsidRDefault="00265B4A" w:rsidP="00F56A11">
      <w:pPr>
        <w:spacing w:after="0" w:line="360" w:lineRule="auto"/>
        <w:ind w:left="720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</w:p>
    <w:p w14:paraId="497D4BAB" w14:textId="35EC5C86" w:rsidR="00172BCA" w:rsidRPr="00F729AC" w:rsidRDefault="00ED2691" w:rsidP="00EE35BF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Digwyddiad</w:t>
      </w:r>
      <w:r w:rsidR="00EE35BF" w:rsidRPr="00F729AC">
        <w:rPr>
          <w:rFonts w:cstheme="minorHAnsi"/>
          <w:b/>
          <w:bCs/>
          <w:lang w:val="cy-GB"/>
        </w:rPr>
        <w:t xml:space="preserve"> 2</w:t>
      </w:r>
    </w:p>
    <w:p w14:paraId="415DFF4E" w14:textId="457E8A63" w:rsidR="00EE35BF" w:rsidRPr="00F729AC" w:rsidRDefault="00016C5A" w:rsidP="005D3C2F">
      <w:pPr>
        <w:pStyle w:val="BodyText"/>
        <w:numPr>
          <w:ilvl w:val="0"/>
          <w:numId w:val="3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Mae’r darn ffilm hwn yn ymwneud </w:t>
      </w:r>
      <w:r w:rsidRPr="00016C5A">
        <w:rPr>
          <w:rFonts w:ascii="Calibri" w:hAnsi="Calibri" w:cs="Calibri"/>
          <w:lang w:val="cy-GB"/>
        </w:rPr>
        <w:t>â</w:t>
      </w:r>
      <w:r>
        <w:rPr>
          <w:rFonts w:cstheme="minorHAnsi"/>
          <w:lang w:val="cy-GB"/>
        </w:rPr>
        <w:t xml:space="preserve"> digwyddiad lle galwyd </w:t>
      </w:r>
      <w:r w:rsidR="00D410E4">
        <w:rPr>
          <w:rFonts w:cstheme="minorHAnsi"/>
          <w:lang w:val="cy-GB"/>
        </w:rPr>
        <w:t xml:space="preserve">y </w:t>
      </w:r>
      <w:r>
        <w:rPr>
          <w:rFonts w:cstheme="minorHAnsi"/>
          <w:lang w:val="cy-GB"/>
        </w:rPr>
        <w:t xml:space="preserve">swyddogion i gynorthwyo unigolyn a oedd yn profi argyfwng iechyd meddwl. Teimlai’r aelodau </w:t>
      </w:r>
      <w:r w:rsidR="00D410E4">
        <w:rPr>
          <w:rFonts w:cstheme="minorHAnsi"/>
          <w:lang w:val="cy-GB"/>
        </w:rPr>
        <w:t xml:space="preserve">panel </w:t>
      </w:r>
      <w:r>
        <w:rPr>
          <w:rFonts w:cstheme="minorHAnsi"/>
          <w:lang w:val="cy-GB"/>
        </w:rPr>
        <w:t>bod y defnydd o rym yn yr achos hwn yn gyfiawn er mwyn ceisio cadw’r unigolyn rhag niweidio ei hun neu eraill.</w:t>
      </w:r>
      <w:r w:rsidR="00F44F97" w:rsidRPr="00F729AC">
        <w:rPr>
          <w:rFonts w:cstheme="minorHAnsi"/>
          <w:lang w:val="cy-GB"/>
        </w:rPr>
        <w:t xml:space="preserve"> </w:t>
      </w:r>
    </w:p>
    <w:p w14:paraId="11B465EF" w14:textId="456D8F0C" w:rsidR="00F44F97" w:rsidRPr="00F729AC" w:rsidRDefault="00016C5A" w:rsidP="005D3C2F">
      <w:pPr>
        <w:pStyle w:val="BodyText"/>
        <w:numPr>
          <w:ilvl w:val="0"/>
          <w:numId w:val="3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Nodwyd bod y swyddogion wedi dangos empathi ac wedi ceisio cael sgwrs dda gyda’r unigolyn er mwyn ceisio tawelu’r sefyllfa a chynnig sicrwydd. </w:t>
      </w:r>
    </w:p>
    <w:p w14:paraId="63FA4242" w14:textId="1313CE73" w:rsidR="00F44F97" w:rsidRPr="00F729AC" w:rsidRDefault="0037168F" w:rsidP="005D3C2F">
      <w:pPr>
        <w:pStyle w:val="BodyText"/>
        <w:numPr>
          <w:ilvl w:val="0"/>
          <w:numId w:val="3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Ceisiodd swyddogion eu gorau glas i adeiladu perthynas gadarnhaol gyda’r unigolyn.</w:t>
      </w:r>
      <w:r w:rsidR="00F44F97" w:rsidRPr="00F729AC">
        <w:rPr>
          <w:rFonts w:cstheme="minorHAnsi"/>
          <w:lang w:val="cy-GB"/>
        </w:rPr>
        <w:t xml:space="preserve"> </w:t>
      </w:r>
    </w:p>
    <w:p w14:paraId="055985A9" w14:textId="7870D8C4" w:rsidR="00F44F97" w:rsidRPr="00F729AC" w:rsidRDefault="0037168F" w:rsidP="005D3C2F">
      <w:pPr>
        <w:pStyle w:val="BodyText"/>
        <w:numPr>
          <w:ilvl w:val="0"/>
          <w:numId w:val="3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Gwnaeth swyddogion bopeth o fewn eu gallu i geisio gwneud yr amgylchedd yn ddiogel, gan symud eitemau miniog allan o gyrraedd yr unigolyn ac ati. </w:t>
      </w:r>
    </w:p>
    <w:p w14:paraId="23103E0D" w14:textId="50832F11" w:rsidR="00F44F97" w:rsidRPr="00F729AC" w:rsidRDefault="0037168F" w:rsidP="005D3C2F">
      <w:pPr>
        <w:pStyle w:val="BodyText"/>
        <w:numPr>
          <w:ilvl w:val="0"/>
          <w:numId w:val="3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Nodwyd ei fod yn </w:t>
      </w:r>
      <w:r w:rsidR="008B6751">
        <w:rPr>
          <w:rFonts w:cstheme="minorHAnsi"/>
          <w:lang w:val="cy-GB"/>
        </w:rPr>
        <w:t>ymddangos</w:t>
      </w:r>
      <w:r>
        <w:rPr>
          <w:rFonts w:cstheme="minorHAnsi"/>
          <w:lang w:val="cy-GB"/>
        </w:rPr>
        <w:t xml:space="preserve"> nad oedd yr unigolyn wedi’i chwilio. </w:t>
      </w:r>
      <w:r w:rsidR="008B6751">
        <w:rPr>
          <w:rFonts w:cstheme="minorHAnsi"/>
          <w:lang w:val="cy-GB"/>
        </w:rPr>
        <w:t>C</w:t>
      </w:r>
      <w:r>
        <w:rPr>
          <w:rFonts w:cstheme="minorHAnsi"/>
          <w:lang w:val="cy-GB"/>
        </w:rPr>
        <w:t xml:space="preserve">ydnabu’r aelodau </w:t>
      </w:r>
      <w:r w:rsidR="008B6751">
        <w:rPr>
          <w:rFonts w:cstheme="minorHAnsi"/>
          <w:lang w:val="cy-GB"/>
        </w:rPr>
        <w:t xml:space="preserve">na chafodd yr unigolyn ei arestio, ond roeddent yn teimlo y gallai fod wedi bod yn briodol chwilio’r unigolyn hwn gan ei </w:t>
      </w:r>
      <w:r w:rsidR="008B6751">
        <w:rPr>
          <w:rFonts w:cstheme="minorHAnsi"/>
          <w:lang w:val="cy-GB"/>
        </w:rPr>
        <w:lastRenderedPageBreak/>
        <w:t xml:space="preserve">fod mewn perygl o hunan-niweidio, er mwyn sicrhau nad oedd unrhyw eitemau niweidiol wedi’u cuddio. </w:t>
      </w:r>
      <w:r w:rsidR="00F44F97" w:rsidRPr="00F729AC">
        <w:rPr>
          <w:rFonts w:cstheme="minorHAnsi"/>
          <w:lang w:val="cy-GB"/>
        </w:rPr>
        <w:t xml:space="preserve"> </w:t>
      </w:r>
    </w:p>
    <w:p w14:paraId="48F3F509" w14:textId="77777777" w:rsidR="00265B4A" w:rsidRPr="00F729AC" w:rsidRDefault="00265B4A" w:rsidP="008B6751">
      <w:pPr>
        <w:pStyle w:val="BodyText"/>
        <w:spacing w:before="1" w:line="360" w:lineRule="auto"/>
        <w:ind w:right="117"/>
        <w:jc w:val="both"/>
        <w:rPr>
          <w:rFonts w:cstheme="minorHAnsi"/>
          <w:lang w:val="cy-GB"/>
        </w:rPr>
      </w:pPr>
    </w:p>
    <w:p w14:paraId="71525F10" w14:textId="2274087E" w:rsidR="009070FD" w:rsidRPr="00F729AC" w:rsidRDefault="0037168F" w:rsidP="009070FD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Digwyddiad</w:t>
      </w:r>
      <w:r w:rsidR="00620697" w:rsidRPr="00F729AC">
        <w:rPr>
          <w:rFonts w:cstheme="minorHAnsi"/>
          <w:b/>
          <w:bCs/>
          <w:lang w:val="cy-GB"/>
        </w:rPr>
        <w:t xml:space="preserve"> </w:t>
      </w:r>
      <w:r w:rsidR="009070FD" w:rsidRPr="00F729AC">
        <w:rPr>
          <w:rFonts w:cstheme="minorHAnsi"/>
          <w:b/>
          <w:bCs/>
          <w:lang w:val="cy-GB"/>
        </w:rPr>
        <w:t xml:space="preserve">3 </w:t>
      </w:r>
    </w:p>
    <w:p w14:paraId="0F4724FF" w14:textId="5C4FCD42" w:rsidR="009070FD" w:rsidRPr="00F729AC" w:rsidRDefault="00A04B30" w:rsidP="005D3C2F">
      <w:pPr>
        <w:pStyle w:val="BodyText"/>
        <w:numPr>
          <w:ilvl w:val="0"/>
          <w:numId w:val="4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Teimlai’r Panel bod y camera corff wedi’i ddiffodd yn rhy fuan ar gyfer y digwyddiad hwn. Mae’n debygol iawn bod grym wedi’i ddefnyddio er mwyn symud yr unigolyn o’i eiddo. Gan hynny, teimlai’r Panel nad oedd yn medru adolygu’r digwyddiad llawn.</w:t>
      </w:r>
    </w:p>
    <w:p w14:paraId="1EAFAC32" w14:textId="4D8A33FF" w:rsidR="00965BF5" w:rsidRPr="00F729AC" w:rsidRDefault="00A04B30" w:rsidP="005D3C2F">
      <w:pPr>
        <w:pStyle w:val="BodyText"/>
        <w:numPr>
          <w:ilvl w:val="0"/>
          <w:numId w:val="4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Nodwyd fod urddas yr unigolyn wedi’i barchu. Canfu swyddogion top </w:t>
      </w:r>
      <w:r w:rsidR="005C2784">
        <w:rPr>
          <w:rFonts w:cstheme="minorHAnsi"/>
          <w:lang w:val="cy-GB"/>
        </w:rPr>
        <w:t>i’</w:t>
      </w:r>
      <w:r>
        <w:rPr>
          <w:rFonts w:cstheme="minorHAnsi"/>
          <w:lang w:val="cy-GB"/>
        </w:rPr>
        <w:t>r unigolyn wisgo ac ati</w:t>
      </w:r>
      <w:r w:rsidR="005C2784">
        <w:rPr>
          <w:rFonts w:cstheme="minorHAnsi"/>
          <w:lang w:val="cy-GB"/>
        </w:rPr>
        <w:t>,</w:t>
      </w:r>
      <w:r>
        <w:rPr>
          <w:rFonts w:cstheme="minorHAnsi"/>
          <w:lang w:val="cy-GB"/>
        </w:rPr>
        <w:t xml:space="preserve"> cyn mynd ag ef i’r ddalfa. </w:t>
      </w:r>
    </w:p>
    <w:p w14:paraId="22CAF80A" w14:textId="33815259" w:rsidR="00620697" w:rsidRPr="00F729AC" w:rsidRDefault="00773073" w:rsidP="005D3C2F">
      <w:pPr>
        <w:pStyle w:val="BodyText"/>
        <w:numPr>
          <w:ilvl w:val="0"/>
          <w:numId w:val="4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O fewn y darn ffilm, mae’r swyddog yn gofyn am i ffotograff gael ei dynnu ar gyfer dibenion tystiolaethol. Fodd bynnag, ar y ffurflen defnydd o rym, nid oes ffotograffau cysylltiedig wedi’u dogfennu o dan yr adran ffotograffau ar y ffurflen.</w:t>
      </w:r>
    </w:p>
    <w:p w14:paraId="234826E3" w14:textId="75DD0513" w:rsidR="00E11CE8" w:rsidRPr="00F729AC" w:rsidRDefault="006C5F74" w:rsidP="005D3C2F">
      <w:pPr>
        <w:pStyle w:val="BodyText"/>
        <w:numPr>
          <w:ilvl w:val="0"/>
          <w:numId w:val="4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Ystyriwyd bod y defnydd o rym a welwyd yn gymesur. </w:t>
      </w:r>
    </w:p>
    <w:p w14:paraId="723EEF03" w14:textId="77777777" w:rsidR="00265B4A" w:rsidRPr="00F729AC" w:rsidRDefault="00265B4A" w:rsidP="00265B4A">
      <w:pPr>
        <w:pStyle w:val="BodyText"/>
        <w:spacing w:before="1" w:line="360" w:lineRule="auto"/>
        <w:ind w:left="720" w:right="117"/>
        <w:jc w:val="both"/>
        <w:rPr>
          <w:rFonts w:cstheme="minorHAnsi"/>
          <w:lang w:val="cy-GB"/>
        </w:rPr>
      </w:pPr>
    </w:p>
    <w:p w14:paraId="68719CE9" w14:textId="78B63142" w:rsidR="009070FD" w:rsidRPr="00F729AC" w:rsidRDefault="006C5F74" w:rsidP="009070FD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Digwyddiad</w:t>
      </w:r>
      <w:r w:rsidR="002067A7" w:rsidRPr="00F729AC">
        <w:rPr>
          <w:rFonts w:cstheme="minorHAnsi"/>
          <w:b/>
          <w:bCs/>
          <w:lang w:val="cy-GB"/>
        </w:rPr>
        <w:t xml:space="preserve"> </w:t>
      </w:r>
      <w:r w:rsidR="007F5E83" w:rsidRPr="00F729AC">
        <w:rPr>
          <w:rFonts w:cstheme="minorHAnsi"/>
          <w:b/>
          <w:bCs/>
          <w:lang w:val="cy-GB"/>
        </w:rPr>
        <w:t>4</w:t>
      </w:r>
    </w:p>
    <w:p w14:paraId="49FB01F1" w14:textId="4B46082A" w:rsidR="009070FD" w:rsidRPr="00F729AC" w:rsidRDefault="00C3546A" w:rsidP="005D3C2F">
      <w:pPr>
        <w:pStyle w:val="BodyText"/>
        <w:numPr>
          <w:ilvl w:val="0"/>
          <w:numId w:val="5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Roedd y digwyddiad hwn yn ymwneud ag arést </w:t>
      </w:r>
      <w:r w:rsidR="006B5E63">
        <w:rPr>
          <w:rFonts w:cstheme="minorHAnsi"/>
          <w:lang w:val="cy-GB"/>
        </w:rPr>
        <w:t>yn dilyn</w:t>
      </w:r>
      <w:r>
        <w:rPr>
          <w:rFonts w:cstheme="minorHAnsi"/>
          <w:lang w:val="cy-GB"/>
        </w:rPr>
        <w:t xml:space="preserve"> ymlid cerbyd cyflym. Teimlai</w:t>
      </w:r>
      <w:r w:rsidR="006B5E63">
        <w:rPr>
          <w:rFonts w:cstheme="minorHAnsi"/>
          <w:lang w:val="cy-GB"/>
        </w:rPr>
        <w:t>’r</w:t>
      </w:r>
      <w:r>
        <w:rPr>
          <w:rFonts w:cstheme="minorHAnsi"/>
          <w:lang w:val="cy-GB"/>
        </w:rPr>
        <w:t xml:space="preserve"> aelodau bod angen rhagor o fanylion ar y ffurflen er mwyn esbonio’r digwyddiad cyn yr h</w:t>
      </w:r>
      <w:r w:rsidR="006B5E63">
        <w:rPr>
          <w:rFonts w:cstheme="minorHAnsi"/>
          <w:lang w:val="cy-GB"/>
        </w:rPr>
        <w:t>y</w:t>
      </w:r>
      <w:r>
        <w:rPr>
          <w:rFonts w:cstheme="minorHAnsi"/>
          <w:lang w:val="cy-GB"/>
        </w:rPr>
        <w:t xml:space="preserve">n a ddangosir ar y darn ffilm a darparu cyd-destun. Byddai manylion pellach yn cryfhau ac yn cyfiawnhau ymhellach yr angen ar gyfer grym a thynnu’r gwn taser allan. Dechreuodd y darn ffilm yn syth gyda swyddog yn bygwth </w:t>
      </w:r>
      <w:r w:rsidR="006B5E63">
        <w:rPr>
          <w:rFonts w:cstheme="minorHAnsi"/>
          <w:lang w:val="cy-GB"/>
        </w:rPr>
        <w:t>defnyddio</w:t>
      </w:r>
      <w:r>
        <w:rPr>
          <w:rFonts w:cstheme="minorHAnsi"/>
          <w:lang w:val="cy-GB"/>
        </w:rPr>
        <w:t xml:space="preserve"> gwn taser. </w:t>
      </w:r>
    </w:p>
    <w:p w14:paraId="1129F842" w14:textId="5F06F497" w:rsidR="00C47F55" w:rsidRPr="00F729AC" w:rsidRDefault="004763C4" w:rsidP="005D3C2F">
      <w:pPr>
        <w:pStyle w:val="BodyText"/>
        <w:numPr>
          <w:ilvl w:val="0"/>
          <w:numId w:val="5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 w:rsidRPr="004763C4">
        <w:rPr>
          <w:rFonts w:cs="Calibri"/>
          <w:lang w:val="cy-GB"/>
        </w:rPr>
        <w:t>Yn gadarnhaol, nododd y Panel fod y swyddog wedi gofyn i’r unigolyn pa mor gyfforddus ydoedd a pha un ai a oedd y gefynnau’n anghyfforddus. Yn dilyn hyn, symudwyd y gefynnau i fod o flaen i’r unigolyn.</w:t>
      </w:r>
    </w:p>
    <w:p w14:paraId="465E2D3E" w14:textId="6CEC84CC" w:rsidR="00C47F55" w:rsidRPr="00AB6568" w:rsidRDefault="00AB6568" w:rsidP="00AB6568">
      <w:pPr>
        <w:pStyle w:val="BodyText"/>
        <w:numPr>
          <w:ilvl w:val="0"/>
          <w:numId w:val="5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>Er y gofynnwyd i’r unigolyn pa un ai a gafodd niwed o ganlyniad i’r gwrthdrawiad, teimlwyd y gellid fod wedi gofyn hyn yn gynharach</w:t>
      </w:r>
      <w:r w:rsidRPr="00AB6568">
        <w:rPr>
          <w:rFonts w:cstheme="minorHAnsi"/>
          <w:lang w:val="cy-GB"/>
        </w:rPr>
        <w:t xml:space="preserve">. </w:t>
      </w:r>
      <w:r>
        <w:rPr>
          <w:rFonts w:cstheme="minorHAnsi"/>
          <w:lang w:val="cy-GB"/>
        </w:rPr>
        <w:t xml:space="preserve">Fodd bynnag, cydnabu bod yr unigolyn yn feddw ac y byddai wedi cael ei asesu am risg yn feddygol unwaith yr oedd yn y ddalfa. </w:t>
      </w:r>
    </w:p>
    <w:p w14:paraId="696BB21B" w14:textId="36C5C16C" w:rsidR="00C47F55" w:rsidRPr="00F729AC" w:rsidRDefault="007D0D0B" w:rsidP="005D3C2F">
      <w:pPr>
        <w:pStyle w:val="BodyText"/>
        <w:numPr>
          <w:ilvl w:val="0"/>
          <w:numId w:val="5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="Calibri"/>
          <w:lang w:val="cy-GB"/>
        </w:rPr>
        <w:t>Yn ôl y</w:t>
      </w:r>
      <w:r w:rsidR="004763C4" w:rsidRPr="004763C4">
        <w:rPr>
          <w:rFonts w:cs="Calibri"/>
          <w:lang w:val="cy-GB"/>
        </w:rPr>
        <w:t xml:space="preserve"> nodiadau ar y ffurflen defnydd o rym</w:t>
      </w:r>
      <w:r>
        <w:rPr>
          <w:rFonts w:cs="Calibri"/>
          <w:lang w:val="cy-GB"/>
        </w:rPr>
        <w:t xml:space="preserve">, roedd </w:t>
      </w:r>
      <w:r w:rsidR="004763C4" w:rsidRPr="004763C4">
        <w:rPr>
          <w:rFonts w:cs="Calibri"/>
          <w:lang w:val="cy-GB"/>
        </w:rPr>
        <w:t>y swyddog ar ben ei hun, fodd bynnag, roedd swyddog arall yn bresennol ar y darn ffilm.</w:t>
      </w:r>
    </w:p>
    <w:p w14:paraId="24C9BF02" w14:textId="77777777" w:rsidR="003866D1" w:rsidRPr="00F729AC" w:rsidRDefault="003866D1" w:rsidP="003866D1">
      <w:pPr>
        <w:pStyle w:val="BodyText"/>
        <w:spacing w:before="1" w:line="360" w:lineRule="auto"/>
        <w:ind w:right="117"/>
        <w:jc w:val="both"/>
        <w:rPr>
          <w:rFonts w:cstheme="minorHAnsi"/>
          <w:lang w:val="cy-GB"/>
        </w:rPr>
      </w:pPr>
    </w:p>
    <w:p w14:paraId="2FE961E1" w14:textId="7D0FA558" w:rsidR="00C47F55" w:rsidRPr="00F729AC" w:rsidRDefault="00AB6568" w:rsidP="00C47F55">
      <w:pPr>
        <w:pStyle w:val="BodyText"/>
        <w:spacing w:before="57" w:line="360" w:lineRule="auto"/>
        <w:ind w:left="720"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Digwyddiad</w:t>
      </w:r>
      <w:r w:rsidR="00C47F55" w:rsidRPr="00F729AC">
        <w:rPr>
          <w:rFonts w:cstheme="minorHAnsi"/>
          <w:b/>
          <w:bCs/>
          <w:lang w:val="cy-GB"/>
        </w:rPr>
        <w:t xml:space="preserve"> 5</w:t>
      </w:r>
    </w:p>
    <w:p w14:paraId="0301B700" w14:textId="6E67FCC7" w:rsidR="009070FD" w:rsidRPr="00F729AC" w:rsidRDefault="00283306" w:rsidP="00043CE2">
      <w:pPr>
        <w:pStyle w:val="BodyText"/>
        <w:numPr>
          <w:ilvl w:val="0"/>
          <w:numId w:val="5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Teimlai’r aelodau bod y defnydd o rym a ddefnyddiwyd ar yr ail ddyn yn y darn ffilm yn amhriodol. Roedd yr unigolyn yn cydymffurfio ac ni cheisiodd osgoi’r heddlu. Teimlwyd nad oedd angen gefynnu dwylo’r unigolyn hwn tu ôl i’w gefn. </w:t>
      </w:r>
    </w:p>
    <w:p w14:paraId="23C11630" w14:textId="080C7AA1" w:rsidR="00043CE2" w:rsidRPr="00F729AC" w:rsidRDefault="002C2C21" w:rsidP="00043CE2">
      <w:pPr>
        <w:pStyle w:val="BodyText"/>
        <w:numPr>
          <w:ilvl w:val="0"/>
          <w:numId w:val="5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Nodwyd bod oed yr unigolyn wedi’i gofnodi fel 17, er bod y </w:t>
      </w:r>
      <w:proofErr w:type="spellStart"/>
      <w:r>
        <w:rPr>
          <w:rFonts w:cstheme="minorHAnsi"/>
          <w:lang w:val="cy-GB"/>
        </w:rPr>
        <w:t>drwgdy</w:t>
      </w:r>
      <w:r w:rsidR="00696714">
        <w:rPr>
          <w:rFonts w:cstheme="minorHAnsi"/>
          <w:lang w:val="cy-GB"/>
        </w:rPr>
        <w:t>byn</w:t>
      </w:r>
      <w:proofErr w:type="spellEnd"/>
      <w:r>
        <w:rPr>
          <w:rFonts w:cstheme="minorHAnsi"/>
          <w:lang w:val="cy-GB"/>
        </w:rPr>
        <w:t xml:space="preserve"> yn dweud ei fod yn 15 </w:t>
      </w:r>
      <w:r w:rsidR="00726791">
        <w:rPr>
          <w:rFonts w:cstheme="minorHAnsi"/>
          <w:lang w:val="cy-GB"/>
        </w:rPr>
        <w:t>yn</w:t>
      </w:r>
      <w:r>
        <w:rPr>
          <w:rFonts w:cstheme="minorHAnsi"/>
          <w:lang w:val="cy-GB"/>
        </w:rPr>
        <w:t xml:space="preserve"> y darn ffilm.</w:t>
      </w:r>
    </w:p>
    <w:p w14:paraId="56CA05B6" w14:textId="7AB51ED8" w:rsidR="00043CE2" w:rsidRPr="00F729AC" w:rsidRDefault="00696714" w:rsidP="00043CE2">
      <w:pPr>
        <w:pStyle w:val="BodyText"/>
        <w:numPr>
          <w:ilvl w:val="0"/>
          <w:numId w:val="5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Nodwyd fod y swyddog wedi ymdrin â sefyllfa anodd wrth aros </w:t>
      </w:r>
      <w:r w:rsidR="00726791">
        <w:rPr>
          <w:rFonts w:cstheme="minorHAnsi"/>
          <w:lang w:val="cy-GB"/>
        </w:rPr>
        <w:t>i</w:t>
      </w:r>
      <w:r>
        <w:rPr>
          <w:rFonts w:cstheme="minorHAnsi"/>
          <w:lang w:val="cy-GB"/>
        </w:rPr>
        <w:t xml:space="preserve"> ragor o swyddogion </w:t>
      </w:r>
      <w:r w:rsidR="00726791">
        <w:rPr>
          <w:rFonts w:cstheme="minorHAnsi"/>
          <w:lang w:val="cy-GB"/>
        </w:rPr>
        <w:t xml:space="preserve">ddod </w:t>
      </w:r>
      <w:r>
        <w:rPr>
          <w:rFonts w:cstheme="minorHAnsi"/>
          <w:lang w:val="cy-GB"/>
        </w:rPr>
        <w:t xml:space="preserve">i’w gynorthwyo. </w:t>
      </w:r>
    </w:p>
    <w:p w14:paraId="7A5193A9" w14:textId="44B9E3AB" w:rsidR="00043CE2" w:rsidRPr="00F729AC" w:rsidRDefault="00696714" w:rsidP="00043CE2">
      <w:pPr>
        <w:pStyle w:val="BodyText"/>
        <w:numPr>
          <w:ilvl w:val="0"/>
          <w:numId w:val="5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Canfu bod iechyd meddwl wedi’i nodi fel ffactor effaith ar y ffurflen, fodd bynnag, ni</w:t>
      </w:r>
      <w:r w:rsidR="00726791">
        <w:rPr>
          <w:rFonts w:cstheme="minorHAnsi"/>
          <w:lang w:val="cy-GB"/>
        </w:rPr>
        <w:t xml:space="preserve">d oes </w:t>
      </w:r>
      <w:r>
        <w:rPr>
          <w:rFonts w:cstheme="minorHAnsi"/>
          <w:lang w:val="cy-GB"/>
        </w:rPr>
        <w:t xml:space="preserve">unrhyw fanylion </w:t>
      </w:r>
      <w:r w:rsidR="00726791">
        <w:rPr>
          <w:rFonts w:cstheme="minorHAnsi"/>
          <w:lang w:val="cy-GB"/>
        </w:rPr>
        <w:t xml:space="preserve">wedi’u cofnodi </w:t>
      </w:r>
      <w:r>
        <w:rPr>
          <w:rFonts w:cstheme="minorHAnsi"/>
          <w:lang w:val="cy-GB"/>
        </w:rPr>
        <w:t xml:space="preserve">o dan yr adran iechyd meddwl yn nes ymlaen ar y ffurflen mewn perthynas </w:t>
      </w:r>
      <w:r w:rsidRPr="00696714">
        <w:rPr>
          <w:rFonts w:ascii="Calibri" w:hAnsi="Calibri" w:cs="Calibri"/>
          <w:lang w:val="cy-GB"/>
        </w:rPr>
        <w:t>â</w:t>
      </w:r>
      <w:r>
        <w:rPr>
          <w:rFonts w:cstheme="minorHAnsi"/>
          <w:lang w:val="cy-GB"/>
        </w:rPr>
        <w:t xml:space="preserve">’r </w:t>
      </w:r>
      <w:proofErr w:type="spellStart"/>
      <w:r>
        <w:rPr>
          <w:rFonts w:cstheme="minorHAnsi"/>
          <w:lang w:val="cy-GB"/>
        </w:rPr>
        <w:t>drwgdybyn</w:t>
      </w:r>
      <w:proofErr w:type="spellEnd"/>
      <w:r>
        <w:rPr>
          <w:rFonts w:cstheme="minorHAnsi"/>
          <w:lang w:val="cy-GB"/>
        </w:rPr>
        <w:t>.</w:t>
      </w:r>
    </w:p>
    <w:p w14:paraId="453507AF" w14:textId="3952978D" w:rsidR="000D6D07" w:rsidRPr="00F729AC" w:rsidRDefault="00726791" w:rsidP="005D3C2F">
      <w:pPr>
        <w:pStyle w:val="Heading1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lang w:val="cy-GB"/>
        </w:rPr>
      </w:pPr>
      <w:r>
        <w:rPr>
          <w:rFonts w:ascii="Verdana" w:hAnsi="Verdana" w:cstheme="minorHAnsi"/>
          <w:b/>
          <w:bCs/>
          <w:color w:val="2D74B5"/>
          <w:spacing w:val="-2"/>
          <w:lang w:val="cy-GB"/>
        </w:rPr>
        <w:t>Arsylwadau a S</w:t>
      </w:r>
      <w:r w:rsidR="00696714">
        <w:rPr>
          <w:rFonts w:ascii="Verdana" w:hAnsi="Verdana" w:cstheme="minorHAnsi"/>
          <w:b/>
          <w:bCs/>
          <w:color w:val="2D74B5"/>
          <w:spacing w:val="-2"/>
          <w:lang w:val="cy-GB"/>
        </w:rPr>
        <w:t>ylwadau Cyffredinol</w:t>
      </w:r>
    </w:p>
    <w:p w14:paraId="297A89B9" w14:textId="5538C308" w:rsidR="00430F94" w:rsidRPr="00F729AC" w:rsidRDefault="00696714" w:rsidP="0074678C">
      <w:pPr>
        <w:pStyle w:val="BodyText"/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Gwnaeth aelodau panel yr arsylwadau canlynol</w:t>
      </w:r>
      <w:r w:rsidR="00B25278" w:rsidRPr="00F729AC">
        <w:rPr>
          <w:rFonts w:cstheme="minorHAnsi"/>
          <w:lang w:val="cy-GB"/>
        </w:rPr>
        <w:t>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430F94" w:rsidRPr="00F729AC" w14:paraId="0D350369" w14:textId="77777777" w:rsidTr="009D3BEA">
        <w:tc>
          <w:tcPr>
            <w:tcW w:w="4536" w:type="dxa"/>
            <w:shd w:val="clear" w:color="auto" w:fill="548DD4" w:themeFill="text2" w:themeFillTint="99"/>
          </w:tcPr>
          <w:p w14:paraId="5D023BDF" w14:textId="2F36D3F1" w:rsidR="00430F94" w:rsidRPr="00F729AC" w:rsidRDefault="00696714" w:rsidP="00007E98">
            <w:pPr>
              <w:pStyle w:val="ListParagraph"/>
              <w:tabs>
                <w:tab w:val="left" w:pos="2130"/>
              </w:tabs>
              <w:spacing w:line="360" w:lineRule="auto"/>
              <w:ind w:left="0"/>
              <w:rPr>
                <w:rFonts w:ascii="Verdana" w:hAnsi="Verdana" w:cstheme="minorHAnsi"/>
                <w:b/>
                <w:sz w:val="28"/>
                <w:szCs w:val="28"/>
                <w:lang w:val="cy-GB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cy-GB"/>
              </w:rPr>
              <w:t>Arsylwadau</w:t>
            </w:r>
          </w:p>
        </w:tc>
        <w:tc>
          <w:tcPr>
            <w:tcW w:w="5954" w:type="dxa"/>
            <w:shd w:val="clear" w:color="auto" w:fill="548DD4" w:themeFill="text2" w:themeFillTint="99"/>
          </w:tcPr>
          <w:p w14:paraId="39BFC6A9" w14:textId="5B50166C" w:rsidR="00430F94" w:rsidRPr="00F729AC" w:rsidRDefault="00696714" w:rsidP="00007E98">
            <w:pPr>
              <w:pStyle w:val="ListParagraph"/>
              <w:tabs>
                <w:tab w:val="left" w:pos="2130"/>
              </w:tabs>
              <w:spacing w:line="360" w:lineRule="auto"/>
              <w:ind w:left="0"/>
              <w:rPr>
                <w:rFonts w:ascii="Verdana" w:hAnsi="Verdana" w:cstheme="minorHAnsi"/>
                <w:b/>
                <w:sz w:val="28"/>
                <w:szCs w:val="28"/>
                <w:lang w:val="cy-GB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cy-GB"/>
              </w:rPr>
              <w:t xml:space="preserve">Ymateb yr Heddlu </w:t>
            </w:r>
          </w:p>
        </w:tc>
      </w:tr>
      <w:tr w:rsidR="0074678C" w:rsidRPr="00F729AC" w14:paraId="1A164DFB" w14:textId="77777777" w:rsidTr="009D3BEA">
        <w:tc>
          <w:tcPr>
            <w:tcW w:w="4536" w:type="dxa"/>
          </w:tcPr>
          <w:p w14:paraId="45D08798" w14:textId="62CE2EAA" w:rsidR="0074678C" w:rsidRPr="00F729AC" w:rsidRDefault="00AE0FA1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Nododd y Panel nad oes lle ar y ffurflen defnydd o rym ar gyfer cofnodi dyddiad y digwyddiad.</w:t>
            </w:r>
            <w:r w:rsidR="003F79D8" w:rsidRPr="00F729AC">
              <w:rPr>
                <w:rFonts w:cstheme="minorHAnsi"/>
                <w:lang w:val="cy-GB"/>
              </w:rPr>
              <w:t xml:space="preserve"> </w:t>
            </w:r>
            <w:r w:rsidR="00701F16">
              <w:rPr>
                <w:rFonts w:cstheme="minorHAnsi"/>
                <w:lang w:val="cy-GB"/>
              </w:rPr>
              <w:t xml:space="preserve">Mae ffurflenni ond yn cofnodi’r cyfeirnod STORM a’r dyddiad pan gafodd y ffurflen defnydd o rym ei chwblhau. Teimlai’r aelodau y byddai cofnodi dyddiad y digwyddiad </w:t>
            </w:r>
            <w:r w:rsidR="007A66DD">
              <w:rPr>
                <w:rFonts w:cstheme="minorHAnsi"/>
                <w:lang w:val="cy-GB"/>
              </w:rPr>
              <w:t xml:space="preserve">yn </w:t>
            </w:r>
            <w:r w:rsidR="007A66DD">
              <w:rPr>
                <w:rFonts w:cstheme="minorHAnsi"/>
                <w:lang w:val="cy-GB"/>
              </w:rPr>
              <w:lastRenderedPageBreak/>
              <w:t xml:space="preserve">ddefnyddiol </w:t>
            </w:r>
            <w:r w:rsidR="00701F16">
              <w:rPr>
                <w:rFonts w:cstheme="minorHAnsi"/>
                <w:lang w:val="cy-GB"/>
              </w:rPr>
              <w:t xml:space="preserve">er mwyn paru ffurflenni a sicrhau bod yr holl wybodaeth yn cael ei chofnodi’n glir ar un ffurflen. </w:t>
            </w:r>
          </w:p>
        </w:tc>
        <w:tc>
          <w:tcPr>
            <w:tcW w:w="5954" w:type="dxa"/>
          </w:tcPr>
          <w:p w14:paraId="207F88DA" w14:textId="77777777" w:rsidR="00835941" w:rsidRPr="00F729AC" w:rsidRDefault="00835941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297A6143" w14:textId="1AD141C8" w:rsidR="0074678C" w:rsidRPr="00F729AC" w:rsidRDefault="00701F16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Nodir a derbynnir hyn.</w:t>
            </w:r>
          </w:p>
          <w:p w14:paraId="1E4C5D49" w14:textId="77777777" w:rsidR="00835941" w:rsidRPr="00F729AC" w:rsidRDefault="00835941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10FF19B4" w14:textId="50A0F049" w:rsidR="00835941" w:rsidRPr="00F729AC" w:rsidRDefault="00701F16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Mae’r heddlu wrthi’n trosglwyddo i system rheoli cofnodion newydd. </w:t>
            </w:r>
          </w:p>
          <w:p w14:paraId="2F7DA33B" w14:textId="77777777" w:rsidR="00835941" w:rsidRPr="00F729AC" w:rsidRDefault="00835941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75925232" w14:textId="1F032969" w:rsidR="00835941" w:rsidRPr="00F729AC" w:rsidRDefault="00701F16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Hyd nes y bydd hyn wedi’i wneud, nid oes modd inni ddiweddaru ein ffurflenni presennol.</w:t>
            </w:r>
          </w:p>
          <w:p w14:paraId="7F4B7FB9" w14:textId="77777777" w:rsidR="00835941" w:rsidRPr="00F729AC" w:rsidRDefault="00835941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04465ACE" w14:textId="2A441B54" w:rsidR="00835941" w:rsidRPr="00F729AC" w:rsidRDefault="00701F16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Bydd gan y system newydd ffurflen Defnydd o Rym newydd, a fydd yn cael ei hadolygu.</w:t>
            </w:r>
          </w:p>
        </w:tc>
      </w:tr>
      <w:tr w:rsidR="0074678C" w:rsidRPr="00F729AC" w14:paraId="180BAA00" w14:textId="77777777" w:rsidTr="009D3BEA">
        <w:tc>
          <w:tcPr>
            <w:tcW w:w="4536" w:type="dxa"/>
          </w:tcPr>
          <w:p w14:paraId="64BA520D" w14:textId="5635A234" w:rsidR="0074678C" w:rsidRPr="005D1B64" w:rsidRDefault="009E635E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lastRenderedPageBreak/>
              <w:t xml:space="preserve">Holodd yr Aelodau pa un ai a oedd ffordd o sicrhau y gellid cysylltu pob ffurflen defnydd o rym sy’n ymwneud </w:t>
            </w:r>
            <w:r w:rsidRPr="009E635E"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cstheme="minorHAnsi"/>
                <w:lang w:val="cy-GB"/>
              </w:rPr>
              <w:t>’r un digwyddiad</w:t>
            </w:r>
            <w:r w:rsidR="003F79D8" w:rsidRPr="005D1B64">
              <w:rPr>
                <w:rFonts w:cstheme="minorHAnsi"/>
                <w:lang w:val="cy-GB"/>
              </w:rPr>
              <w:t xml:space="preserve">. </w:t>
            </w:r>
            <w:r>
              <w:rPr>
                <w:rFonts w:cstheme="minorHAnsi"/>
                <w:lang w:val="cy-GB"/>
              </w:rPr>
              <w:t xml:space="preserve">Byddai hyn yn sicrhau bod yr holl swyddogion cysylltiedig wedi cyflwyno ffurflen ac yn sicrhau ei bod hi’n hawdd adalw ffurflenni yn achos cwyn/rheswm i adolygu. </w:t>
            </w:r>
          </w:p>
        </w:tc>
        <w:tc>
          <w:tcPr>
            <w:tcW w:w="5954" w:type="dxa"/>
          </w:tcPr>
          <w:p w14:paraId="36476AD0" w14:textId="77777777" w:rsidR="0074678C" w:rsidRPr="005D1B64" w:rsidRDefault="0074678C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2A6CF1A1" w14:textId="46A480CB" w:rsidR="00835941" w:rsidRPr="005D1B64" w:rsidRDefault="004763C4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sz w:val="24"/>
                <w:szCs w:val="24"/>
                <w:lang w:val="cy-GB"/>
              </w:rPr>
              <w:t>Bydd y system rheoli cofnodion newydd (yr ydym yn ei disgwyl yn gynnar yn 2023) yn cysylltu</w:t>
            </w:r>
            <w:r w:rsidR="0095133C">
              <w:rPr>
                <w:rFonts w:ascii="Verdana" w:hAnsi="Verdana" w:cs="Verdana"/>
                <w:sz w:val="24"/>
                <w:szCs w:val="24"/>
                <w:lang w:val="cy-GB"/>
              </w:rPr>
              <w:t>’r</w:t>
            </w:r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 holl ffurflenni Defnydd o Rym o dan gofnod yr unigolyn yn dilyn digwyddiad.</w:t>
            </w:r>
          </w:p>
          <w:p w14:paraId="7CBC457E" w14:textId="77777777" w:rsidR="00F93F7A" w:rsidRPr="005D1B64" w:rsidRDefault="00F93F7A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6B0ACA9C" w14:textId="28638E13" w:rsidR="00F93F7A" w:rsidRPr="005D1B64" w:rsidRDefault="009E635E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Bydd hyn yn ei gwneud hi’n haws chwilio </w:t>
            </w:r>
            <w:r w:rsidR="0095133C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amdani 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a</w:t>
            </w:r>
            <w:r w:rsidR="0095133C">
              <w:rPr>
                <w:rFonts w:ascii="Verdana" w:hAnsi="Verdana" w:cstheme="minorHAnsi"/>
                <w:sz w:val="24"/>
                <w:szCs w:val="24"/>
                <w:lang w:val="cy-GB"/>
              </w:rPr>
              <w:t>’i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chanfod ar ôl unrhyw ddigwyddiad. </w:t>
            </w:r>
            <w:r w:rsidR="00F93F7A" w:rsidRPr="005D1B64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74678C" w:rsidRPr="00F729AC" w14:paraId="2A2CDB42" w14:textId="77777777" w:rsidTr="009D3BEA">
        <w:tc>
          <w:tcPr>
            <w:tcW w:w="4536" w:type="dxa"/>
          </w:tcPr>
          <w:p w14:paraId="0610B8B0" w14:textId="23760BA5" w:rsidR="0074678C" w:rsidRPr="00F729AC" w:rsidRDefault="00595E60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Nododd yr Aelodau nad yw’r ffurflenni defnydd o rym yn cofnodi nifer y swyddogion sy’n bresennol adeg digwyddiad neu’n gysylltiedig </w:t>
            </w:r>
            <w:r w:rsidRPr="00595E60"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cstheme="minorHAnsi"/>
                <w:lang w:val="cy-GB"/>
              </w:rPr>
              <w:t xml:space="preserve"> digwyddiad. Mae hyn yn ymwneud </w:t>
            </w:r>
            <w:r w:rsidRPr="00595E60"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cstheme="minorHAnsi"/>
                <w:lang w:val="cy-GB"/>
              </w:rPr>
              <w:t xml:space="preserve">’r sylw uchod. Ar hyn o bryd, does dim ffordd o sicrhau bod pob swyddog wedi cyflwyno ffurflen. Mae tystiolaeth o’r hyn yr oedd swyddogion yn gysylltiedig ag ef </w:t>
            </w:r>
            <w:r w:rsidR="00A41556">
              <w:rPr>
                <w:rFonts w:cstheme="minorHAnsi"/>
                <w:lang w:val="cy-GB"/>
              </w:rPr>
              <w:t xml:space="preserve">adeg digwyddiad </w:t>
            </w:r>
            <w:r>
              <w:rPr>
                <w:rFonts w:cstheme="minorHAnsi"/>
                <w:lang w:val="cy-GB"/>
              </w:rPr>
              <w:t>ond ar gael drwy</w:t>
            </w:r>
            <w:r w:rsidR="00A41556">
              <w:rPr>
                <w:rFonts w:cstheme="minorHAnsi"/>
                <w:lang w:val="cy-GB"/>
              </w:rPr>
              <w:t>’r</w:t>
            </w:r>
            <w:r>
              <w:rPr>
                <w:rFonts w:cstheme="minorHAnsi"/>
                <w:lang w:val="cy-GB"/>
              </w:rPr>
              <w:t xml:space="preserve"> darnau ffilm camera corff. </w:t>
            </w:r>
          </w:p>
        </w:tc>
        <w:tc>
          <w:tcPr>
            <w:tcW w:w="5954" w:type="dxa"/>
          </w:tcPr>
          <w:p w14:paraId="20FBD382" w14:textId="77777777" w:rsidR="0008755E" w:rsidRPr="00F729AC" w:rsidRDefault="0008755E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3A0D705E" w14:textId="15945086" w:rsidR="00835941" w:rsidRPr="00F729AC" w:rsidRDefault="00595E60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Nodir a derbynnir hyn</w:t>
            </w:r>
            <w:r w:rsidR="00835941" w:rsidRPr="00F729AC">
              <w:rPr>
                <w:rFonts w:ascii="Verdana" w:hAnsi="Verdana" w:cstheme="minorHAnsi"/>
                <w:sz w:val="24"/>
                <w:szCs w:val="24"/>
                <w:lang w:val="cy-GB"/>
              </w:rPr>
              <w:t>.</w:t>
            </w:r>
          </w:p>
          <w:p w14:paraId="03F1BBBE" w14:textId="77777777" w:rsidR="00835941" w:rsidRPr="00F729AC" w:rsidRDefault="00835941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4A89F946" w14:textId="7A0256F5" w:rsidR="00835941" w:rsidRPr="00F729AC" w:rsidRDefault="00595E60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Bydd angen inni adolygu’r ffurflenni Defnydd o Rym newydd ar y system rheoli cofnodion newydd i weld pa wybodaeth arall y gelli</w:t>
            </w:r>
            <w:r w:rsidR="00F264E6">
              <w:rPr>
                <w:rFonts w:ascii="Verdana" w:hAnsi="Verdana" w:cstheme="minorHAnsi"/>
                <w:sz w:val="24"/>
                <w:szCs w:val="24"/>
                <w:lang w:val="cy-GB"/>
              </w:rPr>
              <w:t>r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ei chynnwys. </w:t>
            </w:r>
          </w:p>
        </w:tc>
      </w:tr>
      <w:tr w:rsidR="0074678C" w:rsidRPr="00F729AC" w14:paraId="3AA2022C" w14:textId="77777777" w:rsidTr="009D3BEA">
        <w:tc>
          <w:tcPr>
            <w:tcW w:w="4536" w:type="dxa"/>
          </w:tcPr>
          <w:p w14:paraId="5520C980" w14:textId="5CC622E2" w:rsidR="0074678C" w:rsidRPr="00F729AC" w:rsidRDefault="009F0E2D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Teimlai’r aelodau y dylid cofnodi rhagor o fanylion ar y ffurflen defnydd o rym er mwyn darparu crynodeb byr o’r digwyddiad</w:t>
            </w:r>
            <w:r w:rsidR="00450669" w:rsidRPr="00F729AC">
              <w:rPr>
                <w:rFonts w:cstheme="minorHAnsi"/>
                <w:lang w:val="cy-GB"/>
              </w:rPr>
              <w:t xml:space="preserve">. </w:t>
            </w:r>
            <w:r>
              <w:rPr>
                <w:rFonts w:cstheme="minorHAnsi"/>
                <w:lang w:val="cy-GB"/>
              </w:rPr>
              <w:t xml:space="preserve">Byddai hyn yn helpu i ddarparu cyd-destun ac yn cryfhau’r ffurflen ar gyfer unrhyw gwynion/adolygiadau yn y dyfodol. </w:t>
            </w:r>
          </w:p>
        </w:tc>
        <w:tc>
          <w:tcPr>
            <w:tcW w:w="5954" w:type="dxa"/>
          </w:tcPr>
          <w:p w14:paraId="284FE801" w14:textId="77777777" w:rsidR="0074678C" w:rsidRPr="00F729AC" w:rsidRDefault="0074678C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790E795F" w14:textId="658FD063" w:rsidR="00835941" w:rsidRPr="00F729AC" w:rsidRDefault="00595E60" w:rsidP="00835941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Nodir a derbynnir hyn</w:t>
            </w:r>
            <w:r w:rsidR="00835941" w:rsidRPr="00F729AC">
              <w:rPr>
                <w:rFonts w:ascii="Verdana" w:hAnsi="Verdana" w:cstheme="minorHAnsi"/>
                <w:sz w:val="24"/>
                <w:szCs w:val="24"/>
                <w:lang w:val="cy-GB"/>
              </w:rPr>
              <w:t>.</w:t>
            </w:r>
          </w:p>
          <w:p w14:paraId="3B53299F" w14:textId="77777777" w:rsidR="00835941" w:rsidRPr="00F729AC" w:rsidRDefault="00835941" w:rsidP="00835941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158DC02C" w14:textId="503B91F4" w:rsidR="00835941" w:rsidRPr="00F729AC" w:rsidRDefault="00595E60" w:rsidP="00835941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 w:rsidRPr="00595E60">
              <w:rPr>
                <w:rFonts w:ascii="Verdana" w:hAnsi="Verdana" w:cstheme="minorHAnsi"/>
                <w:sz w:val="24"/>
                <w:szCs w:val="24"/>
                <w:lang w:val="cy-GB"/>
              </w:rPr>
              <w:t>Bydd angen inni adolygu’r ffurflenni Defnydd o Rym newydd ar y system rheoli cofnodion newydd i weld pa wybodaeth arall y gelli</w:t>
            </w:r>
            <w:r w:rsidR="00F264E6">
              <w:rPr>
                <w:rFonts w:ascii="Verdana" w:hAnsi="Verdana" w:cstheme="minorHAnsi"/>
                <w:sz w:val="24"/>
                <w:szCs w:val="24"/>
                <w:lang w:val="cy-GB"/>
              </w:rPr>
              <w:t>r</w:t>
            </w:r>
            <w:r w:rsidRPr="00595E60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ei chynnwys</w:t>
            </w:r>
            <w:r w:rsidR="00835941" w:rsidRPr="00F729AC">
              <w:rPr>
                <w:rFonts w:ascii="Verdana" w:hAnsi="Verdana" w:cstheme="minorHAnsi"/>
                <w:sz w:val="24"/>
                <w:szCs w:val="24"/>
                <w:lang w:val="cy-GB"/>
              </w:rPr>
              <w:t>.</w:t>
            </w:r>
          </w:p>
          <w:p w14:paraId="65DF17D4" w14:textId="7AB1E43C" w:rsidR="00835941" w:rsidRPr="00F729AC" w:rsidRDefault="00835941" w:rsidP="00835941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</w:tc>
      </w:tr>
      <w:tr w:rsidR="0074678C" w:rsidRPr="00F729AC" w14:paraId="6B00FB3C" w14:textId="77777777" w:rsidTr="009D3BEA">
        <w:tc>
          <w:tcPr>
            <w:tcW w:w="4536" w:type="dxa"/>
          </w:tcPr>
          <w:p w14:paraId="2821FB63" w14:textId="4908C025" w:rsidR="0074678C" w:rsidRPr="00F729AC" w:rsidRDefault="009F0E2D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Roedd yr aelodau eisiau nodi bod swyddogion wedi cyfathrebu’n dda gydag unigolion ar y cyfan, gan ofalu am eu lles a t</w:t>
            </w:r>
            <w:r w:rsidR="0032593B">
              <w:rPr>
                <w:rFonts w:cstheme="minorHAnsi"/>
                <w:lang w:val="cy-GB"/>
              </w:rPr>
              <w:t>h</w:t>
            </w:r>
            <w:r>
              <w:rPr>
                <w:rFonts w:cstheme="minorHAnsi"/>
                <w:lang w:val="cy-GB"/>
              </w:rPr>
              <w:t>rin</w:t>
            </w:r>
            <w:r w:rsidR="0032593B">
              <w:rPr>
                <w:rFonts w:cstheme="minorHAnsi"/>
                <w:lang w:val="cy-GB"/>
              </w:rPr>
              <w:t xml:space="preserve"> pawb</w:t>
            </w:r>
            <w:r>
              <w:rPr>
                <w:rFonts w:cstheme="minorHAnsi"/>
                <w:lang w:val="cy-GB"/>
              </w:rPr>
              <w:t xml:space="preserve"> </w:t>
            </w:r>
            <w:r w:rsidRPr="009F0E2D"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cstheme="minorHAnsi"/>
                <w:lang w:val="cy-GB"/>
              </w:rPr>
              <w:t xml:space="preserve"> pharch ac urddas. </w:t>
            </w:r>
            <w:r w:rsidR="00450669" w:rsidRPr="00F729AC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5954" w:type="dxa"/>
          </w:tcPr>
          <w:p w14:paraId="68E55293" w14:textId="77777777" w:rsidR="00835941" w:rsidRPr="00F729AC" w:rsidRDefault="00835941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3AB5C986" w14:textId="516497CB" w:rsidR="00835941" w:rsidRPr="00F729AC" w:rsidRDefault="00A354BE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Mae’n dda clywed hyn, a byddwn yn rhoi gwybod i aelodau staff drwy’r cyfarfod mewnol Defnydd Moesegol o Bwerau’r Heddlu.</w:t>
            </w:r>
          </w:p>
        </w:tc>
      </w:tr>
      <w:tr w:rsidR="00450669" w:rsidRPr="00F729AC" w14:paraId="5D4BF701" w14:textId="77777777" w:rsidTr="009D3BEA">
        <w:tc>
          <w:tcPr>
            <w:tcW w:w="4536" w:type="dxa"/>
          </w:tcPr>
          <w:p w14:paraId="3E12BB83" w14:textId="7BD5D73E" w:rsidR="00450669" w:rsidRPr="00F729AC" w:rsidRDefault="0014104F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Holodd yr aelodau am y penderfyniad ynghylch darnau ffilm yn cael eu dileu o’r system ar ôl 30 diwrnod os na fyddant yn cael eu categoreiddio. A oes modd cynyddu hyn? </w:t>
            </w:r>
          </w:p>
        </w:tc>
        <w:tc>
          <w:tcPr>
            <w:tcW w:w="5954" w:type="dxa"/>
          </w:tcPr>
          <w:p w14:paraId="125BF9D8" w14:textId="77777777" w:rsidR="00450669" w:rsidRPr="00F729AC" w:rsidRDefault="00450669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  <w:p w14:paraId="152AB2EA" w14:textId="0CB4CAC4" w:rsidR="00835941" w:rsidRPr="00F729AC" w:rsidRDefault="0014104F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Mae hyn wedi’i nodi. Yr ydym yn rhan o gytundeb gyda’r darparwr camerâu corff ar hyn o bryd. Mae’n bosibl fod yr amser cadw’n ffurfio rhan o’r </w:t>
            </w:r>
            <w:r w:rsidR="0032593B">
              <w:rPr>
                <w:rFonts w:ascii="Verdana" w:hAnsi="Verdana" w:cstheme="minorHAnsi"/>
                <w:sz w:val="24"/>
                <w:szCs w:val="24"/>
                <w:lang w:val="cy-GB"/>
              </w:rPr>
              <w:t>cytundeb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hwnnw. Bydd angen holi ein hadran TG</w:t>
            </w:r>
            <w:r w:rsidR="00F93F7A" w:rsidRPr="00F729AC">
              <w:rPr>
                <w:rFonts w:ascii="Verdana" w:hAnsi="Verdana" w:cstheme="minorHAnsi"/>
                <w:sz w:val="24"/>
                <w:szCs w:val="24"/>
                <w:lang w:val="cy-GB"/>
              </w:rPr>
              <w:t>.</w:t>
            </w:r>
          </w:p>
          <w:p w14:paraId="6FB06628" w14:textId="23F1FAAE" w:rsidR="00F93F7A" w:rsidRPr="00F729AC" w:rsidRDefault="00F93F7A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</w:p>
        </w:tc>
      </w:tr>
    </w:tbl>
    <w:p w14:paraId="293221FE" w14:textId="0B1CBBB2" w:rsidR="001F3368" w:rsidRPr="00F729AC" w:rsidRDefault="001F3368" w:rsidP="00007E98">
      <w:pPr>
        <w:pStyle w:val="BodyText"/>
        <w:spacing w:line="360" w:lineRule="auto"/>
        <w:ind w:right="113"/>
        <w:jc w:val="both"/>
        <w:rPr>
          <w:rFonts w:eastAsia="Times New Roman" w:cstheme="minorHAnsi"/>
          <w:lang w:val="cy-GB" w:eastAsia="en-GB"/>
        </w:rPr>
      </w:pPr>
    </w:p>
    <w:p w14:paraId="33C38AFC" w14:textId="092B083F" w:rsidR="00450669" w:rsidRPr="00F729AC" w:rsidRDefault="0032593B" w:rsidP="00450669">
      <w:pPr>
        <w:pStyle w:val="Heading1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lang w:val="cy-GB"/>
        </w:rPr>
      </w:pPr>
      <w:r>
        <w:rPr>
          <w:rFonts w:ascii="Verdana" w:hAnsi="Verdana" w:cstheme="minorHAnsi"/>
          <w:b/>
          <w:bCs/>
          <w:color w:val="2D74B5"/>
          <w:spacing w:val="-2"/>
          <w:lang w:val="cy-GB"/>
        </w:rPr>
        <w:lastRenderedPageBreak/>
        <w:t>Ars</w:t>
      </w:r>
      <w:r w:rsidR="0014104F">
        <w:rPr>
          <w:rFonts w:ascii="Verdana" w:hAnsi="Verdana" w:cstheme="minorHAnsi"/>
          <w:b/>
          <w:bCs/>
          <w:color w:val="2D74B5"/>
          <w:spacing w:val="-2"/>
          <w:lang w:val="cy-GB"/>
        </w:rPr>
        <w:t>ylwadau a</w:t>
      </w:r>
      <w:r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  <w:r w:rsidR="0014104F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sylwadau blaenorol y Panel </w: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237"/>
        <w:gridCol w:w="3718"/>
        <w:gridCol w:w="4229"/>
        <w:gridCol w:w="1731"/>
      </w:tblGrid>
      <w:tr w:rsidR="00450669" w:rsidRPr="00F729AC" w14:paraId="4B326599" w14:textId="38BB73F9" w:rsidTr="00D94B0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180B5A0" w14:textId="0E1BEF67" w:rsidR="00450669" w:rsidRPr="00F729AC" w:rsidRDefault="0014104F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Dyddiad y Cyfarfod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6C55894" w14:textId="2240C2E6" w:rsidR="00450669" w:rsidRPr="00F729AC" w:rsidRDefault="0014104F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Arsylwadau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BE42A2B" w14:textId="57AA4C8B" w:rsidR="00450669" w:rsidRPr="00F729AC" w:rsidRDefault="0014104F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Ymateb yr Heddlu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A5CEC34" w14:textId="445238DB" w:rsidR="00450669" w:rsidRPr="00F729AC" w:rsidRDefault="0014104F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Statws</w:t>
            </w:r>
          </w:p>
        </w:tc>
      </w:tr>
      <w:tr w:rsidR="00D94B01" w:rsidRPr="00F729AC" w14:paraId="4329D6FF" w14:textId="37E0044C" w:rsidTr="00355FE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1D7" w14:textId="5FE489C8" w:rsidR="00D94B01" w:rsidRPr="00F729AC" w:rsidRDefault="00D94B01" w:rsidP="00D94B01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F729AC">
              <w:rPr>
                <w:rFonts w:cstheme="minorHAnsi"/>
                <w:lang w:val="cy-GB"/>
              </w:rPr>
              <w:t>Ma</w:t>
            </w:r>
            <w:r>
              <w:rPr>
                <w:rFonts w:cstheme="minorHAnsi"/>
                <w:lang w:val="cy-GB"/>
              </w:rPr>
              <w:t>i</w:t>
            </w:r>
            <w:r w:rsidRPr="00F729AC">
              <w:rPr>
                <w:rFonts w:cstheme="minorHAnsi"/>
                <w:lang w:val="cy-GB"/>
              </w:rPr>
              <w:t xml:space="preserve"> 2021</w:t>
            </w:r>
          </w:p>
        </w:tc>
        <w:tc>
          <w:tcPr>
            <w:tcW w:w="3718" w:type="dxa"/>
            <w:hideMark/>
          </w:tcPr>
          <w:p w14:paraId="67707E57" w14:textId="4B7E150D" w:rsidR="00D94B01" w:rsidRPr="00D94B01" w:rsidRDefault="004763C4" w:rsidP="00D94B01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4763C4">
              <w:rPr>
                <w:rFonts w:cs="Calibri"/>
                <w:lang w:val="cy-GB"/>
              </w:rPr>
              <w:t>Holodd y Panel pa un ai a gefynnu y tu blaen i unigolion oedd bob amser yn cael ei ystyried fel y dewis cyntaf a’r hoff ddewis ar gyfer gefynnu os yw’r unigolyn yn ufudd.</w:t>
            </w:r>
          </w:p>
        </w:tc>
        <w:tc>
          <w:tcPr>
            <w:tcW w:w="4229" w:type="dxa"/>
          </w:tcPr>
          <w:p w14:paraId="3E5CD44E" w14:textId="082C235A" w:rsidR="00D94B01" w:rsidRPr="00D94B01" w:rsidRDefault="004763C4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Mae swyddogion wedi’u hyfforddi i efynnu pobl y tu ôl i’w cefnau (hyd yn oed os ydynt yn ufudd). Mae gefynnu y tu blaen iddynt yn cyflwyno perygl uwch i swyddogion gan fod y gwrthrych yn medru cael mynediad haws at bethau y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cy-GB"/>
              </w:rPr>
              <w:t>gallant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 eu cuddio ar eu corff. Hefyd,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cy-GB"/>
              </w:rPr>
              <w:t>gallant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 estyn ergyd neu ddianc yn haws os yw eu dwylo wedi’u gefynnu y tu blaen iddynt.  </w:t>
            </w:r>
          </w:p>
          <w:p w14:paraId="0A498975" w14:textId="77777777" w:rsidR="00D94B01" w:rsidRPr="00D94B01" w:rsidRDefault="00D94B01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</w:p>
          <w:p w14:paraId="422B0E2B" w14:textId="2B23EC8A" w:rsidR="00D94B01" w:rsidRPr="00D94B01" w:rsidRDefault="004763C4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Fodd bynnag, gall swyddogion wneud asesiad risg a phenderfynu mai gefynnu y tu blaen i’r unigolyn yw’r defnydd mwyaf priodol o rym.  </w:t>
            </w:r>
          </w:p>
          <w:p w14:paraId="08CB5819" w14:textId="14D24EDA" w:rsidR="00D94B01" w:rsidRPr="00D94B01" w:rsidRDefault="004763C4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Gall fod rhesymau eraill dros efynnu y tu blaen i unigolion hefyd, megis corffolaeth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cy-GB"/>
              </w:rPr>
              <w:t>drwgdybyn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 neu gyflwr meddygol.</w:t>
            </w:r>
          </w:p>
          <w:p w14:paraId="55E16699" w14:textId="77777777" w:rsidR="00D94B01" w:rsidRPr="00D94B01" w:rsidRDefault="00D94B01" w:rsidP="00D94B01">
            <w:pPr>
              <w:pStyle w:val="BodyText"/>
              <w:jc w:val="both"/>
              <w:rPr>
                <w:rFonts w:cstheme="minorHAnsi"/>
                <w:lang w:val="cy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CA8" w14:textId="76ED5DD9" w:rsidR="00D94B01" w:rsidRPr="00F729AC" w:rsidRDefault="00D94B01" w:rsidP="00D94B01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Derbyniwyd</w:t>
            </w:r>
          </w:p>
        </w:tc>
      </w:tr>
      <w:tr w:rsidR="00D94B01" w:rsidRPr="00F729AC" w14:paraId="3D97F71A" w14:textId="43DC7DDF" w:rsidTr="00355FE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538" w14:textId="0F40B6E2" w:rsidR="00D94B01" w:rsidRPr="00F729AC" w:rsidRDefault="00D94B01" w:rsidP="00D94B01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F729AC">
              <w:rPr>
                <w:rFonts w:cstheme="minorHAnsi"/>
                <w:lang w:val="cy-GB"/>
              </w:rPr>
              <w:t>Ma</w:t>
            </w:r>
            <w:r>
              <w:rPr>
                <w:rFonts w:cstheme="minorHAnsi"/>
                <w:lang w:val="cy-GB"/>
              </w:rPr>
              <w:t>i</w:t>
            </w:r>
            <w:r w:rsidRPr="00F729AC">
              <w:rPr>
                <w:rFonts w:cstheme="minorHAnsi"/>
                <w:lang w:val="cy-GB"/>
              </w:rPr>
              <w:t xml:space="preserve"> 2021</w:t>
            </w:r>
          </w:p>
        </w:tc>
        <w:tc>
          <w:tcPr>
            <w:tcW w:w="3718" w:type="dxa"/>
            <w:hideMark/>
          </w:tcPr>
          <w:p w14:paraId="70A98129" w14:textId="5BB0404A" w:rsidR="00D94B01" w:rsidRDefault="00D94B01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 xml:space="preserve">Holodd y Panel pa fesurau sydd mewn grym i ddiogelu unigolion sy’n cael eu rhoi mewn faniau heddlu wedi’u gefynnu. </w:t>
            </w:r>
          </w:p>
          <w:p w14:paraId="139F481A" w14:textId="77777777" w:rsidR="00D94B01" w:rsidRPr="00D94B01" w:rsidRDefault="00D94B01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</w:p>
          <w:p w14:paraId="57988A60" w14:textId="31CCF61C" w:rsidR="00D94B01" w:rsidRPr="00D94B01" w:rsidRDefault="00D94B01" w:rsidP="00417D61">
            <w:pPr>
              <w:pStyle w:val="BodyText"/>
              <w:rPr>
                <w:rFonts w:cstheme="minorHAnsi"/>
                <w:lang w:val="cy-GB"/>
              </w:rPr>
            </w:pPr>
            <w:r w:rsidRPr="00D94B01">
              <w:rPr>
                <w:lang w:val="cy-GB"/>
              </w:rPr>
              <w:t xml:space="preserve">A oes unrhyw harneisiau/gwregysau diogelwch ar gael ar gyfer defnydd cyffredinol wrth gludo </w:t>
            </w:r>
            <w:proofErr w:type="spellStart"/>
            <w:r w:rsidRPr="00D94B01">
              <w:rPr>
                <w:lang w:val="cy-GB"/>
              </w:rPr>
              <w:t>drwgdybiedigion</w:t>
            </w:r>
            <w:proofErr w:type="spellEnd"/>
            <w:r w:rsidRPr="00D94B01">
              <w:rPr>
                <w:lang w:val="cy-GB"/>
              </w:rPr>
              <w:t xml:space="preserve"> yng nghefn faniau heddlu? </w:t>
            </w:r>
          </w:p>
        </w:tc>
        <w:tc>
          <w:tcPr>
            <w:tcW w:w="4229" w:type="dxa"/>
          </w:tcPr>
          <w:p w14:paraId="7BFF6DB4" w14:textId="330E0B95" w:rsidR="00D94B01" w:rsidRDefault="00D94B01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 xml:space="preserve">Dylai </w:t>
            </w:r>
            <w:proofErr w:type="spellStart"/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>drwgdybiedigion</w:t>
            </w:r>
            <w:proofErr w:type="spellEnd"/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 xml:space="preserve"> sy’n cael eu gosod yng nghewyll faniau gael eu monitro gan swyddog heddlu bob amser (nid y gyrrwr).   </w:t>
            </w:r>
          </w:p>
          <w:p w14:paraId="3CDF1CC9" w14:textId="77777777" w:rsidR="00417D61" w:rsidRPr="00D94B01" w:rsidRDefault="00417D61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</w:p>
          <w:p w14:paraId="11207C31" w14:textId="77777777" w:rsidR="00D94B01" w:rsidRPr="00D94B01" w:rsidRDefault="00D94B01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 xml:space="preserve">Mae hyn yn golygu y dylai’r swyddog fod yn eistedd yng nghefn y cerbyd yn gwylio’r </w:t>
            </w:r>
            <w:proofErr w:type="spellStart"/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>drwgdybyn</w:t>
            </w:r>
            <w:proofErr w:type="spellEnd"/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 xml:space="preserve"> rhag ofn y bydd angen cymorth meddygol arno neu y bydd yn dechrau ymddwyn yn dreisgar ac ati. </w:t>
            </w:r>
          </w:p>
          <w:p w14:paraId="26492990" w14:textId="77777777" w:rsidR="00D94B01" w:rsidRPr="00D94B01" w:rsidRDefault="00D94B01" w:rsidP="00D94B01">
            <w:pPr>
              <w:rPr>
                <w:rFonts w:ascii="Verdana" w:hAnsi="Verdana"/>
                <w:sz w:val="24"/>
                <w:szCs w:val="24"/>
                <w:lang w:val="cy-GB"/>
              </w:rPr>
            </w:pPr>
          </w:p>
          <w:p w14:paraId="6F8432A6" w14:textId="47AB01AF" w:rsidR="00D94B01" w:rsidRPr="00417D61" w:rsidRDefault="00D94B01" w:rsidP="00417D61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 xml:space="preserve">Does dim harneisiau na gwregysau yn y cewyll. Mae hyn er mwyn atal </w:t>
            </w:r>
            <w:proofErr w:type="spellStart"/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>drwgdybiedigion</w:t>
            </w:r>
            <w:proofErr w:type="spellEnd"/>
            <w:r w:rsidRPr="00D94B01">
              <w:rPr>
                <w:rFonts w:ascii="Verdana" w:hAnsi="Verdana"/>
                <w:sz w:val="24"/>
                <w:szCs w:val="24"/>
                <w:lang w:val="cy-GB"/>
              </w:rPr>
              <w:t xml:space="preserve"> rhag ceisio niweidio eu hunain â’r strapiau ac ati.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AF7" w14:textId="3E455677" w:rsidR="00D94B01" w:rsidRPr="00F729AC" w:rsidRDefault="00D94B01" w:rsidP="00D94B01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Derbyniwyd</w:t>
            </w:r>
          </w:p>
        </w:tc>
      </w:tr>
      <w:tr w:rsidR="00B27BCB" w:rsidRPr="00F729AC" w14:paraId="71BB7696" w14:textId="79C0BD80" w:rsidTr="009459A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F29" w14:textId="6D1165D5" w:rsidR="00B27BCB" w:rsidRPr="00F729AC" w:rsidRDefault="00B27BCB" w:rsidP="00B27BCB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F729AC">
              <w:rPr>
                <w:rFonts w:cstheme="minorHAnsi"/>
                <w:lang w:val="cy-GB"/>
              </w:rPr>
              <w:lastRenderedPageBreak/>
              <w:t>Ma</w:t>
            </w:r>
            <w:r>
              <w:rPr>
                <w:rFonts w:cstheme="minorHAnsi"/>
                <w:lang w:val="cy-GB"/>
              </w:rPr>
              <w:t>i</w:t>
            </w:r>
            <w:r w:rsidRPr="00F729AC">
              <w:rPr>
                <w:rFonts w:cstheme="minorHAnsi"/>
                <w:lang w:val="cy-GB"/>
              </w:rPr>
              <w:t xml:space="preserve"> 2021</w:t>
            </w:r>
          </w:p>
        </w:tc>
        <w:tc>
          <w:tcPr>
            <w:tcW w:w="3718" w:type="dxa"/>
            <w:hideMark/>
          </w:tcPr>
          <w:p w14:paraId="09EF7066" w14:textId="1A76C18C" w:rsidR="00B27BCB" w:rsidRPr="00B27BCB" w:rsidRDefault="00B27BCB" w:rsidP="00B27BCB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B27BCB">
              <w:rPr>
                <w:lang w:val="cy-GB"/>
              </w:rPr>
              <w:t xml:space="preserve">Canfu nad oedd y rhif cyfeirnod STORM ar y ffurflen Defnydd o Rym yn cyfateb i ddigwyddiad 3, ac roedd angen ei ddiwygio er mwyn paru’r rhif cyfeirnod â’r digwyddiad cywir. </w:t>
            </w:r>
          </w:p>
        </w:tc>
        <w:tc>
          <w:tcPr>
            <w:tcW w:w="4229" w:type="dxa"/>
          </w:tcPr>
          <w:p w14:paraId="69856CAB" w14:textId="36068036" w:rsidR="00B27BCB" w:rsidRPr="00B27BCB" w:rsidRDefault="00826F13" w:rsidP="00B27BCB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Mae hyn wedi’i nodi</w:t>
            </w:r>
            <w:r w:rsidR="00B27BCB" w:rsidRPr="00B27BCB">
              <w:rPr>
                <w:rFonts w:ascii="Verdana" w:hAnsi="Verdana"/>
                <w:sz w:val="24"/>
                <w:szCs w:val="24"/>
                <w:lang w:val="cy-GB"/>
              </w:rPr>
              <w:t>.</w:t>
            </w:r>
          </w:p>
          <w:p w14:paraId="3EA6DB46" w14:textId="77777777" w:rsidR="00B27BCB" w:rsidRPr="00B27BCB" w:rsidRDefault="00B27BCB" w:rsidP="00B27BCB">
            <w:pPr>
              <w:rPr>
                <w:rFonts w:ascii="Verdana" w:hAnsi="Verdana"/>
                <w:sz w:val="24"/>
                <w:szCs w:val="24"/>
                <w:lang w:val="cy-GB"/>
              </w:rPr>
            </w:pPr>
          </w:p>
          <w:p w14:paraId="22354C43" w14:textId="2236EFA3" w:rsidR="00B27BCB" w:rsidRPr="00B27BCB" w:rsidRDefault="00B27BCB" w:rsidP="00B27BCB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B27BCB">
              <w:rPr>
                <w:lang w:val="cy-GB"/>
              </w:rPr>
              <w:t>Yr ydym yn gweithio gyda’n hadran TG i wella’r Ffurflen Defnydd o Rym a chynnwys mwy o fewnbwn gan oruchwylydd.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677" w14:textId="43C42A33" w:rsidR="00B27BCB" w:rsidRPr="00F729AC" w:rsidRDefault="00B27BCB" w:rsidP="00B27BCB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Derbyniwyd</w:t>
            </w:r>
          </w:p>
        </w:tc>
      </w:tr>
      <w:tr w:rsidR="00B27BCB" w:rsidRPr="00F729AC" w14:paraId="7AD453B6" w14:textId="7AC54D3D" w:rsidTr="009459A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677" w14:textId="7B254B26" w:rsidR="00B27BCB" w:rsidRPr="00F729AC" w:rsidRDefault="00B27BCB" w:rsidP="00B27BCB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F729AC">
              <w:rPr>
                <w:rFonts w:cstheme="minorHAnsi"/>
                <w:lang w:val="cy-GB"/>
              </w:rPr>
              <w:t>Ma</w:t>
            </w:r>
            <w:r>
              <w:rPr>
                <w:rFonts w:cstheme="minorHAnsi"/>
                <w:lang w:val="cy-GB"/>
              </w:rPr>
              <w:t>i</w:t>
            </w:r>
            <w:r w:rsidRPr="00F729AC">
              <w:rPr>
                <w:rFonts w:cstheme="minorHAnsi"/>
                <w:lang w:val="cy-GB"/>
              </w:rPr>
              <w:t xml:space="preserve"> 2021</w:t>
            </w:r>
          </w:p>
        </w:tc>
        <w:tc>
          <w:tcPr>
            <w:tcW w:w="3718" w:type="dxa"/>
            <w:hideMark/>
          </w:tcPr>
          <w:p w14:paraId="3FC146F0" w14:textId="6350D220" w:rsidR="00B27BCB" w:rsidRPr="00B27BCB" w:rsidRDefault="00B27BCB" w:rsidP="00B27BCB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B27BCB">
              <w:rPr>
                <w:lang w:val="cy-GB"/>
              </w:rPr>
              <w:t xml:space="preserve">Canfu bod dau swyddog angen hyfforddiant gloywi o ran diogelwch swyddogion, fodd bynnag, cydnabu bod oedi’n debygol oherwydd y pandemig </w:t>
            </w:r>
            <w:r w:rsidR="00826F13">
              <w:rPr>
                <w:lang w:val="cy-GB"/>
              </w:rPr>
              <w:t>cyfredol</w:t>
            </w:r>
            <w:r w:rsidRPr="00B27BCB">
              <w:rPr>
                <w:lang w:val="cy-GB"/>
              </w:rPr>
              <w:t xml:space="preserve">.  </w:t>
            </w:r>
          </w:p>
        </w:tc>
        <w:tc>
          <w:tcPr>
            <w:tcW w:w="4229" w:type="dxa"/>
          </w:tcPr>
          <w:p w14:paraId="45753928" w14:textId="77777777" w:rsidR="00B27BCB" w:rsidRPr="00B27BCB" w:rsidRDefault="00B27BCB" w:rsidP="00B27BCB">
            <w:pPr>
              <w:rPr>
                <w:rFonts w:ascii="Verdana" w:hAnsi="Verdana"/>
                <w:sz w:val="24"/>
                <w:szCs w:val="24"/>
                <w:lang w:val="cy-GB"/>
              </w:rPr>
            </w:pPr>
            <w:r w:rsidRPr="00B27BCB">
              <w:rPr>
                <w:rFonts w:ascii="Verdana" w:hAnsi="Verdana"/>
                <w:sz w:val="24"/>
                <w:szCs w:val="24"/>
                <w:lang w:val="cy-GB"/>
              </w:rPr>
              <w:t>Gohiriwyd hyfforddiant diogelwch swyddogion oherwydd COVID-19.</w:t>
            </w:r>
          </w:p>
          <w:p w14:paraId="3D1E7A30" w14:textId="77777777" w:rsidR="00B27BCB" w:rsidRPr="00B27BCB" w:rsidRDefault="00B27BCB" w:rsidP="00B27BCB">
            <w:pPr>
              <w:rPr>
                <w:rFonts w:ascii="Verdana" w:hAnsi="Verdana"/>
                <w:sz w:val="24"/>
                <w:szCs w:val="24"/>
                <w:lang w:val="cy-GB"/>
              </w:rPr>
            </w:pPr>
          </w:p>
          <w:p w14:paraId="63DB9AF3" w14:textId="4A4D4068" w:rsidR="00B27BCB" w:rsidRPr="00B27BCB" w:rsidRDefault="00B27BCB" w:rsidP="00B27BCB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B27BCB">
              <w:rPr>
                <w:lang w:val="cy-GB"/>
              </w:rPr>
              <w:t xml:space="preserve">Fodd bynnag, </w:t>
            </w:r>
            <w:r w:rsidR="00826F13">
              <w:rPr>
                <w:lang w:val="cy-GB"/>
              </w:rPr>
              <w:t xml:space="preserve">y mae </w:t>
            </w:r>
            <w:r w:rsidRPr="00B27BCB">
              <w:rPr>
                <w:lang w:val="cy-GB"/>
              </w:rPr>
              <w:t>wedi ailgychwyn yn llawn yn awr, a bydd pob swyddog heddlu’n derbyn hyfforddiant dros y misoedd nesaf.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FDF" w14:textId="5B69FAC2" w:rsidR="00B27BCB" w:rsidRPr="00F729AC" w:rsidRDefault="00B27BCB" w:rsidP="00B27BCB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Derbyniwyd</w:t>
            </w:r>
          </w:p>
        </w:tc>
      </w:tr>
      <w:tr w:rsidR="0055479F" w:rsidRPr="00F729AC" w14:paraId="15B5D5F0" w14:textId="77777777" w:rsidTr="00D94B0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43E" w14:textId="590ED65A" w:rsidR="0055479F" w:rsidRPr="00F729AC" w:rsidRDefault="0014104F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Hydref</w:t>
            </w:r>
            <w:r w:rsidR="0055479F" w:rsidRPr="00F729AC">
              <w:rPr>
                <w:rFonts w:cstheme="minorHAnsi"/>
                <w:lang w:val="cy-GB"/>
              </w:rPr>
              <w:t xml:space="preserve"> 2019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B83" w14:textId="0B47B2F5" w:rsidR="0055479F" w:rsidRPr="00F729AC" w:rsidRDefault="00302FD6" w:rsidP="00960D05">
            <w:pPr>
              <w:pStyle w:val="BodyText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Ystyriodd yr aelodau bod angen gwneud mwy er mwyn sicrhau bod swyddogion yn gweithredu eu camerâu ac yn cadw’r darnau ffilm yn briodol cyn gynted </w:t>
            </w:r>
            <w:r w:rsidRPr="00302FD6"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cstheme="minorHAnsi"/>
                <w:lang w:val="cy-GB"/>
              </w:rPr>
              <w:t xml:space="preserve"> phosibl fel nad oes agweddau hollbwysig o’r digwyddiadau’n cael eu colli. </w:t>
            </w:r>
            <w:r w:rsidR="0055479F" w:rsidRPr="00F729AC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406" w14:textId="2C30EACD" w:rsidR="0055479F" w:rsidRPr="00F729AC" w:rsidRDefault="00302FD6" w:rsidP="00960D05">
            <w:pPr>
              <w:pStyle w:val="BodyText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Cynghorir swyddogion i droi eu camerâu ymlaen a’u gadael yn y modd byffro cyn gynted ag y maent yn gadael yr orsaf</w:t>
            </w:r>
            <w:r w:rsidR="00960D05">
              <w:rPr>
                <w:rFonts w:cstheme="minorHAnsi"/>
                <w:lang w:val="cy-GB"/>
              </w:rPr>
              <w:t>,</w:t>
            </w:r>
            <w:r>
              <w:rPr>
                <w:rFonts w:cstheme="minorHAnsi"/>
                <w:lang w:val="cy-GB"/>
              </w:rPr>
              <w:t xml:space="preserve"> a dechrau recordio unwaith y maent yn cael eu hanfod i leoliad</w:t>
            </w:r>
            <w:r w:rsidR="00960D05">
              <w:rPr>
                <w:rFonts w:cstheme="minorHAnsi"/>
                <w:lang w:val="cy-GB"/>
              </w:rPr>
              <w:t>/cyrraedd lleoliad</w:t>
            </w:r>
            <w:r>
              <w:rPr>
                <w:rFonts w:cstheme="minorHAnsi"/>
                <w:lang w:val="cy-GB"/>
              </w:rPr>
              <w:t xml:space="preserve"> digwyddiad. </w:t>
            </w:r>
            <w:r w:rsidR="0055479F" w:rsidRPr="00F729AC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64C" w14:textId="49BCBE97" w:rsidR="0055479F" w:rsidRPr="00F729AC" w:rsidRDefault="00595E60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Yn parhau</w:t>
            </w:r>
          </w:p>
        </w:tc>
      </w:tr>
      <w:tr w:rsidR="0055479F" w:rsidRPr="00F729AC" w14:paraId="2A5A0092" w14:textId="77777777" w:rsidTr="00D94B0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80B" w14:textId="27A457F2" w:rsidR="0055479F" w:rsidRPr="00F729AC" w:rsidRDefault="0014104F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Awst</w:t>
            </w:r>
            <w:r w:rsidR="0055479F" w:rsidRPr="00F729AC">
              <w:rPr>
                <w:rFonts w:cstheme="minorHAnsi"/>
                <w:lang w:val="cy-GB"/>
              </w:rPr>
              <w:t xml:space="preserve"> 2018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7ACEE" w14:textId="14913EE9" w:rsidR="0055479F" w:rsidRPr="00F729AC" w:rsidRDefault="00000883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O ganlyniad i broblem o ran cysylltu ffurflenni </w:t>
            </w:r>
            <w:r w:rsidRPr="00000883"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cstheme="minorHAnsi"/>
                <w:lang w:val="cy-GB"/>
              </w:rPr>
              <w:t xml:space="preserve">’r darnau ffilm perthnasol, dim ond detholiad bach o ddigwyddiadau sydd ar gael i’w hadolygu. Nododd y Panel y byddai’n well derbyn rhestr ehangach o ddigwyddiadau i ddewis ohonynt yn y dyfodol er mwyn dewis detholiad ar hap o achosion i’w hadolygu.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5CB44" w14:textId="0C24F9E8" w:rsidR="0055479F" w:rsidRPr="00F729AC" w:rsidRDefault="00676FA9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Mae nifer o weithgareddau’n digwydd ar hyn o bryd er mwyn gwella ansawdd data a’r defnydd o gamerâu corff. Dyl</w:t>
            </w:r>
            <w:r w:rsidR="00960D05">
              <w:rPr>
                <w:rFonts w:cstheme="minorHAnsi"/>
                <w:lang w:val="cy-GB"/>
              </w:rPr>
              <w:t xml:space="preserve">ai hyn arwain at </w:t>
            </w:r>
            <w:r>
              <w:rPr>
                <w:rFonts w:cstheme="minorHAnsi"/>
                <w:lang w:val="cy-GB"/>
              </w:rPr>
              <w:t xml:space="preserve">welliant </w:t>
            </w:r>
            <w:r w:rsidR="00960D05">
              <w:rPr>
                <w:rFonts w:cstheme="minorHAnsi"/>
                <w:lang w:val="cy-GB"/>
              </w:rPr>
              <w:t>i’r</w:t>
            </w:r>
            <w:r>
              <w:rPr>
                <w:rFonts w:cstheme="minorHAnsi"/>
                <w:lang w:val="cy-GB"/>
              </w:rPr>
              <w:t xml:space="preserve"> pecynnau a ddarperir i’r PSA yn y dyfodol. </w:t>
            </w:r>
          </w:p>
          <w:p w14:paraId="21D5436D" w14:textId="77777777" w:rsidR="00384C6B" w:rsidRPr="00F729AC" w:rsidRDefault="00384C6B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</w:p>
          <w:p w14:paraId="47FC5AFB" w14:textId="77777777" w:rsidR="00384C6B" w:rsidRPr="00F729AC" w:rsidRDefault="00384C6B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</w:p>
          <w:p w14:paraId="22C2059F" w14:textId="0D887BA7" w:rsidR="00384C6B" w:rsidRPr="00F729AC" w:rsidRDefault="00384C6B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277" w14:textId="3CEF11EA" w:rsidR="0055479F" w:rsidRPr="00F729AC" w:rsidRDefault="00595E60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Derbyniwyd</w:t>
            </w:r>
          </w:p>
        </w:tc>
      </w:tr>
      <w:tr w:rsidR="0055479F" w:rsidRPr="00F729AC" w14:paraId="72A337AC" w14:textId="77777777" w:rsidTr="00D94B0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6BB" w14:textId="27F8FBA1" w:rsidR="0055479F" w:rsidRPr="00F729AC" w:rsidRDefault="0014104F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Awst</w:t>
            </w:r>
            <w:r w:rsidR="002D5DE5" w:rsidRPr="00F729AC">
              <w:rPr>
                <w:rFonts w:cstheme="minorHAnsi"/>
                <w:lang w:val="cy-GB"/>
              </w:rPr>
              <w:t xml:space="preserve"> 2018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483E9" w14:textId="78B1A76A" w:rsidR="0055479F" w:rsidRPr="00F729AC" w:rsidRDefault="004763C4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 w:rsidRPr="004763C4">
              <w:rPr>
                <w:rFonts w:cs="Calibri"/>
                <w:lang w:val="cy-GB"/>
              </w:rPr>
              <w:t>Nododd y Panel fod rhai o’r ffurflenni defnydd o rym ar goll ar gyfer rhai o’r achosion a adolygwyd, fodd bynnag,  oherwydd bod problem o ran cysylltu dogfennau, cydnabu y gallai’r dogfennau fod wedi’u cyflwyno ond eu bod yn anodd eu canfod.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64C7" w14:textId="6B635457" w:rsidR="0055479F" w:rsidRPr="00F729AC" w:rsidRDefault="005C6B44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Byddwn yn parhau i weithio’n agos gyda c</w:t>
            </w:r>
            <w:r w:rsidR="00960D05">
              <w:rPr>
                <w:rFonts w:cstheme="minorHAnsi"/>
                <w:lang w:val="cy-GB"/>
              </w:rPr>
              <w:t>h</w:t>
            </w:r>
            <w:r>
              <w:rPr>
                <w:rFonts w:cstheme="minorHAnsi"/>
                <w:lang w:val="cy-GB"/>
              </w:rPr>
              <w:t xml:space="preserve">ydlynydd </w:t>
            </w:r>
            <w:r w:rsidR="00960D05">
              <w:rPr>
                <w:rFonts w:cstheme="minorHAnsi"/>
                <w:lang w:val="cy-GB"/>
              </w:rPr>
              <w:t xml:space="preserve">y </w:t>
            </w:r>
            <w:r>
              <w:rPr>
                <w:rFonts w:cstheme="minorHAnsi"/>
                <w:lang w:val="cy-GB"/>
              </w:rPr>
              <w:t xml:space="preserve">PSA ac yn edrych am ddatrysiadau i rai o’r materion a godwyd. Bydd hyn yn cynnwys rhoi gwybodaeth bellach mewn perthynas </w:t>
            </w:r>
            <w:r w:rsidRPr="005C6B44"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cstheme="minorHAnsi"/>
                <w:lang w:val="cy-GB"/>
              </w:rPr>
              <w:t xml:space="preserve"> digwyddiad os yn bosibl.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5B0" w14:textId="0CA91F81" w:rsidR="0055479F" w:rsidRPr="00F729AC" w:rsidRDefault="00595E60" w:rsidP="002D5DE5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Derbyniwyd</w:t>
            </w:r>
          </w:p>
        </w:tc>
      </w:tr>
    </w:tbl>
    <w:p w14:paraId="68595F06" w14:textId="1B730B35" w:rsidR="00450669" w:rsidRPr="00F729AC" w:rsidRDefault="00450669" w:rsidP="002D5DE5">
      <w:pPr>
        <w:pStyle w:val="BodyText"/>
        <w:spacing w:after="0" w:line="240" w:lineRule="auto"/>
        <w:jc w:val="both"/>
        <w:rPr>
          <w:rFonts w:cstheme="minorHAnsi"/>
          <w:lang w:val="cy-GB" w:eastAsia="en-GB"/>
        </w:rPr>
      </w:pPr>
    </w:p>
    <w:sectPr w:rsidR="00450669" w:rsidRPr="00F729AC">
      <w:pgSz w:w="11910" w:h="16840"/>
      <w:pgMar w:top="1340" w:right="1320" w:bottom="1380" w:left="132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73D6" w14:textId="77777777" w:rsidR="00B4788C" w:rsidRDefault="00B4788C">
      <w:pPr>
        <w:spacing w:after="0" w:line="240" w:lineRule="auto"/>
      </w:pPr>
      <w:r>
        <w:separator/>
      </w:r>
    </w:p>
  </w:endnote>
  <w:endnote w:type="continuationSeparator" w:id="0">
    <w:p w14:paraId="75C54B24" w14:textId="77777777" w:rsidR="00B4788C" w:rsidRDefault="00B4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8186" w14:textId="77777777" w:rsidR="008B6751" w:rsidRDefault="008B6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3886" w14:textId="77777777" w:rsidR="008B6751" w:rsidRDefault="008B6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1C75" w14:textId="77777777" w:rsidR="008B6751" w:rsidRDefault="008B67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2206" w14:textId="6107F2DD" w:rsidR="001F3368" w:rsidRDefault="00BE48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8064" behindDoc="1" locked="0" layoutInCell="1" allowOverlap="1" wp14:anchorId="29322207" wp14:editId="33E13055">
              <wp:simplePos x="0" y="0"/>
              <wp:positionH relativeFrom="page">
                <wp:posOffset>914400</wp:posOffset>
              </wp:positionH>
              <wp:positionV relativeFrom="page">
                <wp:posOffset>9756775</wp:posOffset>
              </wp:positionV>
              <wp:extent cx="5732145" cy="315595"/>
              <wp:effectExtent l="0" t="0" r="0" b="0"/>
              <wp:wrapNone/>
              <wp:docPr id="3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2145" cy="315595"/>
                        <a:chOff x="1440" y="15365"/>
                        <a:chExt cx="9027" cy="497"/>
                      </a:xfrm>
                    </wpg:grpSpPr>
                    <wps:wsp>
                      <wps:cNvPr id="4" name="docshape10"/>
                      <wps:cNvSpPr>
                        <a:spLocks noChangeArrowheads="1"/>
                      </wps:cNvSpPr>
                      <wps:spPr bwMode="auto">
                        <a:xfrm>
                          <a:off x="9564" y="15376"/>
                          <a:ext cx="903" cy="48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1"/>
                      <wps:cNvSpPr>
                        <a:spLocks noChangeArrowheads="1"/>
                      </wps:cNvSpPr>
                      <wps:spPr bwMode="auto">
                        <a:xfrm>
                          <a:off x="1440" y="15364"/>
                          <a:ext cx="8124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12"/>
                      <wps:cNvSpPr>
                        <a:spLocks noChangeArrowheads="1"/>
                      </wps:cNvSpPr>
                      <wps:spPr bwMode="auto">
                        <a:xfrm>
                          <a:off x="9564" y="15374"/>
                          <a:ext cx="10" cy="72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13"/>
                      <wps:cNvSpPr>
                        <a:spLocks/>
                      </wps:cNvSpPr>
                      <wps:spPr bwMode="auto">
                        <a:xfrm>
                          <a:off x="9564" y="15364"/>
                          <a:ext cx="903" cy="10"/>
                        </a:xfrm>
                        <a:custGeom>
                          <a:avLst/>
                          <a:gdLst>
                            <a:gd name="T0" fmla="+- 0 10466 9564"/>
                            <a:gd name="T1" fmla="*/ T0 w 903"/>
                            <a:gd name="T2" fmla="+- 0 15365 15365"/>
                            <a:gd name="T3" fmla="*/ 15365 h 10"/>
                            <a:gd name="T4" fmla="+- 0 9574 9564"/>
                            <a:gd name="T5" fmla="*/ T4 w 903"/>
                            <a:gd name="T6" fmla="+- 0 15365 15365"/>
                            <a:gd name="T7" fmla="*/ 15365 h 10"/>
                            <a:gd name="T8" fmla="+- 0 9564 9564"/>
                            <a:gd name="T9" fmla="*/ T8 w 903"/>
                            <a:gd name="T10" fmla="+- 0 15365 15365"/>
                            <a:gd name="T11" fmla="*/ 15365 h 10"/>
                            <a:gd name="T12" fmla="+- 0 9564 9564"/>
                            <a:gd name="T13" fmla="*/ T12 w 903"/>
                            <a:gd name="T14" fmla="+- 0 15374 15365"/>
                            <a:gd name="T15" fmla="*/ 15374 h 10"/>
                            <a:gd name="T16" fmla="+- 0 9574 9564"/>
                            <a:gd name="T17" fmla="*/ T16 w 903"/>
                            <a:gd name="T18" fmla="+- 0 15374 15365"/>
                            <a:gd name="T19" fmla="*/ 15374 h 10"/>
                            <a:gd name="T20" fmla="+- 0 10466 9564"/>
                            <a:gd name="T21" fmla="*/ T20 w 903"/>
                            <a:gd name="T22" fmla="+- 0 15374 15365"/>
                            <a:gd name="T23" fmla="*/ 15374 h 10"/>
                            <a:gd name="T24" fmla="+- 0 10466 9564"/>
                            <a:gd name="T25" fmla="*/ T24 w 903"/>
                            <a:gd name="T26" fmla="+- 0 15365 15365"/>
                            <a:gd name="T27" fmla="*/ 153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3" h="10">
                              <a:moveTo>
                                <a:pt x="90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02" y="9"/>
                              </a:lnTo>
                              <a:lnTo>
                                <a:pt x="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4"/>
                      <wps:cNvSpPr>
                        <a:spLocks/>
                      </wps:cNvSpPr>
                      <wps:spPr bwMode="auto">
                        <a:xfrm>
                          <a:off x="9564" y="15374"/>
                          <a:ext cx="903" cy="488"/>
                        </a:xfrm>
                        <a:custGeom>
                          <a:avLst/>
                          <a:gdLst>
                            <a:gd name="T0" fmla="+- 0 10466 9564"/>
                            <a:gd name="T1" fmla="*/ T0 w 903"/>
                            <a:gd name="T2" fmla="+- 0 15790 15374"/>
                            <a:gd name="T3" fmla="*/ 15790 h 488"/>
                            <a:gd name="T4" fmla="+- 0 9564 9564"/>
                            <a:gd name="T5" fmla="*/ T4 w 903"/>
                            <a:gd name="T6" fmla="+- 0 15790 15374"/>
                            <a:gd name="T7" fmla="*/ 15790 h 488"/>
                            <a:gd name="T8" fmla="+- 0 9564 9564"/>
                            <a:gd name="T9" fmla="*/ T8 w 903"/>
                            <a:gd name="T10" fmla="+- 0 15862 15374"/>
                            <a:gd name="T11" fmla="*/ 15862 h 488"/>
                            <a:gd name="T12" fmla="+- 0 10466 9564"/>
                            <a:gd name="T13" fmla="*/ T12 w 903"/>
                            <a:gd name="T14" fmla="+- 0 15862 15374"/>
                            <a:gd name="T15" fmla="*/ 15862 h 488"/>
                            <a:gd name="T16" fmla="+- 0 10466 9564"/>
                            <a:gd name="T17" fmla="*/ T16 w 903"/>
                            <a:gd name="T18" fmla="+- 0 15790 15374"/>
                            <a:gd name="T19" fmla="*/ 15790 h 488"/>
                            <a:gd name="T20" fmla="+- 0 10466 9564"/>
                            <a:gd name="T21" fmla="*/ T20 w 903"/>
                            <a:gd name="T22" fmla="+- 0 15374 15374"/>
                            <a:gd name="T23" fmla="*/ 15374 h 488"/>
                            <a:gd name="T24" fmla="+- 0 9574 9564"/>
                            <a:gd name="T25" fmla="*/ T24 w 903"/>
                            <a:gd name="T26" fmla="+- 0 15374 15374"/>
                            <a:gd name="T27" fmla="*/ 15374 h 488"/>
                            <a:gd name="T28" fmla="+- 0 9574 9564"/>
                            <a:gd name="T29" fmla="*/ T28 w 903"/>
                            <a:gd name="T30" fmla="+- 0 15446 15374"/>
                            <a:gd name="T31" fmla="*/ 15446 h 488"/>
                            <a:gd name="T32" fmla="+- 0 10466 9564"/>
                            <a:gd name="T33" fmla="*/ T32 w 903"/>
                            <a:gd name="T34" fmla="+- 0 15446 15374"/>
                            <a:gd name="T35" fmla="*/ 15446 h 488"/>
                            <a:gd name="T36" fmla="+- 0 10466 9564"/>
                            <a:gd name="T37" fmla="*/ T36 w 903"/>
                            <a:gd name="T38" fmla="+- 0 15374 15374"/>
                            <a:gd name="T39" fmla="*/ 15374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3" h="488">
                              <a:moveTo>
                                <a:pt x="902" y="416"/>
                              </a:moveTo>
                              <a:lnTo>
                                <a:pt x="0" y="416"/>
                              </a:lnTo>
                              <a:lnTo>
                                <a:pt x="0" y="488"/>
                              </a:lnTo>
                              <a:lnTo>
                                <a:pt x="902" y="488"/>
                              </a:lnTo>
                              <a:lnTo>
                                <a:pt x="902" y="416"/>
                              </a:lnTo>
                              <a:close/>
                              <a:moveTo>
                                <a:pt x="902" y="0"/>
                              </a:moveTo>
                              <a:lnTo>
                                <a:pt x="10" y="0"/>
                              </a:lnTo>
                              <a:lnTo>
                                <a:pt x="10" y="72"/>
                              </a:lnTo>
                              <a:lnTo>
                                <a:pt x="902" y="72"/>
                              </a:lnTo>
                              <a:lnTo>
                                <a:pt x="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B79C9C" id="docshapegroup9" o:spid="_x0000_s1026" style="position:absolute;margin-left:1in;margin-top:768.25pt;width:451.35pt;height:24.85pt;z-index:-15868416;mso-position-horizontal-relative:page;mso-position-vertical-relative:page" coordorigin="1440,15365" coordsize="902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">
              <v:rect id="docshape10" o:spid="_x0000_s1027" style="position:absolute;left:9564;top:15376;width:903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" fillcolor="#538dd3" stroked="f"/>
              <v:rect id="docshape11" o:spid="_x0000_s1028" style="position:absolute;left:1440;top:15364;width:81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rect id="docshape12" o:spid="_x0000_s1029" style="position:absolute;left:9564;top:15374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" fillcolor="#538dd3" stroked="f"/>
              <v:shape id="docshape13" o:spid="_x0000_s1030" style="position:absolute;left:9564;top:15364;width:903;height:10;visibility:visible;mso-wrap-style:square;v-text-anchor:top" coordsize="90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" path="m902,l10,,,,,9r10,l902,9r,-9xe" fillcolor="#c0504d" stroked="f">
                <v:path arrowok="t" o:connecttype="custom" o:connectlocs="902,15365;10,15365;0,15365;0,15374;10,15374;902,15374;902,15365" o:connectangles="0,0,0,0,0,0,0"/>
              </v:shape>
              <v:shape id="docshape14" o:spid="_x0000_s1031" style="position:absolute;left:9564;top:15374;width:903;height:488;visibility:visible;mso-wrap-style:square;v-text-anchor:top" coordsize="9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" path="m902,416l,416r,72l902,488r,-72xm902,l10,r,72l902,72,902,xe" fillcolor="#538dd3" stroked="f">
                <v:path arrowok="t" o:connecttype="custom" o:connectlocs="902,15790;0,15790;0,15862;902,15862;902,15790;902,15374;10,15374;10,15446;902,15446;902,15374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29322208" wp14:editId="3E507803">
              <wp:simplePos x="0" y="0"/>
              <wp:positionH relativeFrom="page">
                <wp:posOffset>6106795</wp:posOffset>
              </wp:positionH>
              <wp:positionV relativeFrom="page">
                <wp:posOffset>9800590</wp:posOffset>
              </wp:positionV>
              <wp:extent cx="217170" cy="15367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2220D" w14:textId="77777777" w:rsidR="001F3368" w:rsidRDefault="00734D66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22208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7" type="#_x0000_t202" style="position:absolute;margin-left:480.85pt;margin-top:771.7pt;width:17.1pt;height:12.1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" filled="f" stroked="f">
              <v:textbox inset="0,0,0,0">
                <w:txbxContent>
                  <w:p w14:paraId="2932220D" w14:textId="77777777" w:rsidR="001F3368" w:rsidRDefault="00734D66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B189" w14:textId="77777777" w:rsidR="00B4788C" w:rsidRDefault="00B4788C">
      <w:pPr>
        <w:spacing w:after="0" w:line="240" w:lineRule="auto"/>
      </w:pPr>
      <w:r>
        <w:separator/>
      </w:r>
    </w:p>
  </w:footnote>
  <w:footnote w:type="continuationSeparator" w:id="0">
    <w:p w14:paraId="04122212" w14:textId="77777777" w:rsidR="00B4788C" w:rsidRDefault="00B4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F224" w14:textId="77777777" w:rsidR="008B6751" w:rsidRDefault="008B6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D5AA" w14:textId="08A3CA80" w:rsidR="00291A51" w:rsidRDefault="00291A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0" locked="0" layoutInCell="1" allowOverlap="1" wp14:anchorId="17C7555A" wp14:editId="5522189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58448" cy="398038"/>
              <wp:effectExtent l="0" t="0" r="0" b="0"/>
              <wp:wrapNone/>
              <wp:docPr id="1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448" cy="398038"/>
                      </a:xfrm>
                      <a:prstGeom prst="rect">
                        <a:avLst/>
                      </a:prstGeom>
                      <a:solidFill>
                        <a:srgbClr val="538D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B7C3" w14:textId="0A7DD790" w:rsidR="00291A51" w:rsidRDefault="00336194" w:rsidP="00291A51">
                          <w:pPr>
                            <w:spacing w:before="218"/>
                            <w:ind w:left="16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="009E49DA">
                            <w:rPr>
                              <w:color w:val="FFFFFF"/>
                            </w:rPr>
                            <w:t>Gorffennaf</w:t>
                          </w:r>
                          <w:proofErr w:type="spellEnd"/>
                          <w:r w:rsidR="00122F80">
                            <w:rPr>
                              <w:color w:val="FFFFFF"/>
                            </w:rPr>
                            <w:t xml:space="preserve"> </w:t>
                          </w:r>
                          <w:r w:rsidR="00291A51">
                            <w:rPr>
                              <w:color w:val="FFFFFF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7555A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0;margin-top:-.05pt;width:162.1pt;height:31.35pt;z-index:4874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" fillcolor="#538dd3" stroked="f">
              <v:textbox inset="0,0,0,0">
                <w:txbxContent>
                  <w:p w14:paraId="5F92B7C3" w14:textId="0A7DD790" w:rsidR="00291A51" w:rsidRDefault="00336194" w:rsidP="00291A51">
                    <w:pPr>
                      <w:spacing w:before="218"/>
                      <w:ind w:left="1600"/>
                      <w:rPr>
                        <w:color w:val="000000"/>
                      </w:rPr>
                    </w:pPr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="009E49DA">
                      <w:rPr>
                        <w:color w:val="FFFFFF"/>
                      </w:rPr>
                      <w:t>Gorffennaf</w:t>
                    </w:r>
                    <w:proofErr w:type="spellEnd"/>
                    <w:r w:rsidR="00122F80">
                      <w:rPr>
                        <w:color w:val="FFFFFF"/>
                      </w:rPr>
                      <w:t xml:space="preserve"> </w:t>
                    </w:r>
                    <w:r w:rsidR="00291A51">
                      <w:rPr>
                        <w:color w:val="FFFFFF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C756" w14:textId="77777777" w:rsidR="008B6751" w:rsidRDefault="008B6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36C"/>
    <w:multiLevelType w:val="multilevel"/>
    <w:tmpl w:val="A4C23722"/>
    <w:lvl w:ilvl="0">
      <w:start w:val="2"/>
      <w:numFmt w:val="decimal"/>
      <w:lvlText w:val="%1.0"/>
      <w:lvlJc w:val="left"/>
      <w:pPr>
        <w:ind w:left="480" w:hanging="360"/>
      </w:pPr>
      <w:rPr>
        <w:rFonts w:hint="default"/>
        <w:color w:val="2D74B5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color w:val="2D74B5"/>
      </w:rPr>
    </w:lvl>
  </w:abstractNum>
  <w:abstractNum w:abstractNumId="1" w15:restartNumberingAfterBreak="0">
    <w:nsid w:val="102B7B2E"/>
    <w:multiLevelType w:val="hybridMultilevel"/>
    <w:tmpl w:val="F2565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3E6"/>
    <w:multiLevelType w:val="multilevel"/>
    <w:tmpl w:val="A4C23722"/>
    <w:lvl w:ilvl="0">
      <w:start w:val="2"/>
      <w:numFmt w:val="decimal"/>
      <w:lvlText w:val="%1.0"/>
      <w:lvlJc w:val="left"/>
      <w:pPr>
        <w:ind w:left="480" w:hanging="360"/>
      </w:pPr>
      <w:rPr>
        <w:rFonts w:hint="default"/>
        <w:color w:val="2D74B5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color w:val="2D74B5"/>
      </w:rPr>
    </w:lvl>
  </w:abstractNum>
  <w:abstractNum w:abstractNumId="3" w15:restartNumberingAfterBreak="0">
    <w:nsid w:val="33586781"/>
    <w:multiLevelType w:val="hybridMultilevel"/>
    <w:tmpl w:val="087C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1895"/>
    <w:multiLevelType w:val="multilevel"/>
    <w:tmpl w:val="862CE6B2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2D74B5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color w:val="2D74B5"/>
      </w:rPr>
    </w:lvl>
  </w:abstractNum>
  <w:abstractNum w:abstractNumId="5" w15:restartNumberingAfterBreak="0">
    <w:nsid w:val="638244E9"/>
    <w:multiLevelType w:val="hybridMultilevel"/>
    <w:tmpl w:val="916C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57E2"/>
    <w:multiLevelType w:val="hybridMultilevel"/>
    <w:tmpl w:val="86D4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0C51"/>
    <w:multiLevelType w:val="hybridMultilevel"/>
    <w:tmpl w:val="483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A84D5-1B00-4343-830D-27EE08074604}"/>
    <w:docVar w:name="dgnword-eventsink" w:val="2056997777792"/>
  </w:docVars>
  <w:rsids>
    <w:rsidRoot w:val="001F3368"/>
    <w:rsid w:val="00000883"/>
    <w:rsid w:val="00007E98"/>
    <w:rsid w:val="000126EA"/>
    <w:rsid w:val="00014ABB"/>
    <w:rsid w:val="00016C5A"/>
    <w:rsid w:val="00030E99"/>
    <w:rsid w:val="00030FA9"/>
    <w:rsid w:val="0003165C"/>
    <w:rsid w:val="00032A01"/>
    <w:rsid w:val="00036BE4"/>
    <w:rsid w:val="0004249D"/>
    <w:rsid w:val="00043CA7"/>
    <w:rsid w:val="00043CE2"/>
    <w:rsid w:val="00046984"/>
    <w:rsid w:val="000554CC"/>
    <w:rsid w:val="000612FE"/>
    <w:rsid w:val="00063F65"/>
    <w:rsid w:val="00077528"/>
    <w:rsid w:val="00081855"/>
    <w:rsid w:val="0008755E"/>
    <w:rsid w:val="00096941"/>
    <w:rsid w:val="000A160D"/>
    <w:rsid w:val="000A332D"/>
    <w:rsid w:val="000B0E3D"/>
    <w:rsid w:val="000B1D32"/>
    <w:rsid w:val="000B2A9A"/>
    <w:rsid w:val="000B7AB1"/>
    <w:rsid w:val="000D3AC3"/>
    <w:rsid w:val="000D6CF9"/>
    <w:rsid w:val="000D6D07"/>
    <w:rsid w:val="000E70D2"/>
    <w:rsid w:val="000F0B8C"/>
    <w:rsid w:val="000F3DC3"/>
    <w:rsid w:val="000F587B"/>
    <w:rsid w:val="000F7D5A"/>
    <w:rsid w:val="001037F2"/>
    <w:rsid w:val="001046C2"/>
    <w:rsid w:val="00112FA8"/>
    <w:rsid w:val="00122F80"/>
    <w:rsid w:val="00130CD3"/>
    <w:rsid w:val="00134DA9"/>
    <w:rsid w:val="0014104F"/>
    <w:rsid w:val="00146E0A"/>
    <w:rsid w:val="001627F8"/>
    <w:rsid w:val="001651FF"/>
    <w:rsid w:val="00166B08"/>
    <w:rsid w:val="001709A6"/>
    <w:rsid w:val="00172BCA"/>
    <w:rsid w:val="0019015A"/>
    <w:rsid w:val="001948CB"/>
    <w:rsid w:val="00195106"/>
    <w:rsid w:val="001957AE"/>
    <w:rsid w:val="001A15D1"/>
    <w:rsid w:val="001A32CD"/>
    <w:rsid w:val="001A72E1"/>
    <w:rsid w:val="001B0315"/>
    <w:rsid w:val="001B6970"/>
    <w:rsid w:val="001B6DE9"/>
    <w:rsid w:val="001D4F10"/>
    <w:rsid w:val="001D53A1"/>
    <w:rsid w:val="001E629C"/>
    <w:rsid w:val="001E7062"/>
    <w:rsid w:val="001E7895"/>
    <w:rsid w:val="001F0379"/>
    <w:rsid w:val="001F3368"/>
    <w:rsid w:val="001F5557"/>
    <w:rsid w:val="002067A7"/>
    <w:rsid w:val="00234532"/>
    <w:rsid w:val="002367C6"/>
    <w:rsid w:val="002442D0"/>
    <w:rsid w:val="002471BC"/>
    <w:rsid w:val="00250532"/>
    <w:rsid w:val="00253529"/>
    <w:rsid w:val="002538C1"/>
    <w:rsid w:val="00255A2D"/>
    <w:rsid w:val="00257A88"/>
    <w:rsid w:val="002615ED"/>
    <w:rsid w:val="00265B4A"/>
    <w:rsid w:val="00272909"/>
    <w:rsid w:val="00280961"/>
    <w:rsid w:val="002817E0"/>
    <w:rsid w:val="00283306"/>
    <w:rsid w:val="00286E1B"/>
    <w:rsid w:val="00291A51"/>
    <w:rsid w:val="002A4B27"/>
    <w:rsid w:val="002A5B8E"/>
    <w:rsid w:val="002A6AE4"/>
    <w:rsid w:val="002A7D28"/>
    <w:rsid w:val="002B417E"/>
    <w:rsid w:val="002B4F5E"/>
    <w:rsid w:val="002B6449"/>
    <w:rsid w:val="002B7E3F"/>
    <w:rsid w:val="002C2C21"/>
    <w:rsid w:val="002D5DE5"/>
    <w:rsid w:val="002E564D"/>
    <w:rsid w:val="002F1953"/>
    <w:rsid w:val="002F5721"/>
    <w:rsid w:val="003016EF"/>
    <w:rsid w:val="00302180"/>
    <w:rsid w:val="00302FD6"/>
    <w:rsid w:val="003122AD"/>
    <w:rsid w:val="003173AB"/>
    <w:rsid w:val="00322642"/>
    <w:rsid w:val="0032593B"/>
    <w:rsid w:val="00336194"/>
    <w:rsid w:val="003418F7"/>
    <w:rsid w:val="003460AF"/>
    <w:rsid w:val="00356360"/>
    <w:rsid w:val="003568A8"/>
    <w:rsid w:val="003612CA"/>
    <w:rsid w:val="00362E14"/>
    <w:rsid w:val="0037168F"/>
    <w:rsid w:val="00375CD6"/>
    <w:rsid w:val="00381C78"/>
    <w:rsid w:val="00382A5E"/>
    <w:rsid w:val="003839A3"/>
    <w:rsid w:val="00384C6B"/>
    <w:rsid w:val="003866D1"/>
    <w:rsid w:val="00387F5E"/>
    <w:rsid w:val="00396C87"/>
    <w:rsid w:val="00397C36"/>
    <w:rsid w:val="003A1B40"/>
    <w:rsid w:val="003B0E04"/>
    <w:rsid w:val="003B2658"/>
    <w:rsid w:val="003C6351"/>
    <w:rsid w:val="003D4908"/>
    <w:rsid w:val="003D5753"/>
    <w:rsid w:val="003F2BC2"/>
    <w:rsid w:val="003F79D8"/>
    <w:rsid w:val="00401CC2"/>
    <w:rsid w:val="00407208"/>
    <w:rsid w:val="00417D61"/>
    <w:rsid w:val="00420DD5"/>
    <w:rsid w:val="004211C5"/>
    <w:rsid w:val="00426EB1"/>
    <w:rsid w:val="00430F94"/>
    <w:rsid w:val="00434B23"/>
    <w:rsid w:val="0043576C"/>
    <w:rsid w:val="00437680"/>
    <w:rsid w:val="00440606"/>
    <w:rsid w:val="00447367"/>
    <w:rsid w:val="00450669"/>
    <w:rsid w:val="00451CCC"/>
    <w:rsid w:val="00452672"/>
    <w:rsid w:val="0045499C"/>
    <w:rsid w:val="00454B61"/>
    <w:rsid w:val="00456D8D"/>
    <w:rsid w:val="004608F5"/>
    <w:rsid w:val="004634D4"/>
    <w:rsid w:val="004763C4"/>
    <w:rsid w:val="0047650B"/>
    <w:rsid w:val="00484725"/>
    <w:rsid w:val="0048588E"/>
    <w:rsid w:val="00485F9B"/>
    <w:rsid w:val="004902A3"/>
    <w:rsid w:val="0049115B"/>
    <w:rsid w:val="004940AD"/>
    <w:rsid w:val="004A0E06"/>
    <w:rsid w:val="004B417E"/>
    <w:rsid w:val="004B6415"/>
    <w:rsid w:val="004C0B53"/>
    <w:rsid w:val="004C48A2"/>
    <w:rsid w:val="004E2717"/>
    <w:rsid w:val="004F695F"/>
    <w:rsid w:val="0050611A"/>
    <w:rsid w:val="00514381"/>
    <w:rsid w:val="00536239"/>
    <w:rsid w:val="00541B57"/>
    <w:rsid w:val="005422E2"/>
    <w:rsid w:val="005430F9"/>
    <w:rsid w:val="00543BDE"/>
    <w:rsid w:val="00545957"/>
    <w:rsid w:val="0054596A"/>
    <w:rsid w:val="00545C0F"/>
    <w:rsid w:val="00551497"/>
    <w:rsid w:val="005533B6"/>
    <w:rsid w:val="0055479F"/>
    <w:rsid w:val="00556C8A"/>
    <w:rsid w:val="005658B8"/>
    <w:rsid w:val="00571351"/>
    <w:rsid w:val="00573586"/>
    <w:rsid w:val="00580F1D"/>
    <w:rsid w:val="005860EA"/>
    <w:rsid w:val="00590156"/>
    <w:rsid w:val="00595E60"/>
    <w:rsid w:val="00597C49"/>
    <w:rsid w:val="005A2D8C"/>
    <w:rsid w:val="005A6BA7"/>
    <w:rsid w:val="005A7BF3"/>
    <w:rsid w:val="005B2C0E"/>
    <w:rsid w:val="005C2784"/>
    <w:rsid w:val="005C27DC"/>
    <w:rsid w:val="005C545C"/>
    <w:rsid w:val="005C6B44"/>
    <w:rsid w:val="005D0DDD"/>
    <w:rsid w:val="005D1B64"/>
    <w:rsid w:val="005D3C2F"/>
    <w:rsid w:val="005F12FC"/>
    <w:rsid w:val="00611CEB"/>
    <w:rsid w:val="006143DC"/>
    <w:rsid w:val="00614C44"/>
    <w:rsid w:val="00620697"/>
    <w:rsid w:val="00627192"/>
    <w:rsid w:val="00632AF5"/>
    <w:rsid w:val="00634C62"/>
    <w:rsid w:val="00635F9C"/>
    <w:rsid w:val="00660482"/>
    <w:rsid w:val="00660707"/>
    <w:rsid w:val="00665929"/>
    <w:rsid w:val="006670E2"/>
    <w:rsid w:val="00672D7D"/>
    <w:rsid w:val="00675E1B"/>
    <w:rsid w:val="00676FA9"/>
    <w:rsid w:val="00682B54"/>
    <w:rsid w:val="00692863"/>
    <w:rsid w:val="006928E5"/>
    <w:rsid w:val="00696714"/>
    <w:rsid w:val="006A1856"/>
    <w:rsid w:val="006A3530"/>
    <w:rsid w:val="006A59C8"/>
    <w:rsid w:val="006B0668"/>
    <w:rsid w:val="006B0BEE"/>
    <w:rsid w:val="006B5E63"/>
    <w:rsid w:val="006C0A7E"/>
    <w:rsid w:val="006C1D04"/>
    <w:rsid w:val="006C34CB"/>
    <w:rsid w:val="006C4589"/>
    <w:rsid w:val="006C5F74"/>
    <w:rsid w:val="006E7F68"/>
    <w:rsid w:val="00701F16"/>
    <w:rsid w:val="00707538"/>
    <w:rsid w:val="00710738"/>
    <w:rsid w:val="00712406"/>
    <w:rsid w:val="007249E8"/>
    <w:rsid w:val="00726791"/>
    <w:rsid w:val="00730694"/>
    <w:rsid w:val="00734D66"/>
    <w:rsid w:val="007365C0"/>
    <w:rsid w:val="00736C1B"/>
    <w:rsid w:val="007438AD"/>
    <w:rsid w:val="00746637"/>
    <w:rsid w:val="0074678C"/>
    <w:rsid w:val="00765D49"/>
    <w:rsid w:val="007716D1"/>
    <w:rsid w:val="00772F31"/>
    <w:rsid w:val="00773073"/>
    <w:rsid w:val="007744E0"/>
    <w:rsid w:val="0077770F"/>
    <w:rsid w:val="0078044E"/>
    <w:rsid w:val="007A51CE"/>
    <w:rsid w:val="007A590C"/>
    <w:rsid w:val="007A66DD"/>
    <w:rsid w:val="007B2CFF"/>
    <w:rsid w:val="007B4AA7"/>
    <w:rsid w:val="007B56FC"/>
    <w:rsid w:val="007D0D0B"/>
    <w:rsid w:val="007E0C9A"/>
    <w:rsid w:val="007E0D33"/>
    <w:rsid w:val="007E4C24"/>
    <w:rsid w:val="007E731B"/>
    <w:rsid w:val="007F568E"/>
    <w:rsid w:val="007F5E83"/>
    <w:rsid w:val="007F73E8"/>
    <w:rsid w:val="00801210"/>
    <w:rsid w:val="008166A9"/>
    <w:rsid w:val="00820C7E"/>
    <w:rsid w:val="008235B0"/>
    <w:rsid w:val="00824ACB"/>
    <w:rsid w:val="00826F13"/>
    <w:rsid w:val="0083373A"/>
    <w:rsid w:val="00835941"/>
    <w:rsid w:val="0084128B"/>
    <w:rsid w:val="00844438"/>
    <w:rsid w:val="008474B8"/>
    <w:rsid w:val="008524B0"/>
    <w:rsid w:val="00853EBF"/>
    <w:rsid w:val="008624B0"/>
    <w:rsid w:val="00873FF7"/>
    <w:rsid w:val="00874079"/>
    <w:rsid w:val="00876430"/>
    <w:rsid w:val="0087749F"/>
    <w:rsid w:val="008902E9"/>
    <w:rsid w:val="00891A96"/>
    <w:rsid w:val="008959DD"/>
    <w:rsid w:val="008A6CBF"/>
    <w:rsid w:val="008B2C21"/>
    <w:rsid w:val="008B2FF3"/>
    <w:rsid w:val="008B6751"/>
    <w:rsid w:val="008D0941"/>
    <w:rsid w:val="008D70CD"/>
    <w:rsid w:val="008E3794"/>
    <w:rsid w:val="008E3C32"/>
    <w:rsid w:val="008E518F"/>
    <w:rsid w:val="008F1501"/>
    <w:rsid w:val="008F7160"/>
    <w:rsid w:val="009017DF"/>
    <w:rsid w:val="00903BDA"/>
    <w:rsid w:val="00905A2B"/>
    <w:rsid w:val="009070FD"/>
    <w:rsid w:val="00930A3F"/>
    <w:rsid w:val="0093308F"/>
    <w:rsid w:val="00940552"/>
    <w:rsid w:val="009462B4"/>
    <w:rsid w:val="0095133C"/>
    <w:rsid w:val="0095174E"/>
    <w:rsid w:val="00960D05"/>
    <w:rsid w:val="009612EC"/>
    <w:rsid w:val="00965BF5"/>
    <w:rsid w:val="009667F3"/>
    <w:rsid w:val="009670ED"/>
    <w:rsid w:val="00971048"/>
    <w:rsid w:val="00973593"/>
    <w:rsid w:val="00981829"/>
    <w:rsid w:val="009A0093"/>
    <w:rsid w:val="009A27AF"/>
    <w:rsid w:val="009A5296"/>
    <w:rsid w:val="009B0455"/>
    <w:rsid w:val="009C055A"/>
    <w:rsid w:val="009C5ECC"/>
    <w:rsid w:val="009C65D6"/>
    <w:rsid w:val="009C754F"/>
    <w:rsid w:val="009C7C22"/>
    <w:rsid w:val="009D3B0E"/>
    <w:rsid w:val="009D3BEA"/>
    <w:rsid w:val="009D7F9B"/>
    <w:rsid w:val="009E49DA"/>
    <w:rsid w:val="009E635E"/>
    <w:rsid w:val="009F0E2D"/>
    <w:rsid w:val="009F125C"/>
    <w:rsid w:val="009F2B74"/>
    <w:rsid w:val="009F509F"/>
    <w:rsid w:val="00A04B30"/>
    <w:rsid w:val="00A15CBB"/>
    <w:rsid w:val="00A30183"/>
    <w:rsid w:val="00A354BE"/>
    <w:rsid w:val="00A37B73"/>
    <w:rsid w:val="00A41556"/>
    <w:rsid w:val="00A42D3E"/>
    <w:rsid w:val="00A61088"/>
    <w:rsid w:val="00A6333C"/>
    <w:rsid w:val="00A71C2D"/>
    <w:rsid w:val="00A73B5E"/>
    <w:rsid w:val="00A752D8"/>
    <w:rsid w:val="00A814A4"/>
    <w:rsid w:val="00A81B0B"/>
    <w:rsid w:val="00A87429"/>
    <w:rsid w:val="00A87583"/>
    <w:rsid w:val="00A911B7"/>
    <w:rsid w:val="00A971E7"/>
    <w:rsid w:val="00AB149B"/>
    <w:rsid w:val="00AB34E1"/>
    <w:rsid w:val="00AB615D"/>
    <w:rsid w:val="00AB6568"/>
    <w:rsid w:val="00AC0090"/>
    <w:rsid w:val="00AC39BB"/>
    <w:rsid w:val="00AD0C24"/>
    <w:rsid w:val="00AD0F16"/>
    <w:rsid w:val="00AD5681"/>
    <w:rsid w:val="00AE0FA1"/>
    <w:rsid w:val="00AF10BE"/>
    <w:rsid w:val="00B00BEB"/>
    <w:rsid w:val="00B226FD"/>
    <w:rsid w:val="00B25278"/>
    <w:rsid w:val="00B27BCB"/>
    <w:rsid w:val="00B31E35"/>
    <w:rsid w:val="00B3255F"/>
    <w:rsid w:val="00B42057"/>
    <w:rsid w:val="00B43ACE"/>
    <w:rsid w:val="00B4788C"/>
    <w:rsid w:val="00B500D6"/>
    <w:rsid w:val="00B52514"/>
    <w:rsid w:val="00B53E9D"/>
    <w:rsid w:val="00B54A9B"/>
    <w:rsid w:val="00B63290"/>
    <w:rsid w:val="00B838A2"/>
    <w:rsid w:val="00B84F49"/>
    <w:rsid w:val="00B851C8"/>
    <w:rsid w:val="00B93EB2"/>
    <w:rsid w:val="00BA7620"/>
    <w:rsid w:val="00BB2BE4"/>
    <w:rsid w:val="00BC59E1"/>
    <w:rsid w:val="00BD53D2"/>
    <w:rsid w:val="00BE3EC9"/>
    <w:rsid w:val="00BE482C"/>
    <w:rsid w:val="00BF10F0"/>
    <w:rsid w:val="00C0543D"/>
    <w:rsid w:val="00C06639"/>
    <w:rsid w:val="00C225A7"/>
    <w:rsid w:val="00C2297E"/>
    <w:rsid w:val="00C24794"/>
    <w:rsid w:val="00C27BF1"/>
    <w:rsid w:val="00C3249B"/>
    <w:rsid w:val="00C3546A"/>
    <w:rsid w:val="00C35F65"/>
    <w:rsid w:val="00C37C31"/>
    <w:rsid w:val="00C41FB7"/>
    <w:rsid w:val="00C445F2"/>
    <w:rsid w:val="00C47F55"/>
    <w:rsid w:val="00C54BDB"/>
    <w:rsid w:val="00C55828"/>
    <w:rsid w:val="00C63412"/>
    <w:rsid w:val="00C66EE9"/>
    <w:rsid w:val="00C677B8"/>
    <w:rsid w:val="00C70810"/>
    <w:rsid w:val="00C83BA5"/>
    <w:rsid w:val="00C91550"/>
    <w:rsid w:val="00C91907"/>
    <w:rsid w:val="00C97653"/>
    <w:rsid w:val="00CA591C"/>
    <w:rsid w:val="00CB4FBF"/>
    <w:rsid w:val="00CD0E0B"/>
    <w:rsid w:val="00CD3CE9"/>
    <w:rsid w:val="00CD443B"/>
    <w:rsid w:val="00CD50B8"/>
    <w:rsid w:val="00CE0172"/>
    <w:rsid w:val="00CE5D0D"/>
    <w:rsid w:val="00CF3596"/>
    <w:rsid w:val="00D035EB"/>
    <w:rsid w:val="00D13914"/>
    <w:rsid w:val="00D15393"/>
    <w:rsid w:val="00D225D4"/>
    <w:rsid w:val="00D262E6"/>
    <w:rsid w:val="00D27C35"/>
    <w:rsid w:val="00D40B1D"/>
    <w:rsid w:val="00D410E4"/>
    <w:rsid w:val="00D43C51"/>
    <w:rsid w:val="00D4655C"/>
    <w:rsid w:val="00D47A90"/>
    <w:rsid w:val="00D54AB0"/>
    <w:rsid w:val="00D72A63"/>
    <w:rsid w:val="00D74B93"/>
    <w:rsid w:val="00D827BC"/>
    <w:rsid w:val="00D86F34"/>
    <w:rsid w:val="00D87B57"/>
    <w:rsid w:val="00D87FE9"/>
    <w:rsid w:val="00D90D7E"/>
    <w:rsid w:val="00D91404"/>
    <w:rsid w:val="00D94B01"/>
    <w:rsid w:val="00D95AD6"/>
    <w:rsid w:val="00D963B7"/>
    <w:rsid w:val="00D973CE"/>
    <w:rsid w:val="00DA4A41"/>
    <w:rsid w:val="00DA4CC6"/>
    <w:rsid w:val="00DA5E89"/>
    <w:rsid w:val="00DB18F6"/>
    <w:rsid w:val="00DB69F5"/>
    <w:rsid w:val="00DC02F6"/>
    <w:rsid w:val="00DE2E1A"/>
    <w:rsid w:val="00DF234C"/>
    <w:rsid w:val="00DF7F1E"/>
    <w:rsid w:val="00E01CD8"/>
    <w:rsid w:val="00E01F45"/>
    <w:rsid w:val="00E03371"/>
    <w:rsid w:val="00E101C6"/>
    <w:rsid w:val="00E10A98"/>
    <w:rsid w:val="00E11C20"/>
    <w:rsid w:val="00E11CE8"/>
    <w:rsid w:val="00E265E7"/>
    <w:rsid w:val="00E30E7A"/>
    <w:rsid w:val="00E353D9"/>
    <w:rsid w:val="00E37176"/>
    <w:rsid w:val="00E471BA"/>
    <w:rsid w:val="00E72D0C"/>
    <w:rsid w:val="00E813BC"/>
    <w:rsid w:val="00E96716"/>
    <w:rsid w:val="00E97340"/>
    <w:rsid w:val="00ED1254"/>
    <w:rsid w:val="00ED2691"/>
    <w:rsid w:val="00ED2AC3"/>
    <w:rsid w:val="00ED3E3D"/>
    <w:rsid w:val="00EE114F"/>
    <w:rsid w:val="00EE35BF"/>
    <w:rsid w:val="00EE3BED"/>
    <w:rsid w:val="00EF0CEF"/>
    <w:rsid w:val="00EF27E4"/>
    <w:rsid w:val="00EF3A95"/>
    <w:rsid w:val="00EF445A"/>
    <w:rsid w:val="00F2110F"/>
    <w:rsid w:val="00F264E6"/>
    <w:rsid w:val="00F44F97"/>
    <w:rsid w:val="00F56A11"/>
    <w:rsid w:val="00F63952"/>
    <w:rsid w:val="00F701D3"/>
    <w:rsid w:val="00F729AC"/>
    <w:rsid w:val="00F77BA6"/>
    <w:rsid w:val="00F8325E"/>
    <w:rsid w:val="00F83FE8"/>
    <w:rsid w:val="00F84740"/>
    <w:rsid w:val="00F93F7A"/>
    <w:rsid w:val="00F97B8C"/>
    <w:rsid w:val="00FC7275"/>
    <w:rsid w:val="00FD6346"/>
    <w:rsid w:val="00FE16B6"/>
    <w:rsid w:val="00FE51B8"/>
    <w:rsid w:val="00FE75C0"/>
    <w:rsid w:val="00FE7B76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322163"/>
  <w15:docId w15:val="{FED449F0-4686-4A80-8519-A1D50700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A9"/>
  </w:style>
  <w:style w:type="paragraph" w:styleId="Heading1">
    <w:name w:val="heading 1"/>
    <w:basedOn w:val="Normal"/>
    <w:next w:val="Normal"/>
    <w:link w:val="Heading1Char"/>
    <w:uiPriority w:val="9"/>
    <w:qFormat/>
    <w:rsid w:val="005C54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4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4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4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4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4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4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4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4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pPr>
      <w:spacing w:before="141"/>
      <w:ind w:left="584"/>
    </w:pPr>
    <w:rPr>
      <w:rFonts w:ascii="Verdana" w:eastAsia="Verdana" w:hAnsi="Verdana" w:cs="Verdana"/>
      <w:b/>
      <w:bCs/>
      <w:sz w:val="22"/>
      <w:szCs w:val="22"/>
      <w:lang w:val="en-GB"/>
    </w:rPr>
  </w:style>
  <w:style w:type="paragraph" w:styleId="TOC2">
    <w:name w:val="toc 2"/>
    <w:basedOn w:val="Normal"/>
    <w:uiPriority w:val="39"/>
    <w:pPr>
      <w:spacing w:before="141"/>
      <w:ind w:left="584"/>
    </w:pPr>
    <w:rPr>
      <w:rFonts w:ascii="Verdana" w:eastAsia="Verdana" w:hAnsi="Verdana" w:cs="Verdana"/>
      <w:b/>
      <w:bCs/>
      <w:sz w:val="22"/>
      <w:szCs w:val="22"/>
      <w:lang w:val="en-GB"/>
    </w:rPr>
  </w:style>
  <w:style w:type="paragraph" w:styleId="BodyText">
    <w:name w:val="Body Text"/>
    <w:basedOn w:val="Normal"/>
    <w:uiPriority w:val="1"/>
    <w:rPr>
      <w:rFonts w:ascii="Verdana" w:eastAsia="Verdana" w:hAnsi="Verdana" w:cs="Verdan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82C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82C"/>
    <w:rPr>
      <w:rFonts w:ascii="Verdana" w:eastAsia="Verdana" w:hAnsi="Verdana" w:cs="Verdan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5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4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545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45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45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45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45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45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45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4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54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45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45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545C"/>
    <w:rPr>
      <w:b/>
      <w:bCs/>
    </w:rPr>
  </w:style>
  <w:style w:type="character" w:styleId="Emphasis">
    <w:name w:val="Emphasis"/>
    <w:basedOn w:val="DefaultParagraphFont"/>
    <w:uiPriority w:val="20"/>
    <w:qFormat/>
    <w:rsid w:val="005C545C"/>
    <w:rPr>
      <w:i/>
      <w:iCs/>
    </w:rPr>
  </w:style>
  <w:style w:type="paragraph" w:styleId="NoSpacing">
    <w:name w:val="No Spacing"/>
    <w:uiPriority w:val="1"/>
    <w:qFormat/>
    <w:rsid w:val="005C54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54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4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45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4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545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54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545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545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545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45C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1E7062"/>
  </w:style>
  <w:style w:type="character" w:styleId="Hyperlink">
    <w:name w:val="Hyperlink"/>
    <w:basedOn w:val="DefaultParagraphFont"/>
    <w:uiPriority w:val="99"/>
    <w:unhideWhenUsed/>
    <w:rsid w:val="00B93E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F94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2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dyfedpowys-pcc.org.uk/media/6081/002qualityassurancepanelhandbookjune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17FF2-3C30-46EE-9BFB-90B77EC62A53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f6dc0cf-1d45-4a2f-a37f-b5391cb0490c"/>
    <ds:schemaRef ds:uri="http://purl.org/dc/dcmitype/"/>
    <ds:schemaRef ds:uri="http://schemas.microsoft.com/office/2006/documentManagement/types"/>
    <ds:schemaRef ds:uri="http://purl.org/dc/terms/"/>
    <ds:schemaRef ds:uri="242c32be-31bf-422c-ab0d-7abc8ae381a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B2DE1-7302-4B5A-B540-8C01D22A9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E61D1-8DE2-4E7F-920E-1BE2A6C63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2087</Words>
  <Characters>11898</Characters>
  <Application>Microsoft Office Word</Application>
  <DocSecurity>0</DocSecurity>
  <Lines>99</Lines>
  <Paragraphs>27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Cerys OPCC - Student</dc:creator>
  <cp:lastModifiedBy>Bond Caryl (OPCC)</cp:lastModifiedBy>
  <cp:revision>2</cp:revision>
  <dcterms:created xsi:type="dcterms:W3CDTF">2023-01-16T15:48:00Z</dcterms:created>
  <dcterms:modified xsi:type="dcterms:W3CDTF">2023-01-16T15:48:00Z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2021-10-11T00:00:00Z</vt:filetime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2022-02-03T09:25:49Z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6c70f8bd-ee71-4eeb-9f76-051b79e3b0bd</vt:lpwstr>
  </property>
  <property fmtid="{D5CDD505-2E9C-101B-9397-08002B2CF9AE}" pid="11" name="MSIP_Label_7beefdff-6834-454f-be00-a68b5bc5f471_ContentBits">
    <vt:lpwstr>0</vt:lpwstr>
  </property>
  <property fmtid="{D5CDD505-2E9C-101B-9397-08002B2CF9AE}" pid="12" name="ContentTypeId">
    <vt:lpwstr>0x010100A0EF691A6D15C44892C3C7D4E4F3FC4A</vt:lpwstr>
  </property>
</Properties>
</file>