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0727" w14:textId="77777777" w:rsidR="00230D72" w:rsidRDefault="00230D72" w:rsidP="00492865">
      <w:pPr>
        <w:jc w:val="both"/>
        <w:rPr>
          <w:b/>
          <w:color w:val="002060"/>
          <w:sz w:val="26"/>
          <w:szCs w:val="26"/>
          <w:u w:val="single"/>
        </w:rPr>
      </w:pPr>
    </w:p>
    <w:p w14:paraId="19CC388B" w14:textId="41A76DF4" w:rsidR="00492865" w:rsidRDefault="00492865" w:rsidP="00492865">
      <w:pPr>
        <w:jc w:val="both"/>
        <w:rPr>
          <w:b/>
          <w:color w:val="002060"/>
          <w:sz w:val="26"/>
          <w:szCs w:val="26"/>
          <w:u w:val="single"/>
        </w:rPr>
      </w:pPr>
      <w:r w:rsidRPr="00154454">
        <w:rPr>
          <w:b/>
          <w:color w:val="002060"/>
          <w:sz w:val="26"/>
          <w:szCs w:val="26"/>
          <w:u w:val="single"/>
        </w:rPr>
        <w:t xml:space="preserve">Independent Custody Visiting Quarterly Update: </w:t>
      </w:r>
    </w:p>
    <w:p w14:paraId="4AA1F9E6" w14:textId="1E7014D0" w:rsidR="00492865" w:rsidRDefault="00492865" w:rsidP="00492865">
      <w:pPr>
        <w:jc w:val="both"/>
        <w:rPr>
          <w:b/>
          <w:color w:val="002060"/>
          <w:sz w:val="26"/>
          <w:szCs w:val="26"/>
          <w:u w:val="single"/>
        </w:rPr>
      </w:pPr>
      <w:r>
        <w:rPr>
          <w:b/>
          <w:color w:val="002060"/>
          <w:sz w:val="26"/>
          <w:szCs w:val="26"/>
          <w:u w:val="single"/>
        </w:rPr>
        <w:t>January - March 2023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984"/>
        <w:gridCol w:w="1276"/>
        <w:gridCol w:w="1418"/>
        <w:gridCol w:w="1559"/>
      </w:tblGrid>
      <w:tr w:rsidR="00F163C6" w14:paraId="29A36209" w14:textId="77777777" w:rsidTr="00B72935">
        <w:trPr>
          <w:trHeight w:val="905"/>
        </w:trPr>
        <w:tc>
          <w:tcPr>
            <w:tcW w:w="2235" w:type="dxa"/>
          </w:tcPr>
          <w:p w14:paraId="687E06E0" w14:textId="77777777" w:rsidR="00F163C6" w:rsidRPr="00154454" w:rsidRDefault="00F163C6" w:rsidP="00B72935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through custody</w:t>
            </w:r>
          </w:p>
        </w:tc>
        <w:tc>
          <w:tcPr>
            <w:tcW w:w="992" w:type="dxa"/>
          </w:tcPr>
          <w:p w14:paraId="45DAC02D" w14:textId="77777777" w:rsidR="00F163C6" w:rsidRPr="00154454" w:rsidRDefault="00F163C6" w:rsidP="00B72935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Number of ICV visits</w:t>
            </w:r>
          </w:p>
        </w:tc>
        <w:tc>
          <w:tcPr>
            <w:tcW w:w="1984" w:type="dxa"/>
          </w:tcPr>
          <w:p w14:paraId="740B6166" w14:textId="77777777" w:rsidR="00F163C6" w:rsidRPr="00154454" w:rsidRDefault="00F163C6" w:rsidP="00B72935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in custody at time of ICV visits</w:t>
            </w:r>
          </w:p>
        </w:tc>
        <w:tc>
          <w:tcPr>
            <w:tcW w:w="1276" w:type="dxa"/>
          </w:tcPr>
          <w:p w14:paraId="73A48B33" w14:textId="77777777" w:rsidR="00F163C6" w:rsidRPr="00154454" w:rsidRDefault="00F163C6" w:rsidP="00B72935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unavailable</w:t>
            </w:r>
          </w:p>
        </w:tc>
        <w:tc>
          <w:tcPr>
            <w:tcW w:w="1418" w:type="dxa"/>
          </w:tcPr>
          <w:p w14:paraId="0A7D1B31" w14:textId="77777777" w:rsidR="00F163C6" w:rsidRPr="00154454" w:rsidRDefault="00F163C6" w:rsidP="00B72935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Number of detainees observed</w:t>
            </w:r>
          </w:p>
        </w:tc>
        <w:tc>
          <w:tcPr>
            <w:tcW w:w="1559" w:type="dxa"/>
          </w:tcPr>
          <w:p w14:paraId="7C88DD6C" w14:textId="77777777" w:rsidR="00F163C6" w:rsidRPr="00154454" w:rsidRDefault="00F163C6" w:rsidP="00B72935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visited</w:t>
            </w:r>
          </w:p>
        </w:tc>
      </w:tr>
      <w:tr w:rsidR="00901614" w14:paraId="43C86545" w14:textId="77777777" w:rsidTr="00B72935">
        <w:tc>
          <w:tcPr>
            <w:tcW w:w="2235" w:type="dxa"/>
          </w:tcPr>
          <w:p w14:paraId="7BF4B906" w14:textId="03256D78" w:rsidR="00901614" w:rsidRPr="00154454" w:rsidRDefault="00901614" w:rsidP="00901614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3C2CFC">
              <w:rPr>
                <w:rFonts w:ascii="Calibri" w:hAnsi="Calibri" w:cs="Calibri"/>
                <w:color w:val="000000"/>
                <w:sz w:val="22"/>
                <w:szCs w:val="22"/>
              </w:rPr>
              <w:t>2685</w:t>
            </w:r>
          </w:p>
        </w:tc>
        <w:tc>
          <w:tcPr>
            <w:tcW w:w="992" w:type="dxa"/>
          </w:tcPr>
          <w:p w14:paraId="766B1F80" w14:textId="4DE53915" w:rsidR="00901614" w:rsidRPr="00154454" w:rsidRDefault="00901614" w:rsidP="00901614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14:paraId="06A46950" w14:textId="6DCBC613" w:rsidR="00901614" w:rsidRPr="00154454" w:rsidRDefault="00901614" w:rsidP="00901614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276" w:type="dxa"/>
          </w:tcPr>
          <w:p w14:paraId="6C68E69F" w14:textId="17D71C06" w:rsidR="00901614" w:rsidRPr="00901614" w:rsidRDefault="00901614" w:rsidP="003F61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14:paraId="0F644352" w14:textId="2A9F83B2" w:rsidR="00901614" w:rsidRPr="00154454" w:rsidRDefault="00901614" w:rsidP="00901614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14:paraId="14776773" w14:textId="448C1E07" w:rsidR="00901614" w:rsidRPr="00154454" w:rsidRDefault="00901614" w:rsidP="00901614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</w:tbl>
    <w:p w14:paraId="4CDB3C5D" w14:textId="77777777" w:rsidR="00492865" w:rsidRDefault="00492865" w:rsidP="00492865">
      <w:pPr>
        <w:jc w:val="both"/>
        <w:rPr>
          <w:b/>
          <w:color w:val="002060"/>
          <w:sz w:val="26"/>
          <w:szCs w:val="26"/>
          <w:u w:val="single"/>
        </w:rPr>
      </w:pPr>
    </w:p>
    <w:p w14:paraId="1F18BB5F" w14:textId="217FE462" w:rsidR="001F6FE5" w:rsidRPr="00154454" w:rsidRDefault="001F6FE5" w:rsidP="001F6FE5">
      <w:pPr>
        <w:jc w:val="both"/>
        <w:rPr>
          <w:b/>
          <w:color w:val="4472C4" w:themeColor="accent1"/>
          <w:u w:val="single"/>
        </w:rPr>
      </w:pPr>
      <w:r w:rsidRPr="00154454">
        <w:rPr>
          <w:b/>
          <w:color w:val="4472C4" w:themeColor="accent1"/>
          <w:u w:val="single"/>
        </w:rPr>
        <w:t>Active ICVs: 2</w:t>
      </w:r>
      <w:r w:rsidR="00383A9E">
        <w:rPr>
          <w:b/>
          <w:color w:val="4472C4" w:themeColor="accent1"/>
          <w:u w:val="single"/>
        </w:rPr>
        <w:t>4</w:t>
      </w:r>
    </w:p>
    <w:p w14:paraId="12D8FA1D" w14:textId="77777777" w:rsidR="001F6FE5" w:rsidRDefault="001F6FE5" w:rsidP="001F6FE5">
      <w:pPr>
        <w:pStyle w:val="ListParagraph"/>
        <w:numPr>
          <w:ilvl w:val="0"/>
          <w:numId w:val="1"/>
        </w:numPr>
        <w:jc w:val="both"/>
      </w:pPr>
      <w:r>
        <w:t>Pembrokeshire: 7</w:t>
      </w:r>
    </w:p>
    <w:p w14:paraId="28FFF2C5" w14:textId="77777777" w:rsidR="001F6FE5" w:rsidRDefault="001F6FE5" w:rsidP="001F6FE5">
      <w:pPr>
        <w:pStyle w:val="ListParagraph"/>
        <w:numPr>
          <w:ilvl w:val="0"/>
          <w:numId w:val="1"/>
        </w:numPr>
        <w:jc w:val="both"/>
      </w:pPr>
      <w:r>
        <w:t>Powys: 6</w:t>
      </w:r>
    </w:p>
    <w:p w14:paraId="7E1126EF" w14:textId="735D528B" w:rsidR="001F6FE5" w:rsidRDefault="001F6FE5" w:rsidP="001F6FE5">
      <w:pPr>
        <w:pStyle w:val="ListParagraph"/>
        <w:numPr>
          <w:ilvl w:val="0"/>
          <w:numId w:val="1"/>
        </w:numPr>
        <w:jc w:val="both"/>
      </w:pPr>
      <w:r>
        <w:t xml:space="preserve">Ceredigion: </w:t>
      </w:r>
      <w:r w:rsidR="00383A9E">
        <w:t>5</w:t>
      </w:r>
    </w:p>
    <w:p w14:paraId="730FA7F1" w14:textId="77777777" w:rsidR="001F6FE5" w:rsidRDefault="001F6FE5" w:rsidP="001F6FE5">
      <w:pPr>
        <w:pStyle w:val="ListParagraph"/>
        <w:numPr>
          <w:ilvl w:val="0"/>
          <w:numId w:val="1"/>
        </w:numPr>
        <w:jc w:val="both"/>
      </w:pPr>
      <w:r>
        <w:t>Carmarthenshire: 7</w:t>
      </w:r>
    </w:p>
    <w:p w14:paraId="4F6A2449" w14:textId="4BB6A4D1" w:rsidR="00C34379" w:rsidRDefault="00872A11" w:rsidP="00C34379">
      <w:pPr>
        <w:jc w:val="both"/>
        <w:rPr>
          <w:b/>
          <w:color w:val="4472C4" w:themeColor="accent1"/>
          <w:u w:val="single"/>
        </w:rPr>
      </w:pPr>
      <w:r>
        <w:rPr>
          <w:b/>
          <w:color w:val="4472C4" w:themeColor="accent1"/>
          <w:u w:val="single"/>
        </w:rPr>
        <w:t>ICV</w:t>
      </w:r>
      <w:r w:rsidR="00C34379" w:rsidRPr="000F2C8C">
        <w:rPr>
          <w:b/>
          <w:color w:val="4472C4" w:themeColor="accent1"/>
          <w:u w:val="single"/>
        </w:rPr>
        <w:t xml:space="preserve"> Update:</w:t>
      </w:r>
    </w:p>
    <w:p w14:paraId="35FEE1F5" w14:textId="00F33361" w:rsidR="00C34379" w:rsidRPr="000F2C8C" w:rsidRDefault="00D519E5" w:rsidP="00C34379">
      <w:pPr>
        <w:pStyle w:val="ListParagraph"/>
        <w:numPr>
          <w:ilvl w:val="0"/>
          <w:numId w:val="2"/>
        </w:numPr>
        <w:jc w:val="both"/>
      </w:pPr>
      <w:r>
        <w:t>1</w:t>
      </w:r>
      <w:r w:rsidR="00C34379">
        <w:t xml:space="preserve"> </w:t>
      </w:r>
      <w:r w:rsidR="00C34379" w:rsidRPr="000F2C8C">
        <w:t>ICV</w:t>
      </w:r>
      <w:r w:rsidR="00C34379">
        <w:t>’s</w:t>
      </w:r>
      <w:r w:rsidR="00E910D1">
        <w:t xml:space="preserve"> left the scheme </w:t>
      </w:r>
      <w:r w:rsidR="0022356A">
        <w:t>during</w:t>
      </w:r>
      <w:r w:rsidR="00E910D1">
        <w:t xml:space="preserve"> th</w:t>
      </w:r>
      <w:r w:rsidR="003F61A0">
        <w:t>is time</w:t>
      </w:r>
      <w:r w:rsidR="00C34379" w:rsidRPr="000F2C8C">
        <w:t>.</w:t>
      </w:r>
    </w:p>
    <w:p w14:paraId="0E2F3AE4" w14:textId="77777777" w:rsidR="00C34379" w:rsidRPr="00154454" w:rsidRDefault="00C34379" w:rsidP="00C34379">
      <w:pPr>
        <w:jc w:val="both"/>
        <w:rPr>
          <w:b/>
          <w:color w:val="4472C4" w:themeColor="accent1"/>
          <w:u w:val="single"/>
        </w:rPr>
      </w:pPr>
      <w:r w:rsidRPr="00154454">
        <w:rPr>
          <w:b/>
          <w:color w:val="4472C4" w:themeColor="accent1"/>
          <w:u w:val="single"/>
        </w:rPr>
        <w:t>Scheme Update:</w:t>
      </w:r>
    </w:p>
    <w:p w14:paraId="35AFA727" w14:textId="76528487" w:rsidR="00D76845" w:rsidRDefault="002F54AB" w:rsidP="002F54AB">
      <w:pPr>
        <w:pStyle w:val="ListParagraph"/>
        <w:numPr>
          <w:ilvl w:val="0"/>
          <w:numId w:val="2"/>
        </w:numPr>
      </w:pPr>
      <w:r>
        <w:t>ICVs continue</w:t>
      </w:r>
      <w:r w:rsidR="00B67925">
        <w:t>d</w:t>
      </w:r>
      <w:r>
        <w:t xml:space="preserve"> with custody record </w:t>
      </w:r>
      <w:r w:rsidR="006C5F0E">
        <w:t>reviews,</w:t>
      </w:r>
      <w:r>
        <w:t xml:space="preserve"> revie</w:t>
      </w:r>
      <w:r w:rsidR="009828C8">
        <w:t>wing</w:t>
      </w:r>
      <w:r>
        <w:t xml:space="preserve"> 49 records over this period. </w:t>
      </w:r>
    </w:p>
    <w:p w14:paraId="416CF36F" w14:textId="5DDF603B" w:rsidR="0087383D" w:rsidRPr="0087383D" w:rsidRDefault="002F54AB" w:rsidP="0087383D">
      <w:pPr>
        <w:pStyle w:val="ListParagraph"/>
        <w:numPr>
          <w:ilvl w:val="0"/>
          <w:numId w:val="2"/>
        </w:numPr>
        <w:rPr>
          <w:rFonts w:cstheme="minorHAnsi"/>
        </w:rPr>
      </w:pPr>
      <w:r>
        <w:t>The focus continue</w:t>
      </w:r>
      <w:r w:rsidR="008C3468">
        <w:t>d</w:t>
      </w:r>
      <w:r>
        <w:t xml:space="preserve"> to be</w:t>
      </w:r>
      <w:r w:rsidR="00F872F7">
        <w:t xml:space="preserve"> on the</w:t>
      </w:r>
      <w:r>
        <w:t xml:space="preserve"> </w:t>
      </w:r>
      <w:r w:rsidR="000B0F34">
        <w:t>a</w:t>
      </w:r>
      <w:r>
        <w:t>nti-rip suits</w:t>
      </w:r>
      <w:r w:rsidR="000B0F34">
        <w:t xml:space="preserve"> pilot</w:t>
      </w:r>
      <w:r>
        <w:t xml:space="preserve"> </w:t>
      </w:r>
      <w:r w:rsidR="00C13821">
        <w:t xml:space="preserve">alongside the detention of </w:t>
      </w:r>
      <w:r w:rsidR="00721596">
        <w:t>individuals from Black and Minority Ethnic groups.</w:t>
      </w:r>
      <w:r w:rsidR="000B0F34">
        <w:t xml:space="preserve"> </w:t>
      </w:r>
      <w:r w:rsidR="000B0F34" w:rsidRPr="0087383D">
        <w:t xml:space="preserve">The </w:t>
      </w:r>
      <w:r w:rsidR="0088397F">
        <w:t>pilot</w:t>
      </w:r>
      <w:r w:rsidR="0038117E">
        <w:t xml:space="preserve">, </w:t>
      </w:r>
      <w:r w:rsidR="00C0005E">
        <w:t>which the Office of the Police and Crime Commissioner (OPCC) for Dyfed-Powys leads on alongside the Independent Custody Visiting Association (ICVA),</w:t>
      </w:r>
      <w:r w:rsidR="00703E08">
        <w:t xml:space="preserve"> asks</w:t>
      </w:r>
      <w:r w:rsidR="00C0005E" w:rsidRPr="0087383D">
        <w:t xml:space="preserve"> </w:t>
      </w:r>
      <w:r w:rsidR="000B0F34" w:rsidRPr="0087383D">
        <w:t>ICVs</w:t>
      </w:r>
      <w:r w:rsidR="0059067D">
        <w:t xml:space="preserve"> </w:t>
      </w:r>
      <w:r w:rsidR="000B0F34" w:rsidRPr="0087383D">
        <w:t xml:space="preserve">to review the custody records of those who have been issued with an anti-rip suit. The aim of the pilot is to ensure that suits are being issued appropriately with sufficient rationale being recorded within individuals logs.  </w:t>
      </w:r>
    </w:p>
    <w:p w14:paraId="5C9B083C" w14:textId="68EBED2D" w:rsidR="0087383D" w:rsidRDefault="0087383D" w:rsidP="0087383D">
      <w:pPr>
        <w:pStyle w:val="ListParagraph"/>
        <w:numPr>
          <w:ilvl w:val="0"/>
          <w:numId w:val="2"/>
        </w:numPr>
        <w:rPr>
          <w:rFonts w:cstheme="minorHAnsi"/>
        </w:rPr>
      </w:pPr>
      <w:r>
        <w:t xml:space="preserve">There </w:t>
      </w:r>
      <w:r w:rsidR="007813EF">
        <w:t>were</w:t>
      </w:r>
      <w:r>
        <w:t xml:space="preserve"> c</w:t>
      </w:r>
      <w:r w:rsidRPr="0087383D">
        <w:rPr>
          <w:rFonts w:cstheme="minorHAnsi"/>
        </w:rPr>
        <w:t xml:space="preserve">ontinued delays </w:t>
      </w:r>
      <w:r w:rsidR="004B11BD">
        <w:rPr>
          <w:rFonts w:cstheme="minorHAnsi"/>
        </w:rPr>
        <w:t>with</w:t>
      </w:r>
      <w:r w:rsidRPr="0087383D">
        <w:rPr>
          <w:rFonts w:cstheme="minorHAnsi"/>
        </w:rPr>
        <w:t xml:space="preserve"> the healthcare provision for custody. </w:t>
      </w:r>
    </w:p>
    <w:p w14:paraId="0D1F6FC4" w14:textId="1C16C811" w:rsidR="00706D2A" w:rsidRDefault="00A96463" w:rsidP="0087383D">
      <w:pPr>
        <w:pStyle w:val="ListParagraph"/>
        <w:numPr>
          <w:ilvl w:val="0"/>
          <w:numId w:val="2"/>
        </w:numPr>
        <w:rPr>
          <w:rFonts w:cstheme="minorHAnsi"/>
        </w:rPr>
      </w:pPr>
      <w:r>
        <w:t>ICV’s identified that detainees were not routinely being offered footwear which was brought to the attention of Custody Inspectors</w:t>
      </w:r>
      <w:r w:rsidR="0087383D" w:rsidRPr="0087383D">
        <w:rPr>
          <w:rFonts w:cstheme="minorHAnsi"/>
        </w:rPr>
        <w:t xml:space="preserve">. </w:t>
      </w:r>
    </w:p>
    <w:p w14:paraId="11F2256E" w14:textId="642FF970" w:rsidR="002E3441" w:rsidRDefault="006B2A1D" w:rsidP="005E6F55">
      <w:pPr>
        <w:pStyle w:val="ListParagraph"/>
        <w:numPr>
          <w:ilvl w:val="0"/>
          <w:numId w:val="2"/>
        </w:numPr>
      </w:pPr>
      <w:r>
        <w:rPr>
          <w:rFonts w:cstheme="minorHAnsi"/>
        </w:rPr>
        <w:t>ICVs identified an e</w:t>
      </w:r>
      <w:r w:rsidR="0087383D" w:rsidRPr="007718E0">
        <w:rPr>
          <w:rFonts w:cstheme="minorHAnsi"/>
        </w:rPr>
        <w:t xml:space="preserve">states issue with a cell call buzzer.  </w:t>
      </w:r>
      <w:r w:rsidR="002E3441">
        <w:t>ICVs</w:t>
      </w:r>
      <w:r w:rsidR="005E6F55">
        <w:t xml:space="preserve"> </w:t>
      </w:r>
      <w:r w:rsidR="002E3441">
        <w:t>continue</w:t>
      </w:r>
      <w:r w:rsidR="005E6F55">
        <w:t>d</w:t>
      </w:r>
      <w:r w:rsidR="002E3441">
        <w:t xml:space="preserve"> to report</w:t>
      </w:r>
      <w:r w:rsidR="00AC6707">
        <w:t xml:space="preserve"> the</w:t>
      </w:r>
      <w:r w:rsidR="002E3441">
        <w:t xml:space="preserve"> ongoing issues,</w:t>
      </w:r>
      <w:r w:rsidR="005E6F55">
        <w:t xml:space="preserve"> which resulted in the</w:t>
      </w:r>
      <w:r w:rsidR="002E3441">
        <w:t xml:space="preserve"> cell call buzzer issue </w:t>
      </w:r>
      <w:r w:rsidR="005E6F55">
        <w:t>being</w:t>
      </w:r>
      <w:r w:rsidR="002E3441">
        <w:t xml:space="preserve"> resolved.</w:t>
      </w:r>
    </w:p>
    <w:sectPr w:rsidR="002E344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BD16B" w14:textId="77777777" w:rsidR="00125805" w:rsidRDefault="00125805" w:rsidP="00492865">
      <w:pPr>
        <w:spacing w:after="0" w:line="240" w:lineRule="auto"/>
      </w:pPr>
      <w:r>
        <w:separator/>
      </w:r>
    </w:p>
  </w:endnote>
  <w:endnote w:type="continuationSeparator" w:id="0">
    <w:p w14:paraId="05097562" w14:textId="77777777" w:rsidR="00125805" w:rsidRDefault="00125805" w:rsidP="0049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F3B2D" w14:textId="77777777" w:rsidR="00125805" w:rsidRDefault="00125805" w:rsidP="00492865">
      <w:pPr>
        <w:spacing w:after="0" w:line="240" w:lineRule="auto"/>
      </w:pPr>
      <w:r>
        <w:separator/>
      </w:r>
    </w:p>
  </w:footnote>
  <w:footnote w:type="continuationSeparator" w:id="0">
    <w:p w14:paraId="55EF6809" w14:textId="77777777" w:rsidR="00125805" w:rsidRDefault="00125805" w:rsidP="00492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D8B5" w14:textId="7D91149F" w:rsidR="00492865" w:rsidRPr="00492865" w:rsidRDefault="00492865" w:rsidP="0049286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4143547B" wp14:editId="5402B9DB">
          <wp:simplePos x="0" y="0"/>
          <wp:positionH relativeFrom="column">
            <wp:posOffset>4696460</wp:posOffset>
          </wp:positionH>
          <wp:positionV relativeFrom="paragraph">
            <wp:posOffset>-309880</wp:posOffset>
          </wp:positionV>
          <wp:extent cx="1798955" cy="793750"/>
          <wp:effectExtent l="0" t="0" r="0" b="6350"/>
          <wp:wrapTopAndBottom/>
          <wp:docPr id="2" name="Picture 2" descr="Dyfed-Powys Police and Crime Commissio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fed-Powys Police and Crime Commissione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hAnsi="Lato" w:cs="Helvetica"/>
        <w:noProof/>
        <w:color w:val="265C89"/>
        <w:lang w:eastAsia="en-GB"/>
      </w:rPr>
      <w:t>January - March 2023</w:t>
    </w:r>
    <w:r w:rsidRPr="00492865">
      <w:rPr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72F94"/>
    <w:multiLevelType w:val="hybridMultilevel"/>
    <w:tmpl w:val="9992E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B4962"/>
    <w:multiLevelType w:val="hybridMultilevel"/>
    <w:tmpl w:val="4EF8F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47ED7"/>
    <w:multiLevelType w:val="hybridMultilevel"/>
    <w:tmpl w:val="E0326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236410">
    <w:abstractNumId w:val="2"/>
  </w:num>
  <w:num w:numId="2" w16cid:durableId="327247287">
    <w:abstractNumId w:val="0"/>
  </w:num>
  <w:num w:numId="3" w16cid:durableId="1990478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65"/>
    <w:rsid w:val="000B0F34"/>
    <w:rsid w:val="00125805"/>
    <w:rsid w:val="001408F4"/>
    <w:rsid w:val="001473C2"/>
    <w:rsid w:val="001F6FE5"/>
    <w:rsid w:val="0022356A"/>
    <w:rsid w:val="00230D72"/>
    <w:rsid w:val="00265DC7"/>
    <w:rsid w:val="002E3441"/>
    <w:rsid w:val="002F54AB"/>
    <w:rsid w:val="003163AD"/>
    <w:rsid w:val="0038117E"/>
    <w:rsid w:val="00383A9E"/>
    <w:rsid w:val="003F61A0"/>
    <w:rsid w:val="00492865"/>
    <w:rsid w:val="004B11BD"/>
    <w:rsid w:val="0059067D"/>
    <w:rsid w:val="005E6F55"/>
    <w:rsid w:val="006B2A1D"/>
    <w:rsid w:val="006C5F0E"/>
    <w:rsid w:val="00703E08"/>
    <w:rsid w:val="00706D2A"/>
    <w:rsid w:val="00721596"/>
    <w:rsid w:val="007718E0"/>
    <w:rsid w:val="007813EF"/>
    <w:rsid w:val="00872A11"/>
    <w:rsid w:val="0087383D"/>
    <w:rsid w:val="0088397F"/>
    <w:rsid w:val="008C3468"/>
    <w:rsid w:val="00901614"/>
    <w:rsid w:val="00932B36"/>
    <w:rsid w:val="009828C8"/>
    <w:rsid w:val="00A96463"/>
    <w:rsid w:val="00AB44B6"/>
    <w:rsid w:val="00AC6707"/>
    <w:rsid w:val="00B67925"/>
    <w:rsid w:val="00B922B7"/>
    <w:rsid w:val="00BD4E45"/>
    <w:rsid w:val="00C0005E"/>
    <w:rsid w:val="00C13821"/>
    <w:rsid w:val="00C34379"/>
    <w:rsid w:val="00D519E5"/>
    <w:rsid w:val="00D76845"/>
    <w:rsid w:val="00E910D1"/>
    <w:rsid w:val="00F163C6"/>
    <w:rsid w:val="00F8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2B249"/>
  <w15:chartTrackingRefBased/>
  <w15:docId w15:val="{8BEC7898-D6DF-459B-9324-04489A61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865"/>
  </w:style>
  <w:style w:type="paragraph" w:styleId="Footer">
    <w:name w:val="footer"/>
    <w:basedOn w:val="Normal"/>
    <w:link w:val="FooterChar"/>
    <w:uiPriority w:val="99"/>
    <w:unhideWhenUsed/>
    <w:rsid w:val="00492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865"/>
  </w:style>
  <w:style w:type="paragraph" w:styleId="NoSpacing">
    <w:name w:val="No Spacing"/>
    <w:uiPriority w:val="1"/>
    <w:qFormat/>
    <w:rsid w:val="00F163C6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163C6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E6F8.53A3EC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9C5114ACD674E9813E352693D4379" ma:contentTypeVersion="14" ma:contentTypeDescription="Create a new document." ma:contentTypeScope="" ma:versionID="7636d1e543e83050c62416b7e0f9572c">
  <xsd:schema xmlns:xsd="http://www.w3.org/2001/XMLSchema" xmlns:xs="http://www.w3.org/2001/XMLSchema" xmlns:p="http://schemas.microsoft.com/office/2006/metadata/properties" xmlns:ns2="2c0a8a9e-96dc-41d3-bc6b-7d7173b4de39" xmlns:ns3="ae527f8b-4481-4b0a-9aa4-f400ba4a888a" targetNamespace="http://schemas.microsoft.com/office/2006/metadata/properties" ma:root="true" ma:fieldsID="b99489f5dba61d60e655311d048eb034" ns2:_="" ns3:_="">
    <xsd:import namespace="2c0a8a9e-96dc-41d3-bc6b-7d7173b4de39"/>
    <xsd:import namespace="ae527f8b-4481-4b0a-9aa4-f400ba4a8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a8a9e-96dc-41d3-bc6b-7d7173b4d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0511c5b-fadb-4651-8108-e49903e231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7f8b-4481-4b0a-9aa4-f400ba4a888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ea2d6c1-8dcd-40ed-b869-74be065d624f}" ma:internalName="TaxCatchAll" ma:showField="CatchAllData" ma:web="ae527f8b-4481-4b0a-9aa4-f400ba4a8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8BDBA7-90C6-4528-88BD-ABEB78B1CA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EDBF6-1474-40BD-AFDE-BF8C7F930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a8a9e-96dc-41d3-bc6b-7d7173b4de39"/>
    <ds:schemaRef ds:uri="ae527f8b-4481-4b0a-9aa4-f400ba4a8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 Tomos</dc:creator>
  <cp:keywords/>
  <dc:description/>
  <cp:lastModifiedBy>Walters Tomos</cp:lastModifiedBy>
  <cp:revision>32</cp:revision>
  <dcterms:created xsi:type="dcterms:W3CDTF">2023-09-20T11:29:00Z</dcterms:created>
  <dcterms:modified xsi:type="dcterms:W3CDTF">2023-09-20T15:24:00Z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eefdff-6834-454f-be00-a68b5bc5f471_Enabled">
    <vt:lpwstr>true</vt:lpwstr>
  </property>
  <property fmtid="{D5CDD505-2E9C-101B-9397-08002B2CF9AE}" pid="3" name="MSIP_Label_7beefdff-6834-454f-be00-a68b5bc5f471_SetDate">
    <vt:lpwstr>2023-09-20T11:20:43Z</vt:lpwstr>
  </property>
  <property fmtid="{D5CDD505-2E9C-101B-9397-08002B2CF9AE}" pid="4" name="MSIP_Label_7beefdff-6834-454f-be00-a68b5bc5f471_Method">
    <vt:lpwstr>Standard</vt:lpwstr>
  </property>
  <property fmtid="{D5CDD505-2E9C-101B-9397-08002B2CF9AE}" pid="5" name="MSIP_Label_7beefdff-6834-454f-be00-a68b5bc5f471_Name">
    <vt:lpwstr>OFFICIAL</vt:lpwstr>
  </property>
  <property fmtid="{D5CDD505-2E9C-101B-9397-08002B2CF9AE}" pid="6" name="MSIP_Label_7beefdff-6834-454f-be00-a68b5bc5f471_SiteId">
    <vt:lpwstr>39683655-1d97-4b22-be8c-246da0f47a41</vt:lpwstr>
  </property>
  <property fmtid="{D5CDD505-2E9C-101B-9397-08002B2CF9AE}" pid="7" name="MSIP_Label_7beefdff-6834-454f-be00-a68b5bc5f471_ActionId">
    <vt:lpwstr>85501789-4ada-49c2-8c5f-e90724fe7e90</vt:lpwstr>
  </property>
  <property fmtid="{D5CDD505-2E9C-101B-9397-08002B2CF9AE}" pid="8" name="MSIP_Label_7beefdff-6834-454f-be00-a68b5bc5f471_ContentBits">
    <vt:lpwstr>0</vt:lpwstr>
  </property>
</Properties>
</file>