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4597" w14:textId="77777777" w:rsidR="00F3574C" w:rsidRDefault="005902B8"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139B" wp14:editId="3F1D1406">
                <wp:simplePos x="0" y="0"/>
                <wp:positionH relativeFrom="column">
                  <wp:posOffset>3087371</wp:posOffset>
                </wp:positionH>
                <wp:positionV relativeFrom="paragraph">
                  <wp:posOffset>45089</wp:posOffset>
                </wp:positionV>
                <wp:extent cx="3095628" cy="2228850"/>
                <wp:effectExtent l="0" t="0" r="9522" b="0"/>
                <wp:wrapNone/>
                <wp:docPr id="1665166309" name="Text Box 1" descr="24 Cathedral Road / 24 Heol y Gadeirlan&#10;Cardiff / Caerdydd&#10;CF11 9LJ&#10;Tel / Ffôn: 029 2032 0500&#10;Fax / Ffacs: 029 2032 0600&#10;Textphone / Ffôn testun: 029 2032 0660&#10;info@audit.wales / post@archwilio.cymru&#10;www.audit.wales / www.archwilio.cymru" title="Wa;es Audit Office 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8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C4E936" w14:textId="34F25680" w:rsidR="005902B8" w:rsidRDefault="005902B8" w:rsidP="005902B8">
                            <w:pPr>
                              <w:spacing w:before="40" w:after="40" w:line="240" w:lineRule="atLeast"/>
                              <w:ind w:left="2268" w:right="-29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 xml:space="preserve">       1 Cwr y Ddinas </w:t>
                            </w:r>
                          </w:p>
                          <w:p w14:paraId="66FC802D" w14:textId="77777777" w:rsidR="005902B8" w:rsidRDefault="005902B8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 xml:space="preserve">Stryd Tyndall </w:t>
                            </w:r>
                          </w:p>
                          <w:p w14:paraId="23401B8E" w14:textId="6D6DE808" w:rsidR="005902B8" w:rsidRDefault="005902B8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 xml:space="preserve">Caerdydd </w:t>
                            </w:r>
                          </w:p>
                          <w:p w14:paraId="69FD7C14" w14:textId="7FCE2A77" w:rsidR="005902B8" w:rsidRDefault="005902B8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5902B8">
                              <w:rPr>
                                <w:szCs w:val="24"/>
                                <w:lang w:bidi="cy-GB"/>
                              </w:rPr>
                              <w:t>CF10 4BZ </w:t>
                            </w:r>
                          </w:p>
                          <w:p w14:paraId="28A988AC" w14:textId="3D33096D" w:rsidR="00F3574C" w:rsidRDefault="005902B8">
                            <w:pPr>
                              <w:spacing w:before="40" w:after="40" w:line="240" w:lineRule="atLeast"/>
                              <w:ind w:right="-29"/>
                              <w:jc w:val="right"/>
                            </w:pPr>
                            <w:r>
                              <w:rPr>
                                <w:szCs w:val="24"/>
                                <w:lang w:bidi="cy-GB"/>
                              </w:rPr>
                              <w:t>Tel / Ff</w:t>
                            </w:r>
                            <w:r>
                              <w:rPr>
                                <w:rFonts w:cs="Arial"/>
                                <w:szCs w:val="24"/>
                                <w:lang w:bidi="cy-GB"/>
                              </w:rPr>
                              <w:t>ô</w:t>
                            </w:r>
                            <w:r>
                              <w:rPr>
                                <w:szCs w:val="24"/>
                                <w:lang w:bidi="cy-GB"/>
                              </w:rPr>
                              <w:t>n: 029 2032 0500</w:t>
                            </w:r>
                          </w:p>
                          <w:p w14:paraId="0AECF12D" w14:textId="77777777" w:rsidR="00F3574C" w:rsidRDefault="005902B8">
                            <w:pPr>
                              <w:spacing w:before="40" w:after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bidi="cy-GB"/>
                              </w:rPr>
                              <w:t>Fax / Ffacs: 029 2032 0600</w:t>
                            </w:r>
                          </w:p>
                          <w:p w14:paraId="3EECF1C9" w14:textId="77777777" w:rsidR="00F3574C" w:rsidRDefault="005902B8">
                            <w:pPr>
                              <w:spacing w:before="40" w:after="40" w:line="240" w:lineRule="atLeast"/>
                              <w:ind w:right="-29"/>
                              <w:jc w:val="right"/>
                            </w:pPr>
                            <w:r>
                              <w:rPr>
                                <w:szCs w:val="24"/>
                                <w:lang w:bidi="cy-GB"/>
                              </w:rPr>
                              <w:t>Textphone / Ff</w:t>
                            </w:r>
                            <w:r>
                              <w:rPr>
                                <w:rFonts w:cs="Arial"/>
                                <w:szCs w:val="24"/>
                                <w:lang w:bidi="cy-GB"/>
                              </w:rPr>
                              <w:t>ô</w:t>
                            </w:r>
                            <w:r>
                              <w:rPr>
                                <w:szCs w:val="24"/>
                                <w:lang w:bidi="cy-GB"/>
                              </w:rPr>
                              <w:t>n testun: 029 2032 0660</w:t>
                            </w:r>
                          </w:p>
                          <w:p w14:paraId="23048CD4" w14:textId="77777777" w:rsidR="00F3574C" w:rsidRDefault="00650525">
                            <w:pPr>
                              <w:spacing w:before="40" w:after="40" w:line="240" w:lineRule="atLeast"/>
                              <w:ind w:right="-29"/>
                              <w:jc w:val="right"/>
                            </w:pPr>
                            <w:hyperlink r:id="rId7" w:history="1">
                              <w:r w:rsidR="005902B8">
                                <w:rPr>
                                  <w:lang w:bidi="cy-GB"/>
                                </w:rPr>
                                <w:t>info@audit.wales</w:t>
                              </w:r>
                            </w:hyperlink>
                            <w:r w:rsidR="005902B8">
                              <w:rPr>
                                <w:rStyle w:val="Hyperlink"/>
                                <w:lang w:bidi="cy-GB"/>
                              </w:rPr>
                              <w:t xml:space="preserve"> / post@archwilio.cymru</w:t>
                            </w:r>
                          </w:p>
                          <w:p w14:paraId="009B6E92" w14:textId="77777777" w:rsidR="00F3574C" w:rsidRDefault="00650525">
                            <w:pPr>
                              <w:spacing w:before="40" w:after="40" w:line="240" w:lineRule="atLeast"/>
                              <w:jc w:val="right"/>
                            </w:pPr>
                            <w:hyperlink r:id="rId8" w:history="1">
                              <w:r w:rsidR="005902B8">
                                <w:rPr>
                                  <w:lang w:bidi="cy-GB"/>
                                </w:rPr>
                                <w:t>www.audit.wales</w:t>
                              </w:r>
                            </w:hyperlink>
                            <w:r w:rsidR="005902B8">
                              <w:rPr>
                                <w:rStyle w:val="Hyperlink"/>
                                <w:lang w:bidi="cy-GB"/>
                              </w:rPr>
                              <w:t xml:space="preserve"> / </w:t>
                            </w:r>
                            <w:hyperlink r:id="rId9" w:history="1">
                              <w:r w:rsidR="005902B8">
                                <w:rPr>
                                  <w:lang w:bidi="cy-GB"/>
                                </w:rPr>
                                <w:t>www.archwilio.cymru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01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Wa;es Audit Office contact details - Description: 24 Cathedral Road / 24 Heol y Gadeirlan&#10;Cardiff / Caerdydd&#10;CF11 9LJ&#10;Tel / Ffôn: 029 2032 0500&#10;Fax / Ffacs: 029 2032 0600&#10;Textphone / Ffôn testun: 029 2032 0660&#10;info@audit.wales / post@archwilio.cymru&#10;www.audit.wales / www.archwilio.cymru" style="position:absolute;margin-left:243.1pt;margin-top:3.55pt;width:243.7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" stroked="f">
                <v:textbox>
                  <w:txbxContent>
                    <w:p w14:paraId="6BC4E936" w14:textId="34F25680" w:rsidR="005902B8" w:rsidRDefault="005902B8" w:rsidP="005902B8">
                      <w:pPr>
                        <w:spacing w:before="40" w:after="40" w:line="240" w:lineRule="atLeast"/>
                        <w:ind w:left="2268" w:right="-29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 xml:space="preserve">       1 Cwr y Ddinas </w:t>
                      </w:r>
                    </w:p>
                    <w:p w14:paraId="66FC802D" w14:textId="77777777" w:rsidR="005902B8" w:rsidRDefault="005902B8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 xml:space="preserve">Stryd Tyndall </w:t>
                      </w:r>
                    </w:p>
                    <w:p w14:paraId="23401B8E" w14:textId="6D6DE808" w:rsidR="005902B8" w:rsidRDefault="005902B8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 xml:space="preserve">Caerdydd </w:t>
                      </w:r>
                    </w:p>
                    <w:p w14:paraId="69FD7C14" w14:textId="7FCE2A77" w:rsidR="005902B8" w:rsidRDefault="005902B8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5902B8">
                        <w:rPr>
                          <w:szCs w:val="24"/>
                          <w:lang w:bidi="cy-GB"/>
                        </w:rPr>
                        <w:t>CF10 4BZ </w:t>
                      </w:r>
                    </w:p>
                    <w:p w14:paraId="28A988AC" w14:textId="3D33096D" w:rsidR="00F3574C" w:rsidRDefault="005902B8">
                      <w:pPr>
                        <w:spacing w:before="40" w:after="40" w:line="240" w:lineRule="atLeast"/>
                        <w:ind w:right="-29"/>
                        <w:jc w:val="right"/>
                      </w:pPr>
                      <w:r>
                        <w:rPr>
                          <w:szCs w:val="24"/>
                          <w:lang w:bidi="cy-GB"/>
                        </w:rPr>
                        <w:t>Tel / Ff</w:t>
                      </w:r>
                      <w:r>
                        <w:rPr>
                          <w:rFonts w:cs="Arial"/>
                          <w:szCs w:val="24"/>
                          <w:lang w:bidi="cy-GB"/>
                        </w:rPr>
                        <w:t>ô</w:t>
                      </w:r>
                      <w:r>
                        <w:rPr>
                          <w:szCs w:val="24"/>
                          <w:lang w:bidi="cy-GB"/>
                        </w:rPr>
                        <w:t>n: 029 2032 0500</w:t>
                      </w:r>
                    </w:p>
                    <w:p w14:paraId="0AECF12D" w14:textId="77777777" w:rsidR="00F3574C" w:rsidRDefault="005902B8">
                      <w:pPr>
                        <w:spacing w:before="40" w:after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bidi="cy-GB"/>
                        </w:rPr>
                        <w:t>Fax / Ffacs: 029 2032 0600</w:t>
                      </w:r>
                    </w:p>
                    <w:p w14:paraId="3EECF1C9" w14:textId="77777777" w:rsidR="00F3574C" w:rsidRDefault="005902B8">
                      <w:pPr>
                        <w:spacing w:before="40" w:after="40" w:line="240" w:lineRule="atLeast"/>
                        <w:ind w:right="-29"/>
                        <w:jc w:val="right"/>
                      </w:pPr>
                      <w:r>
                        <w:rPr>
                          <w:szCs w:val="24"/>
                          <w:lang w:bidi="cy-GB"/>
                        </w:rPr>
                        <w:t>Textphone / Ff</w:t>
                      </w:r>
                      <w:r>
                        <w:rPr>
                          <w:rFonts w:cs="Arial"/>
                          <w:szCs w:val="24"/>
                          <w:lang w:bidi="cy-GB"/>
                        </w:rPr>
                        <w:t>ô</w:t>
                      </w:r>
                      <w:r>
                        <w:rPr>
                          <w:szCs w:val="24"/>
                          <w:lang w:bidi="cy-GB"/>
                        </w:rPr>
                        <w:t>n testun: 029 2032 0660</w:t>
                      </w:r>
                    </w:p>
                    <w:p w14:paraId="23048CD4" w14:textId="77777777" w:rsidR="00F3574C" w:rsidRDefault="00650525">
                      <w:pPr>
                        <w:spacing w:before="40" w:after="40" w:line="240" w:lineRule="atLeast"/>
                        <w:ind w:right="-29"/>
                        <w:jc w:val="right"/>
                      </w:pPr>
                      <w:hyperlink r:id="rId10" w:history="1">
                        <w:r w:rsidR="005902B8">
                          <w:rPr>
                            <w:lang w:bidi="cy-GB"/>
                          </w:rPr>
                          <w:t>info@audit.wales</w:t>
                        </w:r>
                      </w:hyperlink>
                      <w:r w:rsidR="005902B8">
                        <w:rPr>
                          <w:rStyle w:val="Hyperlink"/>
                          <w:lang w:bidi="cy-GB"/>
                        </w:rPr>
                        <w:t xml:space="preserve"> / post@archwilio.cymru</w:t>
                      </w:r>
                    </w:p>
                    <w:p w14:paraId="009B6E92" w14:textId="77777777" w:rsidR="00F3574C" w:rsidRDefault="00650525">
                      <w:pPr>
                        <w:spacing w:before="40" w:after="40" w:line="240" w:lineRule="atLeast"/>
                        <w:jc w:val="right"/>
                      </w:pPr>
                      <w:hyperlink r:id="rId11" w:history="1">
                        <w:r w:rsidR="005902B8">
                          <w:rPr>
                            <w:lang w:bidi="cy-GB"/>
                          </w:rPr>
                          <w:t>www.audit.wales</w:t>
                        </w:r>
                      </w:hyperlink>
                      <w:r w:rsidR="005902B8">
                        <w:rPr>
                          <w:rStyle w:val="Hyperlink"/>
                          <w:lang w:bidi="cy-GB"/>
                        </w:rPr>
                        <w:t xml:space="preserve"> / </w:t>
                      </w:r>
                      <w:hyperlink r:id="rId12" w:history="1">
                        <w:r w:rsidR="005902B8">
                          <w:rPr>
                            <w:lang w:bidi="cy-GB"/>
                          </w:rPr>
                          <w:t>www.archwilio.cymru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717BBC" w14:textId="77777777" w:rsidR="00F3574C" w:rsidRDefault="005902B8">
      <w:pPr>
        <w:rPr>
          <w:lang w:bidi="en-GB"/>
        </w:rPr>
      </w:pPr>
      <w:r>
        <w:rPr>
          <w:lang w:bidi="cy-GB"/>
        </w:rPr>
        <w:t>Ms Beverley Peatling</w:t>
      </w:r>
      <w:r>
        <w:rPr>
          <w:lang w:bidi="cy-GB"/>
        </w:rPr>
        <w:br/>
        <w:t>Prif Swyddog Cyllid</w:t>
      </w:r>
      <w:r>
        <w:rPr>
          <w:lang w:bidi="cy-GB"/>
        </w:rPr>
        <w:br/>
        <w:t xml:space="preserve">Swyddfa Comisiynydd yr Heddlu a Throseddu </w:t>
      </w:r>
    </w:p>
    <w:p w14:paraId="42A4B8E2" w14:textId="77777777" w:rsidR="00F3574C" w:rsidRDefault="005902B8">
      <w:pPr>
        <w:rPr>
          <w:lang w:bidi="en-GB"/>
        </w:rPr>
      </w:pPr>
      <w:r>
        <w:rPr>
          <w:lang w:bidi="cy-GB"/>
        </w:rPr>
        <w:t>ar gyfer Dyfed Powys</w:t>
      </w:r>
    </w:p>
    <w:p w14:paraId="44558AEC" w14:textId="77777777" w:rsidR="00F3574C" w:rsidRDefault="005902B8">
      <w:pPr>
        <w:rPr>
          <w:lang w:bidi="en-GB"/>
        </w:rPr>
      </w:pPr>
      <w:r>
        <w:rPr>
          <w:lang w:bidi="cy-GB"/>
        </w:rPr>
        <w:t xml:space="preserve">Pencadlys Heddlu Dyfed Powys </w:t>
      </w:r>
      <w:r>
        <w:rPr>
          <w:lang w:bidi="cy-GB"/>
        </w:rPr>
        <w:br/>
        <w:t>Llangunnor</w:t>
      </w:r>
      <w:r>
        <w:rPr>
          <w:lang w:bidi="cy-GB"/>
        </w:rPr>
        <w:br/>
        <w:t>Caerfyrddin</w:t>
      </w:r>
    </w:p>
    <w:p w14:paraId="20BF4AE4" w14:textId="77777777" w:rsidR="00F3574C" w:rsidRDefault="005902B8">
      <w:pPr>
        <w:rPr>
          <w:lang w:bidi="en-GB"/>
        </w:rPr>
      </w:pPr>
      <w:r>
        <w:rPr>
          <w:lang w:bidi="cy-GB"/>
        </w:rPr>
        <w:t>SA31 2PF</w:t>
      </w:r>
    </w:p>
    <w:p w14:paraId="65A8C76C" w14:textId="77777777" w:rsidR="00F3574C" w:rsidRDefault="00F3574C">
      <w:pPr>
        <w:spacing w:before="360"/>
        <w:rPr>
          <w:b/>
        </w:rPr>
      </w:pPr>
    </w:p>
    <w:p w14:paraId="16F755BA" w14:textId="59EA3B0C" w:rsidR="00F3574C" w:rsidRDefault="005902B8">
      <w:pPr>
        <w:spacing w:before="360"/>
      </w:pPr>
      <w:r>
        <w:rPr>
          <w:b/>
          <w:lang w:bidi="cy-GB"/>
        </w:rPr>
        <w:t>Cyfeirnod:</w:t>
      </w:r>
      <w:r>
        <w:rPr>
          <w:lang w:bidi="cy-GB"/>
        </w:rPr>
        <w:t xml:space="preserve"> DPP PCC2021-22</w:t>
      </w:r>
    </w:p>
    <w:p w14:paraId="29A06BBB" w14:textId="001CD67E" w:rsidR="00F3574C" w:rsidRDefault="005902B8">
      <w:pPr>
        <w:spacing w:after="480"/>
      </w:pPr>
      <w:r>
        <w:rPr>
          <w:b/>
          <w:lang w:bidi="cy-GB"/>
        </w:rPr>
        <w:t>Dyddiad cyhoeddi:</w:t>
      </w:r>
      <w:r>
        <w:rPr>
          <w:lang w:bidi="cy-GB"/>
        </w:rPr>
        <w:t xml:space="preserve"> 17 Hydref 2023</w:t>
      </w:r>
    </w:p>
    <w:p w14:paraId="0A51B064" w14:textId="77777777" w:rsidR="00F3574C" w:rsidRDefault="005902B8">
      <w:r>
        <w:rPr>
          <w:lang w:bidi="cy-GB"/>
        </w:rPr>
        <w:br/>
        <w:t>Annwyl Beverley</w:t>
      </w:r>
    </w:p>
    <w:p w14:paraId="7AE89C6E" w14:textId="044AC9CE" w:rsidR="00F3574C" w:rsidRDefault="005902B8">
      <w:pPr>
        <w:pStyle w:val="Heading1"/>
      </w:pPr>
      <w:r>
        <w:rPr>
          <w:lang w:bidi="cy-GB"/>
        </w:rPr>
        <w:t xml:space="preserve">Archwiliad o’r Cyfrifon 2021-22 </w:t>
      </w:r>
      <w:r>
        <w:rPr>
          <w:lang w:bidi="cy-GB"/>
        </w:rPr>
        <w:br/>
        <w:t>Hysbysiad Ardystio Cwblhau'r Archwiliad</w:t>
      </w:r>
    </w:p>
    <w:p w14:paraId="48C61954" w14:textId="7B8802D2" w:rsidR="00F3574C" w:rsidRDefault="005902B8">
      <w:pPr>
        <w:spacing w:before="0" w:after="0" w:line="240" w:lineRule="auto"/>
      </w:pPr>
      <w:r>
        <w:rPr>
          <w:lang w:bidi="cy-GB"/>
        </w:rPr>
        <w:t>Rwy'n falch o allu eich hysbysu bod yr archwiliad o'ch cyfrifon ar gyfer y flwyddyn a ddaeth i ben 31 Mawrth 2022 wedi'i gwblhau. Nid wyf wedi gorfod cyhoeddi adroddiad er budd y cyhoedd o dan Adran 22 o Ddeddf Archwilio Cyhoeddus (Cymru) 2004.</w:t>
      </w:r>
      <w:r>
        <w:rPr>
          <w:lang w:bidi="cy-GB"/>
        </w:rPr>
        <w:br/>
      </w:r>
    </w:p>
    <w:p w14:paraId="72C67E9C" w14:textId="77777777" w:rsidR="00F3574C" w:rsidRDefault="005902B8">
      <w:pPr>
        <w:spacing w:before="0" w:after="0" w:line="240" w:lineRule="auto"/>
      </w:pPr>
      <w:r>
        <w:rPr>
          <w:lang w:bidi="cy-GB"/>
        </w:rPr>
        <w:t>Hoffwn dynnu eich sylw at:</w:t>
      </w:r>
    </w:p>
    <w:p w14:paraId="43F4115F" w14:textId="77777777" w:rsidR="00F3574C" w:rsidRDefault="00F3574C">
      <w:pPr>
        <w:spacing w:before="0" w:after="0" w:line="240" w:lineRule="auto"/>
      </w:pPr>
    </w:p>
    <w:p w14:paraId="054B362B" w14:textId="77777777" w:rsidR="00F3574C" w:rsidRDefault="005902B8">
      <w:pPr>
        <w:pStyle w:val="ListParagraph"/>
        <w:numPr>
          <w:ilvl w:val="0"/>
          <w:numId w:val="5"/>
        </w:numPr>
        <w:spacing w:before="0" w:after="0" w:line="240" w:lineRule="auto"/>
      </w:pPr>
      <w:r>
        <w:rPr>
          <w:lang w:bidi="cy-GB"/>
        </w:rPr>
        <w:t>Rheoliad 13 o Reoliadau Cyfrifon ac Archwilio (Cymru) 2014, sy'n ei gwneud yn ofynnol i'r Awdurdod arddangos ar ei wefan ac mewn o leiaf un man amlwg yn ei ardal hysbysiad bod yr archwiliad wedi'i gwblhau a bod y datganiad o gyfrifon ar gael i'w archwilio gan etholwyr llywodraeth leol; a</w:t>
      </w:r>
    </w:p>
    <w:p w14:paraId="3169BC21" w14:textId="77777777" w:rsidR="00F3574C" w:rsidRDefault="005902B8">
      <w:pPr>
        <w:pStyle w:val="ListParagraph"/>
        <w:numPr>
          <w:ilvl w:val="0"/>
          <w:numId w:val="5"/>
        </w:numPr>
        <w:spacing w:before="0" w:after="0" w:line="240" w:lineRule="auto"/>
      </w:pPr>
      <w:r>
        <w:rPr>
          <w:lang w:bidi="cy-GB"/>
        </w:rPr>
        <w:t>Rheoliad 27 o Reoliadau Cyfrifon ac Archwilio (Cymru) 2014, sy'n ei gwneud yn ofynnol i gyrff a archwilir gyhoeddi'r llythyr archwilio blynyddol cyn gynted ag y bo'n rhesymol bosibl ar ôl iddo ddod i law a chadw copïau sydd ar gael i'w prynu gan unrhyw berson ar ôl talu swm rhesymol.</w:t>
      </w:r>
    </w:p>
    <w:p w14:paraId="406313C8" w14:textId="77777777" w:rsidR="00F3574C" w:rsidRDefault="00F3574C">
      <w:pPr>
        <w:pStyle w:val="Bullets"/>
        <w:spacing w:before="0" w:after="0" w:line="240" w:lineRule="auto"/>
        <w:ind w:firstLine="0"/>
      </w:pPr>
    </w:p>
    <w:p w14:paraId="645D67CA" w14:textId="785DE8E6" w:rsidR="00F3574C" w:rsidRDefault="005902B8" w:rsidP="005902B8">
      <w:pPr>
        <w:spacing w:before="240"/>
      </w:pPr>
      <w:r>
        <w:rPr>
          <w:lang w:bidi="cy-GB"/>
        </w:rPr>
        <w:t>Yr eiddoch yn gywir</w:t>
      </w:r>
      <w:r>
        <w:rPr>
          <w:lang w:bidi="cy-GB"/>
        </w:rPr>
        <w:br/>
      </w:r>
      <w:r>
        <w:rPr>
          <w:lang w:bidi="cy-GB"/>
        </w:rPr>
        <w:br/>
        <w:t>Adrian Crompton</w:t>
      </w:r>
    </w:p>
    <w:p w14:paraId="6E63A0D9" w14:textId="77777777" w:rsidR="00F3574C" w:rsidRDefault="005902B8">
      <w:r>
        <w:rPr>
          <w:lang w:bidi="cy-GB"/>
        </w:rPr>
        <w:t>Archwilydd Cyffredinol Cymru</w:t>
      </w:r>
    </w:p>
    <w:p w14:paraId="7F1E9752" w14:textId="77777777" w:rsidR="00F3574C" w:rsidRDefault="00F3574C"/>
    <w:sectPr w:rsidR="00F3574C">
      <w:footerReference w:type="default" r:id="rId13"/>
      <w:headerReference w:type="first" r:id="rId14"/>
      <w:footerReference w:type="first" r:id="rId15"/>
      <w:pgSz w:w="11901" w:h="16840"/>
      <w:pgMar w:top="2269" w:right="1298" w:bottom="1729" w:left="1843" w:header="34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241F" w14:textId="77777777" w:rsidR="005902B8" w:rsidRDefault="005902B8">
      <w:pPr>
        <w:spacing w:before="0" w:after="0" w:line="240" w:lineRule="auto"/>
      </w:pPr>
      <w:r>
        <w:separator/>
      </w:r>
    </w:p>
  </w:endnote>
  <w:endnote w:type="continuationSeparator" w:id="0">
    <w:p w14:paraId="7A2B83BB" w14:textId="77777777" w:rsidR="005902B8" w:rsidRDefault="005902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548C" w14:textId="77777777" w:rsidR="005902B8" w:rsidRDefault="005902B8">
    <w:pPr>
      <w:pStyle w:val="Footer"/>
    </w:pPr>
    <w:r>
      <w:rPr>
        <w:lang w:bidi="cy-GB"/>
      </w:rPr>
      <w:t xml:space="preserve">Tudalen </w:t>
    </w:r>
    <w:r>
      <w:rPr>
        <w:lang w:bidi="cy-GB"/>
      </w:rPr>
      <w:fldChar w:fldCharType="begin"/>
    </w:r>
    <w:r>
      <w:rPr>
        <w:lang w:bidi="cy-GB"/>
      </w:rPr>
      <w:instrText xml:space="preserve"> PAGE \* ARABIC </w:instrText>
    </w:r>
    <w:r>
      <w:rPr>
        <w:lang w:bidi="cy-GB"/>
      </w:rPr>
      <w:fldChar w:fldCharType="separate"/>
    </w:r>
    <w:r>
      <w:rPr>
        <w:lang w:bidi="cy-GB"/>
      </w:rPr>
      <w:t>2</w:t>
    </w:r>
    <w:r>
      <w:rPr>
        <w:lang w:bidi="cy-GB"/>
      </w:rPr>
      <w:fldChar w:fldCharType="end"/>
    </w:r>
    <w:r>
      <w:rPr>
        <w:lang w:bidi="cy-GB"/>
      </w:rPr>
      <w:t xml:space="preserve"> o - Archwilio </w:t>
    </w:r>
    <w:r>
      <w:rPr>
        <w:lang w:bidi="cy-GB"/>
      </w:rPr>
      <w:fldChar w:fldCharType="begin"/>
    </w:r>
    <w:r>
      <w:rPr>
        <w:lang w:bidi="cy-GB"/>
      </w:rPr>
      <w:instrText xml:space="preserve"> NUMPAGES \* ARABIC </w:instrText>
    </w:r>
    <w:r>
      <w:rPr>
        <w:lang w:bidi="cy-GB"/>
      </w:rPr>
      <w:fldChar w:fldCharType="separate"/>
    </w:r>
    <w:r>
      <w:rPr>
        <w:lang w:bidi="cy-GB"/>
      </w:rPr>
      <w:t>1</w:t>
    </w:r>
    <w:r>
      <w:rPr>
        <w:lang w:bidi="cy-GB"/>
      </w:rPr>
      <w:fldChar w:fldCharType="end"/>
    </w:r>
    <w:r>
      <w:rPr>
        <w:lang w:bidi="cy-GB"/>
      </w:rPr>
      <w:t xml:space="preserve"> Cyfrifon 20xx/20yy </w:t>
    </w:r>
    <w:r>
      <w:rPr>
        <w:lang w:bidi="cy-GB"/>
      </w:rPr>
      <w:br/>
      <w:t>Hysbysiad Ardystio Cwblhau'r Archwiliad - Cysylltwch â ni yn Gymraeg neu</w:t>
    </w:r>
    <w:r>
      <w:rPr>
        <w:rFonts w:cs="Calibri"/>
        <w:color w:val="000000"/>
        <w:lang w:bidi="cy-GB"/>
      </w:rPr>
      <w:t xml:space="preserve"> Saesneg / </w:t>
    </w:r>
    <w:r>
      <w:rPr>
        <w:lang w:bidi="cy-GB"/>
      </w:rPr>
      <w:t>Cysylltwch â ni'n Gymraeg neu'n Saesneg.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70F5" w14:textId="7762E87B" w:rsidR="005902B8" w:rsidRDefault="005902B8">
    <w:pPr>
      <w:pStyle w:val="Footer"/>
    </w:pPr>
    <w:r>
      <w:rPr>
        <w:sz w:val="24"/>
        <w:szCs w:val="24"/>
        <w:lang w:bidi="cy-GB"/>
      </w:rPr>
      <w:t xml:space="preserve">Tudalen </w:t>
    </w:r>
    <w:r>
      <w:rPr>
        <w:sz w:val="24"/>
        <w:szCs w:val="24"/>
        <w:lang w:bidi="cy-GB"/>
      </w:rPr>
      <w:fldChar w:fldCharType="begin"/>
    </w:r>
    <w:r>
      <w:rPr>
        <w:sz w:val="24"/>
        <w:szCs w:val="24"/>
        <w:lang w:bidi="cy-GB"/>
      </w:rPr>
      <w:instrText xml:space="preserve"> PAGE \* ARABIC </w:instrText>
    </w:r>
    <w:r>
      <w:rPr>
        <w:sz w:val="24"/>
        <w:szCs w:val="24"/>
        <w:lang w:bidi="cy-GB"/>
      </w:rPr>
      <w:fldChar w:fldCharType="separate"/>
    </w:r>
    <w:r>
      <w:rPr>
        <w:sz w:val="24"/>
        <w:szCs w:val="24"/>
        <w:lang w:bidi="cy-GB"/>
      </w:rPr>
      <w:t>1</w:t>
    </w:r>
    <w:r>
      <w:rPr>
        <w:sz w:val="24"/>
        <w:szCs w:val="24"/>
        <w:lang w:bidi="cy-GB"/>
      </w:rPr>
      <w:fldChar w:fldCharType="end"/>
    </w:r>
    <w:r>
      <w:rPr>
        <w:sz w:val="24"/>
        <w:szCs w:val="24"/>
        <w:lang w:bidi="cy-GB"/>
      </w:rPr>
      <w:t xml:space="preserve"> o </w:t>
    </w:r>
    <w:r>
      <w:rPr>
        <w:sz w:val="24"/>
        <w:szCs w:val="24"/>
        <w:lang w:bidi="cy-GB"/>
      </w:rPr>
      <w:fldChar w:fldCharType="begin"/>
    </w:r>
    <w:r>
      <w:rPr>
        <w:sz w:val="24"/>
        <w:szCs w:val="24"/>
        <w:lang w:bidi="cy-GB"/>
      </w:rPr>
      <w:instrText xml:space="preserve"> NUMPAGES \* ARABIC </w:instrText>
    </w:r>
    <w:r>
      <w:rPr>
        <w:sz w:val="24"/>
        <w:szCs w:val="24"/>
        <w:lang w:bidi="cy-GB"/>
      </w:rPr>
      <w:fldChar w:fldCharType="separate"/>
    </w:r>
    <w:r>
      <w:rPr>
        <w:sz w:val="24"/>
        <w:szCs w:val="24"/>
        <w:lang w:bidi="cy-GB"/>
      </w:rPr>
      <w:t>1</w:t>
    </w:r>
    <w:r>
      <w:rPr>
        <w:sz w:val="24"/>
        <w:szCs w:val="24"/>
        <w:lang w:bidi="cy-GB"/>
      </w:rPr>
      <w:fldChar w:fldCharType="end"/>
    </w:r>
    <w:r>
      <w:rPr>
        <w:sz w:val="24"/>
        <w:szCs w:val="24"/>
        <w:lang w:bidi="cy-GB"/>
      </w:rPr>
      <w:t xml:space="preserve"> - Archwiliad o’r Cyfrifon 2021-22</w:t>
    </w:r>
    <w:r>
      <w:rPr>
        <w:b/>
        <w:sz w:val="24"/>
        <w:szCs w:val="24"/>
        <w:lang w:bidi="cy-GB"/>
      </w:rPr>
      <w:br/>
      <w:t>Hysbysiad Ardystio Cwblhau'r Archwiliad</w:t>
    </w:r>
    <w:r>
      <w:rPr>
        <w:sz w:val="24"/>
        <w:szCs w:val="24"/>
        <w:lang w:bidi="cy-GB"/>
      </w:rPr>
      <w:t xml:space="preserve"> - Cysylltwch â ni yn Gymraeg neu’n Saesneg</w:t>
    </w:r>
    <w:r>
      <w:rPr>
        <w:rFonts w:cs="Calibri"/>
        <w:color w:val="000000"/>
        <w:sz w:val="24"/>
        <w:szCs w:val="24"/>
        <w:lang w:bidi="cy-GB"/>
      </w:rPr>
      <w:t xml:space="preserve"> / </w:t>
    </w:r>
    <w:r>
      <w:rPr>
        <w:sz w:val="24"/>
        <w:szCs w:val="24"/>
        <w:lang w:bidi="cy-GB"/>
      </w:rPr>
      <w:t>Please contact us in Welsh or English</w:t>
    </w:r>
    <w:r>
      <w:rPr>
        <w:sz w:val="24"/>
        <w:szCs w:val="24"/>
        <w:lang w:bidi="cy-GB"/>
      </w:rPr>
      <w:fldChar w:fldCharType="begin"/>
    </w:r>
    <w:r>
      <w:rPr>
        <w:sz w:val="24"/>
        <w:szCs w:val="24"/>
        <w:lang w:bidi="cy-GB"/>
      </w:rPr>
      <w:instrText xml:space="preserve"> PAGE \* ARABIC </w:instrText>
    </w:r>
    <w:r>
      <w:rPr>
        <w:sz w:val="24"/>
        <w:szCs w:val="24"/>
        <w:lang w:bidi="cy-GB"/>
      </w:rPr>
      <w:fldChar w:fldCharType="separate"/>
    </w:r>
    <w:r>
      <w:rPr>
        <w:sz w:val="24"/>
        <w:szCs w:val="24"/>
        <w:lang w:bidi="cy-GB"/>
      </w:rPr>
      <w:t>1</w:t>
    </w:r>
    <w:r>
      <w:rPr>
        <w:sz w:val="24"/>
        <w:szCs w:val="24"/>
        <w:lang w:bidi="cy-GB"/>
      </w:rPr>
      <w:fldChar w:fldCharType="end"/>
    </w:r>
    <w:r>
      <w:rPr>
        <w:sz w:val="24"/>
        <w:szCs w:val="24"/>
        <w:lang w:bidi="cy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078A" w14:textId="77777777" w:rsidR="005902B8" w:rsidRDefault="005902B8">
      <w:pPr>
        <w:spacing w:before="0" w:after="0" w:line="240" w:lineRule="auto"/>
      </w:pPr>
      <w:r>
        <w:separator/>
      </w:r>
    </w:p>
  </w:footnote>
  <w:footnote w:type="continuationSeparator" w:id="0">
    <w:p w14:paraId="453DD6A9" w14:textId="77777777" w:rsidR="005902B8" w:rsidRDefault="005902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D6C1" w14:textId="77777777" w:rsidR="005902B8" w:rsidRDefault="005902B8">
    <w:r>
      <w:rPr>
        <w:noProof/>
        <w:lang w:bidi="cy-GB"/>
      </w:rPr>
      <w:drawing>
        <wp:anchor distT="0" distB="0" distL="114300" distR="114300" simplePos="0" relativeHeight="251659264" behindDoc="1" locked="0" layoutInCell="1" allowOverlap="1" wp14:anchorId="636363F5" wp14:editId="76FE8E6F">
          <wp:simplePos x="0" y="0"/>
          <wp:positionH relativeFrom="page">
            <wp:align>center</wp:align>
          </wp:positionH>
          <wp:positionV relativeFrom="paragraph">
            <wp:posOffset>-873764</wp:posOffset>
          </wp:positionV>
          <wp:extent cx="7613632" cy="1993904"/>
          <wp:effectExtent l="0" t="0" r="6368" b="6346"/>
          <wp:wrapNone/>
          <wp:docPr id="149437441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32" cy="19939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195F62" w14:textId="77777777" w:rsidR="005902B8" w:rsidRDefault="00590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902CA"/>
    <w:multiLevelType w:val="multilevel"/>
    <w:tmpl w:val="3C7CE11E"/>
    <w:styleLink w:val="LFO31"/>
    <w:lvl w:ilvl="0">
      <w:numFmt w:val="bullet"/>
      <w:pStyle w:val="Tablesub-bullet"/>
      <w:lvlText w:val="‒"/>
      <w:lvlJc w:val="left"/>
      <w:pPr>
        <w:ind w:left="567" w:hanging="283"/>
      </w:pPr>
      <w:rPr>
        <w:rFonts w:ascii="Arial" w:hAnsi="Arial"/>
        <w:b w:val="0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2715F7"/>
    <w:multiLevelType w:val="multilevel"/>
    <w:tmpl w:val="D188D312"/>
    <w:styleLink w:val="LFO24"/>
    <w:lvl w:ilvl="0">
      <w:numFmt w:val="bullet"/>
      <w:pStyle w:val="Sub-bullet"/>
      <w:lvlText w:val="‒"/>
      <w:lvlJc w:val="left"/>
      <w:pPr>
        <w:ind w:left="1134" w:hanging="567"/>
      </w:pPr>
      <w:rPr>
        <w:rFonts w:ascii="Arial" w:hAnsi="Aria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EE2520"/>
    <w:multiLevelType w:val="multilevel"/>
    <w:tmpl w:val="E570C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627B9B"/>
    <w:multiLevelType w:val="multilevel"/>
    <w:tmpl w:val="7B668FE2"/>
    <w:styleLink w:val="LFO30"/>
    <w:lvl w:ilvl="0">
      <w:numFmt w:val="bullet"/>
      <w:pStyle w:val="Tablebullet"/>
      <w:lvlText w:val=""/>
      <w:lvlJc w:val="left"/>
      <w:pPr>
        <w:ind w:left="284" w:hanging="284"/>
      </w:pPr>
      <w:rPr>
        <w:rFonts w:ascii="Symbol" w:hAnsi="Symbol"/>
        <w:b w:val="0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6855CF"/>
    <w:multiLevelType w:val="multilevel"/>
    <w:tmpl w:val="64F8F0FE"/>
    <w:styleLink w:val="LFO23"/>
    <w:lvl w:ilvl="0">
      <w:numFmt w:val="bullet"/>
      <w:pStyle w:val="Bullet"/>
      <w:lvlText w:val=""/>
      <w:lvlJc w:val="left"/>
      <w:pPr>
        <w:ind w:left="567" w:hanging="567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4C"/>
    <w:rsid w:val="005902B8"/>
    <w:rsid w:val="00650525"/>
    <w:rsid w:val="00F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8C30"/>
  <w15:docId w15:val="{D718EE06-1689-46D3-B07B-E76DCF7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cy-GB" w:eastAsia="en-GB" w:bidi="ar-SA"/>
      </w:rPr>
    </w:rPrDefault>
    <w:pPrDefault>
      <w:pPr>
        <w:autoSpaceDN w:val="0"/>
        <w:spacing w:before="240" w:after="40" w:line="280" w:lineRule="atLeas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60" w:after="60"/>
    </w:pPr>
    <w:rPr>
      <w:rFonts w:eastAsia="Calibri"/>
      <w:color w:val="262626"/>
      <w:sz w:val="24"/>
      <w:szCs w:val="20"/>
      <w:lang w:eastAsia="en-US"/>
    </w:rPr>
  </w:style>
  <w:style w:type="paragraph" w:styleId="Heading1">
    <w:name w:val="heading 1"/>
    <w:next w:val="Heading2"/>
    <w:uiPriority w:val="9"/>
    <w:qFormat/>
    <w:pPr>
      <w:suppressAutoHyphens/>
      <w:spacing w:after="60"/>
      <w:outlineLvl w:val="0"/>
    </w:pPr>
    <w:rPr>
      <w:rFonts w:eastAsia="Calibri"/>
      <w:color w:val="F4633A"/>
      <w:sz w:val="28"/>
      <w:szCs w:val="28"/>
      <w:lang w:eastAsia="en-US"/>
    </w:rPr>
  </w:style>
  <w:style w:type="paragraph" w:styleId="Heading2">
    <w:name w:val="heading 2"/>
    <w:basedOn w:val="Heading1"/>
    <w:next w:val="Heading3"/>
    <w:uiPriority w:val="9"/>
    <w:semiHidden/>
    <w:unhideWhenUsed/>
    <w:qFormat/>
    <w:pPr>
      <w:spacing w:after="120"/>
      <w:outlineLvl w:val="1"/>
    </w:pPr>
    <w:rPr>
      <w:b/>
      <w:szCs w:val="24"/>
    </w:rPr>
  </w:style>
  <w:style w:type="paragraph" w:styleId="Heading3">
    <w:name w:val="heading 3"/>
    <w:basedOn w:val="Normal"/>
    <w:next w:val="Heading4"/>
    <w:uiPriority w:val="9"/>
    <w:semiHidden/>
    <w:unhideWhenUsed/>
    <w:qFormat/>
    <w:pPr>
      <w:spacing w:before="240" w:after="120"/>
      <w:outlineLvl w:val="2"/>
    </w:pPr>
    <w:rPr>
      <w:color w:val="515254"/>
    </w:rPr>
  </w:style>
  <w:style w:type="paragraph" w:styleId="Heading4">
    <w:name w:val="heading 4"/>
    <w:basedOn w:val="Heading3"/>
    <w:next w:val="Normal"/>
    <w:uiPriority w:val="9"/>
    <w:semiHidden/>
    <w:unhideWhenUsed/>
    <w:qFormat/>
    <w:pPr>
      <w:outlineLvl w:val="3"/>
    </w:pPr>
    <w:rPr>
      <w:b/>
      <w:color w:val="262626"/>
    </w:rPr>
  </w:style>
  <w:style w:type="paragraph" w:styleId="Heading5">
    <w:name w:val="heading 5"/>
    <w:basedOn w:val="Heading4"/>
    <w:next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Heading5"/>
    <w:next w:val="Normal"/>
    <w:uiPriority w:val="9"/>
    <w:semiHidden/>
    <w:unhideWhenUsed/>
    <w:qFormat/>
    <w:pPr>
      <w:ind w:left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Times New Roman"/>
      <w:color w:val="262626"/>
      <w:sz w:val="20"/>
      <w:szCs w:val="20"/>
      <w:lang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pPr>
      <w:spacing w:before="40" w:after="40" w:line="240" w:lineRule="atLeast"/>
    </w:pPr>
    <w:rPr>
      <w:lang w:eastAsia="en-GB"/>
    </w:rPr>
  </w:style>
  <w:style w:type="paragraph" w:customStyle="1" w:styleId="Tabletextbold">
    <w:name w:val="Table text bold"/>
    <w:basedOn w:val="Tabletext"/>
    <w:rPr>
      <w:b/>
    </w:rPr>
  </w:style>
  <w:style w:type="paragraph" w:customStyle="1" w:styleId="Tableheading">
    <w:name w:val="Table heading"/>
    <w:basedOn w:val="Normal"/>
    <w:pPr>
      <w:spacing w:before="40" w:after="40" w:line="240" w:lineRule="atLeast"/>
    </w:pPr>
    <w:rPr>
      <w:b/>
      <w:color w:val="FFFFFF"/>
      <w:lang w:eastAsia="en-GB"/>
    </w:rPr>
  </w:style>
  <w:style w:type="character" w:customStyle="1" w:styleId="TabletextChar">
    <w:name w:val="Table text Char"/>
    <w:basedOn w:val="DefaultParagraphFont"/>
    <w:rPr>
      <w:rFonts w:eastAsia="Calibri"/>
      <w:color w:val="262626"/>
      <w:sz w:val="20"/>
      <w:szCs w:val="20"/>
    </w:rPr>
  </w:style>
  <w:style w:type="character" w:customStyle="1" w:styleId="TableheadingChar">
    <w:name w:val="Table heading Char"/>
    <w:basedOn w:val="DefaultParagraphFont"/>
    <w:rPr>
      <w:rFonts w:eastAsia="Calibri"/>
      <w:b/>
      <w:color w:val="FFFFFF"/>
      <w:sz w:val="20"/>
      <w:szCs w:val="20"/>
    </w:rPr>
  </w:style>
  <w:style w:type="paragraph" w:styleId="Footer">
    <w:name w:val="footer"/>
    <w:basedOn w:val="Normal"/>
    <w:rPr>
      <w:sz w:val="18"/>
      <w:szCs w:val="18"/>
    </w:rPr>
  </w:style>
  <w:style w:type="character" w:customStyle="1" w:styleId="FooterChar">
    <w:name w:val="Footer Char"/>
    <w:basedOn w:val="DefaultParagraphFont"/>
    <w:rPr>
      <w:rFonts w:eastAsia="Calibri"/>
      <w:color w:val="262626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rPr>
      <w:rFonts w:eastAsia="Calibri"/>
      <w:b/>
      <w:color w:val="262626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color w:val="262626"/>
      <w:sz w:val="16"/>
      <w:szCs w:val="16"/>
      <w:lang w:eastAsia="en-US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-2835"/>
      </w:tabs>
    </w:pPr>
  </w:style>
  <w:style w:type="character" w:customStyle="1" w:styleId="BulletChar">
    <w:name w:val="Bullet Char"/>
    <w:basedOn w:val="DefaultParagraphFont"/>
    <w:rPr>
      <w:rFonts w:eastAsia="Calibri" w:cs="Times New Roman"/>
      <w:color w:val="262626"/>
      <w:sz w:val="20"/>
      <w:szCs w:val="20"/>
      <w:lang w:eastAsia="en-US"/>
    </w:rPr>
  </w:style>
  <w:style w:type="paragraph" w:customStyle="1" w:styleId="Exhibitheading">
    <w:name w:val="Exhibit heading"/>
    <w:basedOn w:val="Normal"/>
    <w:next w:val="Normal"/>
    <w:pPr>
      <w:spacing w:before="360" w:after="240" w:line="300" w:lineRule="atLeast"/>
    </w:pPr>
    <w:rPr>
      <w:color w:val="BE141B"/>
    </w:rPr>
  </w:style>
  <w:style w:type="character" w:customStyle="1" w:styleId="ExhibitheadingChar">
    <w:name w:val="Exhibit heading Char"/>
    <w:basedOn w:val="DefaultParagraphFont"/>
    <w:rPr>
      <w:rFonts w:eastAsia="Calibri"/>
      <w:color w:val="BE141B"/>
      <w:sz w:val="20"/>
      <w:szCs w:val="20"/>
      <w:lang w:eastAsia="en-US"/>
    </w:rPr>
  </w:style>
  <w:style w:type="paragraph" w:customStyle="1" w:styleId="Exhibitsource">
    <w:name w:val="Exhibit source"/>
    <w:basedOn w:val="Normal"/>
    <w:pPr>
      <w:spacing w:before="240" w:after="360"/>
    </w:pPr>
  </w:style>
  <w:style w:type="character" w:customStyle="1" w:styleId="ExhibitsourceChar">
    <w:name w:val="Exhibit source Char"/>
    <w:basedOn w:val="DefaultParagraphFont"/>
    <w:rPr>
      <w:rFonts w:eastAsia="Calibri"/>
      <w:color w:val="262626"/>
      <w:sz w:val="20"/>
      <w:szCs w:val="20"/>
      <w:lang w:eastAsia="en-US"/>
    </w:rPr>
  </w:style>
  <w:style w:type="paragraph" w:customStyle="1" w:styleId="Exhibitsummary">
    <w:name w:val="Exhibit summary"/>
    <w:basedOn w:val="Normal"/>
    <w:pPr>
      <w:spacing w:after="240"/>
    </w:pPr>
  </w:style>
  <w:style w:type="paragraph" w:styleId="FootnoteText">
    <w:name w:val="footnote text"/>
    <w:basedOn w:val="Normal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rPr>
      <w:rFonts w:eastAsia="Calibri" w:cs="Times New Roman"/>
      <w:color w:val="B01717"/>
      <w:sz w:val="20"/>
      <w:szCs w:val="20"/>
      <w:lang w:eastAsia="en-US"/>
    </w:rPr>
  </w:style>
  <w:style w:type="paragraph" w:customStyle="1" w:styleId="FootnoteText1">
    <w:name w:val="Footnote Text1"/>
    <w:basedOn w:val="FootnoteText"/>
    <w:rPr>
      <w:color w:val="BE141B"/>
    </w:rPr>
  </w:style>
  <w:style w:type="character" w:customStyle="1" w:styleId="Heading1Char">
    <w:name w:val="Heading 1 Char"/>
    <w:basedOn w:val="DefaultParagraphFont"/>
    <w:rPr>
      <w:rFonts w:eastAsia="Calibri"/>
      <w:color w:val="F4633A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rPr>
      <w:rFonts w:eastAsia="Calibri"/>
      <w:b/>
      <w:color w:val="F4633A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rPr>
      <w:rFonts w:eastAsia="Calibri"/>
      <w:color w:val="515254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rPr>
      <w:rFonts w:eastAsia="Calibri"/>
      <w:b/>
      <w:color w:val="262626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rPr>
      <w:rFonts w:eastAsia="Calibri"/>
      <w:b/>
      <w:color w:val="262626"/>
      <w:sz w:val="20"/>
      <w:szCs w:val="20"/>
      <w:lang w:eastAsia="en-US"/>
    </w:rPr>
  </w:style>
  <w:style w:type="character" w:styleId="Hyperlink">
    <w:name w:val="Hyperlink"/>
    <w:basedOn w:val="DefaultParagraphFont"/>
    <w:rPr>
      <w:color w:val="515254"/>
      <w:u w:val="single" w:color="F4633A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Sub-bullet">
    <w:name w:val="Sub-bullet"/>
    <w:basedOn w:val="Normal"/>
    <w:pPr>
      <w:numPr>
        <w:numId w:val="2"/>
      </w:numPr>
      <w:tabs>
        <w:tab w:val="left" w:pos="-5670"/>
      </w:tabs>
    </w:pPr>
  </w:style>
  <w:style w:type="character" w:customStyle="1" w:styleId="Sub-bulletChar">
    <w:name w:val="Sub-bullet Char"/>
    <w:basedOn w:val="DefaultParagraphFont"/>
    <w:rPr>
      <w:rFonts w:eastAsia="Calibri" w:cs="Times New Roman"/>
      <w:color w:val="262626"/>
      <w:sz w:val="20"/>
      <w:szCs w:val="20"/>
      <w:lang w:eastAsia="en-US"/>
    </w:rPr>
  </w:style>
  <w:style w:type="paragraph" w:customStyle="1" w:styleId="Tablebullet">
    <w:name w:val="Table bullet"/>
    <w:basedOn w:val="Normal"/>
    <w:pPr>
      <w:numPr>
        <w:numId w:val="3"/>
      </w:numPr>
      <w:tabs>
        <w:tab w:val="left" w:pos="-1420"/>
      </w:tabs>
      <w:spacing w:before="40" w:after="40" w:line="240" w:lineRule="atLeast"/>
    </w:pPr>
    <w:rPr>
      <w:lang w:eastAsia="en-GB"/>
    </w:rPr>
  </w:style>
  <w:style w:type="character" w:customStyle="1" w:styleId="TablebulletChar">
    <w:name w:val="Table bullet Char"/>
    <w:basedOn w:val="DefaultParagraphFont"/>
    <w:rPr>
      <w:rFonts w:eastAsia="Calibri"/>
      <w:color w:val="262626"/>
      <w:sz w:val="20"/>
      <w:szCs w:val="20"/>
    </w:rPr>
  </w:style>
  <w:style w:type="paragraph" w:customStyle="1" w:styleId="Tablesub-bullet">
    <w:name w:val="Table sub-bullet"/>
    <w:basedOn w:val="Normal"/>
    <w:pPr>
      <w:numPr>
        <w:numId w:val="4"/>
      </w:numPr>
      <w:tabs>
        <w:tab w:val="left" w:pos="-2835"/>
      </w:tabs>
      <w:spacing w:before="40" w:after="40" w:line="240" w:lineRule="atLeast"/>
    </w:pPr>
    <w:rPr>
      <w:lang w:eastAsia="en-GB"/>
    </w:rPr>
  </w:style>
  <w:style w:type="character" w:customStyle="1" w:styleId="Tablesub-bulletChar">
    <w:name w:val="Table sub-bullet Char"/>
    <w:basedOn w:val="DefaultParagraphFont"/>
    <w:rPr>
      <w:rFonts w:eastAsia="Calibri"/>
      <w:color w:val="262626"/>
      <w:sz w:val="20"/>
      <w:szCs w:val="20"/>
    </w:rPr>
  </w:style>
  <w:style w:type="paragraph" w:customStyle="1" w:styleId="Subject">
    <w:name w:val="Subject"/>
    <w:basedOn w:val="Normal"/>
    <w:pPr>
      <w:spacing w:before="240"/>
    </w:pPr>
    <w:rPr>
      <w:rFonts w:eastAsia="Times New Roman"/>
      <w:b/>
      <w:color w:val="auto"/>
      <w:sz w:val="22"/>
      <w:szCs w:val="22"/>
      <w:lang w:eastAsia="en-GB"/>
    </w:rPr>
  </w:style>
  <w:style w:type="paragraph" w:customStyle="1" w:styleId="Bullets">
    <w:name w:val="Bullets"/>
    <w:basedOn w:val="Normal"/>
    <w:pPr>
      <w:tabs>
        <w:tab w:val="left" w:pos="567"/>
      </w:tabs>
      <w:ind w:left="567" w:hanging="567"/>
    </w:pPr>
    <w:rPr>
      <w:color w:val="auto"/>
      <w:sz w:val="22"/>
      <w:szCs w:val="22"/>
      <w:lang w:eastAsia="en-GB"/>
    </w:rPr>
  </w:style>
  <w:style w:type="character" w:customStyle="1" w:styleId="BulletsChar">
    <w:name w:val="Bullets Char"/>
    <w:rPr>
      <w:rFonts w:eastAsia="Calibri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uiPriority w:val="20"/>
    <w:qFormat/>
    <w:rsid w:val="005902B8"/>
    <w:rPr>
      <w:i/>
      <w:iCs/>
    </w:rPr>
  </w:style>
  <w:style w:type="numbering" w:customStyle="1" w:styleId="LFO23">
    <w:name w:val="LFO23"/>
    <w:basedOn w:val="NoList"/>
    <w:pPr>
      <w:numPr>
        <w:numId w:val="1"/>
      </w:numPr>
    </w:pPr>
  </w:style>
  <w:style w:type="numbering" w:customStyle="1" w:styleId="LFO24">
    <w:name w:val="LFO24"/>
    <w:basedOn w:val="NoList"/>
    <w:pPr>
      <w:numPr>
        <w:numId w:val="2"/>
      </w:numPr>
    </w:pPr>
  </w:style>
  <w:style w:type="numbering" w:customStyle="1" w:styleId="LFO30">
    <w:name w:val="LFO30"/>
    <w:basedOn w:val="NoList"/>
    <w:pPr>
      <w:numPr>
        <w:numId w:val="3"/>
      </w:numPr>
    </w:pPr>
  </w:style>
  <w:style w:type="numbering" w:customStyle="1" w:styleId="LFO31">
    <w:name w:val="LFO31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.wal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archwilio.cymru" TargetMode="External"/><Relationship Id="rId12" Type="http://schemas.openxmlformats.org/officeDocument/2006/relationships/hyperlink" Target="http://www.archwilio.cym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.wa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ost@archwilio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wilio.cym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memMaskX8372%20AW%20certificate%20Eng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memMaskX8372 AW certificate Eng</Template>
  <TotalTime>0</TotalTime>
  <Pages>1</Pages>
  <Words>184</Words>
  <Characters>1051</Characters>
  <Application>Microsoft Office Word</Application>
  <DocSecurity>4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No Letterhead</dc:title>
  <dc:creator>Hefin Davies</dc:creator>
  <cp:lastModifiedBy>Administrator</cp:lastModifiedBy>
  <cp:revision>2</cp:revision>
  <cp:lastPrinted>2017-02-28T16:11:00Z</cp:lastPrinted>
  <dcterms:created xsi:type="dcterms:W3CDTF">2023-10-23T10:27:00Z</dcterms:created>
  <dcterms:modified xsi:type="dcterms:W3CDTF">2023-10-23T10:27:00Z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0x0101000AD6BCD589D5714E9CEACE4FEB5608DF</vt:lpwstr>
  </property>
  <property fmtid="{D5CDD505-2E9C-101B-9397-08002B2CF9AE}" pid="3" name="Order">
    <vt:r8>2821400</vt:r8>
  </property>
</Properties>
</file>