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C238" w14:textId="64CDED86" w:rsidR="00A2516E" w:rsidRPr="00F72831" w:rsidRDefault="00A2516E" w:rsidP="00A2516E">
      <w:pPr>
        <w:tabs>
          <w:tab w:val="left" w:pos="6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position w:val="47"/>
        </w:rPr>
      </w:pPr>
      <w:r w:rsidRPr="00F72831">
        <w:rPr>
          <w:rFonts w:ascii="Arial" w:hAnsi="Arial" w:cs="Arial"/>
        </w:rPr>
        <w:tab/>
      </w:r>
    </w:p>
    <w:p w14:paraId="5FE7C6F1" w14:textId="77777777" w:rsidR="00A2516E" w:rsidRPr="00F72831" w:rsidRDefault="00A2516E" w:rsidP="00A251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</w:p>
    <w:p w14:paraId="44D9A4C1" w14:textId="77777777" w:rsidR="009D6D37" w:rsidRPr="00F72831" w:rsidRDefault="009D6D37" w:rsidP="009D6D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B0C0C"/>
          <w:lang w:eastAsia="en-GB"/>
        </w:rPr>
      </w:pPr>
      <w:r w:rsidRPr="00F72831">
        <w:rPr>
          <w:rFonts w:ascii="Arial" w:eastAsia="Times New Roman" w:hAnsi="Arial" w:cs="Arial"/>
          <w:b/>
          <w:bCs/>
          <w:color w:val="0B0C0C"/>
          <w:lang w:eastAsia="en-GB"/>
        </w:rPr>
        <w:t>RHEOLIADAU CYFRIFON AC ARCHWILIO (CYMRU) 2014</w:t>
      </w:r>
    </w:p>
    <w:p w14:paraId="6C92632B" w14:textId="5B66E283" w:rsidR="009D6D37" w:rsidRPr="00F72831" w:rsidRDefault="009D6D37" w:rsidP="009D6D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B0C0C"/>
          <w:lang w:eastAsia="en-GB"/>
        </w:rPr>
      </w:pPr>
      <w:r w:rsidRPr="00F72831">
        <w:rPr>
          <w:rFonts w:ascii="Arial" w:eastAsia="Times New Roman" w:hAnsi="Arial" w:cs="Arial"/>
          <w:b/>
          <w:bCs/>
          <w:color w:val="0B0C0C"/>
          <w:lang w:eastAsia="en-GB"/>
        </w:rPr>
        <w:t>HEDDLU DYFED POWYS GYFRIFON GRŴP AR COMISIYNYDD</w:t>
      </w:r>
    </w:p>
    <w:p w14:paraId="46F34768" w14:textId="77777777" w:rsidR="009D6D37" w:rsidRPr="00F72831" w:rsidRDefault="009D6D37" w:rsidP="009D6D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B0C0C"/>
          <w:lang w:eastAsia="en-GB"/>
        </w:rPr>
      </w:pPr>
      <w:r w:rsidRPr="00F72831">
        <w:rPr>
          <w:rFonts w:ascii="Arial" w:eastAsia="Times New Roman" w:hAnsi="Arial" w:cs="Arial"/>
          <w:b/>
          <w:bCs/>
          <w:color w:val="0B0C0C"/>
          <w:lang w:eastAsia="en-GB"/>
        </w:rPr>
        <w:t>AR GYFER Y FLWYDDYN A DDAETH I BEN 31 MAWRTH 2023</w:t>
      </w:r>
    </w:p>
    <w:p w14:paraId="7E073213" w14:textId="1C5C4F31" w:rsidR="009D6D37" w:rsidRPr="00F72831" w:rsidRDefault="009D6D37" w:rsidP="009D6D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F72831">
        <w:rPr>
          <w:rFonts w:ascii="Arial" w:eastAsia="Times New Roman" w:hAnsi="Arial" w:cs="Arial"/>
          <w:color w:val="0B0C0C"/>
          <w:lang w:eastAsia="en-GB"/>
        </w:rPr>
        <w:t xml:space="preserve">Mae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rheoliad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10(1) o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Reoliadau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Cyfrifon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ac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Archwilio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(Cymru) 2014 (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fel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y'i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diwygiwyd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)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ei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gwneud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ofynnol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Swyddog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Ariannol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Cyfrifol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Heddlu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Dyfed Powys a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Swyddfa'r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Comisiynydd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Heddlu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Throsedd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lofnodi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dyddio'r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datganiad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o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gyfrifon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, ac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ardystio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ei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fod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cyflwyno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darlun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cywir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theg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o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sefyllfa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ariannol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corff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ddiwedd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flwyddyn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mae'n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ymwneud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â hi ac o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incwm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gwariant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corff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hwnnw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gyfer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flwyddyn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honno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.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Mae'r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Rheoliadau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ei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gwneud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ofynnol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hyn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gael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ei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gwblhau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erbyn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31 Mai 2023.</w:t>
      </w:r>
    </w:p>
    <w:p w14:paraId="7519062C" w14:textId="77777777" w:rsidR="009D6D37" w:rsidRPr="00F72831" w:rsidRDefault="009D6D37" w:rsidP="009D6D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Dangosir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amserlen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statudol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2022/23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tabl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isod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ynghyd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â'r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amserlen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estynedig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ddarparwyd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gan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Lywodraeth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Cymru.</w:t>
      </w:r>
    </w:p>
    <w:tbl>
      <w:tblPr>
        <w:tblW w:w="11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26"/>
        <w:gridCol w:w="2948"/>
      </w:tblGrid>
      <w:tr w:rsidR="009D6D37" w:rsidRPr="00F72831" w14:paraId="40E89CC3" w14:textId="77777777" w:rsidTr="009D6D37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C0ECF2D" w14:textId="77777777" w:rsidR="009D6D37" w:rsidRPr="00F72831" w:rsidRDefault="009D6D37" w:rsidP="009D6D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28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F2EE1AA" w14:textId="77777777" w:rsidR="009D6D37" w:rsidRPr="00F72831" w:rsidRDefault="009D6D37" w:rsidP="009D6D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2831">
              <w:rPr>
                <w:rFonts w:ascii="Arial" w:eastAsia="Times New Roman" w:hAnsi="Arial" w:cs="Arial"/>
                <w:b/>
                <w:bCs/>
                <w:lang w:eastAsia="en-GB"/>
              </w:rPr>
              <w:t>Amserlen</w:t>
            </w:r>
            <w:proofErr w:type="spellEnd"/>
            <w:r w:rsidRPr="00F7283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F72831">
              <w:rPr>
                <w:rFonts w:ascii="Arial" w:eastAsia="Times New Roman" w:hAnsi="Arial" w:cs="Arial"/>
                <w:b/>
                <w:bCs/>
                <w:lang w:eastAsia="en-GB"/>
              </w:rPr>
              <w:t>Statudol</w:t>
            </w:r>
            <w:proofErr w:type="spellEnd"/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4941B51" w14:textId="77777777" w:rsidR="009D6D37" w:rsidRPr="00F72831" w:rsidRDefault="009D6D37" w:rsidP="009D6D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2831">
              <w:rPr>
                <w:rFonts w:ascii="Arial" w:eastAsia="Times New Roman" w:hAnsi="Arial" w:cs="Arial"/>
                <w:b/>
                <w:bCs/>
                <w:lang w:eastAsia="en-GB"/>
              </w:rPr>
              <w:t>Amserlen</w:t>
            </w:r>
            <w:proofErr w:type="spellEnd"/>
            <w:r w:rsidRPr="00F7283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F72831">
              <w:rPr>
                <w:rFonts w:ascii="Arial" w:eastAsia="Times New Roman" w:hAnsi="Arial" w:cs="Arial"/>
                <w:b/>
                <w:bCs/>
                <w:lang w:eastAsia="en-GB"/>
              </w:rPr>
              <w:t>Estynedig</w:t>
            </w:r>
            <w:proofErr w:type="spellEnd"/>
          </w:p>
        </w:tc>
      </w:tr>
      <w:tr w:rsidR="009D6D37" w:rsidRPr="00F72831" w14:paraId="68BD0E45" w14:textId="77777777" w:rsidTr="009D6D37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6D2B05E" w14:textId="77777777" w:rsidR="009D6D37" w:rsidRPr="00F72831" w:rsidRDefault="009D6D37" w:rsidP="009D6D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F72831">
              <w:rPr>
                <w:rFonts w:ascii="Arial" w:eastAsia="Times New Roman" w:hAnsi="Arial" w:cs="Arial"/>
                <w:lang w:eastAsia="en-GB"/>
              </w:rPr>
              <w:t xml:space="preserve"> o </w:t>
            </w: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Gyfrifon</w:t>
            </w:r>
            <w:proofErr w:type="spellEnd"/>
            <w:r w:rsidRPr="00F7283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Drafft</w:t>
            </w:r>
            <w:proofErr w:type="spellEnd"/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BC4E395" w14:textId="77777777" w:rsidR="009D6D37" w:rsidRPr="00F72831" w:rsidRDefault="009D6D37" w:rsidP="009D6D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2831">
              <w:rPr>
                <w:rFonts w:ascii="Arial" w:eastAsia="Times New Roman" w:hAnsi="Arial" w:cs="Arial"/>
                <w:lang w:eastAsia="en-GB"/>
              </w:rPr>
              <w:t>31 Mai 2023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B5BB85F" w14:textId="77777777" w:rsidR="009D6D37" w:rsidRPr="00F72831" w:rsidRDefault="009D6D37" w:rsidP="009D6D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2831">
              <w:rPr>
                <w:rFonts w:ascii="Arial" w:eastAsia="Times New Roman" w:hAnsi="Arial" w:cs="Arial"/>
                <w:lang w:eastAsia="en-GB"/>
              </w:rPr>
              <w:t xml:space="preserve">31 </w:t>
            </w: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Gorffennaf</w:t>
            </w:r>
            <w:proofErr w:type="spellEnd"/>
            <w:r w:rsidRPr="00F72831">
              <w:rPr>
                <w:rFonts w:ascii="Arial" w:eastAsia="Times New Roman" w:hAnsi="Arial" w:cs="Arial"/>
                <w:lang w:eastAsia="en-GB"/>
              </w:rPr>
              <w:t xml:space="preserve"> 2023</w:t>
            </w:r>
          </w:p>
        </w:tc>
      </w:tr>
      <w:tr w:rsidR="009D6D37" w:rsidRPr="00F72831" w14:paraId="165F7F5F" w14:textId="77777777" w:rsidTr="009D6D37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7D94D46" w14:textId="77777777" w:rsidR="009D6D37" w:rsidRPr="00F72831" w:rsidRDefault="009D6D37" w:rsidP="009D6D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F72831">
              <w:rPr>
                <w:rFonts w:ascii="Arial" w:eastAsia="Times New Roman" w:hAnsi="Arial" w:cs="Arial"/>
                <w:lang w:eastAsia="en-GB"/>
              </w:rPr>
              <w:t xml:space="preserve"> o </w:t>
            </w: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Gyfrifon</w:t>
            </w:r>
            <w:proofErr w:type="spellEnd"/>
            <w:r w:rsidRPr="00F7283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yn</w:t>
            </w:r>
            <w:proofErr w:type="spellEnd"/>
            <w:r w:rsidRPr="00F7283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dilyn</w:t>
            </w:r>
            <w:proofErr w:type="spellEnd"/>
            <w:r w:rsidRPr="00F7283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Archwiliad</w:t>
            </w:r>
            <w:proofErr w:type="spellEnd"/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67658F6" w14:textId="77777777" w:rsidR="009D6D37" w:rsidRPr="00F72831" w:rsidRDefault="009D6D37" w:rsidP="009D6D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2831">
              <w:rPr>
                <w:rFonts w:ascii="Arial" w:eastAsia="Times New Roman" w:hAnsi="Arial" w:cs="Arial"/>
                <w:lang w:eastAsia="en-GB"/>
              </w:rPr>
              <w:t xml:space="preserve">31 </w:t>
            </w: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Gorffennaf</w:t>
            </w:r>
            <w:proofErr w:type="spellEnd"/>
            <w:r w:rsidRPr="00F72831">
              <w:rPr>
                <w:rFonts w:ascii="Arial" w:eastAsia="Times New Roman" w:hAnsi="Arial" w:cs="Arial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53FA9BD" w14:textId="77777777" w:rsidR="009D6D37" w:rsidRPr="00F72831" w:rsidRDefault="009D6D37" w:rsidP="009D6D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2831">
              <w:rPr>
                <w:rFonts w:ascii="Arial" w:eastAsia="Times New Roman" w:hAnsi="Arial" w:cs="Arial"/>
                <w:lang w:eastAsia="en-GB"/>
              </w:rPr>
              <w:t xml:space="preserve">31 </w:t>
            </w:r>
            <w:proofErr w:type="spellStart"/>
            <w:r w:rsidRPr="00F72831">
              <w:rPr>
                <w:rFonts w:ascii="Arial" w:eastAsia="Times New Roman" w:hAnsi="Arial" w:cs="Arial"/>
                <w:lang w:eastAsia="en-GB"/>
              </w:rPr>
              <w:t>Rhagfyr</w:t>
            </w:r>
            <w:proofErr w:type="spellEnd"/>
            <w:r w:rsidRPr="00F72831">
              <w:rPr>
                <w:rFonts w:ascii="Arial" w:eastAsia="Times New Roman" w:hAnsi="Arial" w:cs="Arial"/>
                <w:lang w:eastAsia="en-GB"/>
              </w:rPr>
              <w:t xml:space="preserve"> 2023</w:t>
            </w:r>
          </w:p>
        </w:tc>
      </w:tr>
    </w:tbl>
    <w:p w14:paraId="68A60C77" w14:textId="77777777" w:rsidR="009D6D37" w:rsidRPr="00F72831" w:rsidRDefault="009D6D37" w:rsidP="009D6D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Nid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yw'r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Swyddogion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Ariannol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Cyfrifol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wedi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llofnodi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ac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ardystio'r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cyfrifon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gyfer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flwyddyn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ddaeth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ben 31 Mawrth 2023. Mae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hynny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oherwydd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angen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i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ddatrys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materion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technegol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ymwneud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â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safonau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cyfrifeg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ogystal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â’r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her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flynyddol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o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gwblhau’r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cyfrifon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a’r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nodiadau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cefnogol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o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fewn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amserlen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statudol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. 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Byddwn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gweithio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o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fewn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terfynau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amser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estynedig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>.</w:t>
      </w:r>
    </w:p>
    <w:p w14:paraId="453930D5" w14:textId="7F7D9BCF" w:rsidR="009D6D37" w:rsidRPr="00F72831" w:rsidRDefault="009D6D37" w:rsidP="009D6D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proofErr w:type="spellStart"/>
      <w:r w:rsidRPr="00F72831">
        <w:rPr>
          <w:rFonts w:ascii="Arial" w:eastAsia="Times New Roman" w:hAnsi="Arial" w:cs="Arial"/>
          <w:color w:val="0B0C0C"/>
          <w:lang w:eastAsia="en-GB"/>
        </w:rPr>
        <w:t>Dyddiedig</w:t>
      </w:r>
      <w:proofErr w:type="spellEnd"/>
      <w:r w:rsidRPr="00F72831">
        <w:rPr>
          <w:rFonts w:ascii="Arial" w:eastAsia="Times New Roman" w:hAnsi="Arial" w:cs="Arial"/>
          <w:color w:val="0B0C0C"/>
          <w:lang w:eastAsia="en-GB"/>
        </w:rPr>
        <w:t xml:space="preserve">: </w:t>
      </w:r>
      <w:r w:rsidR="00D8278F">
        <w:rPr>
          <w:rFonts w:ascii="Arial" w:eastAsia="Times New Roman" w:hAnsi="Arial" w:cs="Arial"/>
          <w:color w:val="0B0C0C"/>
          <w:lang w:eastAsia="en-GB"/>
        </w:rPr>
        <w:t>26 Medi</w:t>
      </w:r>
      <w:r w:rsidRPr="00F72831">
        <w:rPr>
          <w:rFonts w:ascii="Arial" w:eastAsia="Times New Roman" w:hAnsi="Arial" w:cs="Arial"/>
          <w:color w:val="0B0C0C"/>
          <w:lang w:eastAsia="en-GB"/>
        </w:rPr>
        <w:t xml:space="preserve"> 2023</w:t>
      </w:r>
    </w:p>
    <w:p w14:paraId="2A5ECB21" w14:textId="5FD68C85" w:rsidR="00AE707D" w:rsidRPr="005C77D1" w:rsidRDefault="00D8278F" w:rsidP="009D6D3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38" w:right="453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E707D" w:rsidRPr="005C77D1" w:rsidSect="00F26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20" w:right="700" w:bottom="280" w:left="480" w:header="119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6BA0" w14:textId="77777777" w:rsidR="00CD4B9A" w:rsidRDefault="00CD4B9A" w:rsidP="004B5136">
      <w:pPr>
        <w:spacing w:after="0" w:line="240" w:lineRule="auto"/>
      </w:pPr>
      <w:r>
        <w:separator/>
      </w:r>
    </w:p>
  </w:endnote>
  <w:endnote w:type="continuationSeparator" w:id="0">
    <w:p w14:paraId="66A8751C" w14:textId="77777777" w:rsidR="00CD4B9A" w:rsidRDefault="00CD4B9A" w:rsidP="004B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9560" w14:textId="77777777" w:rsidR="00F72831" w:rsidRDefault="00F72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D035" w14:textId="77777777" w:rsidR="00F72831" w:rsidRDefault="00F72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DB6F" w14:textId="77777777" w:rsidR="00F72831" w:rsidRDefault="00F72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D78F" w14:textId="77777777" w:rsidR="00CD4B9A" w:rsidRDefault="00CD4B9A" w:rsidP="004B5136">
      <w:pPr>
        <w:spacing w:after="0" w:line="240" w:lineRule="auto"/>
      </w:pPr>
      <w:r>
        <w:separator/>
      </w:r>
    </w:p>
  </w:footnote>
  <w:footnote w:type="continuationSeparator" w:id="0">
    <w:p w14:paraId="44BAA15E" w14:textId="77777777" w:rsidR="00CD4B9A" w:rsidRDefault="00CD4B9A" w:rsidP="004B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FCC3" w14:textId="77777777" w:rsidR="00F72831" w:rsidRDefault="00F72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CC00" w14:textId="6CD7AEFD" w:rsidR="00F26F72" w:rsidRDefault="00F26F72" w:rsidP="001B5A4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3DC1F4" wp14:editId="2BEA9BC4">
          <wp:simplePos x="0" y="0"/>
          <wp:positionH relativeFrom="margin">
            <wp:posOffset>-69011</wp:posOffset>
          </wp:positionH>
          <wp:positionV relativeFrom="paragraph">
            <wp:posOffset>-164147</wp:posOffset>
          </wp:positionV>
          <wp:extent cx="2499995" cy="1003300"/>
          <wp:effectExtent l="0" t="0" r="0" b="6350"/>
          <wp:wrapTight wrapText="bothSides">
            <wp:wrapPolygon edited="0">
              <wp:start x="3950" y="0"/>
              <wp:lineTo x="2304" y="820"/>
              <wp:lineTo x="0" y="4511"/>
              <wp:lineTo x="0" y="11894"/>
              <wp:lineTo x="165" y="14765"/>
              <wp:lineTo x="988" y="18456"/>
              <wp:lineTo x="2304" y="20506"/>
              <wp:lineTo x="3950" y="21327"/>
              <wp:lineTo x="5267" y="21327"/>
              <wp:lineTo x="10205" y="19686"/>
              <wp:lineTo x="20739" y="14765"/>
              <wp:lineTo x="20739" y="13124"/>
              <wp:lineTo x="21397" y="9023"/>
              <wp:lineTo x="21397" y="6562"/>
              <wp:lineTo x="5432" y="0"/>
              <wp:lineTo x="39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A4A">
      <w:tab/>
    </w:r>
    <w:r w:rsidR="001B5A4A">
      <w:rPr>
        <w:noProof/>
      </w:rPr>
      <w:drawing>
        <wp:inline distT="0" distB="0" distL="0" distR="0" wp14:anchorId="2960FFAC" wp14:editId="70B566D3">
          <wp:extent cx="2855595" cy="948905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927" cy="950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A4A">
      <w:tab/>
    </w:r>
    <w:r w:rsidR="001B5A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19FB" w14:textId="77777777" w:rsidR="00F72831" w:rsidRDefault="00F7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80" w:hanging="720"/>
      </w:pPr>
      <w:rPr>
        <w:rFonts w:ascii="Arial" w:hAnsi="Arial" w:cs="Arial"/>
        <w:b w:val="0"/>
        <w:bCs w:val="0"/>
        <w:spacing w:val="-31"/>
        <w:w w:val="99"/>
        <w:sz w:val="24"/>
        <w:szCs w:val="24"/>
      </w:rPr>
    </w:lvl>
    <w:lvl w:ilvl="1">
      <w:numFmt w:val="bullet"/>
      <w:lvlText w:val="•"/>
      <w:lvlJc w:val="left"/>
      <w:pPr>
        <w:ind w:left="2584" w:hanging="720"/>
      </w:pPr>
    </w:lvl>
    <w:lvl w:ilvl="2">
      <w:numFmt w:val="bullet"/>
      <w:lvlText w:val="•"/>
      <w:lvlJc w:val="left"/>
      <w:pPr>
        <w:ind w:left="3489" w:hanging="720"/>
      </w:pPr>
    </w:lvl>
    <w:lvl w:ilvl="3">
      <w:numFmt w:val="bullet"/>
      <w:lvlText w:val="•"/>
      <w:lvlJc w:val="left"/>
      <w:pPr>
        <w:ind w:left="4393" w:hanging="720"/>
      </w:pPr>
    </w:lvl>
    <w:lvl w:ilvl="4">
      <w:numFmt w:val="bullet"/>
      <w:lvlText w:val="•"/>
      <w:lvlJc w:val="left"/>
      <w:pPr>
        <w:ind w:left="5298" w:hanging="720"/>
      </w:pPr>
    </w:lvl>
    <w:lvl w:ilvl="5">
      <w:numFmt w:val="bullet"/>
      <w:lvlText w:val="•"/>
      <w:lvlJc w:val="left"/>
      <w:pPr>
        <w:ind w:left="6203" w:hanging="720"/>
      </w:pPr>
    </w:lvl>
    <w:lvl w:ilvl="6">
      <w:numFmt w:val="bullet"/>
      <w:lvlText w:val="•"/>
      <w:lvlJc w:val="left"/>
      <w:pPr>
        <w:ind w:left="7107" w:hanging="720"/>
      </w:pPr>
    </w:lvl>
    <w:lvl w:ilvl="7">
      <w:numFmt w:val="bullet"/>
      <w:lvlText w:val="•"/>
      <w:lvlJc w:val="left"/>
      <w:pPr>
        <w:ind w:left="8012" w:hanging="720"/>
      </w:pPr>
    </w:lvl>
    <w:lvl w:ilvl="8">
      <w:numFmt w:val="bullet"/>
      <w:lvlText w:val="•"/>
      <w:lvlJc w:val="left"/>
      <w:pPr>
        <w:ind w:left="8917" w:hanging="720"/>
      </w:pPr>
    </w:lvl>
  </w:abstractNum>
  <w:abstractNum w:abstractNumId="1" w15:restartNumberingAfterBreak="0">
    <w:nsid w:val="5A6770DC"/>
    <w:multiLevelType w:val="multilevel"/>
    <w:tmpl w:val="00000885"/>
    <w:lvl w:ilvl="0">
      <w:start w:val="1"/>
      <w:numFmt w:val="decimal"/>
      <w:lvlText w:val="%1."/>
      <w:lvlJc w:val="left"/>
      <w:pPr>
        <w:ind w:left="1551" w:hanging="720"/>
      </w:pPr>
      <w:rPr>
        <w:rFonts w:ascii="Arial" w:hAnsi="Arial" w:cs="Arial"/>
        <w:b w:val="0"/>
        <w:bCs w:val="0"/>
        <w:spacing w:val="-31"/>
        <w:w w:val="99"/>
        <w:sz w:val="24"/>
        <w:szCs w:val="24"/>
      </w:rPr>
    </w:lvl>
    <w:lvl w:ilvl="1">
      <w:numFmt w:val="bullet"/>
      <w:lvlText w:val="•"/>
      <w:lvlJc w:val="left"/>
      <w:pPr>
        <w:ind w:left="2455" w:hanging="720"/>
      </w:pPr>
    </w:lvl>
    <w:lvl w:ilvl="2">
      <w:numFmt w:val="bullet"/>
      <w:lvlText w:val="•"/>
      <w:lvlJc w:val="left"/>
      <w:pPr>
        <w:ind w:left="3360" w:hanging="720"/>
      </w:pPr>
    </w:lvl>
    <w:lvl w:ilvl="3">
      <w:numFmt w:val="bullet"/>
      <w:lvlText w:val="•"/>
      <w:lvlJc w:val="left"/>
      <w:pPr>
        <w:ind w:left="4264" w:hanging="720"/>
      </w:pPr>
    </w:lvl>
    <w:lvl w:ilvl="4">
      <w:numFmt w:val="bullet"/>
      <w:lvlText w:val="•"/>
      <w:lvlJc w:val="left"/>
      <w:pPr>
        <w:ind w:left="5169" w:hanging="720"/>
      </w:pPr>
    </w:lvl>
    <w:lvl w:ilvl="5">
      <w:numFmt w:val="bullet"/>
      <w:lvlText w:val="•"/>
      <w:lvlJc w:val="left"/>
      <w:pPr>
        <w:ind w:left="6074" w:hanging="720"/>
      </w:pPr>
    </w:lvl>
    <w:lvl w:ilvl="6">
      <w:numFmt w:val="bullet"/>
      <w:lvlText w:val="•"/>
      <w:lvlJc w:val="left"/>
      <w:pPr>
        <w:ind w:left="6978" w:hanging="720"/>
      </w:pPr>
    </w:lvl>
    <w:lvl w:ilvl="7">
      <w:numFmt w:val="bullet"/>
      <w:lvlText w:val="•"/>
      <w:lvlJc w:val="left"/>
      <w:pPr>
        <w:ind w:left="7883" w:hanging="720"/>
      </w:pPr>
    </w:lvl>
    <w:lvl w:ilvl="8">
      <w:numFmt w:val="bullet"/>
      <w:lvlText w:val="•"/>
      <w:lvlJc w:val="left"/>
      <w:pPr>
        <w:ind w:left="8788" w:hanging="720"/>
      </w:pPr>
    </w:lvl>
  </w:abstractNum>
  <w:num w:numId="1" w16cid:durableId="35131875">
    <w:abstractNumId w:val="0"/>
  </w:num>
  <w:num w:numId="2" w16cid:durableId="1380670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6E"/>
    <w:rsid w:val="00091C19"/>
    <w:rsid w:val="00092E32"/>
    <w:rsid w:val="000A7322"/>
    <w:rsid w:val="001B5A4A"/>
    <w:rsid w:val="001F39DB"/>
    <w:rsid w:val="00237628"/>
    <w:rsid w:val="00256DDF"/>
    <w:rsid w:val="002D62A1"/>
    <w:rsid w:val="003B1DF0"/>
    <w:rsid w:val="003E64A4"/>
    <w:rsid w:val="0040015D"/>
    <w:rsid w:val="004B5136"/>
    <w:rsid w:val="00536E27"/>
    <w:rsid w:val="00573D07"/>
    <w:rsid w:val="005C77D1"/>
    <w:rsid w:val="006707CE"/>
    <w:rsid w:val="007032FD"/>
    <w:rsid w:val="00724EDF"/>
    <w:rsid w:val="00764141"/>
    <w:rsid w:val="007C4506"/>
    <w:rsid w:val="008248C7"/>
    <w:rsid w:val="008805F5"/>
    <w:rsid w:val="00893826"/>
    <w:rsid w:val="008F514B"/>
    <w:rsid w:val="009341F8"/>
    <w:rsid w:val="00985383"/>
    <w:rsid w:val="009859BF"/>
    <w:rsid w:val="009921A0"/>
    <w:rsid w:val="009D6D37"/>
    <w:rsid w:val="00A2516E"/>
    <w:rsid w:val="00AE4997"/>
    <w:rsid w:val="00B14208"/>
    <w:rsid w:val="00CD4B9A"/>
    <w:rsid w:val="00CF1FD8"/>
    <w:rsid w:val="00D8278F"/>
    <w:rsid w:val="00D83D5E"/>
    <w:rsid w:val="00F26F72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F9CC6"/>
  <w15:docId w15:val="{4DDDE37E-01B4-4F9B-916D-1519121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72"/>
  </w:style>
  <w:style w:type="paragraph" w:styleId="Footer">
    <w:name w:val="footer"/>
    <w:basedOn w:val="Normal"/>
    <w:link w:val="FooterChar"/>
    <w:uiPriority w:val="99"/>
    <w:unhideWhenUsed/>
    <w:rsid w:val="00F26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72"/>
  </w:style>
  <w:style w:type="paragraph" w:customStyle="1" w:styleId="has-text-align-center">
    <w:name w:val="has-text-align-center"/>
    <w:basedOn w:val="Normal"/>
    <w:rsid w:val="009D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D6D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D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7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4C57C951-9793-4EDD-854E-18C3FFA1B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29E0A-479A-4509-8DE6-EF9A09119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4F386-3648-4033-B5F7-5AF69021E969}">
  <ds:schemaRefs>
    <ds:schemaRef ds:uri="http://purl.org/dc/elements/1.1/"/>
    <ds:schemaRef ds:uri="cf6dc0cf-1d45-4a2f-a37f-b5391cb0490c"/>
    <ds:schemaRef ds:uri="242c32be-31bf-422c-ab0d-7abc8ae381ac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Peatling Beverley OPCC</dc:creator>
  <cp:lastModifiedBy>Evans Neil (OPCC)</cp:lastModifiedBy>
  <cp:revision>2</cp:revision>
  <dcterms:created xsi:type="dcterms:W3CDTF">2023-10-26T14:53:00Z</dcterms:created>
  <dcterms:modified xsi:type="dcterms:W3CDTF">2023-10-26T14:53:00Z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812c824a-757f-44a9-ab72-139ee5191133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2022-04-20T14:57:07Z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18d7d23d-c16c-4768-9c8b-2a01520b90a8</vt:lpwstr>
  </property>
  <property fmtid="{D5CDD505-2E9C-101B-9397-08002B2CF9AE}" pid="10" name="MSIP_Label_7beefdff-6834-454f-be00-a68b5bc5f471_ContentBits">
    <vt:lpwstr>0</vt:lpwstr>
  </property>
</Properties>
</file>