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7777777" w:rsidR="00EE7E58" w:rsidRDefault="00EE7E58" w:rsidP="00903E48">
      <w:pPr>
        <w:rPr>
          <w:rFonts w:ascii="Arial" w:hAnsi="Arial" w:cs="Arial"/>
        </w:rPr>
      </w:pPr>
      <w:bookmarkStart w:id="0" w:name="_GoBack"/>
      <w:bookmarkEnd w:id="0"/>
    </w:p>
    <w:p w14:paraId="7EFECAE2" w14:textId="58DBB7E2" w:rsidR="004F7A98" w:rsidRDefault="00CC705B" w:rsidP="00903E48">
      <w:pPr>
        <w:rPr>
          <w:rFonts w:ascii="Verdana" w:hAnsi="Verdana" w:cs="Arial"/>
        </w:rPr>
      </w:pPr>
      <w:r>
        <w:rPr>
          <w:rFonts w:ascii="Verdana" w:hAnsi="Verdana" w:cs="Arial"/>
        </w:rPr>
        <w:t>Date:</w:t>
      </w:r>
      <w:r w:rsidR="00AA0AEF">
        <w:rPr>
          <w:rFonts w:ascii="Verdana" w:hAnsi="Verdana" w:cs="Arial"/>
        </w:rPr>
        <w:t xml:space="preserve">  13</w:t>
      </w:r>
      <w:r w:rsidR="00AA0AEF" w:rsidRPr="00AA0AEF">
        <w:rPr>
          <w:rFonts w:ascii="Verdana" w:hAnsi="Verdana" w:cs="Arial"/>
          <w:vertAlign w:val="superscript"/>
        </w:rPr>
        <w:t>th</w:t>
      </w:r>
      <w:r w:rsidR="00AA0AEF">
        <w:rPr>
          <w:rFonts w:ascii="Verdana" w:hAnsi="Verdana" w:cs="Arial"/>
        </w:rPr>
        <w:t xml:space="preserve"> September</w:t>
      </w:r>
      <w:r w:rsidR="007A40AF">
        <w:rPr>
          <w:rFonts w:ascii="Verdana" w:hAnsi="Verdana" w:cs="Arial"/>
        </w:rPr>
        <w:t xml:space="preserve"> 2016</w:t>
      </w:r>
    </w:p>
    <w:p w14:paraId="30B22261" w14:textId="77777777" w:rsidR="00CC705B" w:rsidRPr="009C0C8E" w:rsidRDefault="00CC705B" w:rsidP="00903E48">
      <w:pPr>
        <w:rPr>
          <w:rFonts w:ascii="Verdana" w:hAnsi="Verdana" w:cs="Arial"/>
        </w:rPr>
      </w:pPr>
    </w:p>
    <w:p w14:paraId="0FBA428E" w14:textId="77777777" w:rsidR="00903E48" w:rsidRPr="009C0C8E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 w:rsidRPr="009C0C8E">
        <w:rPr>
          <w:rFonts w:ascii="Verdana" w:hAnsi="Verdana"/>
          <w:sz w:val="22"/>
          <w:szCs w:val="22"/>
          <w:u w:val="none"/>
        </w:rPr>
        <w:t>TO:</w:t>
      </w:r>
      <w:r w:rsidRPr="009C0C8E">
        <w:rPr>
          <w:rFonts w:ascii="Verdana" w:hAnsi="Verdana"/>
          <w:sz w:val="22"/>
          <w:szCs w:val="22"/>
          <w:u w:val="none"/>
        </w:rPr>
        <w:tab/>
        <w:t xml:space="preserve">The Police and Crime Commissioner, Chief Constable and Members of the Joint Audit Committee </w:t>
      </w:r>
      <w:r w:rsidR="00C877FC" w:rsidRPr="009C0C8E">
        <w:rPr>
          <w:rFonts w:ascii="Verdana" w:hAnsi="Verdana"/>
          <w:b w:val="0"/>
          <w:sz w:val="22"/>
          <w:szCs w:val="22"/>
          <w:u w:val="none"/>
        </w:rPr>
        <w:t>(</w:t>
      </w:r>
      <w:r w:rsidRPr="009C0C8E">
        <w:rPr>
          <w:rFonts w:ascii="Verdana" w:hAnsi="Verdana"/>
          <w:b w:val="0"/>
          <w:sz w:val="22"/>
          <w:szCs w:val="22"/>
          <w:u w:val="none"/>
        </w:rPr>
        <w:t>Mr A Kenwright, Mrs A Williams, Mr G Evans, Mr M MacDonald)</w:t>
      </w:r>
    </w:p>
    <w:p w14:paraId="7797FE33" w14:textId="77777777" w:rsidR="00903E48" w:rsidRPr="009C0C8E" w:rsidRDefault="00903E48" w:rsidP="00903E48">
      <w:pPr>
        <w:ind w:right="-328"/>
        <w:rPr>
          <w:rFonts w:ascii="Verdana" w:hAnsi="Verdana" w:cs="Arial"/>
        </w:rPr>
      </w:pPr>
    </w:p>
    <w:p w14:paraId="1CFFE8B6" w14:textId="77777777" w:rsidR="00EE7E5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Copy to:</w:t>
      </w:r>
      <w:r w:rsidRPr="009C0C8E">
        <w:rPr>
          <w:rFonts w:ascii="Verdana" w:hAnsi="Verdana" w:cs="Arial"/>
        </w:rPr>
        <w:tab/>
      </w:r>
      <w:r w:rsidR="00EE7E58" w:rsidRPr="009C0C8E">
        <w:rPr>
          <w:rFonts w:ascii="Verdana" w:hAnsi="Verdana" w:cs="Arial"/>
        </w:rPr>
        <w:t>Mrs J Woods, Chief Finance Officer</w:t>
      </w:r>
    </w:p>
    <w:p w14:paraId="3227BDA7" w14:textId="34CB0AA5" w:rsidR="00903E48" w:rsidRPr="009C0C8E" w:rsidRDefault="00903E48" w:rsidP="00C2022A">
      <w:pPr>
        <w:ind w:left="720" w:firstLine="720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ACPO and Senior Officers/Staff </w:t>
      </w:r>
    </w:p>
    <w:p w14:paraId="39A373C7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ab/>
      </w:r>
      <w:r w:rsidRPr="009C0C8E">
        <w:rPr>
          <w:rFonts w:ascii="Verdana" w:hAnsi="Verdana" w:cs="Arial"/>
        </w:rPr>
        <w:tab/>
        <w:t xml:space="preserve">Representatives from </w:t>
      </w:r>
      <w:r w:rsidR="00F83FDA" w:rsidRPr="009C0C8E">
        <w:rPr>
          <w:rFonts w:ascii="Verdana" w:hAnsi="Verdana" w:cs="Arial"/>
        </w:rPr>
        <w:t>T</w:t>
      </w:r>
      <w:r w:rsidR="007915D9" w:rsidRPr="009C0C8E">
        <w:rPr>
          <w:rFonts w:ascii="Verdana" w:hAnsi="Verdana" w:cs="Arial"/>
        </w:rPr>
        <w:t>IAA</w:t>
      </w:r>
      <w:r w:rsidRPr="009C0C8E">
        <w:rPr>
          <w:rFonts w:ascii="Verdana" w:hAnsi="Verdana" w:cs="Arial"/>
        </w:rPr>
        <w:t xml:space="preserve"> and Wales Audit Office</w:t>
      </w:r>
    </w:p>
    <w:p w14:paraId="4E9D7767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ab/>
      </w:r>
      <w:r w:rsidRPr="009C0C8E">
        <w:rPr>
          <w:rFonts w:ascii="Verdana" w:hAnsi="Verdana" w:cs="Arial"/>
        </w:rPr>
        <w:tab/>
        <w:t>Press and Libraries</w:t>
      </w:r>
    </w:p>
    <w:p w14:paraId="09FA89A8" w14:textId="77777777" w:rsidR="00DC6609" w:rsidRPr="009C0C8E" w:rsidRDefault="00DC6609" w:rsidP="00903E48">
      <w:pPr>
        <w:rPr>
          <w:rFonts w:ascii="Verdana" w:hAnsi="Verdana" w:cs="Arial"/>
        </w:rPr>
      </w:pPr>
    </w:p>
    <w:p w14:paraId="6B7FA056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Dear Sir/Madam,</w:t>
      </w:r>
    </w:p>
    <w:p w14:paraId="1A36E6D3" w14:textId="77777777" w:rsidR="00903E48" w:rsidRPr="009C0C8E" w:rsidRDefault="00903E48" w:rsidP="00903E48">
      <w:pPr>
        <w:rPr>
          <w:rFonts w:ascii="Verdana" w:hAnsi="Verdana" w:cs="Arial"/>
        </w:rPr>
      </w:pPr>
    </w:p>
    <w:p w14:paraId="4741EF90" w14:textId="429A7D25" w:rsidR="00DC6609" w:rsidRDefault="00903E48" w:rsidP="00DC6609">
      <w:pPr>
        <w:jc w:val="both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A meeting of the </w:t>
      </w:r>
      <w:r w:rsidRPr="009C0C8E">
        <w:rPr>
          <w:rFonts w:ascii="Verdana" w:hAnsi="Verdana" w:cs="Arial"/>
          <w:b/>
        </w:rPr>
        <w:t xml:space="preserve">Joint </w:t>
      </w:r>
      <w:r w:rsidRPr="009C0C8E">
        <w:rPr>
          <w:rFonts w:ascii="Verdana" w:hAnsi="Verdana" w:cs="Arial"/>
          <w:b/>
          <w:bCs/>
        </w:rPr>
        <w:t>Audit Committee</w:t>
      </w:r>
      <w:r w:rsidRPr="009C0C8E">
        <w:rPr>
          <w:rFonts w:ascii="Verdana" w:hAnsi="Verdana" w:cs="Arial"/>
        </w:rPr>
        <w:t xml:space="preserve"> will be held on </w:t>
      </w:r>
      <w:r w:rsidR="0002009B">
        <w:rPr>
          <w:rFonts w:ascii="Verdana" w:hAnsi="Verdana" w:cs="Arial"/>
          <w:b/>
        </w:rPr>
        <w:t>Tuesday 20</w:t>
      </w:r>
      <w:r w:rsidR="0002009B" w:rsidRPr="0002009B">
        <w:rPr>
          <w:rFonts w:ascii="Verdana" w:hAnsi="Verdana" w:cs="Arial"/>
          <w:b/>
          <w:vertAlign w:val="superscript"/>
        </w:rPr>
        <w:t>th</w:t>
      </w:r>
      <w:r w:rsidR="0002009B">
        <w:rPr>
          <w:rFonts w:ascii="Verdana" w:hAnsi="Verdana" w:cs="Arial"/>
          <w:b/>
        </w:rPr>
        <w:t xml:space="preserve"> September</w:t>
      </w:r>
      <w:r w:rsidR="00BE3AE4">
        <w:rPr>
          <w:rFonts w:ascii="Verdana" w:hAnsi="Verdana" w:cs="Arial"/>
          <w:b/>
        </w:rPr>
        <w:t xml:space="preserve"> 2016</w:t>
      </w:r>
      <w:r w:rsidR="00AA3C2C">
        <w:rPr>
          <w:rFonts w:ascii="Verdana" w:hAnsi="Verdana" w:cs="Arial"/>
          <w:b/>
        </w:rPr>
        <w:t xml:space="preserve"> </w:t>
      </w:r>
      <w:r w:rsidRPr="009C0C8E">
        <w:rPr>
          <w:rFonts w:ascii="Verdana" w:hAnsi="Verdana" w:cs="Arial"/>
        </w:rPr>
        <w:t xml:space="preserve">at </w:t>
      </w:r>
      <w:r w:rsidR="007915D9" w:rsidRPr="009C0C8E">
        <w:rPr>
          <w:rFonts w:ascii="Verdana" w:hAnsi="Verdana" w:cs="Arial"/>
          <w:b/>
        </w:rPr>
        <w:t>10:0</w:t>
      </w:r>
      <w:r w:rsidR="00F83FDA" w:rsidRPr="009C0C8E">
        <w:rPr>
          <w:rFonts w:ascii="Verdana" w:hAnsi="Verdana" w:cs="Arial"/>
          <w:b/>
        </w:rPr>
        <w:t>0</w:t>
      </w:r>
      <w:r w:rsidRPr="009C0C8E">
        <w:rPr>
          <w:rFonts w:ascii="Verdana" w:hAnsi="Verdana" w:cs="Arial"/>
        </w:rPr>
        <w:t xml:space="preserve"> in </w:t>
      </w:r>
      <w:r w:rsidR="0002009B">
        <w:rPr>
          <w:rFonts w:ascii="Verdana" w:hAnsi="Verdana" w:cs="Arial"/>
          <w:b/>
          <w:bCs/>
        </w:rPr>
        <w:t>Room SCC002</w:t>
      </w:r>
      <w:r w:rsidRPr="009C0C8E">
        <w:rPr>
          <w:rFonts w:ascii="Verdana" w:hAnsi="Verdana" w:cs="Arial"/>
          <w:bCs/>
        </w:rPr>
        <w:t xml:space="preserve"> of the </w:t>
      </w:r>
      <w:r w:rsidR="00F83FDA" w:rsidRPr="009C0C8E">
        <w:rPr>
          <w:rFonts w:ascii="Verdana" w:hAnsi="Verdana" w:cs="Arial"/>
          <w:b/>
          <w:bCs/>
        </w:rPr>
        <w:t>Strategic Command Centre</w:t>
      </w:r>
      <w:r w:rsidRPr="009C0C8E">
        <w:rPr>
          <w:rFonts w:ascii="Verdana" w:hAnsi="Verdana" w:cs="Arial"/>
          <w:b/>
          <w:bCs/>
        </w:rPr>
        <w:t>,</w:t>
      </w:r>
      <w:r w:rsidRPr="009C0C8E">
        <w:rPr>
          <w:rFonts w:ascii="Verdana" w:hAnsi="Verdana" w:cs="Arial"/>
          <w:bCs/>
        </w:rPr>
        <w:t xml:space="preserve"> </w:t>
      </w:r>
      <w:r w:rsidRPr="009C0C8E">
        <w:rPr>
          <w:rFonts w:ascii="Verdana" w:hAnsi="Verdana" w:cs="Arial"/>
          <w:b/>
          <w:bCs/>
        </w:rPr>
        <w:t xml:space="preserve">Police Headquarters, Llangunnor, Carmarthen </w:t>
      </w:r>
      <w:r w:rsidRPr="009C0C8E">
        <w:rPr>
          <w:rFonts w:ascii="Verdana" w:hAnsi="Verdana" w:cs="Arial"/>
        </w:rPr>
        <w:t>for the transaction of the business on the attached agenda. Members of the Press and Public may attend this meeting.</w:t>
      </w:r>
      <w:r w:rsidR="00701A98">
        <w:rPr>
          <w:rFonts w:ascii="Verdana" w:hAnsi="Verdana" w:cs="Arial"/>
        </w:rPr>
        <w:t xml:space="preserve">  </w:t>
      </w:r>
    </w:p>
    <w:p w14:paraId="6DA7349E" w14:textId="166D1819" w:rsidR="00701A98" w:rsidRPr="009C0C8E" w:rsidRDefault="00701A98" w:rsidP="00DC6609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Please note that a session on Governance will take place at the end of the meeting.</w:t>
      </w:r>
    </w:p>
    <w:p w14:paraId="054E1944" w14:textId="77777777" w:rsidR="00B97CB3" w:rsidRPr="009C0C8E" w:rsidRDefault="00B97CB3" w:rsidP="00903E48">
      <w:pPr>
        <w:jc w:val="both"/>
        <w:rPr>
          <w:rFonts w:ascii="Verdana" w:hAnsi="Verdana" w:cs="Arial"/>
        </w:rPr>
      </w:pPr>
    </w:p>
    <w:p w14:paraId="5056DEA7" w14:textId="31C92084" w:rsidR="00903E48" w:rsidRDefault="007A40AF" w:rsidP="00700B81">
      <w:pPr>
        <w:ind w:right="206"/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Yours faithfully</w:t>
      </w: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E148F4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Morgans</w:t>
      </w:r>
    </w:p>
    <w:p w14:paraId="6F345B49" w14:textId="0EB885E2" w:rsidR="00903E48" w:rsidRPr="009C0C8E" w:rsidRDefault="00903E48" w:rsidP="00903E48">
      <w:pPr>
        <w:jc w:val="center"/>
        <w:rPr>
          <w:rFonts w:ascii="Verdana" w:hAnsi="Verdana" w:cs="Arial"/>
          <w:b/>
          <w:bCs/>
          <w:u w:val="single"/>
        </w:rPr>
      </w:pPr>
      <w:r w:rsidRPr="009C0C8E">
        <w:rPr>
          <w:rFonts w:ascii="Verdana" w:eastAsia="Arial Unicode MS" w:hAnsi="Verdana" w:cs="Arial"/>
          <w:b/>
        </w:rPr>
        <w:t>Chief of Staff</w:t>
      </w:r>
    </w:p>
    <w:p w14:paraId="469EE546" w14:textId="77777777" w:rsidR="00903E48" w:rsidRPr="009C0C8E" w:rsidRDefault="00903E4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58CE7BAE" w14:textId="77777777" w:rsidR="00903E48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Encl.</w:t>
      </w:r>
    </w:p>
    <w:p w14:paraId="3E81BBDB" w14:textId="7708DB5E" w:rsidR="00786C8E" w:rsidRDefault="00786C8E" w:rsidP="00903E48">
      <w:pPr>
        <w:rPr>
          <w:rFonts w:ascii="Verdana" w:hAnsi="Verdana" w:cs="Arial"/>
          <w:b/>
          <w:bCs/>
          <w:u w:val="single"/>
        </w:rPr>
      </w:pPr>
    </w:p>
    <w:p w14:paraId="7AA3BFFA" w14:textId="77777777" w:rsidR="00786C8E" w:rsidRPr="009C0C8E" w:rsidRDefault="00786C8E" w:rsidP="00903E48">
      <w:pPr>
        <w:rPr>
          <w:rFonts w:ascii="Verdana" w:hAnsi="Verdana" w:cs="Arial"/>
          <w:b/>
          <w:bCs/>
          <w:u w:val="single"/>
        </w:rPr>
      </w:pPr>
    </w:p>
    <w:p w14:paraId="046BA678" w14:textId="77777777" w:rsidR="00903E48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t>A  G  E  N  D  A</w:t>
      </w:r>
    </w:p>
    <w:p w14:paraId="0357FC0B" w14:textId="77777777" w:rsidR="00F83FDA" w:rsidRPr="009C0C8E" w:rsidRDefault="00121873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</w:p>
    <w:p w14:paraId="616CE09A" w14:textId="77777777" w:rsidR="00121873" w:rsidRPr="009C0C8E" w:rsidRDefault="00121873" w:rsidP="006F6A4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288E8F40" w14:textId="0FCC7E19" w:rsidR="00783BE5" w:rsidRPr="002E09A2" w:rsidRDefault="00121873" w:rsidP="00C373D1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To confirm the minutes of the meeting held on the </w:t>
      </w:r>
      <w:r w:rsidR="00E854F8">
        <w:rPr>
          <w:rFonts w:ascii="Verdana" w:hAnsi="Verdana" w:cs="Arial"/>
        </w:rPr>
        <w:t>21</w:t>
      </w:r>
      <w:r w:rsidR="00E854F8" w:rsidRPr="00E854F8">
        <w:rPr>
          <w:rFonts w:ascii="Verdana" w:hAnsi="Verdana" w:cs="Arial"/>
          <w:vertAlign w:val="superscript"/>
        </w:rPr>
        <w:t>st</w:t>
      </w:r>
      <w:r w:rsidR="00E854F8">
        <w:rPr>
          <w:rFonts w:ascii="Verdana" w:hAnsi="Verdana" w:cs="Arial"/>
        </w:rPr>
        <w:t xml:space="preserve"> June</w:t>
      </w:r>
      <w:r w:rsidR="00C373D1">
        <w:rPr>
          <w:rFonts w:ascii="Verdana" w:hAnsi="Verdana" w:cs="Arial"/>
        </w:rPr>
        <w:t xml:space="preserve"> 2016</w:t>
      </w:r>
      <w:r w:rsidR="009D6A84">
        <w:rPr>
          <w:rFonts w:ascii="Verdana" w:hAnsi="Verdana" w:cs="Arial"/>
        </w:rPr>
        <w:t xml:space="preserve"> </w:t>
      </w:r>
    </w:p>
    <w:p w14:paraId="25D24C79" w14:textId="77777777" w:rsidR="002E09A2" w:rsidRPr="00C373D1" w:rsidRDefault="002E09A2" w:rsidP="002E09A2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 w:cs="Arial"/>
        </w:rPr>
      </w:pPr>
      <w:r>
        <w:rPr>
          <w:rFonts w:ascii="Verdana" w:hAnsi="Verdana" w:cs="Arial"/>
          <w:i/>
        </w:rPr>
        <w:object w:dxaOrig="1530" w:dyaOrig="1002" w14:anchorId="765226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13" o:title=""/>
          </v:shape>
          <o:OLEObject Type="Embed" ProgID="AcroExch.Document.11" ShapeID="_x0000_i1025" DrawAspect="Icon" ObjectID="_1580736705" r:id="rId14"/>
        </w:object>
      </w:r>
    </w:p>
    <w:p w14:paraId="48EEE1C9" w14:textId="476341FF" w:rsidR="00786E0C" w:rsidRPr="00783BE5" w:rsidRDefault="00C373D1" w:rsidP="00783BE5">
      <w:pPr>
        <w:spacing w:before="120" w:after="0" w:line="480" w:lineRule="auto"/>
        <w:ind w:firstLine="284"/>
        <w:rPr>
          <w:rFonts w:ascii="Verdana" w:hAnsi="Verdana" w:cs="Arial"/>
        </w:rPr>
      </w:pPr>
      <w:r>
        <w:rPr>
          <w:rFonts w:ascii="Verdana" w:hAnsi="Verdana" w:cs="Arial"/>
        </w:rPr>
        <w:t>4</w:t>
      </w:r>
      <w:r w:rsidR="00783BE5">
        <w:rPr>
          <w:rFonts w:ascii="Verdana" w:hAnsi="Verdana" w:cs="Arial"/>
        </w:rPr>
        <w:t>.</w:t>
      </w:r>
      <w:r w:rsidR="00783BE5">
        <w:rPr>
          <w:rFonts w:ascii="Verdana" w:hAnsi="Verdana" w:cs="Arial"/>
        </w:rPr>
        <w:tab/>
        <w:t xml:space="preserve"> Matters arising</w:t>
      </w:r>
    </w:p>
    <w:p w14:paraId="25A2AFC1" w14:textId="6D407AE1" w:rsidR="009F6A89" w:rsidRDefault="00B61549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Matters for scrutiny:</w:t>
      </w:r>
    </w:p>
    <w:p w14:paraId="02A8D9D2" w14:textId="40905CB2" w:rsidR="0092192E" w:rsidRDefault="0092192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5.</w:t>
      </w:r>
      <w:r>
        <w:rPr>
          <w:rFonts w:ascii="Verdana" w:hAnsi="Verdana"/>
        </w:rPr>
        <w:tab/>
      </w:r>
      <w:r w:rsidR="006D6A7F">
        <w:rPr>
          <w:rFonts w:ascii="Verdana" w:hAnsi="Verdana"/>
        </w:rPr>
        <w:t>To rec</w:t>
      </w:r>
      <w:r w:rsidR="00A44865">
        <w:rPr>
          <w:rFonts w:ascii="Verdana" w:hAnsi="Verdana"/>
        </w:rPr>
        <w:t>eive the draft Letter of Representation 2015-16</w:t>
      </w:r>
    </w:p>
    <w:p w14:paraId="6B28DFE6" w14:textId="48E2B123" w:rsidR="00700B81" w:rsidRDefault="00700B81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ab/>
        <w:t xml:space="preserve">a)  Police &amp; Crime Commissioner </w:t>
      </w:r>
    </w:p>
    <w:p w14:paraId="536AF26A" w14:textId="5A74F886" w:rsidR="00F91AFF" w:rsidRDefault="00F91AFF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  <w:i/>
        </w:rPr>
        <w:tab/>
      </w:r>
      <w:r>
        <w:rPr>
          <w:rFonts w:ascii="Verdana" w:hAnsi="Verdana"/>
          <w:i/>
        </w:rPr>
        <w:object w:dxaOrig="1530" w:dyaOrig="1002" w14:anchorId="546F0D7C">
          <v:shape id="_x0000_i1026" type="#_x0000_t75" style="width:76.8pt;height:50.4pt" o:ole="">
            <v:imagedata r:id="rId15" o:title=""/>
          </v:shape>
          <o:OLEObject Type="Embed" ProgID="AcroExch.Document.11" ShapeID="_x0000_i1026" DrawAspect="Icon" ObjectID="_1580736706" r:id="rId16"/>
        </w:object>
      </w:r>
    </w:p>
    <w:p w14:paraId="5DB3287E" w14:textId="1EF2F3E9" w:rsidR="00700B81" w:rsidRDefault="00700B81" w:rsidP="00700B81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ab/>
        <w:t xml:space="preserve">b)  Chief Constable </w:t>
      </w:r>
    </w:p>
    <w:p w14:paraId="0526074E" w14:textId="27782B9B" w:rsidR="00F91AFF" w:rsidRPr="00700B81" w:rsidRDefault="00F91AFF" w:rsidP="00700B81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  <w:i/>
        </w:rPr>
        <w:tab/>
      </w:r>
      <w:r>
        <w:rPr>
          <w:rFonts w:ascii="Verdana" w:hAnsi="Verdana"/>
          <w:i/>
        </w:rPr>
        <w:object w:dxaOrig="1530" w:dyaOrig="1002" w14:anchorId="0D4F7F7E">
          <v:shape id="_x0000_i1027" type="#_x0000_t75" style="width:76.8pt;height:50.4pt" o:ole="">
            <v:imagedata r:id="rId17" o:title=""/>
          </v:shape>
          <o:OLEObject Type="Embed" ProgID="AcroExch.Document.11" ShapeID="_x0000_i1027" DrawAspect="Icon" ObjectID="_1580736707" r:id="rId18"/>
        </w:object>
      </w:r>
    </w:p>
    <w:p w14:paraId="6CA0BB5B" w14:textId="79115E43" w:rsidR="00786C8E" w:rsidRDefault="00700B81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>6.</w:t>
      </w:r>
      <w:r>
        <w:rPr>
          <w:rFonts w:ascii="Verdana" w:hAnsi="Verdana"/>
        </w:rPr>
        <w:tab/>
        <w:t xml:space="preserve">To receive management’s response to the audit enquiries on arrangements for the prevention and detection of fraud </w:t>
      </w:r>
    </w:p>
    <w:p w14:paraId="00AFF331" w14:textId="08D97349" w:rsidR="0095265D" w:rsidRDefault="0095265D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  <w:i/>
        </w:rPr>
        <w:tab/>
      </w:r>
      <w:r>
        <w:rPr>
          <w:rFonts w:ascii="Verdana" w:hAnsi="Verdana"/>
          <w:i/>
        </w:rPr>
        <w:object w:dxaOrig="1530" w:dyaOrig="1002" w14:anchorId="59E55511">
          <v:shape id="_x0000_i1028" type="#_x0000_t75" style="width:76.8pt;height:50.4pt" o:ole="">
            <v:imagedata r:id="rId19" o:title=""/>
          </v:shape>
          <o:OLEObject Type="Embed" ProgID="AcroExch.Document.11" ShapeID="_x0000_i1028" DrawAspect="Icon" ObjectID="_1580736708" r:id="rId20"/>
        </w:object>
      </w:r>
    </w:p>
    <w:p w14:paraId="4DFD48AA" w14:textId="77777777" w:rsidR="0095265D" w:rsidRDefault="0095265D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</w:p>
    <w:p w14:paraId="623F1CF4" w14:textId="03E4D948" w:rsidR="00786C8E" w:rsidRDefault="00701A98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>7.</w:t>
      </w:r>
      <w:r>
        <w:rPr>
          <w:rFonts w:ascii="Verdana" w:hAnsi="Verdana"/>
        </w:rPr>
        <w:tab/>
        <w:t>To consider</w:t>
      </w:r>
      <w:r w:rsidR="00700B81">
        <w:rPr>
          <w:rFonts w:ascii="Verdana" w:hAnsi="Verdana"/>
        </w:rPr>
        <w:t xml:space="preserve"> the Wales Audit Office audit of Financial Statements 2015-16 </w:t>
      </w:r>
    </w:p>
    <w:p w14:paraId="54D17E3D" w14:textId="6FCE0C52" w:rsidR="002F61E6" w:rsidRDefault="002F61E6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  <w:i/>
        </w:rPr>
        <w:tab/>
      </w:r>
      <w:r>
        <w:rPr>
          <w:rFonts w:ascii="Verdana" w:hAnsi="Verdana"/>
          <w:i/>
        </w:rPr>
        <w:object w:dxaOrig="1530" w:dyaOrig="1002" w14:anchorId="4EBBA850">
          <v:shape id="_x0000_i1029" type="#_x0000_t75" style="width:76.8pt;height:50.4pt" o:ole="">
            <v:imagedata r:id="rId21" o:title=""/>
          </v:shape>
          <o:OLEObject Type="Embed" ProgID="AcroExch.Document.11" ShapeID="_x0000_i1029" DrawAspect="Icon" ObjectID="_1580736709" r:id="rId22"/>
        </w:object>
      </w:r>
    </w:p>
    <w:p w14:paraId="6C4F3AB3" w14:textId="5E22EDB8" w:rsidR="006D0C8F" w:rsidRDefault="00267B9C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>8.</w:t>
      </w:r>
      <w:r>
        <w:rPr>
          <w:rFonts w:ascii="Verdana" w:hAnsi="Verdana"/>
        </w:rPr>
        <w:tab/>
        <w:t xml:space="preserve">To </w:t>
      </w:r>
      <w:r w:rsidR="00700B81">
        <w:rPr>
          <w:rFonts w:ascii="Verdana" w:hAnsi="Verdana"/>
        </w:rPr>
        <w:t xml:space="preserve">consider the draft Annual Statement of Accounts for 2015-16 </w:t>
      </w:r>
    </w:p>
    <w:p w14:paraId="562ED80A" w14:textId="038BEB6A" w:rsidR="002F61E6" w:rsidRDefault="002F61E6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  <w:i/>
        </w:rPr>
        <w:tab/>
      </w:r>
      <w:r>
        <w:rPr>
          <w:rFonts w:ascii="Verdana" w:hAnsi="Verdana"/>
          <w:i/>
        </w:rPr>
        <w:object w:dxaOrig="1530" w:dyaOrig="1002" w14:anchorId="29D2F968">
          <v:shape id="_x0000_i1030" type="#_x0000_t75" style="width:76.8pt;height:50.4pt" o:ole="">
            <v:imagedata r:id="rId23" o:title=""/>
          </v:shape>
          <o:OLEObject Type="Embed" ProgID="AcroExch.Document.11" ShapeID="_x0000_i1030" DrawAspect="Icon" ObjectID="_1580736710" r:id="rId24"/>
        </w:object>
      </w:r>
      <w:r>
        <w:rPr>
          <w:rFonts w:ascii="Verdana" w:hAnsi="Verdana"/>
          <w:i/>
        </w:rPr>
        <w:object w:dxaOrig="1530" w:dyaOrig="1002" w14:anchorId="1DB6D197">
          <v:shape id="_x0000_i1031" type="#_x0000_t75" style="width:76.8pt;height:50.4pt" o:ole="">
            <v:imagedata r:id="rId25" o:title=""/>
          </v:shape>
          <o:OLEObject Type="Embed" ProgID="AcroExch.Document.11" ShapeID="_x0000_i1031" DrawAspect="Icon" ObjectID="_1580736711" r:id="rId26"/>
        </w:object>
      </w:r>
    </w:p>
    <w:p w14:paraId="08CD8049" w14:textId="41FBD7EB" w:rsidR="00700B81" w:rsidRPr="00700B81" w:rsidRDefault="00700B81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</w:rPr>
      </w:pPr>
      <w:r w:rsidRPr="00700B81">
        <w:rPr>
          <w:rFonts w:ascii="Verdana" w:hAnsi="Verdana"/>
          <w:b/>
          <w:u w:val="single"/>
        </w:rPr>
        <w:t>Financial Year 2016/17</w:t>
      </w:r>
    </w:p>
    <w:p w14:paraId="3A9621FE" w14:textId="1FC5F426" w:rsidR="00A44865" w:rsidRDefault="00A44865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9.</w:t>
      </w:r>
      <w:r>
        <w:rPr>
          <w:rFonts w:ascii="Verdana" w:hAnsi="Verdana"/>
        </w:rPr>
        <w:tab/>
        <w:t xml:space="preserve">To consider the progress </w:t>
      </w:r>
      <w:r w:rsidR="002F61E6">
        <w:rPr>
          <w:rFonts w:ascii="Verdana" w:hAnsi="Verdana"/>
        </w:rPr>
        <w:t>report of the Internal Auditors</w:t>
      </w:r>
    </w:p>
    <w:p w14:paraId="0D9171C3" w14:textId="2D393873" w:rsidR="002F61E6" w:rsidRDefault="002F61E6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object w:dxaOrig="1530" w:dyaOrig="1002" w14:anchorId="07376681">
          <v:shape id="_x0000_i1032" type="#_x0000_t75" style="width:76.8pt;height:50.4pt" o:ole="">
            <v:imagedata r:id="rId27" o:title=""/>
          </v:shape>
          <o:OLEObject Type="Embed" ProgID="AcroExch.Document.11" ShapeID="_x0000_i1032" DrawAspect="Icon" ObjectID="_1580736712" r:id="rId28"/>
        </w:object>
      </w:r>
    </w:p>
    <w:p w14:paraId="0C15FD4C" w14:textId="060618EF" w:rsidR="00786C8E" w:rsidRDefault="00A44865" w:rsidP="0092192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10</w:t>
      </w:r>
      <w:r w:rsidR="0092192E">
        <w:rPr>
          <w:rFonts w:ascii="Verdana" w:hAnsi="Verdana"/>
        </w:rPr>
        <w:t>.</w:t>
      </w:r>
      <w:r w:rsidR="00786C8E">
        <w:rPr>
          <w:rFonts w:ascii="Verdana" w:hAnsi="Verdana"/>
        </w:rPr>
        <w:tab/>
        <w:t>To consider the following reports of the Internal Auditors:</w:t>
      </w:r>
    </w:p>
    <w:p w14:paraId="50B4CF65" w14:textId="35EC5897" w:rsidR="00786C8E" w:rsidRDefault="00394F1B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ab/>
        <w:t>a)</w:t>
      </w:r>
      <w:r w:rsidR="00700B81">
        <w:rPr>
          <w:rFonts w:ascii="Verdana" w:hAnsi="Verdana"/>
        </w:rPr>
        <w:tab/>
        <w:t xml:space="preserve"> ICT Security – Data Assurance </w:t>
      </w:r>
    </w:p>
    <w:p w14:paraId="6C37A091" w14:textId="145A5259" w:rsidR="00700B81" w:rsidRPr="0095265D" w:rsidRDefault="00700B81" w:rsidP="0095265D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</w:p>
    <w:p w14:paraId="0970252B" w14:textId="0090BBAF" w:rsidR="00786C8E" w:rsidRDefault="00700B81" w:rsidP="00DE0BC3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 xml:space="preserve">b) </w:t>
      </w:r>
      <w:r>
        <w:rPr>
          <w:rFonts w:ascii="Verdana" w:hAnsi="Verdana"/>
        </w:rPr>
        <w:tab/>
        <w:t xml:space="preserve">HR Flexitime management </w:t>
      </w:r>
    </w:p>
    <w:p w14:paraId="2EC53261" w14:textId="7BEC4D7A" w:rsidR="002F61E6" w:rsidRPr="00C14BA0" w:rsidRDefault="00C14BA0" w:rsidP="00C14BA0">
      <w:pPr>
        <w:pStyle w:val="ListParagraph"/>
        <w:spacing w:before="120" w:after="0" w:line="480" w:lineRule="auto"/>
        <w:ind w:left="851" w:hanging="131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</w:p>
    <w:p w14:paraId="0597734E" w14:textId="5F2749F8" w:rsidR="00786C8E" w:rsidRDefault="00C373D1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  <w:t>c)</w:t>
      </w:r>
      <w:r w:rsidR="008459DF">
        <w:rPr>
          <w:rFonts w:ascii="Verdana" w:hAnsi="Verdana"/>
        </w:rPr>
        <w:tab/>
        <w:t xml:space="preserve"> Payroll – Anti-</w:t>
      </w:r>
      <w:r w:rsidR="00700B81">
        <w:rPr>
          <w:rFonts w:ascii="Verdana" w:hAnsi="Verdana"/>
        </w:rPr>
        <w:t>Fraud</w:t>
      </w:r>
      <w:r w:rsidR="008459DF">
        <w:rPr>
          <w:rFonts w:ascii="Verdana" w:hAnsi="Verdana"/>
        </w:rPr>
        <w:t xml:space="preserve"> Arrangements</w:t>
      </w:r>
    </w:p>
    <w:p w14:paraId="1DBC66CF" w14:textId="4CB316AF" w:rsidR="00C4688B" w:rsidRDefault="00C4688B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14:paraId="4923718E" w14:textId="7C0DDBF3" w:rsidR="00786C8E" w:rsidRDefault="00394F1B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  <w:t>d)</w:t>
      </w:r>
      <w:r w:rsidR="00700B81">
        <w:rPr>
          <w:rFonts w:ascii="Verdana" w:hAnsi="Verdana"/>
        </w:rPr>
        <w:tab/>
        <w:t xml:space="preserve"> Public Service Bureau</w:t>
      </w:r>
      <w:r>
        <w:rPr>
          <w:rFonts w:ascii="Verdana" w:hAnsi="Verdana"/>
        </w:rPr>
        <w:tab/>
      </w:r>
    </w:p>
    <w:p w14:paraId="3FFB74E4" w14:textId="6815EE55" w:rsidR="00C4688B" w:rsidRDefault="00C4688B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  <w:i/>
        </w:rPr>
        <w:tab/>
      </w:r>
      <w:r>
        <w:rPr>
          <w:rFonts w:ascii="Verdana" w:hAnsi="Verdana"/>
          <w:i/>
        </w:rPr>
        <w:tab/>
      </w:r>
    </w:p>
    <w:p w14:paraId="17AB2CA9" w14:textId="31588A85" w:rsidR="0092192E" w:rsidRDefault="0092192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  <w:i/>
        </w:rPr>
        <w:lastRenderedPageBreak/>
        <w:tab/>
      </w:r>
      <w:r w:rsidR="00394F1B">
        <w:rPr>
          <w:rFonts w:ascii="Verdana" w:hAnsi="Verdana"/>
        </w:rPr>
        <w:t>e)</w:t>
      </w:r>
      <w:r w:rsidR="00394F1B">
        <w:rPr>
          <w:rFonts w:ascii="Verdana" w:hAnsi="Verdana"/>
        </w:rPr>
        <w:tab/>
      </w:r>
      <w:r w:rsidR="00700B81">
        <w:rPr>
          <w:rFonts w:ascii="Verdana" w:hAnsi="Verdana"/>
        </w:rPr>
        <w:t xml:space="preserve"> </w:t>
      </w:r>
      <w:r w:rsidR="006408F6">
        <w:rPr>
          <w:rFonts w:ascii="Verdana" w:hAnsi="Verdana"/>
        </w:rPr>
        <w:t>Duty Resource Management</w:t>
      </w:r>
    </w:p>
    <w:p w14:paraId="456A3BF2" w14:textId="4337FE6C" w:rsidR="002F61E6" w:rsidRDefault="002F61E6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14:paraId="52CA2E21" w14:textId="0F7F07DE" w:rsidR="006408F6" w:rsidRDefault="006408F6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  <w:t>f)</w:t>
      </w:r>
      <w:r>
        <w:rPr>
          <w:rFonts w:ascii="Verdana" w:hAnsi="Verdana"/>
        </w:rPr>
        <w:tab/>
        <w:t xml:space="preserve"> Driver Retraining</w:t>
      </w:r>
    </w:p>
    <w:p w14:paraId="667A0D44" w14:textId="43499E23" w:rsidR="002F61E6" w:rsidRDefault="002F61E6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14:paraId="660D9C9B" w14:textId="06BA2430" w:rsidR="00D22AC6" w:rsidRDefault="006408F6" w:rsidP="006408F6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  <w:t>g)</w:t>
      </w:r>
      <w:r>
        <w:rPr>
          <w:rFonts w:ascii="Verdana" w:hAnsi="Verdana"/>
        </w:rPr>
        <w:tab/>
        <w:t xml:space="preserve"> Electronic Expense </w:t>
      </w:r>
      <w:r w:rsidR="008459DF">
        <w:rPr>
          <w:rFonts w:ascii="Verdana" w:hAnsi="Verdana"/>
        </w:rPr>
        <w:t xml:space="preserve">&amp; Travel Claims Arrangements </w:t>
      </w:r>
      <w:r>
        <w:rPr>
          <w:rFonts w:ascii="Verdana" w:hAnsi="Verdana"/>
        </w:rPr>
        <w:t>Claims</w:t>
      </w:r>
    </w:p>
    <w:p w14:paraId="57B096C5" w14:textId="189F691F" w:rsidR="00DE0BC3" w:rsidRPr="00C4688B" w:rsidRDefault="00C4688B" w:rsidP="00C4688B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  <w:i/>
        </w:rPr>
        <w:tab/>
      </w:r>
      <w:r>
        <w:rPr>
          <w:rFonts w:ascii="Verdana" w:hAnsi="Verdana"/>
          <w:i/>
        </w:rPr>
        <w:tab/>
      </w:r>
    </w:p>
    <w:p w14:paraId="5EB9BD1B" w14:textId="60A42F42" w:rsidR="00D41AD1" w:rsidRDefault="00A44865" w:rsidP="00D22AC6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>11</w:t>
      </w:r>
      <w:r w:rsidR="00D22AC6">
        <w:rPr>
          <w:rFonts w:ascii="Verdana" w:hAnsi="Verdana"/>
        </w:rPr>
        <w:t>.</w:t>
      </w:r>
      <w:r w:rsidR="00D22AC6">
        <w:rPr>
          <w:rFonts w:ascii="Verdana" w:hAnsi="Verdana"/>
        </w:rPr>
        <w:tab/>
        <w:t xml:space="preserve">To receive a </w:t>
      </w:r>
      <w:r w:rsidR="006408F6">
        <w:rPr>
          <w:rFonts w:ascii="Verdana" w:hAnsi="Verdana"/>
        </w:rPr>
        <w:t xml:space="preserve">report on Treasury Management </w:t>
      </w:r>
    </w:p>
    <w:p w14:paraId="6FCE83D3" w14:textId="75CD33AC" w:rsidR="00DE0BC3" w:rsidRDefault="002F61E6" w:rsidP="00D22AC6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  <w:i/>
        </w:rPr>
        <w:tab/>
      </w:r>
      <w:r w:rsidR="00DE0BC3">
        <w:rPr>
          <w:rFonts w:ascii="Verdana" w:hAnsi="Verdana"/>
          <w:i/>
        </w:rPr>
        <w:tab/>
      </w:r>
      <w:r w:rsidR="00DE0BC3">
        <w:rPr>
          <w:rFonts w:ascii="Verdana" w:hAnsi="Verdana"/>
          <w:i/>
        </w:rPr>
        <w:object w:dxaOrig="1530" w:dyaOrig="1002" w14:anchorId="46455C4C">
          <v:shape id="_x0000_i1033" type="#_x0000_t75" style="width:76.8pt;height:50.4pt" o:ole="">
            <v:imagedata r:id="rId29" o:title=""/>
          </v:shape>
          <o:OLEObject Type="Embed" ProgID="AcroExch.Document.11" ShapeID="_x0000_i1033" DrawAspect="Icon" ObjectID="_1580736713" r:id="rId30"/>
        </w:object>
      </w:r>
      <w:r>
        <w:rPr>
          <w:rFonts w:ascii="Verdana" w:hAnsi="Verdana"/>
          <w:i/>
        </w:rPr>
        <w:tab/>
      </w:r>
      <w:r>
        <w:rPr>
          <w:rFonts w:ascii="Verdana" w:hAnsi="Verdana"/>
          <w:i/>
        </w:rPr>
        <w:tab/>
      </w:r>
    </w:p>
    <w:p w14:paraId="1CA2E4AB" w14:textId="77777777" w:rsidR="002F61E6" w:rsidRPr="00C14BA0" w:rsidRDefault="002F61E6" w:rsidP="00C14BA0">
      <w:pPr>
        <w:spacing w:before="120" w:after="0" w:line="480" w:lineRule="auto"/>
        <w:rPr>
          <w:rFonts w:ascii="Verdana" w:hAnsi="Verdana"/>
        </w:rPr>
      </w:pPr>
    </w:p>
    <w:p w14:paraId="59978E87" w14:textId="7FD2DA02" w:rsidR="006408F6" w:rsidRDefault="006408F6" w:rsidP="00D22AC6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  <w:t>Appendices A, B and C (Appendix A is restricted)</w:t>
      </w:r>
    </w:p>
    <w:p w14:paraId="6AFDDD3E" w14:textId="316AB65E" w:rsidR="000D07A5" w:rsidRPr="00D22AC6" w:rsidRDefault="000D07A5" w:rsidP="00D22AC6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object w:dxaOrig="1530" w:dyaOrig="1002" w14:anchorId="572545CC">
          <v:shape id="_x0000_i1034" type="#_x0000_t75" style="width:76.8pt;height:50.4pt" o:ole="">
            <v:imagedata r:id="rId31" o:title=""/>
          </v:shape>
          <o:OLEObject Type="Embed" ProgID="AcroExch.Document.11" ShapeID="_x0000_i1034" DrawAspect="Icon" ObjectID="_1580736714" r:id="rId32"/>
        </w:object>
      </w:r>
      <w:r>
        <w:rPr>
          <w:rFonts w:ascii="Verdana" w:hAnsi="Verdana"/>
        </w:rPr>
        <w:object w:dxaOrig="1530" w:dyaOrig="1002" w14:anchorId="4BF39A52">
          <v:shape id="_x0000_i1035" type="#_x0000_t75" style="width:76.8pt;height:50.4pt" o:ole="">
            <v:imagedata r:id="rId33" o:title=""/>
          </v:shape>
          <o:OLEObject Type="Embed" ProgID="AcroExch.Document.11" ShapeID="_x0000_i1035" DrawAspect="Icon" ObjectID="_1580736715" r:id="rId34"/>
        </w:object>
      </w:r>
    </w:p>
    <w:p w14:paraId="3B6288C4" w14:textId="5D2778A0" w:rsidR="00167574" w:rsidRDefault="00A44865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</w:rPr>
      </w:pPr>
      <w:r>
        <w:rPr>
          <w:rFonts w:ascii="Verdana" w:hAnsi="Verdana"/>
        </w:rPr>
        <w:t>12</w:t>
      </w:r>
      <w:r w:rsidR="00167574">
        <w:rPr>
          <w:rFonts w:ascii="Verdana" w:hAnsi="Verdana"/>
        </w:rPr>
        <w:t>.</w:t>
      </w:r>
      <w:r w:rsidR="00167574">
        <w:rPr>
          <w:rFonts w:ascii="Verdana" w:hAnsi="Verdana"/>
        </w:rPr>
        <w:tab/>
        <w:t>To re</w:t>
      </w:r>
      <w:r w:rsidR="00D22AC6">
        <w:rPr>
          <w:rFonts w:ascii="Verdana" w:hAnsi="Verdana"/>
        </w:rPr>
        <w:t>c</w:t>
      </w:r>
      <w:r w:rsidR="006408F6">
        <w:rPr>
          <w:rFonts w:ascii="Verdana" w:hAnsi="Verdana"/>
        </w:rPr>
        <w:t xml:space="preserve">eive an update on HMIC activity </w:t>
      </w:r>
    </w:p>
    <w:p w14:paraId="657F3BD6" w14:textId="79F8904E" w:rsidR="002F61E6" w:rsidRDefault="002F61E6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  <w:i/>
        </w:rPr>
        <w:tab/>
      </w:r>
      <w:r>
        <w:rPr>
          <w:rFonts w:ascii="Verdana" w:hAnsi="Verdana"/>
          <w:i/>
        </w:rPr>
        <w:object w:dxaOrig="1530" w:dyaOrig="1002" w14:anchorId="4FC50A6E">
          <v:shape id="_x0000_i1036" type="#_x0000_t75" style="width:76.8pt;height:50.4pt" o:ole="">
            <v:imagedata r:id="rId35" o:title=""/>
          </v:shape>
          <o:OLEObject Type="Embed" ProgID="AcroExch.Document.11" ShapeID="_x0000_i1036" DrawAspect="Icon" ObjectID="_1580736716" r:id="rId36"/>
        </w:object>
      </w:r>
    </w:p>
    <w:p w14:paraId="56193BFF" w14:textId="0D835F06" w:rsidR="00167574" w:rsidRDefault="00A44865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13</w:t>
      </w:r>
      <w:r w:rsidR="00167574">
        <w:rPr>
          <w:rFonts w:ascii="Verdana" w:hAnsi="Verdana"/>
        </w:rPr>
        <w:t>.</w:t>
      </w:r>
      <w:r w:rsidR="00167574">
        <w:rPr>
          <w:rFonts w:ascii="Verdana" w:hAnsi="Verdana"/>
        </w:rPr>
        <w:tab/>
        <w:t>To rec</w:t>
      </w:r>
      <w:r w:rsidR="00D22AC6">
        <w:rPr>
          <w:rFonts w:ascii="Verdana" w:hAnsi="Verdana"/>
        </w:rPr>
        <w:t>eive minutes of Corporate Governance Group meeting held 6</w:t>
      </w:r>
      <w:r w:rsidR="00D22AC6" w:rsidRPr="00D22AC6">
        <w:rPr>
          <w:rFonts w:ascii="Verdana" w:hAnsi="Verdana"/>
          <w:vertAlign w:val="superscript"/>
        </w:rPr>
        <w:t>th</w:t>
      </w:r>
      <w:r w:rsidR="00D22AC6">
        <w:rPr>
          <w:rFonts w:ascii="Verdana" w:hAnsi="Verdana"/>
        </w:rPr>
        <w:t xml:space="preserve"> September 2016.</w:t>
      </w:r>
    </w:p>
    <w:p w14:paraId="5B741541" w14:textId="1F8CDEBC" w:rsidR="000D07A5" w:rsidRDefault="000D07A5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object w:dxaOrig="1530" w:dyaOrig="1002" w14:anchorId="7A49895E">
          <v:shape id="_x0000_i1037" type="#_x0000_t75" style="width:76.8pt;height:50.4pt" o:ole="">
            <v:imagedata r:id="rId37" o:title=""/>
          </v:shape>
          <o:OLEObject Type="Embed" ProgID="AcroExch.Document.11" ShapeID="_x0000_i1037" DrawAspect="Icon" ObjectID="_1580736717" r:id="rId38"/>
        </w:object>
      </w:r>
    </w:p>
    <w:p w14:paraId="36C0A4FE" w14:textId="4B7344AD" w:rsidR="00D22AC6" w:rsidRDefault="00A44865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lastRenderedPageBreak/>
        <w:t>14</w:t>
      </w:r>
      <w:r w:rsidR="00D22AC6">
        <w:rPr>
          <w:rFonts w:ascii="Verdana" w:hAnsi="Verdana"/>
        </w:rPr>
        <w:t>.  To discuss JAC Training</w:t>
      </w:r>
    </w:p>
    <w:p w14:paraId="30A3B92A" w14:textId="137AF4DF" w:rsidR="00D22AC6" w:rsidRDefault="006408F6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15</w:t>
      </w:r>
      <w:r w:rsidR="00D22AC6">
        <w:rPr>
          <w:rFonts w:ascii="Verdana" w:hAnsi="Verdana"/>
        </w:rPr>
        <w:t>.  Any other business:</w:t>
      </w:r>
    </w:p>
    <w:p w14:paraId="7BA248C5" w14:textId="16147C57" w:rsidR="003F6E0E" w:rsidRPr="006408F6" w:rsidRDefault="006408F6" w:rsidP="003F6E0E">
      <w:pPr>
        <w:rPr>
          <w:rFonts w:ascii="Verdana" w:hAnsi="Verdana"/>
        </w:rPr>
      </w:pPr>
      <w:r>
        <w:tab/>
      </w:r>
      <w:r>
        <w:tab/>
      </w:r>
      <w:r w:rsidRPr="006408F6">
        <w:rPr>
          <w:rFonts w:ascii="Verdana" w:hAnsi="Verdana"/>
        </w:rPr>
        <w:t>- 2016 meeting dates</w:t>
      </w:r>
    </w:p>
    <w:p w14:paraId="618E8017" w14:textId="32D4D6C3" w:rsidR="00167574" w:rsidRPr="003F6E0E" w:rsidRDefault="003F6E0E" w:rsidP="003F6E0E">
      <w:pPr>
        <w:tabs>
          <w:tab w:val="left" w:pos="2310"/>
        </w:tabs>
      </w:pPr>
      <w:r>
        <w:tab/>
      </w:r>
    </w:p>
    <w:sectPr w:rsidR="00167574" w:rsidRPr="003F6E0E" w:rsidSect="003B2CF7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A1B13" w14:textId="77777777" w:rsidR="007B7DB1" w:rsidRDefault="007B7DB1" w:rsidP="00903E48">
      <w:pPr>
        <w:spacing w:after="0" w:line="240" w:lineRule="auto"/>
      </w:pPr>
      <w:r>
        <w:separator/>
      </w:r>
    </w:p>
  </w:endnote>
  <w:endnote w:type="continuationSeparator" w:id="0">
    <w:p w14:paraId="2195FD47" w14:textId="77777777" w:rsidR="007B7DB1" w:rsidRDefault="007B7DB1" w:rsidP="00903E48">
      <w:pPr>
        <w:spacing w:after="0" w:line="240" w:lineRule="auto"/>
      </w:pPr>
      <w:r>
        <w:continuationSeparator/>
      </w:r>
    </w:p>
  </w:endnote>
  <w:endnote w:type="continuationNotice" w:id="1">
    <w:p w14:paraId="6F393A6C" w14:textId="77777777" w:rsidR="00601712" w:rsidRDefault="006017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6857B" w14:textId="77777777" w:rsidR="007B7DB1" w:rsidRDefault="007B7D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568AC" w14:textId="77777777" w:rsidR="007B7DB1" w:rsidRDefault="007B7D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692B3" w14:textId="77777777" w:rsidR="007B7DB1" w:rsidRDefault="007B7D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5139" w14:textId="77777777" w:rsidR="007B7DB1" w:rsidRDefault="007B7DB1" w:rsidP="00903E48">
      <w:pPr>
        <w:spacing w:after="0" w:line="240" w:lineRule="auto"/>
      </w:pPr>
      <w:r>
        <w:separator/>
      </w:r>
    </w:p>
  </w:footnote>
  <w:footnote w:type="continuationSeparator" w:id="0">
    <w:p w14:paraId="2729202F" w14:textId="77777777" w:rsidR="007B7DB1" w:rsidRDefault="007B7DB1" w:rsidP="00903E48">
      <w:pPr>
        <w:spacing w:after="0" w:line="240" w:lineRule="auto"/>
      </w:pPr>
      <w:r>
        <w:continuationSeparator/>
      </w:r>
    </w:p>
  </w:footnote>
  <w:footnote w:type="continuationNotice" w:id="1">
    <w:p w14:paraId="259E66B3" w14:textId="77777777" w:rsidR="00601712" w:rsidRDefault="006017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42147" w14:textId="77777777" w:rsidR="007B7DB1" w:rsidRDefault="007B7D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3589759F" w:rsidR="007B7DB1" w:rsidRDefault="007B7DB1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7B7DB1" w:rsidRDefault="007B7D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5A655" w14:textId="77777777" w:rsidR="007B7DB1" w:rsidRDefault="007B7D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CB5AD6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11"/>
  </w:num>
  <w:num w:numId="5">
    <w:abstractNumId w:val="22"/>
  </w:num>
  <w:num w:numId="6">
    <w:abstractNumId w:val="16"/>
  </w:num>
  <w:num w:numId="7">
    <w:abstractNumId w:val="20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24"/>
  </w:num>
  <w:num w:numId="13">
    <w:abstractNumId w:val="19"/>
  </w:num>
  <w:num w:numId="14">
    <w:abstractNumId w:val="0"/>
  </w:num>
  <w:num w:numId="15">
    <w:abstractNumId w:val="18"/>
  </w:num>
  <w:num w:numId="16">
    <w:abstractNumId w:val="12"/>
  </w:num>
  <w:num w:numId="17">
    <w:abstractNumId w:val="1"/>
  </w:num>
  <w:num w:numId="18">
    <w:abstractNumId w:val="15"/>
  </w:num>
  <w:num w:numId="19">
    <w:abstractNumId w:val="14"/>
  </w:num>
  <w:num w:numId="20">
    <w:abstractNumId w:val="2"/>
  </w:num>
  <w:num w:numId="21">
    <w:abstractNumId w:val="17"/>
  </w:num>
  <w:num w:numId="22">
    <w:abstractNumId w:val="10"/>
  </w:num>
  <w:num w:numId="23">
    <w:abstractNumId w:val="4"/>
  </w:num>
  <w:num w:numId="24">
    <w:abstractNumId w:val="7"/>
  </w:num>
  <w:num w:numId="25">
    <w:abstractNumId w:val="23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593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2009B"/>
    <w:rsid w:val="00034375"/>
    <w:rsid w:val="00035FB5"/>
    <w:rsid w:val="0005689C"/>
    <w:rsid w:val="000747BD"/>
    <w:rsid w:val="0007557D"/>
    <w:rsid w:val="000813E6"/>
    <w:rsid w:val="000B3C21"/>
    <w:rsid w:val="000D07A5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B4C18"/>
    <w:rsid w:val="001D1FE1"/>
    <w:rsid w:val="001D3ED1"/>
    <w:rsid w:val="001E2457"/>
    <w:rsid w:val="001E3524"/>
    <w:rsid w:val="001E50A7"/>
    <w:rsid w:val="00215CE2"/>
    <w:rsid w:val="002172EB"/>
    <w:rsid w:val="00221958"/>
    <w:rsid w:val="002307A2"/>
    <w:rsid w:val="002423F2"/>
    <w:rsid w:val="0024751C"/>
    <w:rsid w:val="0024788A"/>
    <w:rsid w:val="00250792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B1716"/>
    <w:rsid w:val="002B751C"/>
    <w:rsid w:val="002C0694"/>
    <w:rsid w:val="002E0454"/>
    <w:rsid w:val="002E09A2"/>
    <w:rsid w:val="002F17EF"/>
    <w:rsid w:val="002F61E6"/>
    <w:rsid w:val="00301EA2"/>
    <w:rsid w:val="00303CFB"/>
    <w:rsid w:val="00322C5A"/>
    <w:rsid w:val="00326ED3"/>
    <w:rsid w:val="00334C85"/>
    <w:rsid w:val="00350C4F"/>
    <w:rsid w:val="00366D45"/>
    <w:rsid w:val="003778E3"/>
    <w:rsid w:val="00382035"/>
    <w:rsid w:val="003910A4"/>
    <w:rsid w:val="00394F1B"/>
    <w:rsid w:val="003A5E57"/>
    <w:rsid w:val="003B2CF7"/>
    <w:rsid w:val="003B3F9B"/>
    <w:rsid w:val="003E6BE6"/>
    <w:rsid w:val="003F2BDC"/>
    <w:rsid w:val="003F6E0E"/>
    <w:rsid w:val="0043656F"/>
    <w:rsid w:val="00440BCC"/>
    <w:rsid w:val="00443F0E"/>
    <w:rsid w:val="00446F6A"/>
    <w:rsid w:val="00467012"/>
    <w:rsid w:val="00470912"/>
    <w:rsid w:val="00472948"/>
    <w:rsid w:val="00481D99"/>
    <w:rsid w:val="00490A0F"/>
    <w:rsid w:val="004A5265"/>
    <w:rsid w:val="004A78CE"/>
    <w:rsid w:val="004C33D3"/>
    <w:rsid w:val="004D0319"/>
    <w:rsid w:val="004E39C7"/>
    <w:rsid w:val="004E3B68"/>
    <w:rsid w:val="004F7A98"/>
    <w:rsid w:val="00523657"/>
    <w:rsid w:val="00523AB8"/>
    <w:rsid w:val="00526171"/>
    <w:rsid w:val="00535A42"/>
    <w:rsid w:val="00543733"/>
    <w:rsid w:val="0054576B"/>
    <w:rsid w:val="0056651A"/>
    <w:rsid w:val="00576766"/>
    <w:rsid w:val="00576876"/>
    <w:rsid w:val="00577A51"/>
    <w:rsid w:val="005A6A42"/>
    <w:rsid w:val="005C7431"/>
    <w:rsid w:val="005D42EE"/>
    <w:rsid w:val="00601712"/>
    <w:rsid w:val="006408F6"/>
    <w:rsid w:val="00642CB4"/>
    <w:rsid w:val="00687981"/>
    <w:rsid w:val="00694839"/>
    <w:rsid w:val="006A2870"/>
    <w:rsid w:val="006B2317"/>
    <w:rsid w:val="006B4630"/>
    <w:rsid w:val="006C1088"/>
    <w:rsid w:val="006D0C8F"/>
    <w:rsid w:val="006D63E9"/>
    <w:rsid w:val="006D6A7F"/>
    <w:rsid w:val="006F2DCD"/>
    <w:rsid w:val="006F6A47"/>
    <w:rsid w:val="00700B81"/>
    <w:rsid w:val="00701A98"/>
    <w:rsid w:val="0070206C"/>
    <w:rsid w:val="00721A3C"/>
    <w:rsid w:val="00722442"/>
    <w:rsid w:val="007275F0"/>
    <w:rsid w:val="007357B2"/>
    <w:rsid w:val="00755025"/>
    <w:rsid w:val="00762A14"/>
    <w:rsid w:val="00783BE5"/>
    <w:rsid w:val="00785A2A"/>
    <w:rsid w:val="00786C8E"/>
    <w:rsid w:val="00786E0C"/>
    <w:rsid w:val="007915D9"/>
    <w:rsid w:val="007A40AF"/>
    <w:rsid w:val="007B7DB1"/>
    <w:rsid w:val="007D3D93"/>
    <w:rsid w:val="007F623D"/>
    <w:rsid w:val="00831279"/>
    <w:rsid w:val="00843AC9"/>
    <w:rsid w:val="00843B9A"/>
    <w:rsid w:val="008459DF"/>
    <w:rsid w:val="00871A3A"/>
    <w:rsid w:val="008869B8"/>
    <w:rsid w:val="008966AB"/>
    <w:rsid w:val="008A3AC4"/>
    <w:rsid w:val="008B3E96"/>
    <w:rsid w:val="008B694B"/>
    <w:rsid w:val="008C5E1F"/>
    <w:rsid w:val="009026DB"/>
    <w:rsid w:val="00903E48"/>
    <w:rsid w:val="009054D1"/>
    <w:rsid w:val="0092192E"/>
    <w:rsid w:val="00921C38"/>
    <w:rsid w:val="00936325"/>
    <w:rsid w:val="00936985"/>
    <w:rsid w:val="0095265D"/>
    <w:rsid w:val="00986BDD"/>
    <w:rsid w:val="009A3300"/>
    <w:rsid w:val="009B6652"/>
    <w:rsid w:val="009C0C8E"/>
    <w:rsid w:val="009D4BFA"/>
    <w:rsid w:val="009D6A84"/>
    <w:rsid w:val="009E5AAC"/>
    <w:rsid w:val="009F1919"/>
    <w:rsid w:val="009F2DE5"/>
    <w:rsid w:val="009F6A89"/>
    <w:rsid w:val="00A02C33"/>
    <w:rsid w:val="00A040EA"/>
    <w:rsid w:val="00A113C3"/>
    <w:rsid w:val="00A14218"/>
    <w:rsid w:val="00A330D9"/>
    <w:rsid w:val="00A33FDB"/>
    <w:rsid w:val="00A44865"/>
    <w:rsid w:val="00A57CC5"/>
    <w:rsid w:val="00A61097"/>
    <w:rsid w:val="00A6477D"/>
    <w:rsid w:val="00A86ACB"/>
    <w:rsid w:val="00A97B73"/>
    <w:rsid w:val="00AA0AEF"/>
    <w:rsid w:val="00AA3C2C"/>
    <w:rsid w:val="00AB114D"/>
    <w:rsid w:val="00AD2C63"/>
    <w:rsid w:val="00AE14F2"/>
    <w:rsid w:val="00B16B01"/>
    <w:rsid w:val="00B36FEE"/>
    <w:rsid w:val="00B5140C"/>
    <w:rsid w:val="00B54CFF"/>
    <w:rsid w:val="00B61549"/>
    <w:rsid w:val="00B67FAA"/>
    <w:rsid w:val="00B777F1"/>
    <w:rsid w:val="00B805C5"/>
    <w:rsid w:val="00B80A06"/>
    <w:rsid w:val="00B8256D"/>
    <w:rsid w:val="00B97CB3"/>
    <w:rsid w:val="00BB4E1A"/>
    <w:rsid w:val="00BB7CA9"/>
    <w:rsid w:val="00BC1D24"/>
    <w:rsid w:val="00BC1FB5"/>
    <w:rsid w:val="00BC64CF"/>
    <w:rsid w:val="00BD1989"/>
    <w:rsid w:val="00BE3AE4"/>
    <w:rsid w:val="00BE680B"/>
    <w:rsid w:val="00BE73F9"/>
    <w:rsid w:val="00BF431B"/>
    <w:rsid w:val="00BF483A"/>
    <w:rsid w:val="00C07BD7"/>
    <w:rsid w:val="00C1274F"/>
    <w:rsid w:val="00C14BA0"/>
    <w:rsid w:val="00C2022A"/>
    <w:rsid w:val="00C30EC0"/>
    <w:rsid w:val="00C373D1"/>
    <w:rsid w:val="00C40164"/>
    <w:rsid w:val="00C40BAD"/>
    <w:rsid w:val="00C4688B"/>
    <w:rsid w:val="00C65FCB"/>
    <w:rsid w:val="00C700C9"/>
    <w:rsid w:val="00C72F76"/>
    <w:rsid w:val="00C762F4"/>
    <w:rsid w:val="00C877FC"/>
    <w:rsid w:val="00C93753"/>
    <w:rsid w:val="00CA3A1C"/>
    <w:rsid w:val="00CC705B"/>
    <w:rsid w:val="00CD1170"/>
    <w:rsid w:val="00CE1DB8"/>
    <w:rsid w:val="00D22AC6"/>
    <w:rsid w:val="00D375FB"/>
    <w:rsid w:val="00D419F6"/>
    <w:rsid w:val="00D41AD1"/>
    <w:rsid w:val="00D41F73"/>
    <w:rsid w:val="00D82032"/>
    <w:rsid w:val="00DC2C9E"/>
    <w:rsid w:val="00DC6609"/>
    <w:rsid w:val="00DE0BC3"/>
    <w:rsid w:val="00DE44A9"/>
    <w:rsid w:val="00E04F16"/>
    <w:rsid w:val="00E312BD"/>
    <w:rsid w:val="00E71D60"/>
    <w:rsid w:val="00E731C0"/>
    <w:rsid w:val="00E81867"/>
    <w:rsid w:val="00E854F8"/>
    <w:rsid w:val="00E9095E"/>
    <w:rsid w:val="00EA7BE6"/>
    <w:rsid w:val="00EB39F0"/>
    <w:rsid w:val="00ED02B9"/>
    <w:rsid w:val="00ED06D7"/>
    <w:rsid w:val="00EE7E58"/>
    <w:rsid w:val="00EF7810"/>
    <w:rsid w:val="00F0745D"/>
    <w:rsid w:val="00F21824"/>
    <w:rsid w:val="00F300CC"/>
    <w:rsid w:val="00F37EA2"/>
    <w:rsid w:val="00F57F71"/>
    <w:rsid w:val="00F64C06"/>
    <w:rsid w:val="00F66CB4"/>
    <w:rsid w:val="00F83FDA"/>
    <w:rsid w:val="00F91AFF"/>
    <w:rsid w:val="00FB2DD0"/>
    <w:rsid w:val="00FC27AD"/>
    <w:rsid w:val="00FD12BF"/>
    <w:rsid w:val="00FD49CF"/>
    <w:rsid w:val="00FD5752"/>
    <w:rsid w:val="00FD78A7"/>
    <w:rsid w:val="00FE1B14"/>
    <w:rsid w:val="00FE456B"/>
    <w:rsid w:val="00FE49C6"/>
    <w:rsid w:val="00FE5BA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oleObject" Target="embeddings/oleObject11.bin"/><Relationship Id="rId42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3.bin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emf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image" Target="media/image13.emf"/><Relationship Id="rId43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1" ma:contentTypeDescription="Create a new document." ma:contentTypeScope="" ma:versionID="220b36fd450f2a87ac84cf693d20a8c4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0109fa081cb1ea2effd66f83da15317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R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2016-17</Financial_x0020_Period>
    <Estates_x0020_1 xmlns="242c32be-31bf-422c-ab0d-7abc8ae381ac">
      <ns2:Value xmlns:ns2="242c32be-31bf-422c-ab0d-7abc8ae381ac">Audit</ns2:Value>
    </Estates_x0020_1>
    <Financial_x0020_Period0 xmlns="242c32be-31bf-422c-ab0d-7abc8ae381ac">Q2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D33B0-C12B-44AD-AB87-50712E684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cf6dc0cf-1d45-4a2f-a37f-b5391cb0490c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242c32be-31bf-422c-ab0d-7abc8ae381ac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623C984-60AF-4D71-BCE4-E0114426A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374</Words>
  <Characters>2137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2016-09-20 JAC Agenda English with embedded  docs</vt:lpstr>
    </vt:vector>
  </TitlesOfParts>
  <Company>Heddlu Dyfed-Powys Police</Company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2016-09-20 JAC Agenda English with embedded  docs</dc:title>
  <dc:creator>Jones Diane</dc:creator>
  <cp:lastModifiedBy>Bond Caryl</cp:lastModifiedBy>
  <cp:revision>2</cp:revision>
  <cp:lastPrinted>2016-09-13T16:22:00Z</cp:lastPrinted>
  <dcterms:created xsi:type="dcterms:W3CDTF">2018-02-21T16:45:00Z</dcterms:created>
  <dcterms:modified xsi:type="dcterms:W3CDTF">2018-02-21T16:45:00Z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</Properties>
</file>