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7777777" w:rsidR="00EE7E58" w:rsidRDefault="00EE7E58" w:rsidP="00903E48">
      <w:pPr>
        <w:rPr>
          <w:rFonts w:ascii="Arial" w:hAnsi="Arial" w:cs="Arial"/>
        </w:rPr>
      </w:pPr>
      <w:bookmarkStart w:id="0" w:name="_GoBack"/>
      <w:bookmarkEnd w:id="0"/>
    </w:p>
    <w:p w14:paraId="7EFECAE2" w14:textId="630A1E9B" w:rsidR="004F7A98" w:rsidRDefault="00CC705B" w:rsidP="00903E48">
      <w:pPr>
        <w:rPr>
          <w:rFonts w:ascii="Verdana" w:hAnsi="Verdana" w:cs="Arial"/>
        </w:rPr>
      </w:pPr>
      <w:r>
        <w:rPr>
          <w:rFonts w:ascii="Verdana" w:hAnsi="Verdana" w:cs="Arial"/>
        </w:rPr>
        <w:t>Date:</w:t>
      </w:r>
      <w:r w:rsidR="005E5BB7">
        <w:rPr>
          <w:rFonts w:ascii="Verdana" w:hAnsi="Verdana" w:cs="Arial"/>
        </w:rPr>
        <w:tab/>
        <w:t>2</w:t>
      </w:r>
      <w:r w:rsidR="005E5BB7" w:rsidRPr="005E5BB7">
        <w:rPr>
          <w:rFonts w:ascii="Verdana" w:hAnsi="Verdana" w:cs="Arial"/>
          <w:vertAlign w:val="superscript"/>
        </w:rPr>
        <w:t>nd</w:t>
      </w:r>
      <w:r w:rsidR="005E5BB7">
        <w:rPr>
          <w:rFonts w:ascii="Verdana" w:hAnsi="Verdana" w:cs="Arial"/>
        </w:rPr>
        <w:t xml:space="preserve"> </w:t>
      </w:r>
      <w:r w:rsidR="00774D16">
        <w:rPr>
          <w:rFonts w:ascii="Verdana" w:hAnsi="Verdana" w:cs="Arial"/>
        </w:rPr>
        <w:t xml:space="preserve">December </w:t>
      </w:r>
      <w:r w:rsidR="00621A02">
        <w:rPr>
          <w:rFonts w:ascii="Verdana" w:hAnsi="Verdana" w:cs="Arial"/>
        </w:rPr>
        <w:t>2015</w:t>
      </w:r>
    </w:p>
    <w:p w14:paraId="30B22261" w14:textId="77777777" w:rsidR="00CC705B" w:rsidRPr="009C0C8E" w:rsidRDefault="00CC705B" w:rsidP="00903E48">
      <w:pPr>
        <w:rPr>
          <w:rFonts w:ascii="Verdana" w:hAnsi="Verdana" w:cs="Arial"/>
        </w:rPr>
      </w:pPr>
    </w:p>
    <w:p w14:paraId="36AE096A" w14:textId="77777777" w:rsidR="00E8121A" w:rsidRDefault="00903E48" w:rsidP="00903E48">
      <w:pPr>
        <w:pStyle w:val="Heading3"/>
        <w:ind w:left="1440" w:hanging="1440"/>
        <w:jc w:val="left"/>
        <w:rPr>
          <w:rFonts w:ascii="Verdana" w:hAnsi="Verdana"/>
          <w:sz w:val="22"/>
          <w:szCs w:val="22"/>
          <w:u w:val="none"/>
        </w:rPr>
      </w:pPr>
      <w:r w:rsidRPr="009C0C8E">
        <w:rPr>
          <w:rFonts w:ascii="Verdana" w:hAnsi="Verdana"/>
          <w:sz w:val="22"/>
          <w:szCs w:val="22"/>
          <w:u w:val="none"/>
        </w:rPr>
        <w:t>TO:</w:t>
      </w:r>
      <w:r w:rsidRPr="009C0C8E">
        <w:rPr>
          <w:rFonts w:ascii="Verdana" w:hAnsi="Verdana"/>
          <w:sz w:val="22"/>
          <w:szCs w:val="22"/>
          <w:u w:val="none"/>
        </w:rPr>
        <w:tab/>
        <w:t>The Police and Crime Commissioner, Chief Constable and Members of the Joint Audit Committee</w:t>
      </w:r>
    </w:p>
    <w:p w14:paraId="0FBA428E" w14:textId="7160F5CE" w:rsidR="00903E48" w:rsidRPr="009C0C8E" w:rsidRDefault="00E8121A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</w:rPr>
      </w:pPr>
      <w:r>
        <w:rPr>
          <w:rFonts w:ascii="Verdana" w:hAnsi="Verdana"/>
          <w:sz w:val="22"/>
          <w:szCs w:val="22"/>
          <w:u w:val="none"/>
        </w:rPr>
        <w:t xml:space="preserve">                  </w:t>
      </w:r>
      <w:r w:rsidR="00903E48" w:rsidRPr="009C0C8E">
        <w:rPr>
          <w:rFonts w:ascii="Verdana" w:hAnsi="Verdana"/>
          <w:sz w:val="22"/>
          <w:szCs w:val="22"/>
          <w:u w:val="none"/>
        </w:rPr>
        <w:t xml:space="preserve"> </w:t>
      </w:r>
      <w:r w:rsidR="00C877FC" w:rsidRPr="009C0C8E">
        <w:rPr>
          <w:rFonts w:ascii="Verdana" w:hAnsi="Verdana"/>
          <w:b w:val="0"/>
          <w:sz w:val="22"/>
          <w:szCs w:val="22"/>
          <w:u w:val="none"/>
        </w:rPr>
        <w:t>(</w:t>
      </w:r>
      <w:r>
        <w:rPr>
          <w:rFonts w:ascii="Verdana" w:hAnsi="Verdana"/>
          <w:b w:val="0"/>
          <w:sz w:val="22"/>
          <w:szCs w:val="22"/>
          <w:u w:val="none"/>
        </w:rPr>
        <w:t xml:space="preserve">Mr G Evans, </w:t>
      </w:r>
      <w:r w:rsidR="00903E48" w:rsidRPr="009C0C8E">
        <w:rPr>
          <w:rFonts w:ascii="Verdana" w:hAnsi="Verdana"/>
          <w:b w:val="0"/>
          <w:sz w:val="22"/>
          <w:szCs w:val="22"/>
          <w:u w:val="none"/>
        </w:rPr>
        <w:t xml:space="preserve">Mr A </w:t>
      </w:r>
      <w:proofErr w:type="spellStart"/>
      <w:r w:rsidR="00903E48" w:rsidRPr="009C0C8E">
        <w:rPr>
          <w:rFonts w:ascii="Verdana" w:hAnsi="Verdana"/>
          <w:b w:val="0"/>
          <w:sz w:val="22"/>
          <w:szCs w:val="22"/>
          <w:u w:val="none"/>
        </w:rPr>
        <w:t>Kenwri</w:t>
      </w:r>
      <w:r>
        <w:rPr>
          <w:rFonts w:ascii="Verdana" w:hAnsi="Verdana"/>
          <w:b w:val="0"/>
          <w:sz w:val="22"/>
          <w:szCs w:val="22"/>
          <w:u w:val="none"/>
        </w:rPr>
        <w:t>ght</w:t>
      </w:r>
      <w:proofErr w:type="spellEnd"/>
      <w:r>
        <w:rPr>
          <w:rFonts w:ascii="Verdana" w:hAnsi="Verdana"/>
          <w:b w:val="0"/>
          <w:sz w:val="22"/>
          <w:szCs w:val="22"/>
          <w:u w:val="none"/>
        </w:rPr>
        <w:t xml:space="preserve">, Mrs A Williams, </w:t>
      </w:r>
      <w:r w:rsidR="00903E48" w:rsidRPr="009C0C8E">
        <w:rPr>
          <w:rFonts w:ascii="Verdana" w:hAnsi="Verdana"/>
          <w:b w:val="0"/>
          <w:sz w:val="22"/>
          <w:szCs w:val="22"/>
          <w:u w:val="none"/>
        </w:rPr>
        <w:t>Mr M MacDonald)</w:t>
      </w:r>
    </w:p>
    <w:p w14:paraId="7797FE33" w14:textId="77777777" w:rsidR="00903E48" w:rsidRPr="009C0C8E" w:rsidRDefault="00903E48" w:rsidP="00903E48">
      <w:pPr>
        <w:ind w:right="-328"/>
        <w:rPr>
          <w:rFonts w:ascii="Verdana" w:hAnsi="Verdana" w:cs="Arial"/>
        </w:rPr>
      </w:pPr>
    </w:p>
    <w:p w14:paraId="1CFFE8B6" w14:textId="77777777" w:rsidR="00EE7E58" w:rsidRPr="009C0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>Copy to:</w:t>
      </w:r>
      <w:r w:rsidRPr="009C0C8E">
        <w:rPr>
          <w:rFonts w:ascii="Verdana" w:hAnsi="Verdana" w:cs="Arial"/>
        </w:rPr>
        <w:tab/>
      </w:r>
      <w:r w:rsidR="00EE7E58" w:rsidRPr="009C0C8E">
        <w:rPr>
          <w:rFonts w:ascii="Verdana" w:hAnsi="Verdana" w:cs="Arial"/>
        </w:rPr>
        <w:t>Mrs J Woods, Chief Finance Officer</w:t>
      </w:r>
    </w:p>
    <w:p w14:paraId="3227BDA7" w14:textId="34CB0AA5" w:rsidR="00903E48" w:rsidRPr="009C0C8E" w:rsidRDefault="00903E48" w:rsidP="00C2022A">
      <w:pPr>
        <w:ind w:left="720" w:firstLine="720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ACPO and Senior Officers/Staff </w:t>
      </w:r>
    </w:p>
    <w:p w14:paraId="39A373C7" w14:textId="77777777" w:rsidR="00903E48" w:rsidRPr="009C0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ab/>
      </w:r>
      <w:r w:rsidRPr="009C0C8E">
        <w:rPr>
          <w:rFonts w:ascii="Verdana" w:hAnsi="Verdana" w:cs="Arial"/>
        </w:rPr>
        <w:tab/>
        <w:t xml:space="preserve">Representatives from </w:t>
      </w:r>
      <w:r w:rsidR="00F83FDA" w:rsidRPr="009C0C8E">
        <w:rPr>
          <w:rFonts w:ascii="Verdana" w:hAnsi="Verdana" w:cs="Arial"/>
        </w:rPr>
        <w:t>T</w:t>
      </w:r>
      <w:r w:rsidR="007915D9" w:rsidRPr="009C0C8E">
        <w:rPr>
          <w:rFonts w:ascii="Verdana" w:hAnsi="Verdana" w:cs="Arial"/>
        </w:rPr>
        <w:t>IAA</w:t>
      </w:r>
      <w:r w:rsidRPr="009C0C8E">
        <w:rPr>
          <w:rFonts w:ascii="Verdana" w:hAnsi="Verdana" w:cs="Arial"/>
        </w:rPr>
        <w:t xml:space="preserve"> and Wales Audit Office</w:t>
      </w:r>
    </w:p>
    <w:p w14:paraId="4E9D7767" w14:textId="77777777" w:rsidR="00903E48" w:rsidRPr="009C0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ab/>
      </w:r>
      <w:r w:rsidRPr="009C0C8E">
        <w:rPr>
          <w:rFonts w:ascii="Verdana" w:hAnsi="Verdana" w:cs="Arial"/>
        </w:rPr>
        <w:tab/>
        <w:t>Press and Libraries</w:t>
      </w:r>
    </w:p>
    <w:p w14:paraId="09FA89A8" w14:textId="77777777" w:rsidR="00DC6609" w:rsidRPr="009C0C8E" w:rsidRDefault="00DC6609" w:rsidP="00903E48">
      <w:pPr>
        <w:rPr>
          <w:rFonts w:ascii="Verdana" w:hAnsi="Verdana" w:cs="Arial"/>
        </w:rPr>
      </w:pPr>
    </w:p>
    <w:p w14:paraId="6B7FA056" w14:textId="77777777" w:rsidR="00903E48" w:rsidRPr="009C0C8E" w:rsidRDefault="00903E48" w:rsidP="00903E48">
      <w:pPr>
        <w:rPr>
          <w:rFonts w:ascii="Verdana" w:hAnsi="Verdana" w:cs="Arial"/>
        </w:rPr>
      </w:pPr>
      <w:r w:rsidRPr="009C0C8E">
        <w:rPr>
          <w:rFonts w:ascii="Verdana" w:hAnsi="Verdana" w:cs="Arial"/>
        </w:rPr>
        <w:t>Dear Sir/Madam,</w:t>
      </w:r>
    </w:p>
    <w:p w14:paraId="1A36E6D3" w14:textId="77777777" w:rsidR="00903E48" w:rsidRPr="009C0C8E" w:rsidRDefault="00903E48" w:rsidP="00903E48">
      <w:pPr>
        <w:rPr>
          <w:rFonts w:ascii="Verdana" w:hAnsi="Verdana" w:cs="Arial"/>
        </w:rPr>
      </w:pPr>
    </w:p>
    <w:p w14:paraId="4741EF90" w14:textId="230FF9A7" w:rsidR="00DC6609" w:rsidRPr="009C0C8E" w:rsidRDefault="00903E48" w:rsidP="00DC6609">
      <w:pPr>
        <w:jc w:val="both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A meeting of the </w:t>
      </w:r>
      <w:r w:rsidRPr="009C0C8E">
        <w:rPr>
          <w:rFonts w:ascii="Verdana" w:hAnsi="Verdana" w:cs="Arial"/>
          <w:b/>
        </w:rPr>
        <w:t xml:space="preserve">Joint </w:t>
      </w:r>
      <w:r w:rsidRPr="009C0C8E">
        <w:rPr>
          <w:rFonts w:ascii="Verdana" w:hAnsi="Verdana" w:cs="Arial"/>
          <w:b/>
          <w:bCs/>
        </w:rPr>
        <w:t>Audit Committee</w:t>
      </w:r>
      <w:r w:rsidRPr="009C0C8E">
        <w:rPr>
          <w:rFonts w:ascii="Verdana" w:hAnsi="Verdana" w:cs="Arial"/>
        </w:rPr>
        <w:t xml:space="preserve"> will be held on </w:t>
      </w:r>
      <w:r w:rsidR="00D9405A">
        <w:rPr>
          <w:rFonts w:ascii="Verdana" w:hAnsi="Verdana" w:cs="Arial"/>
          <w:b/>
        </w:rPr>
        <w:t>Wednes</w:t>
      </w:r>
      <w:r w:rsidR="005E5BB7">
        <w:rPr>
          <w:rFonts w:ascii="Verdana" w:hAnsi="Verdana" w:cs="Arial"/>
          <w:b/>
        </w:rPr>
        <w:t>day 9</w:t>
      </w:r>
      <w:r w:rsidR="005E5BB7" w:rsidRPr="005E5BB7">
        <w:rPr>
          <w:rFonts w:ascii="Verdana" w:hAnsi="Verdana" w:cs="Arial"/>
          <w:b/>
          <w:vertAlign w:val="superscript"/>
        </w:rPr>
        <w:t>th</w:t>
      </w:r>
      <w:r w:rsidR="00B3134E">
        <w:rPr>
          <w:rFonts w:ascii="Verdana" w:hAnsi="Verdana" w:cs="Arial"/>
          <w:b/>
        </w:rPr>
        <w:t xml:space="preserve"> </w:t>
      </w:r>
      <w:r w:rsidR="005E5BB7">
        <w:rPr>
          <w:rFonts w:ascii="Verdana" w:hAnsi="Verdana" w:cs="Arial"/>
          <w:b/>
        </w:rPr>
        <w:t xml:space="preserve">December </w:t>
      </w:r>
      <w:r w:rsidR="00AA3C2C">
        <w:rPr>
          <w:rFonts w:ascii="Verdana" w:hAnsi="Verdana" w:cs="Arial"/>
          <w:b/>
        </w:rPr>
        <w:t xml:space="preserve">2015 </w:t>
      </w:r>
      <w:r w:rsidRPr="009C0C8E">
        <w:rPr>
          <w:rFonts w:ascii="Verdana" w:hAnsi="Verdana" w:cs="Arial"/>
        </w:rPr>
        <w:t xml:space="preserve">at </w:t>
      </w:r>
      <w:r w:rsidR="007915D9" w:rsidRPr="009C0C8E">
        <w:rPr>
          <w:rFonts w:ascii="Verdana" w:hAnsi="Verdana" w:cs="Arial"/>
          <w:b/>
        </w:rPr>
        <w:t>10:0</w:t>
      </w:r>
      <w:r w:rsidR="00F83FDA" w:rsidRPr="009C0C8E">
        <w:rPr>
          <w:rFonts w:ascii="Verdana" w:hAnsi="Verdana" w:cs="Arial"/>
          <w:b/>
        </w:rPr>
        <w:t>0</w:t>
      </w:r>
      <w:r w:rsidR="00E46810">
        <w:rPr>
          <w:rFonts w:ascii="Verdana" w:hAnsi="Verdana" w:cs="Arial"/>
          <w:b/>
        </w:rPr>
        <w:t>am</w:t>
      </w:r>
      <w:r w:rsidRPr="009C0C8E">
        <w:rPr>
          <w:rFonts w:ascii="Verdana" w:hAnsi="Verdana" w:cs="Arial"/>
        </w:rPr>
        <w:t xml:space="preserve"> in </w:t>
      </w:r>
      <w:r w:rsidR="00C7080E">
        <w:rPr>
          <w:rFonts w:ascii="Verdana" w:hAnsi="Verdana" w:cs="Arial"/>
          <w:b/>
          <w:bCs/>
        </w:rPr>
        <w:t>Room SCC004</w:t>
      </w:r>
      <w:r w:rsidRPr="009C0C8E">
        <w:rPr>
          <w:rFonts w:ascii="Verdana" w:hAnsi="Verdana" w:cs="Arial"/>
          <w:bCs/>
        </w:rPr>
        <w:t xml:space="preserve"> of the </w:t>
      </w:r>
      <w:r w:rsidR="00F83FDA" w:rsidRPr="009C0C8E">
        <w:rPr>
          <w:rFonts w:ascii="Verdana" w:hAnsi="Verdana" w:cs="Arial"/>
          <w:b/>
          <w:bCs/>
        </w:rPr>
        <w:t>Strategic Command Centre</w:t>
      </w:r>
      <w:r w:rsidRPr="009C0C8E">
        <w:rPr>
          <w:rFonts w:ascii="Verdana" w:hAnsi="Verdana" w:cs="Arial"/>
          <w:b/>
          <w:bCs/>
        </w:rPr>
        <w:t>,</w:t>
      </w:r>
      <w:r w:rsidRPr="009C0C8E">
        <w:rPr>
          <w:rFonts w:ascii="Verdana" w:hAnsi="Verdana" w:cs="Arial"/>
          <w:bCs/>
        </w:rPr>
        <w:t xml:space="preserve"> </w:t>
      </w:r>
      <w:r w:rsidRPr="009C0C8E">
        <w:rPr>
          <w:rFonts w:ascii="Verdana" w:hAnsi="Verdana" w:cs="Arial"/>
          <w:b/>
          <w:bCs/>
        </w:rPr>
        <w:t xml:space="preserve">Police Headquarters, </w:t>
      </w:r>
      <w:proofErr w:type="spellStart"/>
      <w:r w:rsidRPr="009C0C8E">
        <w:rPr>
          <w:rFonts w:ascii="Verdana" w:hAnsi="Verdana" w:cs="Arial"/>
          <w:b/>
          <w:bCs/>
        </w:rPr>
        <w:t>Llangunnor</w:t>
      </w:r>
      <w:proofErr w:type="spellEnd"/>
      <w:r w:rsidRPr="009C0C8E">
        <w:rPr>
          <w:rFonts w:ascii="Verdana" w:hAnsi="Verdana" w:cs="Arial"/>
          <w:b/>
          <w:bCs/>
        </w:rPr>
        <w:t xml:space="preserve">, </w:t>
      </w:r>
      <w:proofErr w:type="gramStart"/>
      <w:r w:rsidRPr="009C0C8E">
        <w:rPr>
          <w:rFonts w:ascii="Verdana" w:hAnsi="Verdana" w:cs="Arial"/>
          <w:b/>
          <w:bCs/>
        </w:rPr>
        <w:t>Carmarthen</w:t>
      </w:r>
      <w:proofErr w:type="gramEnd"/>
      <w:r w:rsidRPr="009C0C8E">
        <w:rPr>
          <w:rFonts w:ascii="Verdana" w:hAnsi="Verdana" w:cs="Arial"/>
          <w:b/>
          <w:bCs/>
        </w:rPr>
        <w:t xml:space="preserve"> </w:t>
      </w:r>
      <w:r w:rsidRPr="009C0C8E">
        <w:rPr>
          <w:rFonts w:ascii="Verdana" w:hAnsi="Verdana" w:cs="Arial"/>
        </w:rPr>
        <w:t>for the transaction of the business on the attached agenda. Members of the Press and Public may attend this meeting.</w:t>
      </w:r>
    </w:p>
    <w:p w14:paraId="054E1944" w14:textId="77777777" w:rsidR="00B97CB3" w:rsidRPr="009C0C8E" w:rsidRDefault="00B97CB3" w:rsidP="00903E48">
      <w:pPr>
        <w:jc w:val="both"/>
        <w:rPr>
          <w:rFonts w:ascii="Verdana" w:hAnsi="Verdana" w:cs="Arial"/>
        </w:rPr>
      </w:pPr>
    </w:p>
    <w:p w14:paraId="202BEE04" w14:textId="39883B4A" w:rsidR="00903E48" w:rsidRPr="009C0C8E" w:rsidRDefault="00E8121A" w:rsidP="00903E48">
      <w:pPr>
        <w:ind w:right="206"/>
        <w:jc w:val="center"/>
        <w:rPr>
          <w:rFonts w:ascii="Verdana" w:hAnsi="Verdana" w:cs="Arial"/>
        </w:rPr>
      </w:pPr>
      <w:r>
        <w:rPr>
          <w:rFonts w:ascii="Verdana" w:hAnsi="Verdana" w:cs="Arial"/>
        </w:rPr>
        <w:t>Yours faithfully</w:t>
      </w:r>
    </w:p>
    <w:p w14:paraId="5056DEA7" w14:textId="5C5B5270" w:rsidR="00903E48" w:rsidRDefault="00C65FCB" w:rsidP="00903E48">
      <w:pPr>
        <w:ind w:right="206"/>
        <w:jc w:val="center"/>
        <w:rPr>
          <w:rFonts w:ascii="Verdana" w:hAnsi="Verdana" w:cs="Arial"/>
          <w:noProof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3984E4E1" wp14:editId="76415F0D">
            <wp:simplePos x="0" y="0"/>
            <wp:positionH relativeFrom="column">
              <wp:posOffset>1828800</wp:posOffset>
            </wp:positionH>
            <wp:positionV relativeFrom="paragraph">
              <wp:posOffset>64770</wp:posOffset>
            </wp:positionV>
            <wp:extent cx="2122805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322" y="21257"/>
                <wp:lineTo x="2132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D5513" w14:textId="1AEEF5E0" w:rsidR="00153F4B" w:rsidRDefault="00153F4B" w:rsidP="00903E48">
      <w:pPr>
        <w:ind w:right="206"/>
        <w:jc w:val="center"/>
        <w:rPr>
          <w:rFonts w:ascii="Verdana" w:hAnsi="Verdana" w:cs="Arial"/>
          <w:noProof/>
          <w:lang w:eastAsia="en-GB"/>
        </w:rPr>
      </w:pPr>
    </w:p>
    <w:p w14:paraId="1CF6ED92" w14:textId="77777777" w:rsidR="00153F4B" w:rsidRPr="009C0C8E" w:rsidRDefault="00153F4B" w:rsidP="00903E48">
      <w:pPr>
        <w:ind w:right="206"/>
        <w:jc w:val="center"/>
        <w:rPr>
          <w:rFonts w:ascii="Verdana" w:hAnsi="Verdana" w:cs="Arial"/>
          <w:noProof/>
          <w:lang w:eastAsia="en-GB"/>
        </w:rPr>
      </w:pPr>
    </w:p>
    <w:p w14:paraId="2FA88649" w14:textId="6FD2891E" w:rsidR="00903E48" w:rsidRPr="009C0C8E" w:rsidRDefault="00E81867" w:rsidP="00903E48">
      <w:pPr>
        <w:pStyle w:val="Heading1"/>
        <w:rPr>
          <w:rFonts w:ascii="Verdana" w:eastAsia="Arial Unicode MS" w:hAnsi="Verdana"/>
          <w:sz w:val="22"/>
          <w:szCs w:val="22"/>
          <w:u w:val="none"/>
        </w:rPr>
      </w:pPr>
      <w:r>
        <w:rPr>
          <w:rFonts w:ascii="Verdana" w:eastAsia="Arial Unicode MS" w:hAnsi="Verdana"/>
          <w:sz w:val="22"/>
          <w:szCs w:val="22"/>
          <w:u w:val="none"/>
        </w:rPr>
        <w:t>Helen Morgan-Howard</w:t>
      </w:r>
    </w:p>
    <w:p w14:paraId="6F345B49" w14:textId="51FAEFE9" w:rsidR="00903E48" w:rsidRPr="009C0C8E" w:rsidRDefault="00E81867" w:rsidP="00903E48">
      <w:pPr>
        <w:jc w:val="center"/>
        <w:rPr>
          <w:rFonts w:ascii="Verdana" w:hAnsi="Verdana" w:cs="Arial"/>
          <w:b/>
          <w:bCs/>
          <w:u w:val="single"/>
        </w:rPr>
      </w:pPr>
      <w:r>
        <w:rPr>
          <w:rFonts w:ascii="Verdana" w:eastAsia="Arial Unicode MS" w:hAnsi="Verdana" w:cs="Arial"/>
          <w:b/>
        </w:rPr>
        <w:t>T</w:t>
      </w:r>
      <w:r w:rsidR="00153F4B">
        <w:rPr>
          <w:rFonts w:ascii="Verdana" w:eastAsia="Arial Unicode MS" w:hAnsi="Verdana" w:cs="Arial"/>
          <w:b/>
        </w:rPr>
        <w:t>emporary</w:t>
      </w:r>
      <w:r>
        <w:rPr>
          <w:rFonts w:ascii="Verdana" w:eastAsia="Arial Unicode MS" w:hAnsi="Verdana" w:cs="Arial"/>
          <w:b/>
        </w:rPr>
        <w:t xml:space="preserve"> </w:t>
      </w:r>
      <w:r w:rsidR="00903E48" w:rsidRPr="009C0C8E">
        <w:rPr>
          <w:rFonts w:ascii="Verdana" w:eastAsia="Arial Unicode MS" w:hAnsi="Verdana" w:cs="Arial"/>
          <w:b/>
        </w:rPr>
        <w:t>Chief of Staff</w:t>
      </w:r>
    </w:p>
    <w:p w14:paraId="469EE546" w14:textId="77777777" w:rsidR="00903E48" w:rsidRPr="009C0C8E" w:rsidRDefault="00903E4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58CE7BAE" w14:textId="276EBDE2" w:rsidR="00903E48" w:rsidRDefault="00D707D0" w:rsidP="00903E48">
      <w:pPr>
        <w:rPr>
          <w:rFonts w:ascii="Verdana" w:hAnsi="Verdana" w:cs="Arial"/>
        </w:rPr>
      </w:pPr>
      <w:proofErr w:type="spellStart"/>
      <w:proofErr w:type="gramStart"/>
      <w:r>
        <w:rPr>
          <w:rFonts w:ascii="Verdana" w:hAnsi="Verdana" w:cs="Arial"/>
        </w:rPr>
        <w:t>Encs</w:t>
      </w:r>
      <w:proofErr w:type="spellEnd"/>
      <w:r w:rsidR="00903E48" w:rsidRPr="009C0C8E">
        <w:rPr>
          <w:rFonts w:ascii="Verdana" w:hAnsi="Verdana" w:cs="Arial"/>
        </w:rPr>
        <w:t>.</w:t>
      </w:r>
      <w:proofErr w:type="gramEnd"/>
    </w:p>
    <w:p w14:paraId="3E81BBDB" w14:textId="7708DB5E" w:rsidR="00786C8E" w:rsidRDefault="00786C8E" w:rsidP="00903E48">
      <w:pPr>
        <w:rPr>
          <w:rFonts w:ascii="Verdana" w:hAnsi="Verdana" w:cs="Arial"/>
          <w:b/>
          <w:bCs/>
          <w:u w:val="single"/>
        </w:rPr>
      </w:pPr>
    </w:p>
    <w:p w14:paraId="7AA3BFFA" w14:textId="77777777" w:rsidR="00786C8E" w:rsidRPr="009C0C8E" w:rsidRDefault="00786C8E" w:rsidP="00903E48">
      <w:pPr>
        <w:rPr>
          <w:rFonts w:ascii="Verdana" w:hAnsi="Verdana" w:cs="Arial"/>
          <w:b/>
          <w:bCs/>
          <w:u w:val="single"/>
        </w:rPr>
      </w:pPr>
    </w:p>
    <w:p w14:paraId="046BA678" w14:textId="77777777" w:rsidR="00903E48" w:rsidRDefault="00903E48" w:rsidP="00D707D0">
      <w:pPr>
        <w:pStyle w:val="Heading2"/>
        <w:spacing w:before="120" w:after="120" w:line="480" w:lineRule="auto"/>
        <w:ind w:left="3600"/>
        <w:rPr>
          <w:rFonts w:ascii="Verdana" w:hAnsi="Verdana"/>
          <w:sz w:val="22"/>
          <w:szCs w:val="22"/>
        </w:rPr>
      </w:pPr>
      <w:r w:rsidRPr="009C0C8E">
        <w:rPr>
          <w:rFonts w:ascii="Verdana" w:hAnsi="Verdana"/>
          <w:sz w:val="22"/>
          <w:szCs w:val="22"/>
        </w:rPr>
        <w:lastRenderedPageBreak/>
        <w:t xml:space="preserve">A  </w:t>
      </w:r>
      <w:proofErr w:type="gramStart"/>
      <w:r w:rsidRPr="009C0C8E">
        <w:rPr>
          <w:rFonts w:ascii="Verdana" w:hAnsi="Verdana"/>
          <w:sz w:val="22"/>
          <w:szCs w:val="22"/>
        </w:rPr>
        <w:t>G  E</w:t>
      </w:r>
      <w:proofErr w:type="gramEnd"/>
      <w:r w:rsidRPr="009C0C8E">
        <w:rPr>
          <w:rFonts w:ascii="Verdana" w:hAnsi="Verdana"/>
          <w:sz w:val="22"/>
          <w:szCs w:val="22"/>
        </w:rPr>
        <w:t xml:space="preserve">  N  D  A</w:t>
      </w:r>
    </w:p>
    <w:p w14:paraId="0357FC0B" w14:textId="77777777" w:rsidR="00F83FDA" w:rsidRPr="009C0C8E" w:rsidRDefault="00121873" w:rsidP="00D707D0">
      <w:pPr>
        <w:pStyle w:val="ListParagraph"/>
        <w:numPr>
          <w:ilvl w:val="0"/>
          <w:numId w:val="1"/>
        </w:numPr>
        <w:spacing w:before="120" w:after="12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Apologies for absence</w:t>
      </w:r>
    </w:p>
    <w:p w14:paraId="616CE09A" w14:textId="77777777" w:rsidR="00121873" w:rsidRPr="009C0C8E" w:rsidRDefault="00121873" w:rsidP="00D707D0">
      <w:pPr>
        <w:pStyle w:val="ListParagraph"/>
        <w:numPr>
          <w:ilvl w:val="0"/>
          <w:numId w:val="1"/>
        </w:numPr>
        <w:spacing w:before="120" w:after="12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Declarations of interest</w:t>
      </w:r>
    </w:p>
    <w:p w14:paraId="288E8F40" w14:textId="5C3963B8" w:rsidR="00783BE5" w:rsidRDefault="00121873" w:rsidP="00D707D0">
      <w:pPr>
        <w:pStyle w:val="ListParagraph"/>
        <w:numPr>
          <w:ilvl w:val="0"/>
          <w:numId w:val="1"/>
        </w:numPr>
        <w:spacing w:before="120" w:after="12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To confirm the minutes of the meeting held on </w:t>
      </w:r>
      <w:r w:rsidR="00F5595C">
        <w:rPr>
          <w:rFonts w:ascii="Verdana" w:hAnsi="Verdana" w:cs="Arial"/>
        </w:rPr>
        <w:t>23</w:t>
      </w:r>
      <w:r w:rsidR="00F5595C" w:rsidRPr="00F5595C">
        <w:rPr>
          <w:rFonts w:ascii="Verdana" w:hAnsi="Verdana" w:cs="Arial"/>
          <w:vertAlign w:val="superscript"/>
        </w:rPr>
        <w:t>rd</w:t>
      </w:r>
      <w:r w:rsidR="005E5BB7">
        <w:rPr>
          <w:rFonts w:ascii="Verdana" w:hAnsi="Verdana" w:cs="Arial"/>
        </w:rPr>
        <w:t xml:space="preserve"> September </w:t>
      </w:r>
      <w:r w:rsidR="00F5595C">
        <w:rPr>
          <w:rFonts w:ascii="Verdana" w:hAnsi="Verdana" w:cs="Arial"/>
        </w:rPr>
        <w:t>2015</w:t>
      </w:r>
      <w:r w:rsidR="00000505">
        <w:rPr>
          <w:rFonts w:ascii="Verdana" w:hAnsi="Verdana" w:cs="Arial"/>
        </w:rPr>
        <w:t xml:space="preserve"> </w:t>
      </w:r>
    </w:p>
    <w:p w14:paraId="6CE65AE1" w14:textId="5DC22C8E" w:rsidR="00000505" w:rsidRDefault="00000505" w:rsidP="00000505">
      <w:pPr>
        <w:pStyle w:val="ListParagraph"/>
        <w:spacing w:before="120" w:after="120" w:line="480" w:lineRule="auto"/>
        <w:ind w:left="851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object w:dxaOrig="1530" w:dyaOrig="1002" w14:anchorId="7D343B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3" o:title=""/>
          </v:shape>
          <o:OLEObject Type="Embed" ProgID="Acrobat.Document.DC" ShapeID="_x0000_i1025" DrawAspect="Icon" ObjectID="_1583243821" r:id="rId14"/>
        </w:object>
      </w:r>
    </w:p>
    <w:p w14:paraId="48EEE1C9" w14:textId="3A730093" w:rsidR="00786E0C" w:rsidRDefault="00F5595C" w:rsidP="00D707D0">
      <w:pPr>
        <w:pStyle w:val="ListParagraph"/>
        <w:numPr>
          <w:ilvl w:val="0"/>
          <w:numId w:val="1"/>
        </w:numPr>
        <w:spacing w:before="120" w:after="120" w:line="480" w:lineRule="auto"/>
        <w:ind w:left="851" w:hanging="567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t>Matters arising</w:t>
      </w:r>
    </w:p>
    <w:p w14:paraId="4A13687C" w14:textId="77777777" w:rsidR="006E0C42" w:rsidRDefault="006E0C42" w:rsidP="00D707D0">
      <w:pPr>
        <w:pStyle w:val="ListParagraph"/>
        <w:numPr>
          <w:ilvl w:val="0"/>
          <w:numId w:val="1"/>
        </w:numPr>
        <w:spacing w:before="120" w:after="120" w:line="480" w:lineRule="auto"/>
        <w:ind w:left="851" w:hanging="567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t>To receive an update on Business Continuity arrangements</w:t>
      </w:r>
    </w:p>
    <w:p w14:paraId="388ECD25" w14:textId="3A7486C0" w:rsidR="00E72671" w:rsidRPr="00000505" w:rsidRDefault="00786C8E" w:rsidP="00D707D0">
      <w:pPr>
        <w:pStyle w:val="ListParagraph"/>
        <w:numPr>
          <w:ilvl w:val="0"/>
          <w:numId w:val="1"/>
        </w:numPr>
        <w:spacing w:before="120" w:after="120" w:line="480" w:lineRule="auto"/>
        <w:ind w:left="851" w:hanging="567"/>
        <w:contextualSpacing w:val="0"/>
        <w:rPr>
          <w:rFonts w:ascii="Verdana" w:hAnsi="Verdana" w:cs="Arial"/>
        </w:rPr>
      </w:pPr>
      <w:r w:rsidRPr="006E0C42">
        <w:rPr>
          <w:rFonts w:ascii="Verdana" w:hAnsi="Verdana"/>
        </w:rPr>
        <w:t xml:space="preserve">To </w:t>
      </w:r>
      <w:r w:rsidR="006E0C42">
        <w:rPr>
          <w:rFonts w:ascii="Verdana" w:hAnsi="Verdana"/>
        </w:rPr>
        <w:t>consider the External A</w:t>
      </w:r>
      <w:r w:rsidR="00B3134E" w:rsidRPr="006E0C42">
        <w:rPr>
          <w:rFonts w:ascii="Verdana" w:hAnsi="Verdana"/>
        </w:rPr>
        <w:t>uditor’s a</w:t>
      </w:r>
      <w:r w:rsidR="006E0C42">
        <w:rPr>
          <w:rFonts w:ascii="Verdana" w:hAnsi="Verdana"/>
        </w:rPr>
        <w:t>nnual Audit Letters for 2014-</w:t>
      </w:r>
      <w:r w:rsidR="006E0C42" w:rsidRPr="006E0C42">
        <w:rPr>
          <w:rFonts w:ascii="Verdana" w:hAnsi="Verdana"/>
        </w:rPr>
        <w:t xml:space="preserve">15 </w:t>
      </w:r>
    </w:p>
    <w:p w14:paraId="438AAF51" w14:textId="77777777" w:rsidR="00000505" w:rsidRPr="006E0C42" w:rsidRDefault="00000505" w:rsidP="00000505">
      <w:pPr>
        <w:pStyle w:val="ListParagraph"/>
        <w:spacing w:before="120" w:after="120" w:line="480" w:lineRule="auto"/>
        <w:ind w:left="851"/>
        <w:contextualSpacing w:val="0"/>
        <w:rPr>
          <w:rFonts w:ascii="Verdana" w:hAnsi="Verdana" w:cs="Arial"/>
        </w:rPr>
      </w:pPr>
      <w:r>
        <w:rPr>
          <w:rFonts w:ascii="Verdana" w:hAnsi="Verdana"/>
        </w:rPr>
        <w:object w:dxaOrig="1530" w:dyaOrig="1002" w14:anchorId="2A7519A5">
          <v:shape id="_x0000_i1026" type="#_x0000_t75" style="width:76.5pt;height:50.25pt" o:ole="">
            <v:imagedata r:id="rId15" o:title=""/>
          </v:shape>
          <o:OLEObject Type="Embed" ProgID="Acrobat.Document.DC" ShapeID="_x0000_i1026" DrawAspect="Icon" ObjectID="_1583243822" r:id="rId16"/>
        </w:object>
      </w:r>
    </w:p>
    <w:p w14:paraId="2387FD8D" w14:textId="66965804" w:rsidR="006E0C42" w:rsidRPr="00BE3483" w:rsidRDefault="00FF69BE" w:rsidP="00D707D0">
      <w:pPr>
        <w:pStyle w:val="ListParagraph"/>
        <w:numPr>
          <w:ilvl w:val="0"/>
          <w:numId w:val="1"/>
        </w:numPr>
        <w:spacing w:before="120" w:after="120" w:line="480" w:lineRule="auto"/>
        <w:ind w:left="851" w:hanging="567"/>
        <w:contextualSpacing w:val="0"/>
        <w:rPr>
          <w:rFonts w:ascii="Verdana" w:hAnsi="Verdana" w:cs="Arial"/>
        </w:rPr>
      </w:pPr>
      <w:r>
        <w:rPr>
          <w:rFonts w:ascii="Verdana" w:hAnsi="Verdana"/>
        </w:rPr>
        <w:t xml:space="preserve">Wales Audit Office Matters arising from </w:t>
      </w:r>
      <w:r w:rsidR="00C2326F">
        <w:rPr>
          <w:rFonts w:ascii="Verdana" w:hAnsi="Verdana"/>
        </w:rPr>
        <w:t>2014-15</w:t>
      </w:r>
      <w:r>
        <w:rPr>
          <w:rFonts w:ascii="Verdana" w:hAnsi="Verdana"/>
        </w:rPr>
        <w:t xml:space="preserve"> audit letters – Management responses to follow</w:t>
      </w:r>
    </w:p>
    <w:p w14:paraId="2A21C46C" w14:textId="77777777" w:rsidR="00BE3483" w:rsidRPr="006E0C42" w:rsidRDefault="0051052B" w:rsidP="00BE3483">
      <w:pPr>
        <w:pStyle w:val="ListParagraph"/>
        <w:spacing w:before="120" w:after="120" w:line="480" w:lineRule="auto"/>
        <w:ind w:left="851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object w:dxaOrig="1530" w:dyaOrig="1002" w14:anchorId="0149A1BA">
          <v:shape id="_x0000_i1027" type="#_x0000_t75" style="width:76.5pt;height:50.25pt" o:ole="">
            <v:imagedata r:id="rId17" o:title=""/>
          </v:shape>
          <o:OLEObject Type="Embed" ProgID="Acrobat.Document.DC" ShapeID="_x0000_i1027" DrawAspect="Icon" ObjectID="_1583243823" r:id="rId18"/>
        </w:object>
      </w:r>
      <w:r>
        <w:rPr>
          <w:rFonts w:ascii="Verdana" w:hAnsi="Verdana" w:cs="Arial"/>
        </w:rPr>
        <w:object w:dxaOrig="1530" w:dyaOrig="1002" w14:anchorId="00CDFF91">
          <v:shape id="_x0000_i1028" type="#_x0000_t75" style="width:76.5pt;height:50.25pt" o:ole="">
            <v:imagedata r:id="rId19" o:title=""/>
          </v:shape>
          <o:OLEObject Type="Embed" ProgID="Acrobat.Document.DC" ShapeID="_x0000_i1028" DrawAspect="Icon" ObjectID="_1583243824" r:id="rId20"/>
        </w:object>
      </w:r>
    </w:p>
    <w:p w14:paraId="21AB0E8C" w14:textId="5A4793CD" w:rsidR="006E0C42" w:rsidRPr="00000505" w:rsidRDefault="00B3134E" w:rsidP="00D707D0">
      <w:pPr>
        <w:pStyle w:val="ListParagraph"/>
        <w:numPr>
          <w:ilvl w:val="0"/>
          <w:numId w:val="1"/>
        </w:numPr>
        <w:spacing w:before="120" w:after="120" w:line="480" w:lineRule="auto"/>
        <w:ind w:left="851" w:hanging="567"/>
        <w:contextualSpacing w:val="0"/>
        <w:rPr>
          <w:rFonts w:ascii="Verdana" w:hAnsi="Verdana" w:cs="Arial"/>
        </w:rPr>
      </w:pPr>
      <w:r w:rsidRPr="006E0C42">
        <w:rPr>
          <w:rFonts w:ascii="Verdana" w:hAnsi="Verdana"/>
        </w:rPr>
        <w:t xml:space="preserve">To consider the </w:t>
      </w:r>
      <w:r w:rsidR="009F4F8E" w:rsidRPr="006E0C42">
        <w:rPr>
          <w:rFonts w:ascii="Verdana" w:hAnsi="Verdana"/>
        </w:rPr>
        <w:t>Summary Internal Audit P</w:t>
      </w:r>
      <w:r w:rsidRPr="006E0C42">
        <w:rPr>
          <w:rFonts w:ascii="Verdana" w:hAnsi="Verdana"/>
        </w:rPr>
        <w:t>rogress</w:t>
      </w:r>
      <w:r w:rsidR="00000505">
        <w:rPr>
          <w:rFonts w:ascii="Verdana" w:hAnsi="Verdana"/>
        </w:rPr>
        <w:t xml:space="preserve"> report </w:t>
      </w:r>
    </w:p>
    <w:p w14:paraId="0FD0D9FE" w14:textId="52B9AE34" w:rsidR="00000505" w:rsidRPr="006E0C42" w:rsidRDefault="00000505" w:rsidP="00000505">
      <w:pPr>
        <w:pStyle w:val="ListParagraph"/>
        <w:spacing w:before="120" w:after="120" w:line="480" w:lineRule="auto"/>
        <w:ind w:left="851"/>
        <w:contextualSpacing w:val="0"/>
        <w:rPr>
          <w:rFonts w:ascii="Verdana" w:hAnsi="Verdana" w:cs="Arial"/>
        </w:rPr>
      </w:pPr>
    </w:p>
    <w:p w14:paraId="07EC287B" w14:textId="2E7E1E1E" w:rsidR="009610DA" w:rsidRPr="006E0C42" w:rsidRDefault="006E0C42" w:rsidP="00D707D0">
      <w:pPr>
        <w:pStyle w:val="ListParagraph"/>
        <w:numPr>
          <w:ilvl w:val="0"/>
          <w:numId w:val="1"/>
        </w:numPr>
        <w:spacing w:before="120" w:after="120" w:line="480" w:lineRule="auto"/>
        <w:ind w:left="851" w:hanging="567"/>
        <w:contextualSpacing w:val="0"/>
        <w:rPr>
          <w:rFonts w:ascii="Verdana" w:hAnsi="Verdana" w:cs="Arial"/>
        </w:rPr>
      </w:pPr>
      <w:r w:rsidRPr="006E0C42">
        <w:rPr>
          <w:rFonts w:ascii="Verdana" w:hAnsi="Verdana"/>
        </w:rPr>
        <w:t>To consider the following reports of the Internal Auditors:</w:t>
      </w:r>
    </w:p>
    <w:p w14:paraId="4B208DE4" w14:textId="1711A583" w:rsidR="00B3134E" w:rsidRDefault="00B3134E" w:rsidP="00D707D0">
      <w:pPr>
        <w:pStyle w:val="ListParagraph"/>
        <w:spacing w:before="120" w:after="12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>a)</w:t>
      </w:r>
      <w:r>
        <w:rPr>
          <w:rFonts w:ascii="Verdana" w:hAnsi="Verdana"/>
        </w:rPr>
        <w:tab/>
      </w:r>
      <w:r w:rsidR="00111498">
        <w:rPr>
          <w:rFonts w:ascii="Verdana" w:hAnsi="Verdana"/>
        </w:rPr>
        <w:t>Assurance Review of Creditor Payments</w:t>
      </w:r>
      <w:r w:rsidR="00000505">
        <w:rPr>
          <w:rFonts w:ascii="Verdana" w:hAnsi="Verdana"/>
        </w:rPr>
        <w:t xml:space="preserve"> </w:t>
      </w:r>
    </w:p>
    <w:p w14:paraId="356FA4CA" w14:textId="022A5B4C" w:rsidR="00000505" w:rsidRPr="00F5595C" w:rsidRDefault="00000505" w:rsidP="00D707D0">
      <w:pPr>
        <w:pStyle w:val="ListParagraph"/>
        <w:spacing w:before="120" w:after="12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</w:p>
    <w:p w14:paraId="3AF04709" w14:textId="1C08C304" w:rsidR="00B3134E" w:rsidRDefault="00B3134E" w:rsidP="00D707D0">
      <w:pPr>
        <w:pStyle w:val="ListParagraph"/>
        <w:spacing w:before="120" w:after="12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lastRenderedPageBreak/>
        <w:t>b)</w:t>
      </w:r>
      <w:r>
        <w:rPr>
          <w:rFonts w:ascii="Verdana" w:hAnsi="Verdana"/>
        </w:rPr>
        <w:tab/>
      </w:r>
      <w:r w:rsidR="00111498">
        <w:rPr>
          <w:rFonts w:ascii="Verdana" w:hAnsi="Verdana"/>
        </w:rPr>
        <w:t>Assurance Review of Pension Arrangements</w:t>
      </w:r>
      <w:r w:rsidR="00000505">
        <w:rPr>
          <w:rFonts w:ascii="Verdana" w:hAnsi="Verdana"/>
        </w:rPr>
        <w:t xml:space="preserve"> </w:t>
      </w:r>
    </w:p>
    <w:p w14:paraId="1418F201" w14:textId="7192753F" w:rsidR="00000505" w:rsidRPr="00F5595C" w:rsidRDefault="00000505" w:rsidP="00D707D0">
      <w:pPr>
        <w:pStyle w:val="ListParagraph"/>
        <w:spacing w:before="120" w:after="12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</w:p>
    <w:p w14:paraId="200DC3E3" w14:textId="41088284" w:rsidR="00B3134E" w:rsidRDefault="00B3134E" w:rsidP="00D707D0">
      <w:pPr>
        <w:pStyle w:val="ListParagraph"/>
        <w:spacing w:before="120" w:after="120" w:line="480" w:lineRule="auto"/>
        <w:ind w:left="1440" w:right="-188" w:hanging="720"/>
        <w:contextualSpacing w:val="0"/>
        <w:rPr>
          <w:rFonts w:ascii="Verdana" w:hAnsi="Verdana"/>
        </w:rPr>
      </w:pPr>
      <w:r>
        <w:rPr>
          <w:rFonts w:ascii="Verdana" w:hAnsi="Verdana"/>
        </w:rPr>
        <w:t>c)</w:t>
      </w:r>
      <w:r>
        <w:rPr>
          <w:rFonts w:ascii="Verdana" w:hAnsi="Verdana"/>
        </w:rPr>
        <w:tab/>
      </w:r>
      <w:r w:rsidR="00111498">
        <w:rPr>
          <w:rFonts w:ascii="Verdana" w:hAnsi="Verdana"/>
        </w:rPr>
        <w:t>Assurance Review of Document and Evidence Retention Management Arrangements</w:t>
      </w:r>
      <w:r w:rsidR="00000505">
        <w:rPr>
          <w:rFonts w:ascii="Verdana" w:hAnsi="Verdana"/>
        </w:rPr>
        <w:t xml:space="preserve"> </w:t>
      </w:r>
    </w:p>
    <w:p w14:paraId="67A85D19" w14:textId="0A53697F" w:rsidR="00000505" w:rsidRDefault="00000505" w:rsidP="00D707D0">
      <w:pPr>
        <w:pStyle w:val="ListParagraph"/>
        <w:spacing w:before="120" w:after="120" w:line="480" w:lineRule="auto"/>
        <w:ind w:left="1440" w:right="-188" w:hanging="720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</w:p>
    <w:p w14:paraId="1CAD5E14" w14:textId="0E839C7E" w:rsidR="00111498" w:rsidRDefault="004E722F" w:rsidP="00D707D0">
      <w:pPr>
        <w:pStyle w:val="ListParagraph"/>
        <w:spacing w:before="120" w:after="120" w:line="480" w:lineRule="auto"/>
        <w:ind w:left="1440" w:hanging="720"/>
        <w:contextualSpacing w:val="0"/>
        <w:rPr>
          <w:rFonts w:ascii="Verdana" w:hAnsi="Verdana"/>
        </w:rPr>
      </w:pPr>
      <w:r>
        <w:rPr>
          <w:rFonts w:ascii="Verdana" w:hAnsi="Verdana"/>
        </w:rPr>
        <w:t>d)</w:t>
      </w:r>
      <w:r w:rsidR="00111498">
        <w:rPr>
          <w:rFonts w:ascii="Verdana" w:hAnsi="Verdana"/>
        </w:rPr>
        <w:tab/>
        <w:t>Assurance Review of the Strategic Planning Arrangements</w:t>
      </w:r>
      <w:r w:rsidR="008A53DC">
        <w:rPr>
          <w:rFonts w:ascii="Verdana" w:hAnsi="Verdana"/>
        </w:rPr>
        <w:t xml:space="preserve"> </w:t>
      </w:r>
    </w:p>
    <w:p w14:paraId="12602BF9" w14:textId="1A7AE3C2" w:rsidR="008A53DC" w:rsidRDefault="008A53DC" w:rsidP="00D707D0">
      <w:pPr>
        <w:pStyle w:val="ListParagraph"/>
        <w:spacing w:before="120" w:after="120" w:line="480" w:lineRule="auto"/>
        <w:ind w:left="1440" w:hanging="720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</w:p>
    <w:p w14:paraId="318B3A77" w14:textId="23F8AE18" w:rsidR="00111498" w:rsidRDefault="00111498" w:rsidP="00D707D0">
      <w:pPr>
        <w:pStyle w:val="ListParagraph"/>
        <w:spacing w:before="120" w:after="12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>e)</w:t>
      </w:r>
      <w:r>
        <w:rPr>
          <w:rFonts w:ascii="Verdana" w:hAnsi="Verdana"/>
        </w:rPr>
        <w:tab/>
      </w:r>
      <w:r w:rsidR="00292EE1">
        <w:rPr>
          <w:rFonts w:ascii="Verdana" w:hAnsi="Verdana"/>
        </w:rPr>
        <w:t>Assurance Review of the</w:t>
      </w:r>
      <w:r w:rsidR="008A53DC">
        <w:rPr>
          <w:rFonts w:ascii="Verdana" w:hAnsi="Verdana"/>
        </w:rPr>
        <w:t xml:space="preserve"> Payroll arrangements </w:t>
      </w:r>
    </w:p>
    <w:p w14:paraId="281AB75A" w14:textId="250BA337" w:rsidR="008A53DC" w:rsidRDefault="008A53DC" w:rsidP="00D707D0">
      <w:pPr>
        <w:pStyle w:val="ListParagraph"/>
        <w:spacing w:before="120" w:after="12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</w:p>
    <w:p w14:paraId="6C0700E2" w14:textId="6CF15339" w:rsidR="00EB5CF5" w:rsidRDefault="00905409" w:rsidP="00D707D0">
      <w:pPr>
        <w:pStyle w:val="ListParagraph"/>
        <w:spacing w:before="120" w:after="12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>f)</w:t>
      </w:r>
      <w:r>
        <w:rPr>
          <w:rFonts w:ascii="Verdana" w:hAnsi="Verdana"/>
        </w:rPr>
        <w:tab/>
        <w:t xml:space="preserve">Interim Follow </w:t>
      </w:r>
      <w:proofErr w:type="gramStart"/>
      <w:r>
        <w:rPr>
          <w:rFonts w:ascii="Verdana" w:hAnsi="Verdana"/>
        </w:rPr>
        <w:t>Up</w:t>
      </w:r>
      <w:proofErr w:type="gramEnd"/>
      <w:r>
        <w:rPr>
          <w:rFonts w:ascii="Verdana" w:hAnsi="Verdana"/>
        </w:rPr>
        <w:t xml:space="preserve"> Review </w:t>
      </w:r>
      <w:r w:rsidR="00EB5CF5">
        <w:rPr>
          <w:rFonts w:ascii="Verdana" w:hAnsi="Verdana"/>
        </w:rPr>
        <w:t>2015/16</w:t>
      </w:r>
      <w:r w:rsidR="00EA641D">
        <w:rPr>
          <w:rFonts w:ascii="Verdana" w:hAnsi="Verdana"/>
        </w:rPr>
        <w:t xml:space="preserve"> </w:t>
      </w:r>
    </w:p>
    <w:p w14:paraId="65A458D8" w14:textId="76427058" w:rsidR="00EA641D" w:rsidRPr="00111498" w:rsidRDefault="00EA641D" w:rsidP="00D707D0">
      <w:pPr>
        <w:pStyle w:val="ListParagraph"/>
        <w:spacing w:before="120" w:after="12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</w:p>
    <w:p w14:paraId="1BB50346" w14:textId="2518AF1C" w:rsidR="006E0C42" w:rsidRDefault="006E0C42" w:rsidP="00D707D0">
      <w:pPr>
        <w:pStyle w:val="ListParagraph"/>
        <w:numPr>
          <w:ilvl w:val="0"/>
          <w:numId w:val="1"/>
        </w:numPr>
        <w:spacing w:before="120" w:after="12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  </w:t>
      </w:r>
      <w:r w:rsidR="004E722F">
        <w:rPr>
          <w:rFonts w:ascii="Verdana" w:hAnsi="Verdana"/>
        </w:rPr>
        <w:t xml:space="preserve">To </w:t>
      </w:r>
      <w:r>
        <w:rPr>
          <w:rFonts w:ascii="Verdana" w:hAnsi="Verdana"/>
        </w:rPr>
        <w:t xml:space="preserve">consider </w:t>
      </w:r>
      <w:r w:rsidR="00111498">
        <w:rPr>
          <w:rFonts w:ascii="Verdana" w:hAnsi="Verdana"/>
        </w:rPr>
        <w:t>TIAA’s</w:t>
      </w:r>
      <w:r w:rsidR="007B0B5B">
        <w:rPr>
          <w:rFonts w:ascii="Verdana" w:hAnsi="Verdana"/>
        </w:rPr>
        <w:t xml:space="preserve"> internal audit contract</w:t>
      </w:r>
      <w:r w:rsidR="00EA641D">
        <w:rPr>
          <w:rFonts w:ascii="Verdana" w:hAnsi="Verdana"/>
        </w:rPr>
        <w:t xml:space="preserve"> </w:t>
      </w:r>
    </w:p>
    <w:p w14:paraId="3E248360" w14:textId="6F9C1AB6" w:rsidR="006E0C42" w:rsidRPr="00FF69BE" w:rsidRDefault="006E0C42" w:rsidP="00BE3483">
      <w:pPr>
        <w:pStyle w:val="ListParagraph"/>
        <w:spacing w:before="120" w:after="120" w:line="480" w:lineRule="auto"/>
        <w:ind w:left="1440"/>
        <w:contextualSpacing w:val="0"/>
        <w:rPr>
          <w:rFonts w:ascii="Verdana" w:hAnsi="Verdana"/>
        </w:rPr>
      </w:pPr>
    </w:p>
    <w:p w14:paraId="081DA142" w14:textId="6AF6EC18" w:rsidR="006E0C42" w:rsidRDefault="006E0C42" w:rsidP="00D707D0">
      <w:pPr>
        <w:pStyle w:val="ListParagraph"/>
        <w:numPr>
          <w:ilvl w:val="0"/>
          <w:numId w:val="1"/>
        </w:numPr>
        <w:spacing w:before="120" w:after="120" w:line="480" w:lineRule="auto"/>
        <w:rPr>
          <w:rFonts w:ascii="Verdana" w:hAnsi="Verdana"/>
        </w:rPr>
      </w:pPr>
      <w:r>
        <w:rPr>
          <w:rFonts w:ascii="Verdana" w:hAnsi="Verdana"/>
        </w:rPr>
        <w:t xml:space="preserve">  </w:t>
      </w:r>
      <w:r w:rsidR="005E5BB7" w:rsidRPr="006E0C42">
        <w:rPr>
          <w:rFonts w:ascii="Verdana" w:hAnsi="Verdana"/>
        </w:rPr>
        <w:t xml:space="preserve">To </w:t>
      </w:r>
      <w:r w:rsidR="004E722F" w:rsidRPr="006E0C42">
        <w:rPr>
          <w:rFonts w:ascii="Verdana" w:hAnsi="Verdana"/>
        </w:rPr>
        <w:t>receive an update on HMIC activity</w:t>
      </w:r>
      <w:r w:rsidR="00425166">
        <w:rPr>
          <w:rFonts w:ascii="Verdana" w:hAnsi="Verdana"/>
        </w:rPr>
        <w:t xml:space="preserve"> </w:t>
      </w:r>
      <w:r w:rsidR="00C07FC5">
        <w:rPr>
          <w:rFonts w:ascii="Verdana" w:hAnsi="Verdana"/>
        </w:rPr>
        <w:t>– to follow</w:t>
      </w:r>
    </w:p>
    <w:p w14:paraId="3D073B89" w14:textId="2C8E9DA4" w:rsidR="00580302" w:rsidRDefault="006E0C42" w:rsidP="00D707D0">
      <w:pPr>
        <w:pStyle w:val="ListParagraph"/>
        <w:numPr>
          <w:ilvl w:val="0"/>
          <w:numId w:val="1"/>
        </w:numPr>
        <w:spacing w:before="120" w:after="120" w:line="480" w:lineRule="auto"/>
        <w:rPr>
          <w:rFonts w:ascii="Verdana" w:hAnsi="Verdana"/>
        </w:rPr>
      </w:pPr>
      <w:r>
        <w:rPr>
          <w:rFonts w:ascii="Verdana" w:hAnsi="Verdana"/>
        </w:rPr>
        <w:t xml:space="preserve">  </w:t>
      </w:r>
      <w:r w:rsidR="004E722F" w:rsidRPr="006E0C42">
        <w:rPr>
          <w:rFonts w:ascii="Verdana" w:hAnsi="Verdana"/>
        </w:rPr>
        <w:t>To receive the minutes of the Corporate Governan</w:t>
      </w:r>
      <w:r w:rsidR="002E3E64">
        <w:rPr>
          <w:rFonts w:ascii="Verdana" w:hAnsi="Verdana"/>
        </w:rPr>
        <w:t>ce Group meeting 10</w:t>
      </w:r>
      <w:r w:rsidR="002E3E64" w:rsidRPr="002E3E64">
        <w:rPr>
          <w:rFonts w:ascii="Verdana" w:hAnsi="Verdana"/>
          <w:vertAlign w:val="superscript"/>
        </w:rPr>
        <w:t>th</w:t>
      </w:r>
      <w:r w:rsidR="002E3E64">
        <w:rPr>
          <w:rFonts w:ascii="Verdana" w:hAnsi="Verdana"/>
        </w:rPr>
        <w:t xml:space="preserve">  </w:t>
      </w:r>
      <w:r w:rsidR="00D707D0">
        <w:rPr>
          <w:rFonts w:ascii="Verdana" w:hAnsi="Verdana"/>
        </w:rPr>
        <w:t xml:space="preserve">   </w:t>
      </w:r>
      <w:r w:rsidR="00D707D0">
        <w:rPr>
          <w:rFonts w:ascii="Verdana" w:hAnsi="Verdana"/>
        </w:rPr>
        <w:br/>
        <w:t xml:space="preserve">  </w:t>
      </w:r>
      <w:r w:rsidR="002E3E64">
        <w:rPr>
          <w:rFonts w:ascii="Verdana" w:hAnsi="Verdana"/>
        </w:rPr>
        <w:t xml:space="preserve">November 2015 </w:t>
      </w:r>
    </w:p>
    <w:p w14:paraId="42129D2C" w14:textId="77777777" w:rsidR="0051052B" w:rsidRDefault="0051052B" w:rsidP="0051052B">
      <w:pPr>
        <w:pStyle w:val="ListParagraph"/>
        <w:spacing w:before="120" w:after="120" w:line="480" w:lineRule="auto"/>
        <w:rPr>
          <w:rFonts w:ascii="Verdana" w:hAnsi="Verdana"/>
        </w:rPr>
      </w:pPr>
      <w:r>
        <w:rPr>
          <w:rFonts w:ascii="Verdana" w:hAnsi="Verdana"/>
        </w:rPr>
        <w:object w:dxaOrig="1530" w:dyaOrig="1002" w14:anchorId="6C11DAD9">
          <v:shape id="_x0000_i1029" type="#_x0000_t75" style="width:76.5pt;height:50.25pt" o:ole="">
            <v:imagedata r:id="rId21" o:title=""/>
          </v:shape>
          <o:OLEObject Type="Embed" ProgID="Acrobat.Document.DC" ShapeID="_x0000_i1029" DrawAspect="Icon" ObjectID="_1583243825" r:id="rId22"/>
        </w:object>
      </w:r>
    </w:p>
    <w:p w14:paraId="7FDE6D9F" w14:textId="7DC3A4E3" w:rsidR="00167574" w:rsidRPr="00580302" w:rsidRDefault="00580302" w:rsidP="00D707D0">
      <w:pPr>
        <w:pStyle w:val="ListParagraph"/>
        <w:numPr>
          <w:ilvl w:val="0"/>
          <w:numId w:val="1"/>
        </w:numPr>
        <w:spacing w:before="120" w:after="120" w:line="480" w:lineRule="auto"/>
        <w:rPr>
          <w:rFonts w:ascii="Verdana" w:hAnsi="Verdana"/>
        </w:rPr>
      </w:pPr>
      <w:r>
        <w:rPr>
          <w:rFonts w:ascii="Verdana" w:hAnsi="Verdana"/>
        </w:rPr>
        <w:t xml:space="preserve">  </w:t>
      </w:r>
      <w:r w:rsidR="009610DA" w:rsidRPr="00580302">
        <w:rPr>
          <w:rFonts w:ascii="Verdana" w:hAnsi="Verdana"/>
        </w:rPr>
        <w:t>Any other business</w:t>
      </w:r>
    </w:p>
    <w:p w14:paraId="7AAFE40C" w14:textId="7A63D461" w:rsidR="00E72671" w:rsidRPr="009610DA" w:rsidRDefault="005E5BB7" w:rsidP="00D707D0">
      <w:pPr>
        <w:pStyle w:val="ListParagraph"/>
        <w:spacing w:before="120" w:after="12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ab/>
      </w:r>
    </w:p>
    <w:p w14:paraId="63550632" w14:textId="7365EF7E" w:rsidR="001279D0" w:rsidRPr="00425166" w:rsidRDefault="001279D0" w:rsidP="00D707D0">
      <w:pPr>
        <w:spacing w:after="120" w:line="240" w:lineRule="auto"/>
        <w:rPr>
          <w:rFonts w:ascii="Verdana" w:hAnsi="Verdana"/>
        </w:rPr>
      </w:pPr>
    </w:p>
    <w:sectPr w:rsidR="001279D0" w:rsidRPr="00425166" w:rsidSect="003B2CF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D9A9E0" w14:textId="77777777" w:rsidR="003F7546" w:rsidRDefault="003F7546" w:rsidP="00903E48">
      <w:pPr>
        <w:spacing w:after="0" w:line="240" w:lineRule="auto"/>
      </w:pPr>
      <w:r>
        <w:separator/>
      </w:r>
    </w:p>
  </w:endnote>
  <w:endnote w:type="continuationSeparator" w:id="0">
    <w:p w14:paraId="00477F95" w14:textId="77777777" w:rsidR="003F7546" w:rsidRDefault="003F7546" w:rsidP="00903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6857B" w14:textId="77777777" w:rsidR="007275F0" w:rsidRDefault="007275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568AC" w14:textId="77777777" w:rsidR="007275F0" w:rsidRDefault="007275F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692B3" w14:textId="77777777" w:rsidR="007275F0" w:rsidRDefault="007275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41FEC7" w14:textId="77777777" w:rsidR="003F7546" w:rsidRDefault="003F7546" w:rsidP="00903E48">
      <w:pPr>
        <w:spacing w:after="0" w:line="240" w:lineRule="auto"/>
      </w:pPr>
      <w:r>
        <w:separator/>
      </w:r>
    </w:p>
  </w:footnote>
  <w:footnote w:type="continuationSeparator" w:id="0">
    <w:p w14:paraId="1DDE6622" w14:textId="77777777" w:rsidR="003F7546" w:rsidRDefault="003F7546" w:rsidP="00903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42147" w14:textId="77777777" w:rsidR="007275F0" w:rsidRDefault="007275F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769082D8" w:rsidR="00903E48" w:rsidRDefault="009C0C8E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</w:t>
    </w:r>
    <w:r w:rsidR="00903E48">
      <w:t xml:space="preserve">  </w:t>
    </w:r>
    <w:r w:rsidR="00903E48">
      <w:rPr>
        <w:noProof/>
        <w:lang w:eastAsia="en-GB"/>
      </w:rPr>
      <w:drawing>
        <wp:inline distT="0" distB="0" distL="0" distR="0" wp14:anchorId="5A91FA12" wp14:editId="41C195FE">
          <wp:extent cx="2581116" cy="676275"/>
          <wp:effectExtent l="0" t="0" r="0" b="0"/>
          <wp:docPr id="4" name="Picture 4" descr="New Badge smaller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ew Badge smaller bad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116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903E48" w:rsidRDefault="00903E4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5A655" w14:textId="77777777" w:rsidR="007275F0" w:rsidRDefault="007275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7E409B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5D643F"/>
    <w:multiLevelType w:val="hybridMultilevel"/>
    <w:tmpl w:val="9DF8CB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CB5AD6"/>
    <w:multiLevelType w:val="hybridMultilevel"/>
    <w:tmpl w:val="3BB02B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5"/>
  </w:num>
  <w:num w:numId="4">
    <w:abstractNumId w:val="11"/>
  </w:num>
  <w:num w:numId="5">
    <w:abstractNumId w:val="24"/>
  </w:num>
  <w:num w:numId="6">
    <w:abstractNumId w:val="17"/>
  </w:num>
  <w:num w:numId="7">
    <w:abstractNumId w:val="21"/>
  </w:num>
  <w:num w:numId="8">
    <w:abstractNumId w:val="14"/>
  </w:num>
  <w:num w:numId="9">
    <w:abstractNumId w:val="8"/>
  </w:num>
  <w:num w:numId="10">
    <w:abstractNumId w:val="3"/>
  </w:num>
  <w:num w:numId="11">
    <w:abstractNumId w:val="9"/>
  </w:num>
  <w:num w:numId="12">
    <w:abstractNumId w:val="26"/>
  </w:num>
  <w:num w:numId="13">
    <w:abstractNumId w:val="20"/>
  </w:num>
  <w:num w:numId="14">
    <w:abstractNumId w:val="0"/>
  </w:num>
  <w:num w:numId="15">
    <w:abstractNumId w:val="19"/>
  </w:num>
  <w:num w:numId="16">
    <w:abstractNumId w:val="12"/>
  </w:num>
  <w:num w:numId="17">
    <w:abstractNumId w:val="1"/>
  </w:num>
  <w:num w:numId="18">
    <w:abstractNumId w:val="16"/>
  </w:num>
  <w:num w:numId="19">
    <w:abstractNumId w:val="15"/>
  </w:num>
  <w:num w:numId="20">
    <w:abstractNumId w:val="2"/>
  </w:num>
  <w:num w:numId="21">
    <w:abstractNumId w:val="18"/>
  </w:num>
  <w:num w:numId="22">
    <w:abstractNumId w:val="10"/>
  </w:num>
  <w:num w:numId="23">
    <w:abstractNumId w:val="4"/>
  </w:num>
  <w:num w:numId="24">
    <w:abstractNumId w:val="7"/>
  </w:num>
  <w:num w:numId="25">
    <w:abstractNumId w:val="25"/>
  </w:num>
  <w:num w:numId="26">
    <w:abstractNumId w:val="27"/>
  </w:num>
  <w:num w:numId="27">
    <w:abstractNumId w:val="13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0505"/>
    <w:rsid w:val="00004B50"/>
    <w:rsid w:val="00034375"/>
    <w:rsid w:val="00034804"/>
    <w:rsid w:val="00035FB5"/>
    <w:rsid w:val="00055F89"/>
    <w:rsid w:val="0005689C"/>
    <w:rsid w:val="000747BD"/>
    <w:rsid w:val="0007557D"/>
    <w:rsid w:val="000813E6"/>
    <w:rsid w:val="000950D5"/>
    <w:rsid w:val="000B3C21"/>
    <w:rsid w:val="000C475A"/>
    <w:rsid w:val="000D30B6"/>
    <w:rsid w:val="000D414D"/>
    <w:rsid w:val="000D51AA"/>
    <w:rsid w:val="000F32B6"/>
    <w:rsid w:val="00100CAD"/>
    <w:rsid w:val="00102912"/>
    <w:rsid w:val="00105EA3"/>
    <w:rsid w:val="00111498"/>
    <w:rsid w:val="00121873"/>
    <w:rsid w:val="00123753"/>
    <w:rsid w:val="001279D0"/>
    <w:rsid w:val="00153F4B"/>
    <w:rsid w:val="00155596"/>
    <w:rsid w:val="00167574"/>
    <w:rsid w:val="00171BB2"/>
    <w:rsid w:val="001735CC"/>
    <w:rsid w:val="00173DB1"/>
    <w:rsid w:val="00186385"/>
    <w:rsid w:val="001877CA"/>
    <w:rsid w:val="001B4C18"/>
    <w:rsid w:val="001C76D4"/>
    <w:rsid w:val="001D1FE1"/>
    <w:rsid w:val="001D3ED1"/>
    <w:rsid w:val="001E2457"/>
    <w:rsid w:val="001E3524"/>
    <w:rsid w:val="001E50A7"/>
    <w:rsid w:val="0020428D"/>
    <w:rsid w:val="00215CE2"/>
    <w:rsid w:val="002172EB"/>
    <w:rsid w:val="00221958"/>
    <w:rsid w:val="002307A2"/>
    <w:rsid w:val="0024788A"/>
    <w:rsid w:val="00250792"/>
    <w:rsid w:val="00252450"/>
    <w:rsid w:val="00262A2F"/>
    <w:rsid w:val="002647D4"/>
    <w:rsid w:val="00266134"/>
    <w:rsid w:val="00267EF2"/>
    <w:rsid w:val="00275A06"/>
    <w:rsid w:val="00292EE1"/>
    <w:rsid w:val="002949A7"/>
    <w:rsid w:val="002B1716"/>
    <w:rsid w:val="002C0694"/>
    <w:rsid w:val="002C7553"/>
    <w:rsid w:val="002E0454"/>
    <w:rsid w:val="002E0946"/>
    <w:rsid w:val="002E3E64"/>
    <w:rsid w:val="002F17EF"/>
    <w:rsid w:val="00303B5D"/>
    <w:rsid w:val="00303CFB"/>
    <w:rsid w:val="00322C5A"/>
    <w:rsid w:val="00334C85"/>
    <w:rsid w:val="00350C4F"/>
    <w:rsid w:val="00356204"/>
    <w:rsid w:val="00366D45"/>
    <w:rsid w:val="003778E3"/>
    <w:rsid w:val="00377D6F"/>
    <w:rsid w:val="00382035"/>
    <w:rsid w:val="00383FBE"/>
    <w:rsid w:val="003A5E57"/>
    <w:rsid w:val="003B2CF7"/>
    <w:rsid w:val="003B3659"/>
    <w:rsid w:val="003B3F9B"/>
    <w:rsid w:val="003E6BE6"/>
    <w:rsid w:val="003F7546"/>
    <w:rsid w:val="00425166"/>
    <w:rsid w:val="0043210F"/>
    <w:rsid w:val="00443F0E"/>
    <w:rsid w:val="00446F6A"/>
    <w:rsid w:val="00467012"/>
    <w:rsid w:val="00470912"/>
    <w:rsid w:val="00472948"/>
    <w:rsid w:val="00490A0F"/>
    <w:rsid w:val="004930FD"/>
    <w:rsid w:val="004A5265"/>
    <w:rsid w:val="004A78CE"/>
    <w:rsid w:val="004C1EA8"/>
    <w:rsid w:val="004C33D3"/>
    <w:rsid w:val="004D0319"/>
    <w:rsid w:val="004E39C7"/>
    <w:rsid w:val="004E3B68"/>
    <w:rsid w:val="004E722F"/>
    <w:rsid w:val="004F7A98"/>
    <w:rsid w:val="0051052B"/>
    <w:rsid w:val="00523657"/>
    <w:rsid w:val="00523AB8"/>
    <w:rsid w:val="00526171"/>
    <w:rsid w:val="00535A42"/>
    <w:rsid w:val="00543733"/>
    <w:rsid w:val="0054576B"/>
    <w:rsid w:val="00554314"/>
    <w:rsid w:val="00573676"/>
    <w:rsid w:val="00576766"/>
    <w:rsid w:val="00576876"/>
    <w:rsid w:val="00577A51"/>
    <w:rsid w:val="00580302"/>
    <w:rsid w:val="00590E84"/>
    <w:rsid w:val="005A6A42"/>
    <w:rsid w:val="005C7431"/>
    <w:rsid w:val="005D42EE"/>
    <w:rsid w:val="005E5BB7"/>
    <w:rsid w:val="00621A02"/>
    <w:rsid w:val="00642CB4"/>
    <w:rsid w:val="00663C33"/>
    <w:rsid w:val="00677570"/>
    <w:rsid w:val="006A2870"/>
    <w:rsid w:val="006B2317"/>
    <w:rsid w:val="006B4630"/>
    <w:rsid w:val="006C1088"/>
    <w:rsid w:val="006D63E9"/>
    <w:rsid w:val="006E0C42"/>
    <w:rsid w:val="006F6A47"/>
    <w:rsid w:val="0070206C"/>
    <w:rsid w:val="00721A3C"/>
    <w:rsid w:val="00722442"/>
    <w:rsid w:val="007275F0"/>
    <w:rsid w:val="00734BC2"/>
    <w:rsid w:val="007357B2"/>
    <w:rsid w:val="00755025"/>
    <w:rsid w:val="00760C4A"/>
    <w:rsid w:val="007629CB"/>
    <w:rsid w:val="00774D16"/>
    <w:rsid w:val="007753E3"/>
    <w:rsid w:val="00783BE5"/>
    <w:rsid w:val="00785A2A"/>
    <w:rsid w:val="00786C8E"/>
    <w:rsid w:val="00786E0C"/>
    <w:rsid w:val="007915D9"/>
    <w:rsid w:val="00796CAF"/>
    <w:rsid w:val="007B066F"/>
    <w:rsid w:val="007B0B5B"/>
    <w:rsid w:val="007D3D93"/>
    <w:rsid w:val="007F2671"/>
    <w:rsid w:val="007F623D"/>
    <w:rsid w:val="00831279"/>
    <w:rsid w:val="00843AC9"/>
    <w:rsid w:val="00843B9A"/>
    <w:rsid w:val="00870EBF"/>
    <w:rsid w:val="00871A3A"/>
    <w:rsid w:val="008744C8"/>
    <w:rsid w:val="008869B8"/>
    <w:rsid w:val="008966AB"/>
    <w:rsid w:val="008A53DC"/>
    <w:rsid w:val="008B3E96"/>
    <w:rsid w:val="008B694B"/>
    <w:rsid w:val="008C5E1F"/>
    <w:rsid w:val="00903E48"/>
    <w:rsid w:val="00905409"/>
    <w:rsid w:val="009054D1"/>
    <w:rsid w:val="00921C38"/>
    <w:rsid w:val="00936985"/>
    <w:rsid w:val="009610DA"/>
    <w:rsid w:val="00965D8D"/>
    <w:rsid w:val="00970705"/>
    <w:rsid w:val="00986BDD"/>
    <w:rsid w:val="009A3300"/>
    <w:rsid w:val="009C0C8E"/>
    <w:rsid w:val="009C3D7A"/>
    <w:rsid w:val="009D4BFA"/>
    <w:rsid w:val="009F1919"/>
    <w:rsid w:val="009F2DE5"/>
    <w:rsid w:val="009F4F8E"/>
    <w:rsid w:val="009F6A89"/>
    <w:rsid w:val="00A02C33"/>
    <w:rsid w:val="00A113C3"/>
    <w:rsid w:val="00A14218"/>
    <w:rsid w:val="00A330D9"/>
    <w:rsid w:val="00A33FDB"/>
    <w:rsid w:val="00A54EBD"/>
    <w:rsid w:val="00A5689E"/>
    <w:rsid w:val="00A57CC5"/>
    <w:rsid w:val="00A61097"/>
    <w:rsid w:val="00A6477D"/>
    <w:rsid w:val="00A86ACB"/>
    <w:rsid w:val="00A97B73"/>
    <w:rsid w:val="00AA3C2C"/>
    <w:rsid w:val="00AB114D"/>
    <w:rsid w:val="00AD2C63"/>
    <w:rsid w:val="00B0735C"/>
    <w:rsid w:val="00B16B01"/>
    <w:rsid w:val="00B3134E"/>
    <w:rsid w:val="00B365A8"/>
    <w:rsid w:val="00B36FEE"/>
    <w:rsid w:val="00B5140C"/>
    <w:rsid w:val="00B54CFF"/>
    <w:rsid w:val="00B61549"/>
    <w:rsid w:val="00B6642C"/>
    <w:rsid w:val="00B777F1"/>
    <w:rsid w:val="00B805C5"/>
    <w:rsid w:val="00B80A06"/>
    <w:rsid w:val="00B8256D"/>
    <w:rsid w:val="00B85207"/>
    <w:rsid w:val="00B97CB3"/>
    <w:rsid w:val="00BA0A4C"/>
    <w:rsid w:val="00BB4E1A"/>
    <w:rsid w:val="00BB7CA9"/>
    <w:rsid w:val="00BC1D24"/>
    <w:rsid w:val="00BC1FB5"/>
    <w:rsid w:val="00BC458C"/>
    <w:rsid w:val="00BC64CF"/>
    <w:rsid w:val="00BD1989"/>
    <w:rsid w:val="00BD60BD"/>
    <w:rsid w:val="00BE3483"/>
    <w:rsid w:val="00BE680B"/>
    <w:rsid w:val="00BE73F9"/>
    <w:rsid w:val="00BF431B"/>
    <w:rsid w:val="00BF483A"/>
    <w:rsid w:val="00C01DB4"/>
    <w:rsid w:val="00C07BD7"/>
    <w:rsid w:val="00C07FC5"/>
    <w:rsid w:val="00C1274F"/>
    <w:rsid w:val="00C2022A"/>
    <w:rsid w:val="00C2326F"/>
    <w:rsid w:val="00C30EC0"/>
    <w:rsid w:val="00C40164"/>
    <w:rsid w:val="00C40BAD"/>
    <w:rsid w:val="00C42047"/>
    <w:rsid w:val="00C52B8C"/>
    <w:rsid w:val="00C65FCB"/>
    <w:rsid w:val="00C700C9"/>
    <w:rsid w:val="00C7080E"/>
    <w:rsid w:val="00C72F76"/>
    <w:rsid w:val="00C762F4"/>
    <w:rsid w:val="00C877FC"/>
    <w:rsid w:val="00C93753"/>
    <w:rsid w:val="00CA3A1C"/>
    <w:rsid w:val="00CC705B"/>
    <w:rsid w:val="00CD1170"/>
    <w:rsid w:val="00CE1DB8"/>
    <w:rsid w:val="00D251C8"/>
    <w:rsid w:val="00D375FB"/>
    <w:rsid w:val="00D408F8"/>
    <w:rsid w:val="00D419F6"/>
    <w:rsid w:val="00D41F73"/>
    <w:rsid w:val="00D656F4"/>
    <w:rsid w:val="00D707D0"/>
    <w:rsid w:val="00D82032"/>
    <w:rsid w:val="00D9405A"/>
    <w:rsid w:val="00DC6609"/>
    <w:rsid w:val="00DE44A9"/>
    <w:rsid w:val="00DE4917"/>
    <w:rsid w:val="00DF3D8E"/>
    <w:rsid w:val="00E04F16"/>
    <w:rsid w:val="00E312BD"/>
    <w:rsid w:val="00E46810"/>
    <w:rsid w:val="00E51E30"/>
    <w:rsid w:val="00E71D60"/>
    <w:rsid w:val="00E72671"/>
    <w:rsid w:val="00E731C0"/>
    <w:rsid w:val="00E8121A"/>
    <w:rsid w:val="00E81867"/>
    <w:rsid w:val="00E9095E"/>
    <w:rsid w:val="00EA461E"/>
    <w:rsid w:val="00EA641D"/>
    <w:rsid w:val="00EA7BE6"/>
    <w:rsid w:val="00EB39F0"/>
    <w:rsid w:val="00EB5CF5"/>
    <w:rsid w:val="00ED02B9"/>
    <w:rsid w:val="00EE7E58"/>
    <w:rsid w:val="00EF7810"/>
    <w:rsid w:val="00F21824"/>
    <w:rsid w:val="00F300CC"/>
    <w:rsid w:val="00F37EA2"/>
    <w:rsid w:val="00F45D4B"/>
    <w:rsid w:val="00F47AE4"/>
    <w:rsid w:val="00F5595C"/>
    <w:rsid w:val="00F57F71"/>
    <w:rsid w:val="00F64C06"/>
    <w:rsid w:val="00F66CB4"/>
    <w:rsid w:val="00F83FDA"/>
    <w:rsid w:val="00FB2DD0"/>
    <w:rsid w:val="00FC27AD"/>
    <w:rsid w:val="00FC6C07"/>
    <w:rsid w:val="00FD12BF"/>
    <w:rsid w:val="00FD49CF"/>
    <w:rsid w:val="00FD5752"/>
    <w:rsid w:val="00FD78A7"/>
    <w:rsid w:val="00FE1B14"/>
    <w:rsid w:val="00FE5BAC"/>
    <w:rsid w:val="00FF69BE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image" Target="media/image4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A9CEA7B1E1F438C8351EDB231C577" ma:contentTypeVersion="0" ma:contentTypeDescription="Create a new document." ma:contentTypeScope="" ma:versionID="4182bcbd4f068bfc500f76494d78976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4E9D3-0374-4938-9E4A-B1D15E104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17BF09-DC67-427F-8EFE-FAA371DAC506}">
  <ds:schemaRefs>
    <ds:schemaRef ds:uri="http://purl.org/dc/terms/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44C8CF8-058F-4BFB-8A28-087BF49AA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289</Words>
  <Characters>1651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Heddlu Dyfed-Powys Police</Company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 Diane</dc:creator>
  <cp:lastModifiedBy>Bond Caryl</cp:lastModifiedBy>
  <cp:revision>2</cp:revision>
  <cp:lastPrinted>2015-11-24T15:57:00Z</cp:lastPrinted>
  <dcterms:created xsi:type="dcterms:W3CDTF">2018-03-22T17:11:00Z</dcterms:created>
  <dcterms:modified xsi:type="dcterms:W3CDTF">2018-03-22T17:11:00Z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0x010100D6EA9CEA7B1E1F438C8351EDB231C577</vt:lpwstr>
  </property>
</Properties>
</file>