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6E7632D8" w:rsidR="004F7A98" w:rsidRDefault="00CC705B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Date:</w:t>
      </w:r>
      <w:r w:rsidR="00621A02">
        <w:rPr>
          <w:rFonts w:ascii="Verdana" w:hAnsi="Verdana" w:cs="Arial"/>
        </w:rPr>
        <w:tab/>
        <w:t>16</w:t>
      </w:r>
      <w:r w:rsidR="00621A02" w:rsidRPr="00621A02">
        <w:rPr>
          <w:rFonts w:ascii="Verdana" w:hAnsi="Verdana" w:cs="Arial"/>
          <w:vertAlign w:val="superscript"/>
        </w:rPr>
        <w:t>th</w:t>
      </w:r>
      <w:r w:rsidR="00621A02">
        <w:rPr>
          <w:rFonts w:ascii="Verdana" w:hAnsi="Verdana" w:cs="Arial"/>
        </w:rPr>
        <w:t xml:space="preserve"> September 2015</w:t>
      </w:r>
    </w:p>
    <w:p w14:paraId="30B22261" w14:textId="77777777" w:rsidR="00CC705B" w:rsidRPr="009C0C8E" w:rsidRDefault="00CC705B" w:rsidP="00903E48">
      <w:pPr>
        <w:rPr>
          <w:rFonts w:ascii="Verdana" w:hAnsi="Verdana" w:cs="Arial"/>
        </w:rPr>
      </w:pPr>
    </w:p>
    <w:p w14:paraId="36AE096A" w14:textId="77777777" w:rsidR="00E8121A" w:rsidRDefault="00903E48" w:rsidP="00903E48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</w:rPr>
      </w:pPr>
      <w:r w:rsidRPr="009C0C8E">
        <w:rPr>
          <w:rFonts w:ascii="Verdana" w:hAnsi="Verdana"/>
          <w:sz w:val="22"/>
          <w:szCs w:val="22"/>
          <w:u w:val="none"/>
        </w:rPr>
        <w:t>TO:</w:t>
      </w:r>
      <w:r w:rsidRPr="009C0C8E">
        <w:rPr>
          <w:rFonts w:ascii="Verdana" w:hAnsi="Verdana"/>
          <w:sz w:val="22"/>
          <w:szCs w:val="22"/>
          <w:u w:val="none"/>
        </w:rPr>
        <w:tab/>
        <w:t>The Police and Crime Commissioner, Chief Constable and Members of the Joint Audit Committee</w:t>
      </w:r>
    </w:p>
    <w:p w14:paraId="0FBA428E" w14:textId="7160F5CE" w:rsidR="00903E48" w:rsidRPr="009C0C8E" w:rsidRDefault="00E8121A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>
        <w:rPr>
          <w:rFonts w:ascii="Verdana" w:hAnsi="Verdana"/>
          <w:sz w:val="22"/>
          <w:szCs w:val="22"/>
          <w:u w:val="none"/>
        </w:rPr>
        <w:t xml:space="preserve">                  </w:t>
      </w:r>
      <w:r w:rsidR="00903E48" w:rsidRPr="009C0C8E">
        <w:rPr>
          <w:rFonts w:ascii="Verdana" w:hAnsi="Verdana"/>
          <w:sz w:val="22"/>
          <w:szCs w:val="22"/>
          <w:u w:val="none"/>
        </w:rPr>
        <w:t xml:space="preserve"> </w:t>
      </w:r>
      <w:r w:rsidR="00C877FC" w:rsidRPr="009C0C8E">
        <w:rPr>
          <w:rFonts w:ascii="Verdana" w:hAnsi="Verdana"/>
          <w:b w:val="0"/>
          <w:sz w:val="22"/>
          <w:szCs w:val="22"/>
          <w:u w:val="none"/>
        </w:rPr>
        <w:t>(</w:t>
      </w:r>
      <w:r>
        <w:rPr>
          <w:rFonts w:ascii="Verdana" w:hAnsi="Verdana"/>
          <w:b w:val="0"/>
          <w:sz w:val="22"/>
          <w:szCs w:val="22"/>
          <w:u w:val="none"/>
        </w:rPr>
        <w:t xml:space="preserve">Mr G Evans,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="00903E48" w:rsidRPr="009C0C8E">
        <w:rPr>
          <w:rFonts w:ascii="Verdana" w:hAnsi="Verdana"/>
          <w:b w:val="0"/>
          <w:sz w:val="22"/>
          <w:szCs w:val="22"/>
          <w:u w:val="none"/>
        </w:rPr>
        <w:t>Kenwri</w:t>
      </w:r>
      <w:r>
        <w:rPr>
          <w:rFonts w:ascii="Verdana" w:hAnsi="Verdana"/>
          <w:b w:val="0"/>
          <w:sz w:val="22"/>
          <w:szCs w:val="22"/>
          <w:u w:val="none"/>
        </w:rPr>
        <w:t>ght</w:t>
      </w:r>
      <w:proofErr w:type="spellEnd"/>
      <w:r>
        <w:rPr>
          <w:rFonts w:ascii="Verdana" w:hAnsi="Verdana"/>
          <w:b w:val="0"/>
          <w:sz w:val="22"/>
          <w:szCs w:val="22"/>
          <w:u w:val="none"/>
        </w:rPr>
        <w:t xml:space="preserve">, Mrs A Williams,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>Mr M MacDonald)</w:t>
      </w:r>
    </w:p>
    <w:p w14:paraId="7797FE33" w14:textId="77777777" w:rsidR="00903E48" w:rsidRPr="009C0C8E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Copy to:</w:t>
      </w:r>
      <w:r w:rsidRPr="009C0C8E">
        <w:rPr>
          <w:rFonts w:ascii="Verdana" w:hAnsi="Verdana" w:cs="Arial"/>
        </w:rPr>
        <w:tab/>
      </w:r>
      <w:r w:rsidR="00EE7E58" w:rsidRPr="009C0C8E">
        <w:rPr>
          <w:rFonts w:ascii="Verdana" w:hAnsi="Verdana" w:cs="Arial"/>
        </w:rPr>
        <w:t>Mrs J Woods, Chief Finance Officer</w:t>
      </w:r>
    </w:p>
    <w:p w14:paraId="3227BDA7" w14:textId="34CB0AA5" w:rsidR="00903E48" w:rsidRPr="009C0C8E" w:rsidRDefault="00903E48" w:rsidP="00C2022A">
      <w:pPr>
        <w:ind w:left="720" w:firstLine="72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 xml:space="preserve">Representatives from </w:t>
      </w:r>
      <w:r w:rsidR="00F83FDA" w:rsidRPr="009C0C8E">
        <w:rPr>
          <w:rFonts w:ascii="Verdana" w:hAnsi="Verdana" w:cs="Arial"/>
        </w:rPr>
        <w:t>T</w:t>
      </w:r>
      <w:r w:rsidR="007915D9" w:rsidRPr="009C0C8E">
        <w:rPr>
          <w:rFonts w:ascii="Verdana" w:hAnsi="Verdana" w:cs="Arial"/>
        </w:rPr>
        <w:t>IAA</w:t>
      </w:r>
      <w:r w:rsidRPr="009C0C8E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>Press and Libraries</w:t>
      </w:r>
    </w:p>
    <w:p w14:paraId="09FA89A8" w14:textId="77777777" w:rsidR="00DC6609" w:rsidRPr="009C0C8E" w:rsidRDefault="00DC6609" w:rsidP="00903E48">
      <w:pPr>
        <w:rPr>
          <w:rFonts w:ascii="Verdana" w:hAnsi="Verdana" w:cs="Arial"/>
        </w:rPr>
      </w:pPr>
    </w:p>
    <w:p w14:paraId="6B7FA056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Dear Sir/Madam,</w:t>
      </w:r>
    </w:p>
    <w:p w14:paraId="1A36E6D3" w14:textId="77777777" w:rsidR="00903E48" w:rsidRPr="009C0C8E" w:rsidRDefault="00903E48" w:rsidP="00903E48">
      <w:pPr>
        <w:rPr>
          <w:rFonts w:ascii="Verdana" w:hAnsi="Verdana" w:cs="Arial"/>
        </w:rPr>
      </w:pPr>
    </w:p>
    <w:p w14:paraId="4741EF90" w14:textId="3D498CBB" w:rsidR="00DC6609" w:rsidRPr="009C0C8E" w:rsidRDefault="00903E48" w:rsidP="00DC6609">
      <w:pPr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 meeting of the </w:t>
      </w:r>
      <w:r w:rsidRPr="009C0C8E">
        <w:rPr>
          <w:rFonts w:ascii="Verdana" w:hAnsi="Verdana" w:cs="Arial"/>
          <w:b/>
        </w:rPr>
        <w:t xml:space="preserve">Joint </w:t>
      </w:r>
      <w:r w:rsidRPr="009C0C8E">
        <w:rPr>
          <w:rFonts w:ascii="Verdana" w:hAnsi="Verdana" w:cs="Arial"/>
          <w:b/>
          <w:bCs/>
        </w:rPr>
        <w:t>Audit Committee</w:t>
      </w:r>
      <w:r w:rsidRPr="009C0C8E">
        <w:rPr>
          <w:rFonts w:ascii="Verdana" w:hAnsi="Verdana" w:cs="Arial"/>
        </w:rPr>
        <w:t xml:space="preserve"> will be held on </w:t>
      </w:r>
      <w:r w:rsidR="00D9405A">
        <w:rPr>
          <w:rFonts w:ascii="Verdana" w:hAnsi="Verdana" w:cs="Arial"/>
          <w:b/>
        </w:rPr>
        <w:t>Wednes</w:t>
      </w:r>
      <w:r w:rsidR="003B3F9B">
        <w:rPr>
          <w:rFonts w:ascii="Verdana" w:hAnsi="Verdana" w:cs="Arial"/>
          <w:b/>
        </w:rPr>
        <w:t>day 23</w:t>
      </w:r>
      <w:r w:rsidR="003B3F9B" w:rsidRPr="003B3F9B">
        <w:rPr>
          <w:rFonts w:ascii="Verdana" w:hAnsi="Verdana" w:cs="Arial"/>
          <w:b/>
          <w:vertAlign w:val="superscript"/>
        </w:rPr>
        <w:t>rd</w:t>
      </w:r>
      <w:r w:rsidR="00C7080E">
        <w:rPr>
          <w:rFonts w:ascii="Verdana" w:hAnsi="Verdana" w:cs="Arial"/>
          <w:b/>
        </w:rPr>
        <w:t xml:space="preserve"> September </w:t>
      </w:r>
      <w:r w:rsidR="00AA3C2C">
        <w:rPr>
          <w:rFonts w:ascii="Verdana" w:hAnsi="Verdana" w:cs="Arial"/>
          <w:b/>
        </w:rPr>
        <w:t xml:space="preserve">2015 </w:t>
      </w:r>
      <w:r w:rsidRPr="009C0C8E">
        <w:rPr>
          <w:rFonts w:ascii="Verdana" w:hAnsi="Verdana" w:cs="Arial"/>
        </w:rPr>
        <w:t xml:space="preserve">at </w:t>
      </w:r>
      <w:r w:rsidR="007915D9" w:rsidRPr="009C0C8E">
        <w:rPr>
          <w:rFonts w:ascii="Verdana" w:hAnsi="Verdana" w:cs="Arial"/>
          <w:b/>
        </w:rPr>
        <w:t>10:0</w:t>
      </w:r>
      <w:r w:rsidR="00F83FDA" w:rsidRPr="009C0C8E">
        <w:rPr>
          <w:rFonts w:ascii="Verdana" w:hAnsi="Verdana" w:cs="Arial"/>
          <w:b/>
        </w:rPr>
        <w:t>0</w:t>
      </w:r>
      <w:r w:rsidR="00E46810">
        <w:rPr>
          <w:rFonts w:ascii="Verdana" w:hAnsi="Verdana" w:cs="Arial"/>
          <w:b/>
        </w:rPr>
        <w:t>am</w:t>
      </w:r>
      <w:r w:rsidRPr="009C0C8E">
        <w:rPr>
          <w:rFonts w:ascii="Verdana" w:hAnsi="Verdana" w:cs="Arial"/>
        </w:rPr>
        <w:t xml:space="preserve"> in </w:t>
      </w:r>
      <w:r w:rsidR="00C7080E">
        <w:rPr>
          <w:rFonts w:ascii="Verdana" w:hAnsi="Verdana" w:cs="Arial"/>
          <w:b/>
          <w:bCs/>
        </w:rPr>
        <w:t>Room SCC004</w:t>
      </w:r>
      <w:r w:rsidRPr="009C0C8E">
        <w:rPr>
          <w:rFonts w:ascii="Verdana" w:hAnsi="Verdana" w:cs="Arial"/>
          <w:bCs/>
        </w:rPr>
        <w:t xml:space="preserve"> of the </w:t>
      </w:r>
      <w:r w:rsidR="00F83FDA" w:rsidRPr="009C0C8E">
        <w:rPr>
          <w:rFonts w:ascii="Verdana" w:hAnsi="Verdana" w:cs="Arial"/>
          <w:b/>
          <w:bCs/>
        </w:rPr>
        <w:t>Strategic Command Centre</w:t>
      </w:r>
      <w:r w:rsidRPr="009C0C8E">
        <w:rPr>
          <w:rFonts w:ascii="Verdana" w:hAnsi="Verdana" w:cs="Arial"/>
          <w:b/>
          <w:bCs/>
        </w:rPr>
        <w:t>,</w:t>
      </w:r>
      <w:r w:rsidRPr="009C0C8E">
        <w:rPr>
          <w:rFonts w:ascii="Verdana" w:hAnsi="Verdana" w:cs="Arial"/>
          <w:bCs/>
        </w:rPr>
        <w:t xml:space="preserve"> </w:t>
      </w:r>
      <w:r w:rsidRPr="009C0C8E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9C0C8E">
        <w:rPr>
          <w:rFonts w:ascii="Verdana" w:hAnsi="Verdana" w:cs="Arial"/>
          <w:b/>
          <w:bCs/>
        </w:rPr>
        <w:t>Llangunnor</w:t>
      </w:r>
      <w:proofErr w:type="spellEnd"/>
      <w:r w:rsidRPr="009C0C8E">
        <w:rPr>
          <w:rFonts w:ascii="Verdana" w:hAnsi="Verdana" w:cs="Arial"/>
          <w:b/>
          <w:bCs/>
        </w:rPr>
        <w:t xml:space="preserve">, </w:t>
      </w:r>
      <w:proofErr w:type="gramStart"/>
      <w:r w:rsidRPr="009C0C8E">
        <w:rPr>
          <w:rFonts w:ascii="Verdana" w:hAnsi="Verdana" w:cs="Arial"/>
          <w:b/>
          <w:bCs/>
        </w:rPr>
        <w:t>Carmarthen</w:t>
      </w:r>
      <w:proofErr w:type="gramEnd"/>
      <w:r w:rsidRPr="009C0C8E">
        <w:rPr>
          <w:rFonts w:ascii="Verdana" w:hAnsi="Verdana" w:cs="Arial"/>
          <w:b/>
          <w:bCs/>
        </w:rPr>
        <w:t xml:space="preserve"> </w:t>
      </w:r>
      <w:r w:rsidRPr="009C0C8E">
        <w:rPr>
          <w:rFonts w:ascii="Verdana" w:hAnsi="Verdana" w:cs="Arial"/>
        </w:rPr>
        <w:t>for the transaction of the business on the attached agenda. Members of the Press and Public may attend this meeting.</w:t>
      </w:r>
    </w:p>
    <w:p w14:paraId="054E1944" w14:textId="77777777" w:rsidR="00B97CB3" w:rsidRPr="009C0C8E" w:rsidRDefault="00B97CB3" w:rsidP="00903E48">
      <w:pPr>
        <w:jc w:val="both"/>
        <w:rPr>
          <w:rFonts w:ascii="Verdana" w:hAnsi="Verdana" w:cs="Arial"/>
        </w:rPr>
      </w:pPr>
    </w:p>
    <w:p w14:paraId="202BEE04" w14:textId="39883B4A" w:rsidR="00903E48" w:rsidRPr="009C0C8E" w:rsidRDefault="00E8121A" w:rsidP="00903E48">
      <w:pPr>
        <w:ind w:right="206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Yours faithfully</w:t>
      </w:r>
    </w:p>
    <w:p w14:paraId="5056DEA7" w14:textId="5C5B5270" w:rsidR="00903E48" w:rsidRDefault="00C65FC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Default="00153F4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</w:p>
    <w:p w14:paraId="1CF6ED92" w14:textId="77777777" w:rsidR="00153F4B" w:rsidRPr="009C0C8E" w:rsidRDefault="00153F4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</w:p>
    <w:p w14:paraId="2FA88649" w14:textId="6FD2891E" w:rsidR="00903E48" w:rsidRPr="009C0C8E" w:rsidRDefault="00E81867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>Helen Morgan-Howard</w:t>
      </w:r>
    </w:p>
    <w:p w14:paraId="6F345B49" w14:textId="51FAEFE9" w:rsidR="00903E48" w:rsidRPr="009C0C8E" w:rsidRDefault="00E81867" w:rsidP="00903E48">
      <w:pPr>
        <w:jc w:val="center"/>
        <w:rPr>
          <w:rFonts w:ascii="Verdana" w:hAnsi="Verdana" w:cs="Arial"/>
          <w:b/>
          <w:bCs/>
          <w:u w:val="single"/>
        </w:rPr>
      </w:pPr>
      <w:r>
        <w:rPr>
          <w:rFonts w:ascii="Verdana" w:eastAsia="Arial Unicode MS" w:hAnsi="Verdana" w:cs="Arial"/>
          <w:b/>
        </w:rPr>
        <w:t>T</w:t>
      </w:r>
      <w:r w:rsidR="00153F4B">
        <w:rPr>
          <w:rFonts w:ascii="Verdana" w:eastAsia="Arial Unicode MS" w:hAnsi="Verdana" w:cs="Arial"/>
          <w:b/>
        </w:rPr>
        <w:t>emporary</w:t>
      </w:r>
      <w:r>
        <w:rPr>
          <w:rFonts w:ascii="Verdana" w:eastAsia="Arial Unicode MS" w:hAnsi="Verdana" w:cs="Arial"/>
          <w:b/>
        </w:rPr>
        <w:t xml:space="preserve"> </w:t>
      </w:r>
      <w:r w:rsidR="00903E48"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58CE7BAE" w14:textId="77777777" w:rsidR="00903E48" w:rsidRDefault="00903E48" w:rsidP="00903E48">
      <w:pPr>
        <w:rPr>
          <w:rFonts w:ascii="Verdana" w:hAnsi="Verdana" w:cs="Arial"/>
        </w:rPr>
      </w:pPr>
      <w:proofErr w:type="gramStart"/>
      <w:r w:rsidRPr="009C0C8E">
        <w:rPr>
          <w:rFonts w:ascii="Verdana" w:hAnsi="Verdana" w:cs="Arial"/>
        </w:rPr>
        <w:t>Encl.</w:t>
      </w:r>
      <w:proofErr w:type="gramEnd"/>
    </w:p>
    <w:p w14:paraId="3E81BBDB" w14:textId="7708DB5E" w:rsidR="00786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7AA3BFFA" w14:textId="77777777" w:rsidR="00786C8E" w:rsidRPr="009C0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6F6A47">
      <w:pPr>
        <w:pStyle w:val="Heading2"/>
        <w:spacing w:before="120" w:line="480" w:lineRule="auto"/>
        <w:ind w:left="3600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349D0632" w:rsidR="00783BE5" w:rsidRDefault="00121873" w:rsidP="00F559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</w:t>
      </w:r>
      <w:r w:rsidR="00F5595C">
        <w:rPr>
          <w:rFonts w:ascii="Verdana" w:hAnsi="Verdana" w:cs="Arial"/>
        </w:rPr>
        <w:t>23</w:t>
      </w:r>
      <w:r w:rsidR="00F5595C" w:rsidRPr="00F5595C">
        <w:rPr>
          <w:rFonts w:ascii="Verdana" w:hAnsi="Verdana" w:cs="Arial"/>
          <w:vertAlign w:val="superscript"/>
        </w:rPr>
        <w:t>rd</w:t>
      </w:r>
      <w:r w:rsidR="00F5595C">
        <w:rPr>
          <w:rFonts w:ascii="Verdana" w:hAnsi="Verdana" w:cs="Arial"/>
        </w:rPr>
        <w:t xml:space="preserve"> June 2015</w:t>
      </w:r>
    </w:p>
    <w:p w14:paraId="0F66A3E0" w14:textId="77777777" w:rsidR="006A4BB2" w:rsidRDefault="006A4BB2" w:rsidP="006A4BB2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0C44CB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Acrobat.Document.DC" ShapeID="_x0000_i1025" DrawAspect="Icon" ObjectID="_1583243932" r:id="rId14"/>
        </w:object>
      </w:r>
    </w:p>
    <w:p w14:paraId="48EEE1C9" w14:textId="3A730093" w:rsidR="00786E0C" w:rsidRPr="00F5595C" w:rsidRDefault="00F5595C" w:rsidP="00F559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Matters arising</w:t>
      </w:r>
    </w:p>
    <w:p w14:paraId="25A2AFC1" w14:textId="572C35E1" w:rsidR="009F6A89" w:rsidRDefault="00F5595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Financial year 2014/15</w:t>
      </w:r>
      <w:r w:rsidR="00B61549">
        <w:rPr>
          <w:rFonts w:ascii="Verdana" w:hAnsi="Verdana"/>
          <w:b/>
          <w:u w:val="single"/>
        </w:rPr>
        <w:t>:</w:t>
      </w:r>
    </w:p>
    <w:p w14:paraId="739F2159" w14:textId="5297D24B" w:rsidR="00F47AE4" w:rsidRDefault="00F5595C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>5</w:t>
      </w:r>
      <w:r w:rsidR="00786C8E">
        <w:rPr>
          <w:rFonts w:ascii="Verdana" w:hAnsi="Verdana"/>
        </w:rPr>
        <w:t>.</w:t>
      </w:r>
      <w:r w:rsidR="00786C8E">
        <w:rPr>
          <w:rFonts w:ascii="Verdana" w:hAnsi="Verdana"/>
        </w:rPr>
        <w:tab/>
        <w:t xml:space="preserve">To </w:t>
      </w:r>
      <w:r w:rsidR="009610DA" w:rsidRPr="009610DA">
        <w:rPr>
          <w:rFonts w:ascii="Verdana" w:hAnsi="Verdana"/>
        </w:rPr>
        <w:t>receive the draft Letter of Representation 2014-15</w:t>
      </w:r>
      <w:r w:rsidR="009610DA">
        <w:rPr>
          <w:rFonts w:ascii="Verdana" w:hAnsi="Verdana"/>
        </w:rPr>
        <w:t xml:space="preserve"> </w:t>
      </w:r>
    </w:p>
    <w:p w14:paraId="1C969111" w14:textId="6FA5EE3E" w:rsidR="00E72671" w:rsidRDefault="00E72671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ab/>
        <w:t>Appendix 1- Police &amp; Crime Commissioner</w:t>
      </w:r>
    </w:p>
    <w:p w14:paraId="4643C4FC" w14:textId="1370D506" w:rsidR="006A4BB2" w:rsidRDefault="006A4BB2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558F29DC">
          <v:shape id="_x0000_i1026" type="#_x0000_t75" style="width:76.5pt;height:50.25pt" o:ole="">
            <v:imagedata r:id="rId15" o:title=""/>
          </v:shape>
          <o:OLEObject Type="Embed" ProgID="Acrobat.Document.DC" ShapeID="_x0000_i1026" DrawAspect="Icon" ObjectID="_1583243933" r:id="rId16"/>
        </w:object>
      </w:r>
    </w:p>
    <w:p w14:paraId="388ECD25" w14:textId="4FC6DB27" w:rsidR="00E72671" w:rsidRDefault="00E72671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ab/>
        <w:t>Appendix 2 – Chief Constable</w:t>
      </w:r>
    </w:p>
    <w:p w14:paraId="7045CCCA" w14:textId="1C87F8B1" w:rsidR="006A4BB2" w:rsidRPr="00F47AE4" w:rsidRDefault="00027D5A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679566F4">
          <v:shape id="_x0000_i1027" type="#_x0000_t75" style="width:76.5pt;height:50.25pt" o:ole="">
            <v:imagedata r:id="rId17" o:title=""/>
          </v:shape>
          <o:OLEObject Type="Embed" ProgID="Acrobat.Document.DC" ShapeID="_x0000_i1027" DrawAspect="Icon" ObjectID="_1583243934" r:id="rId18"/>
        </w:object>
      </w:r>
    </w:p>
    <w:p w14:paraId="07EC287B" w14:textId="2D0BBA2E" w:rsidR="009610DA" w:rsidRPr="00027D5A" w:rsidRDefault="009610DA" w:rsidP="00027D5A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 w:rsidRPr="00027D5A">
        <w:rPr>
          <w:rFonts w:ascii="Verdana" w:hAnsi="Verdana"/>
        </w:rPr>
        <w:t>To receive management’s response to the audit enquiries on arrangements for the prevention and detection of fraud</w:t>
      </w:r>
    </w:p>
    <w:p w14:paraId="699B8028" w14:textId="3D84F62D" w:rsidR="00027D5A" w:rsidRDefault="00027D5A" w:rsidP="00027D5A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5BF0D370">
          <v:shape id="_x0000_i1028" type="#_x0000_t75" style="width:76.5pt;height:50.25pt" o:ole="">
            <v:imagedata r:id="rId19" o:title=""/>
          </v:shape>
          <o:OLEObject Type="Embed" ProgID="Acrobat.Document.DC" ShapeID="_x0000_i1028" DrawAspect="Icon" ObjectID="_1583243935" r:id="rId20"/>
        </w:object>
      </w:r>
    </w:p>
    <w:p w14:paraId="117B2D49" w14:textId="77777777" w:rsidR="00F52EC1" w:rsidRDefault="00F52EC1" w:rsidP="00027D5A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</w:p>
    <w:p w14:paraId="1F799F18" w14:textId="77777777" w:rsidR="00F52EC1" w:rsidRDefault="00F52EC1" w:rsidP="00027D5A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</w:p>
    <w:p w14:paraId="00777394" w14:textId="77777777" w:rsidR="00F52EC1" w:rsidRDefault="00F52EC1" w:rsidP="00027D5A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</w:p>
    <w:p w14:paraId="019E3B8D" w14:textId="7F840B80" w:rsidR="00965D8D" w:rsidRDefault="009610DA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7.</w:t>
      </w:r>
      <w:r>
        <w:rPr>
          <w:rFonts w:ascii="Verdana" w:hAnsi="Verdana"/>
        </w:rPr>
        <w:tab/>
      </w:r>
      <w:r w:rsidR="00F5595C">
        <w:rPr>
          <w:rFonts w:ascii="Verdana" w:hAnsi="Verdana"/>
        </w:rPr>
        <w:t>To consider</w:t>
      </w:r>
      <w:r w:rsidR="00F47AE4">
        <w:rPr>
          <w:rFonts w:ascii="Verdana" w:hAnsi="Verdana"/>
        </w:rPr>
        <w:t xml:space="preserve"> </w:t>
      </w:r>
      <w:r w:rsidR="00F47AE4" w:rsidRPr="00F47AE4">
        <w:rPr>
          <w:rFonts w:ascii="Verdana" w:hAnsi="Verdana"/>
        </w:rPr>
        <w:t xml:space="preserve">the Wales Audit Office Audit of Financial Statements </w:t>
      </w:r>
      <w:r w:rsidR="00C42047">
        <w:rPr>
          <w:rFonts w:ascii="Verdana" w:hAnsi="Verdana"/>
        </w:rPr>
        <w:t>2014-</w:t>
      </w:r>
      <w:r w:rsidR="00F47AE4" w:rsidRPr="00F47AE4">
        <w:rPr>
          <w:rFonts w:ascii="Verdana" w:hAnsi="Verdana"/>
        </w:rPr>
        <w:t>15</w:t>
      </w:r>
    </w:p>
    <w:p w14:paraId="40EC56A4" w14:textId="1C877BFB" w:rsidR="00027D5A" w:rsidRDefault="00027D5A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596C4562">
          <v:shape id="_x0000_i1029" type="#_x0000_t75" style="width:76.5pt;height:50.25pt" o:ole="">
            <v:imagedata r:id="rId21" o:title=""/>
          </v:shape>
          <o:OLEObject Type="Embed" ProgID="Acrobat.Document.DC" ShapeID="_x0000_i1029" DrawAspect="Icon" ObjectID="_1583243936" r:id="rId22"/>
        </w:object>
      </w:r>
    </w:p>
    <w:p w14:paraId="285EDA21" w14:textId="78AE67E8" w:rsidR="00F5595C" w:rsidRDefault="009610DA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8</w:t>
      </w:r>
      <w:r w:rsidR="00F5595C">
        <w:rPr>
          <w:rFonts w:ascii="Verdana" w:hAnsi="Verdana"/>
        </w:rPr>
        <w:t>.</w:t>
      </w:r>
      <w:r w:rsidR="00F5595C">
        <w:rPr>
          <w:rFonts w:ascii="Verdana" w:hAnsi="Verdana"/>
        </w:rPr>
        <w:tab/>
        <w:t xml:space="preserve">To </w:t>
      </w:r>
      <w:r w:rsidRPr="009610DA">
        <w:rPr>
          <w:rFonts w:ascii="Verdana" w:hAnsi="Verdana"/>
        </w:rPr>
        <w:t>consider the draft Annual Statement of Accounts for 2014-15</w:t>
      </w:r>
      <w:r w:rsidR="00936F14">
        <w:rPr>
          <w:rFonts w:ascii="Verdana" w:hAnsi="Verdana"/>
        </w:rPr>
        <w:t xml:space="preserve"> </w:t>
      </w:r>
    </w:p>
    <w:p w14:paraId="3615AD84" w14:textId="363B87AB" w:rsidR="00936F14" w:rsidRDefault="00936F14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24D079B9">
          <v:shape id="_x0000_i1030" type="#_x0000_t75" style="width:76.5pt;height:50.25pt" o:ole="">
            <v:imagedata r:id="rId23" o:title=""/>
          </v:shape>
          <o:OLEObject Type="Embed" ProgID="Acrobat.Document.DC" ShapeID="_x0000_i1030" DrawAspect="Icon" ObjectID="_1583243937" r:id="rId24"/>
        </w:object>
      </w:r>
      <w:r>
        <w:rPr>
          <w:rFonts w:ascii="Verdana" w:hAnsi="Verdana"/>
        </w:rPr>
        <w:object w:dxaOrig="1530" w:dyaOrig="1002" w14:anchorId="6CDA766F">
          <v:shape id="_x0000_i1031" type="#_x0000_t75" style="width:76.5pt;height:50.25pt" o:ole="">
            <v:imagedata r:id="rId25" o:title=""/>
          </v:shape>
          <o:OLEObject Type="Embed" ProgID="Acrobat.Document.DC" ShapeID="_x0000_i1031" DrawAspect="Icon" ObjectID="_1583243938" r:id="rId26"/>
        </w:object>
      </w:r>
      <w:r>
        <w:rPr>
          <w:rFonts w:ascii="Verdana" w:hAnsi="Verdana"/>
        </w:rPr>
        <w:object w:dxaOrig="1530" w:dyaOrig="1002" w14:anchorId="13FE846D">
          <v:shape id="_x0000_i1032" type="#_x0000_t75" style="width:76.5pt;height:50.25pt" o:ole="">
            <v:imagedata r:id="rId27" o:title=""/>
          </v:shape>
          <o:OLEObject Type="Embed" ProgID="Acrobat.Document.DC" ShapeID="_x0000_i1032" DrawAspect="Icon" ObjectID="_1583243939" r:id="rId28"/>
        </w:object>
      </w:r>
    </w:p>
    <w:p w14:paraId="79089360" w14:textId="7316CC5C" w:rsidR="00590E84" w:rsidRPr="009610DA" w:rsidRDefault="00F5595C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 w:rsidRPr="009610DA">
        <w:rPr>
          <w:rFonts w:ascii="Verdana" w:hAnsi="Verdana"/>
          <w:b/>
          <w:u w:val="single"/>
        </w:rPr>
        <w:t>Financial year 2015/16:</w:t>
      </w:r>
      <w:r w:rsidR="00786C8E" w:rsidRPr="009610DA">
        <w:rPr>
          <w:rFonts w:ascii="Verdana" w:hAnsi="Verdana"/>
          <w:b/>
          <w:u w:val="single"/>
        </w:rPr>
        <w:t xml:space="preserve"> </w:t>
      </w:r>
    </w:p>
    <w:p w14:paraId="11E6146A" w14:textId="139804F4" w:rsidR="00F47AE4" w:rsidRDefault="009610DA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>9</w:t>
      </w:r>
      <w:r w:rsidR="00F5595C">
        <w:rPr>
          <w:rFonts w:ascii="Verdana" w:hAnsi="Verdana"/>
        </w:rPr>
        <w:t>.</w:t>
      </w:r>
      <w:r w:rsidR="00F5595C">
        <w:rPr>
          <w:rFonts w:ascii="Verdana" w:hAnsi="Verdana"/>
        </w:rPr>
        <w:tab/>
        <w:t xml:space="preserve">To consider </w:t>
      </w:r>
      <w:r w:rsidR="00F47AE4" w:rsidRPr="00F47AE4">
        <w:rPr>
          <w:rFonts w:ascii="Verdana" w:hAnsi="Verdana"/>
        </w:rPr>
        <w:t>the progress report of the Internal Auditors</w:t>
      </w:r>
    </w:p>
    <w:p w14:paraId="53FF112B" w14:textId="24B9BB5A" w:rsidR="00F52EC1" w:rsidRPr="00F47AE4" w:rsidRDefault="00F52EC1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</w:rPr>
      </w:pPr>
      <w:r>
        <w:rPr>
          <w:rFonts w:ascii="Verdana" w:hAnsi="Verdana"/>
        </w:rPr>
        <w:tab/>
      </w:r>
    </w:p>
    <w:p w14:paraId="0C15FD4C" w14:textId="63CE9A8B" w:rsidR="00786C8E" w:rsidRDefault="009610DA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10</w:t>
      </w:r>
      <w:r w:rsidR="00F5595C">
        <w:rPr>
          <w:rFonts w:ascii="Verdana" w:hAnsi="Verdana"/>
        </w:rPr>
        <w:t>.</w:t>
      </w:r>
      <w:r w:rsidR="00F5595C">
        <w:rPr>
          <w:rFonts w:ascii="Verdana" w:hAnsi="Verdana"/>
        </w:rPr>
        <w:tab/>
        <w:t>To receive</w:t>
      </w:r>
      <w:r w:rsidR="00C42047">
        <w:rPr>
          <w:rFonts w:ascii="Verdana" w:hAnsi="Verdana"/>
        </w:rPr>
        <w:t xml:space="preserve"> the following reports of </w:t>
      </w:r>
      <w:r w:rsidR="00C42047" w:rsidRPr="00C42047">
        <w:rPr>
          <w:rFonts w:ascii="Verdana" w:hAnsi="Verdana"/>
        </w:rPr>
        <w:t>Internal Auditors</w:t>
      </w:r>
      <w:r w:rsidR="00C42047">
        <w:rPr>
          <w:rFonts w:ascii="Verdana" w:hAnsi="Verdana"/>
        </w:rPr>
        <w:t>:</w:t>
      </w:r>
    </w:p>
    <w:p w14:paraId="1EDD1EDF" w14:textId="76A43A07" w:rsidR="00F52EC1" w:rsidRPr="00AC180E" w:rsidRDefault="00F5595C" w:rsidP="00AC180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a)</w:t>
      </w:r>
      <w:r>
        <w:rPr>
          <w:rFonts w:ascii="Verdana" w:hAnsi="Verdana"/>
        </w:rPr>
        <w:tab/>
      </w:r>
      <w:r w:rsidR="009610DA">
        <w:rPr>
          <w:rFonts w:ascii="Verdana" w:hAnsi="Verdana"/>
        </w:rPr>
        <w:t>HR Management – Absence Management arrangements</w:t>
      </w:r>
    </w:p>
    <w:p w14:paraId="52A9811A" w14:textId="0AE300FE" w:rsidR="00F52EC1" w:rsidRPr="00AC180E" w:rsidRDefault="00F5595C" w:rsidP="00AC180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b)</w:t>
      </w:r>
      <w:r>
        <w:rPr>
          <w:rFonts w:ascii="Verdana" w:hAnsi="Verdana"/>
        </w:rPr>
        <w:tab/>
      </w:r>
      <w:r w:rsidR="009610DA">
        <w:rPr>
          <w:rFonts w:ascii="Verdana" w:hAnsi="Verdana"/>
        </w:rPr>
        <w:t>Appraisal review of the Mobile Phone Usage Arrangements</w:t>
      </w:r>
    </w:p>
    <w:p w14:paraId="173D0796" w14:textId="7F6861B0" w:rsidR="00305A31" w:rsidRPr="00AC180E" w:rsidRDefault="00F5595C" w:rsidP="00AC180E">
      <w:pPr>
        <w:pStyle w:val="ListParagraph"/>
        <w:spacing w:before="120" w:after="0" w:line="480" w:lineRule="auto"/>
        <w:ind w:left="1439" w:hanging="588"/>
        <w:contextualSpacing w:val="0"/>
        <w:rPr>
          <w:rFonts w:ascii="Verdana" w:hAnsi="Verdana"/>
        </w:rPr>
      </w:pPr>
      <w:r>
        <w:rPr>
          <w:rFonts w:ascii="Verdana" w:hAnsi="Verdana"/>
        </w:rPr>
        <w:t>c)</w:t>
      </w:r>
      <w:r>
        <w:rPr>
          <w:rFonts w:ascii="Verdana" w:hAnsi="Verdana"/>
        </w:rPr>
        <w:tab/>
      </w:r>
      <w:r w:rsidR="009610DA">
        <w:rPr>
          <w:rFonts w:ascii="Verdana" w:hAnsi="Verdana"/>
        </w:rPr>
        <w:t>Assurance review of the Arrangements for Authorising Payment of Overtime and Additional Allowances</w:t>
      </w:r>
    </w:p>
    <w:p w14:paraId="6F926D87" w14:textId="6E0BC0E6" w:rsidR="00DE4917" w:rsidRDefault="009610DA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11</w:t>
      </w:r>
      <w:r w:rsidR="00DE4917">
        <w:rPr>
          <w:rFonts w:ascii="Verdana" w:hAnsi="Verdana"/>
        </w:rPr>
        <w:t>.</w:t>
      </w:r>
      <w:r w:rsidR="00DE4917">
        <w:rPr>
          <w:rFonts w:ascii="Verdana" w:hAnsi="Verdana"/>
        </w:rPr>
        <w:tab/>
        <w:t>To receive a report on Treasury Management</w:t>
      </w:r>
    </w:p>
    <w:p w14:paraId="443130E1" w14:textId="485A02A8" w:rsidR="00E51E30" w:rsidRDefault="00406E23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47C1550A">
          <v:shape id="_x0000_i1033" type="#_x0000_t75" style="width:76.5pt;height:50.25pt" o:ole="">
            <v:imagedata r:id="rId29" o:title=""/>
          </v:shape>
          <o:OLEObject Type="Embed" ProgID="Acrobat.Document.DC" ShapeID="_x0000_i1033" DrawAspect="Icon" ObjectID="_1583243940" r:id="rId30"/>
        </w:object>
      </w:r>
      <w:r>
        <w:rPr>
          <w:rFonts w:ascii="Verdana" w:hAnsi="Verdana"/>
        </w:rPr>
        <w:object w:dxaOrig="1530" w:dyaOrig="1002" w14:anchorId="5EE83407">
          <v:shape id="_x0000_i1034" type="#_x0000_t75" style="width:76.5pt;height:50.25pt" o:ole="">
            <v:imagedata r:id="rId31" o:title=""/>
          </v:shape>
          <o:OLEObject Type="Embed" ProgID="Acrobat.Document.DC" ShapeID="_x0000_i1034" DrawAspect="Icon" ObjectID="_1583243941" r:id="rId32"/>
        </w:object>
      </w:r>
      <w:r>
        <w:rPr>
          <w:rFonts w:ascii="Verdana" w:hAnsi="Verdana"/>
        </w:rPr>
        <w:object w:dxaOrig="1530" w:dyaOrig="1002" w14:anchorId="0D20D0C1">
          <v:shape id="_x0000_i1035" type="#_x0000_t75" style="width:76.5pt;height:50.25pt" o:ole="">
            <v:imagedata r:id="rId33" o:title=""/>
          </v:shape>
          <o:OLEObject Type="Embed" ProgID="Acrobat.Document.DC" ShapeID="_x0000_i1035" DrawAspect="Icon" ObjectID="_1583243942" r:id="rId34"/>
        </w:object>
      </w:r>
    </w:p>
    <w:p w14:paraId="1056BE61" w14:textId="200C34DF" w:rsidR="00167574" w:rsidRDefault="00153161" w:rsidP="00F47AE4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12</w:t>
      </w:r>
      <w:r w:rsidR="00F47AE4">
        <w:rPr>
          <w:rFonts w:ascii="Verdana" w:hAnsi="Verdana"/>
        </w:rPr>
        <w:t>.</w:t>
      </w:r>
      <w:r w:rsidR="00F47AE4">
        <w:rPr>
          <w:rFonts w:ascii="Verdana" w:hAnsi="Verdana"/>
        </w:rPr>
        <w:tab/>
      </w:r>
      <w:r w:rsidR="009610DA" w:rsidRPr="009610DA">
        <w:rPr>
          <w:rFonts w:ascii="Verdana" w:hAnsi="Verdana"/>
        </w:rPr>
        <w:t>To receive an update on HMIC activity</w:t>
      </w:r>
      <w:r w:rsidR="00A54EBD">
        <w:rPr>
          <w:rFonts w:ascii="Verdana" w:hAnsi="Verdana"/>
        </w:rPr>
        <w:t xml:space="preserve"> (verbal)</w:t>
      </w:r>
    </w:p>
    <w:p w14:paraId="756FB0F0" w14:textId="77777777" w:rsidR="009431AF" w:rsidRPr="00F47AE4" w:rsidRDefault="009431AF" w:rsidP="00F47AE4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0849E6A1" w14:textId="0539DB14" w:rsidR="009C3D7A" w:rsidRDefault="00153161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13</w:t>
      </w:r>
      <w:r w:rsidR="00F5595C">
        <w:rPr>
          <w:rFonts w:ascii="Verdana" w:hAnsi="Verdana"/>
        </w:rPr>
        <w:t>.</w:t>
      </w:r>
      <w:r w:rsidR="00F5595C">
        <w:rPr>
          <w:rFonts w:ascii="Verdana" w:hAnsi="Verdana"/>
        </w:rPr>
        <w:tab/>
      </w:r>
      <w:r w:rsidR="009610DA" w:rsidRPr="009610DA">
        <w:rPr>
          <w:rFonts w:ascii="Verdana" w:hAnsi="Verdana"/>
        </w:rPr>
        <w:t>To receive minutes of Corporate Governance Group meeting held 1st September 2015</w:t>
      </w:r>
    </w:p>
    <w:p w14:paraId="0095B109" w14:textId="7EDD0C7C" w:rsidR="00305A31" w:rsidRPr="00F5595C" w:rsidRDefault="00305A31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0DB8DEC9">
          <v:shape id="_x0000_i1036" type="#_x0000_t75" style="width:76.5pt;height:50.25pt" o:ole="">
            <v:imagedata r:id="rId35" o:title=""/>
          </v:shape>
          <o:OLEObject Type="Embed" ProgID="Acrobat.Document.DC" ShapeID="_x0000_i1036" DrawAspect="Icon" ObjectID="_1583243943" r:id="rId36"/>
        </w:object>
      </w:r>
    </w:p>
    <w:p w14:paraId="1C19B3B9" w14:textId="22633909" w:rsidR="009C3D7A" w:rsidRDefault="00153161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14</w:t>
      </w:r>
      <w:r w:rsidR="00167574">
        <w:rPr>
          <w:rFonts w:ascii="Verdana" w:hAnsi="Verdana"/>
        </w:rPr>
        <w:t>.</w:t>
      </w:r>
      <w:r w:rsidR="00167574">
        <w:rPr>
          <w:rFonts w:ascii="Verdana" w:hAnsi="Verdana"/>
        </w:rPr>
        <w:tab/>
      </w:r>
      <w:r w:rsidR="009610DA" w:rsidRPr="009610DA">
        <w:rPr>
          <w:rFonts w:ascii="Verdana" w:hAnsi="Verdana"/>
        </w:rPr>
        <w:t>To discuss consultation on the 2016/17 Code of Practice on Local Authority Accounting</w:t>
      </w:r>
      <w:r w:rsidR="00A54EBD">
        <w:rPr>
          <w:rFonts w:ascii="Verdana" w:hAnsi="Verdana"/>
        </w:rPr>
        <w:t xml:space="preserve"> (verbal)</w:t>
      </w:r>
    </w:p>
    <w:p w14:paraId="720067A8" w14:textId="4148A227" w:rsidR="007629CB" w:rsidRDefault="00153161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15</w:t>
      </w:r>
      <w:r w:rsidR="00F47AE4">
        <w:rPr>
          <w:rFonts w:ascii="Verdana" w:hAnsi="Verdana"/>
        </w:rPr>
        <w:t xml:space="preserve">.   </w:t>
      </w:r>
      <w:r w:rsidR="009610DA" w:rsidRPr="009610DA">
        <w:rPr>
          <w:rFonts w:ascii="Verdana" w:hAnsi="Verdana"/>
        </w:rPr>
        <w:t>To discuss JAC Training (planned for October)</w:t>
      </w:r>
    </w:p>
    <w:p w14:paraId="7FDE6D9F" w14:textId="3B21F449" w:rsidR="00167574" w:rsidRDefault="00153161" w:rsidP="009610DA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16</w:t>
      </w:r>
      <w:r w:rsidR="007629CB">
        <w:rPr>
          <w:rFonts w:ascii="Verdana" w:hAnsi="Verdana"/>
        </w:rPr>
        <w:t>.</w:t>
      </w:r>
      <w:r w:rsidR="007629CB">
        <w:rPr>
          <w:rFonts w:ascii="Verdana" w:hAnsi="Verdana"/>
        </w:rPr>
        <w:tab/>
      </w:r>
      <w:r w:rsidR="009610DA" w:rsidRPr="009610DA">
        <w:rPr>
          <w:rFonts w:ascii="Verdana" w:hAnsi="Verdana"/>
        </w:rPr>
        <w:t>Any other business</w:t>
      </w:r>
      <w:r w:rsidR="009610DA">
        <w:rPr>
          <w:rFonts w:ascii="Verdana" w:hAnsi="Verdana"/>
        </w:rPr>
        <w:t>:</w:t>
      </w:r>
    </w:p>
    <w:p w14:paraId="7328B5D4" w14:textId="7DF4AA52" w:rsidR="009610DA" w:rsidRDefault="009610DA" w:rsidP="009610DA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- Changes to Police and Crime Commissioner’s website</w:t>
      </w:r>
    </w:p>
    <w:p w14:paraId="7AAFE40C" w14:textId="2A907842" w:rsidR="00E72671" w:rsidRPr="009610DA" w:rsidRDefault="00E72671" w:rsidP="009610DA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- 2016 meeting dates</w:t>
      </w:r>
    </w:p>
    <w:p w14:paraId="67956D56" w14:textId="77777777" w:rsidR="001279D0" w:rsidRDefault="001279D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6A90698F" w14:textId="77777777" w:rsidR="001279D0" w:rsidRDefault="001279D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412E93AD" w14:textId="77777777" w:rsidR="001279D0" w:rsidRDefault="001279D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32E42FF0" w14:textId="77777777" w:rsidR="001279D0" w:rsidRDefault="001279D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22EB5FF3" w14:textId="77777777" w:rsidR="001279D0" w:rsidRDefault="001279D0" w:rsidP="001279D0">
      <w:pPr>
        <w:spacing w:after="0" w:line="240" w:lineRule="auto"/>
        <w:rPr>
          <w:rFonts w:ascii="Verdana" w:hAnsi="Verdana"/>
        </w:rPr>
      </w:pPr>
    </w:p>
    <w:p w14:paraId="51C28B5F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2F6996DA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00CCECC9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50A4885A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530FBA6A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1D6F5205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52AA57AB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6BF20A65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F85A546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05224D85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100487B0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18D63066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6C0B7B24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0F7FF5DD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B07D469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66C91AB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7E1D1892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D4495DF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0B36572B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EBAC737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1E796478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3210211E" w14:textId="77777777" w:rsidR="00F5595C" w:rsidRDefault="00F5595C" w:rsidP="001279D0">
      <w:pPr>
        <w:spacing w:after="0" w:line="240" w:lineRule="auto"/>
        <w:rPr>
          <w:rFonts w:ascii="Verdana" w:hAnsi="Verdana"/>
        </w:rPr>
      </w:pPr>
    </w:p>
    <w:p w14:paraId="63550632" w14:textId="79DB42D2" w:rsidR="001279D0" w:rsidRPr="00034804" w:rsidRDefault="001279D0" w:rsidP="00034804">
      <w:pPr>
        <w:spacing w:after="0" w:line="240" w:lineRule="auto"/>
        <w:rPr>
          <w:rFonts w:ascii="Verdana" w:eastAsia="Times New Roman" w:hAnsi="Verdana" w:cs="Times New Roman"/>
          <w:color w:val="000000"/>
          <w:lang w:eastAsia="en-GB"/>
        </w:rPr>
      </w:pPr>
    </w:p>
    <w:sectPr w:rsidR="001279D0" w:rsidRPr="00034804" w:rsidSect="003B2CF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275F0" w:rsidRDefault="007275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275F0" w:rsidRDefault="007275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275F0" w:rsidRDefault="00727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275F0" w:rsidRDefault="007275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5FE1F12" w:rsidR="00903E48" w:rsidRDefault="009C0C8E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275F0" w:rsidRDefault="007275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965F8"/>
    <w:multiLevelType w:val="hybridMultilevel"/>
    <w:tmpl w:val="8236C53E"/>
    <w:lvl w:ilvl="0" w:tplc="BDB09076">
      <w:start w:val="6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42353"/>
    <w:multiLevelType w:val="hybridMultilevel"/>
    <w:tmpl w:val="B0C038DC"/>
    <w:lvl w:ilvl="0" w:tplc="6A26A894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12B25"/>
    <w:multiLevelType w:val="hybridMultilevel"/>
    <w:tmpl w:val="17927EAA"/>
    <w:lvl w:ilvl="0" w:tplc="5C1AEE3C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5585C"/>
    <w:multiLevelType w:val="hybridMultilevel"/>
    <w:tmpl w:val="AD0C21A6"/>
    <w:lvl w:ilvl="0" w:tplc="DBFCF6C0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7"/>
  </w:num>
  <w:num w:numId="3">
    <w:abstractNumId w:val="6"/>
  </w:num>
  <w:num w:numId="4">
    <w:abstractNumId w:val="12"/>
  </w:num>
  <w:num w:numId="5">
    <w:abstractNumId w:val="26"/>
  </w:num>
  <w:num w:numId="6">
    <w:abstractNumId w:val="19"/>
  </w:num>
  <w:num w:numId="7">
    <w:abstractNumId w:val="23"/>
  </w:num>
  <w:num w:numId="8">
    <w:abstractNumId w:val="14"/>
  </w:num>
  <w:num w:numId="9">
    <w:abstractNumId w:val="9"/>
  </w:num>
  <w:num w:numId="10">
    <w:abstractNumId w:val="4"/>
  </w:num>
  <w:num w:numId="11">
    <w:abstractNumId w:val="10"/>
  </w:num>
  <w:num w:numId="12">
    <w:abstractNumId w:val="28"/>
  </w:num>
  <w:num w:numId="13">
    <w:abstractNumId w:val="22"/>
  </w:num>
  <w:num w:numId="14">
    <w:abstractNumId w:val="0"/>
  </w:num>
  <w:num w:numId="15">
    <w:abstractNumId w:val="21"/>
  </w:num>
  <w:num w:numId="16">
    <w:abstractNumId w:val="13"/>
  </w:num>
  <w:num w:numId="17">
    <w:abstractNumId w:val="2"/>
  </w:num>
  <w:num w:numId="18">
    <w:abstractNumId w:val="17"/>
  </w:num>
  <w:num w:numId="19">
    <w:abstractNumId w:val="16"/>
  </w:num>
  <w:num w:numId="20">
    <w:abstractNumId w:val="3"/>
  </w:num>
  <w:num w:numId="21">
    <w:abstractNumId w:val="20"/>
  </w:num>
  <w:num w:numId="22">
    <w:abstractNumId w:val="11"/>
  </w:num>
  <w:num w:numId="23">
    <w:abstractNumId w:val="5"/>
  </w:num>
  <w:num w:numId="24">
    <w:abstractNumId w:val="8"/>
  </w:num>
  <w:num w:numId="25">
    <w:abstractNumId w:val="27"/>
  </w:num>
  <w:num w:numId="26">
    <w:abstractNumId w:val="29"/>
  </w:num>
  <w:num w:numId="27">
    <w:abstractNumId w:val="15"/>
  </w:num>
  <w:num w:numId="28">
    <w:abstractNumId w:val="1"/>
  </w:num>
  <w:num w:numId="29">
    <w:abstractNumId w:val="2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27D5A"/>
    <w:rsid w:val="00034375"/>
    <w:rsid w:val="00034804"/>
    <w:rsid w:val="00035FB5"/>
    <w:rsid w:val="0005689C"/>
    <w:rsid w:val="000747BD"/>
    <w:rsid w:val="0007557D"/>
    <w:rsid w:val="000813E6"/>
    <w:rsid w:val="000950D5"/>
    <w:rsid w:val="000B3C21"/>
    <w:rsid w:val="000C475A"/>
    <w:rsid w:val="000D30B6"/>
    <w:rsid w:val="000D51AA"/>
    <w:rsid w:val="000F32B6"/>
    <w:rsid w:val="00100CAD"/>
    <w:rsid w:val="00102912"/>
    <w:rsid w:val="00105EA3"/>
    <w:rsid w:val="00121873"/>
    <w:rsid w:val="00123753"/>
    <w:rsid w:val="001279D0"/>
    <w:rsid w:val="00153161"/>
    <w:rsid w:val="00153F4B"/>
    <w:rsid w:val="00155596"/>
    <w:rsid w:val="00167574"/>
    <w:rsid w:val="00171BB2"/>
    <w:rsid w:val="001735CC"/>
    <w:rsid w:val="00173DB1"/>
    <w:rsid w:val="00186385"/>
    <w:rsid w:val="001877CA"/>
    <w:rsid w:val="001B4C18"/>
    <w:rsid w:val="001C76D4"/>
    <w:rsid w:val="001D1FE1"/>
    <w:rsid w:val="001D3ED1"/>
    <w:rsid w:val="001E2457"/>
    <w:rsid w:val="001E3524"/>
    <w:rsid w:val="001E50A7"/>
    <w:rsid w:val="00215CE2"/>
    <w:rsid w:val="002172EB"/>
    <w:rsid w:val="00221958"/>
    <w:rsid w:val="002307A2"/>
    <w:rsid w:val="0024788A"/>
    <w:rsid w:val="00250792"/>
    <w:rsid w:val="00252450"/>
    <w:rsid w:val="00262A2F"/>
    <w:rsid w:val="002647D4"/>
    <w:rsid w:val="00266134"/>
    <w:rsid w:val="00267EF2"/>
    <w:rsid w:val="00275A06"/>
    <w:rsid w:val="002949A7"/>
    <w:rsid w:val="002B1716"/>
    <w:rsid w:val="002C0694"/>
    <w:rsid w:val="002D13E7"/>
    <w:rsid w:val="002E0454"/>
    <w:rsid w:val="002F17EF"/>
    <w:rsid w:val="00303B5D"/>
    <w:rsid w:val="00303CFB"/>
    <w:rsid w:val="00305A31"/>
    <w:rsid w:val="00322C5A"/>
    <w:rsid w:val="00334C85"/>
    <w:rsid w:val="00350C4F"/>
    <w:rsid w:val="00356204"/>
    <w:rsid w:val="00366D45"/>
    <w:rsid w:val="003778E3"/>
    <w:rsid w:val="00382035"/>
    <w:rsid w:val="00383FBE"/>
    <w:rsid w:val="003A5E57"/>
    <w:rsid w:val="003B2CF7"/>
    <w:rsid w:val="003B3F9B"/>
    <w:rsid w:val="003E6BE6"/>
    <w:rsid w:val="003F7546"/>
    <w:rsid w:val="00406E23"/>
    <w:rsid w:val="0043210F"/>
    <w:rsid w:val="00443F0E"/>
    <w:rsid w:val="00446F6A"/>
    <w:rsid w:val="00467012"/>
    <w:rsid w:val="00470912"/>
    <w:rsid w:val="00472948"/>
    <w:rsid w:val="00490A0F"/>
    <w:rsid w:val="004930FD"/>
    <w:rsid w:val="004A5265"/>
    <w:rsid w:val="004A78CE"/>
    <w:rsid w:val="004C1EA8"/>
    <w:rsid w:val="004C33D3"/>
    <w:rsid w:val="004D0319"/>
    <w:rsid w:val="004E39C7"/>
    <w:rsid w:val="004E3B68"/>
    <w:rsid w:val="004F7A98"/>
    <w:rsid w:val="00523657"/>
    <w:rsid w:val="00523AB8"/>
    <w:rsid w:val="00526171"/>
    <w:rsid w:val="00535A42"/>
    <w:rsid w:val="00543733"/>
    <w:rsid w:val="0054576B"/>
    <w:rsid w:val="00554314"/>
    <w:rsid w:val="00573676"/>
    <w:rsid w:val="00576766"/>
    <w:rsid w:val="00576876"/>
    <w:rsid w:val="00577A51"/>
    <w:rsid w:val="00590E84"/>
    <w:rsid w:val="00597346"/>
    <w:rsid w:val="005A6A42"/>
    <w:rsid w:val="005C7431"/>
    <w:rsid w:val="005D42EE"/>
    <w:rsid w:val="00621A02"/>
    <w:rsid w:val="006275D2"/>
    <w:rsid w:val="00642CB4"/>
    <w:rsid w:val="00663C33"/>
    <w:rsid w:val="00677570"/>
    <w:rsid w:val="006A2870"/>
    <w:rsid w:val="006A4BB2"/>
    <w:rsid w:val="006B2317"/>
    <w:rsid w:val="006B4630"/>
    <w:rsid w:val="006C1088"/>
    <w:rsid w:val="006D63E9"/>
    <w:rsid w:val="006F6A47"/>
    <w:rsid w:val="0070206C"/>
    <w:rsid w:val="00721A3C"/>
    <w:rsid w:val="00722442"/>
    <w:rsid w:val="007275F0"/>
    <w:rsid w:val="007357B2"/>
    <w:rsid w:val="00755025"/>
    <w:rsid w:val="007629CB"/>
    <w:rsid w:val="00783BE5"/>
    <w:rsid w:val="00785A2A"/>
    <w:rsid w:val="00786C8E"/>
    <w:rsid w:val="00786E0C"/>
    <w:rsid w:val="007915D9"/>
    <w:rsid w:val="007B066F"/>
    <w:rsid w:val="007D3D93"/>
    <w:rsid w:val="007F2671"/>
    <w:rsid w:val="007F623D"/>
    <w:rsid w:val="00831279"/>
    <w:rsid w:val="00843AC9"/>
    <w:rsid w:val="00843B9A"/>
    <w:rsid w:val="00871A3A"/>
    <w:rsid w:val="008744C8"/>
    <w:rsid w:val="008869B8"/>
    <w:rsid w:val="008966AB"/>
    <w:rsid w:val="008B3E96"/>
    <w:rsid w:val="008B694B"/>
    <w:rsid w:val="008C5E1F"/>
    <w:rsid w:val="00903E48"/>
    <w:rsid w:val="009054D1"/>
    <w:rsid w:val="00921C38"/>
    <w:rsid w:val="00936985"/>
    <w:rsid w:val="00936F14"/>
    <w:rsid w:val="009431AF"/>
    <w:rsid w:val="009610DA"/>
    <w:rsid w:val="00965D8D"/>
    <w:rsid w:val="00986BDD"/>
    <w:rsid w:val="009A3300"/>
    <w:rsid w:val="009C0C8E"/>
    <w:rsid w:val="009C3D7A"/>
    <w:rsid w:val="009D4BFA"/>
    <w:rsid w:val="009F1919"/>
    <w:rsid w:val="009F2DE5"/>
    <w:rsid w:val="009F6A89"/>
    <w:rsid w:val="00A02C33"/>
    <w:rsid w:val="00A113C3"/>
    <w:rsid w:val="00A14218"/>
    <w:rsid w:val="00A330D9"/>
    <w:rsid w:val="00A33FDB"/>
    <w:rsid w:val="00A54EBD"/>
    <w:rsid w:val="00A5689E"/>
    <w:rsid w:val="00A57CC5"/>
    <w:rsid w:val="00A61097"/>
    <w:rsid w:val="00A6477D"/>
    <w:rsid w:val="00A86ACB"/>
    <w:rsid w:val="00A97B73"/>
    <w:rsid w:val="00AA3C2C"/>
    <w:rsid w:val="00AB114D"/>
    <w:rsid w:val="00AC180E"/>
    <w:rsid w:val="00AD2C63"/>
    <w:rsid w:val="00B0735C"/>
    <w:rsid w:val="00B074C7"/>
    <w:rsid w:val="00B16B01"/>
    <w:rsid w:val="00B365A8"/>
    <w:rsid w:val="00B36FEE"/>
    <w:rsid w:val="00B5140C"/>
    <w:rsid w:val="00B54CFF"/>
    <w:rsid w:val="00B61549"/>
    <w:rsid w:val="00B6642C"/>
    <w:rsid w:val="00B777F1"/>
    <w:rsid w:val="00B805C5"/>
    <w:rsid w:val="00B80A06"/>
    <w:rsid w:val="00B8256D"/>
    <w:rsid w:val="00B85207"/>
    <w:rsid w:val="00B97CB3"/>
    <w:rsid w:val="00BB4E1A"/>
    <w:rsid w:val="00BB7CA9"/>
    <w:rsid w:val="00BC1D24"/>
    <w:rsid w:val="00BC1FB5"/>
    <w:rsid w:val="00BC64CF"/>
    <w:rsid w:val="00BD1989"/>
    <w:rsid w:val="00BE680B"/>
    <w:rsid w:val="00BE73F9"/>
    <w:rsid w:val="00BF431B"/>
    <w:rsid w:val="00BF483A"/>
    <w:rsid w:val="00C07BD7"/>
    <w:rsid w:val="00C1274F"/>
    <w:rsid w:val="00C2022A"/>
    <w:rsid w:val="00C30EC0"/>
    <w:rsid w:val="00C40164"/>
    <w:rsid w:val="00C40BAD"/>
    <w:rsid w:val="00C42047"/>
    <w:rsid w:val="00C52B8C"/>
    <w:rsid w:val="00C65FCB"/>
    <w:rsid w:val="00C700C9"/>
    <w:rsid w:val="00C7080E"/>
    <w:rsid w:val="00C72F76"/>
    <w:rsid w:val="00C762F4"/>
    <w:rsid w:val="00C877FC"/>
    <w:rsid w:val="00C93753"/>
    <w:rsid w:val="00CA3A1C"/>
    <w:rsid w:val="00CC705B"/>
    <w:rsid w:val="00CD1170"/>
    <w:rsid w:val="00CE1DB8"/>
    <w:rsid w:val="00D142FE"/>
    <w:rsid w:val="00D251C8"/>
    <w:rsid w:val="00D375FB"/>
    <w:rsid w:val="00D408F8"/>
    <w:rsid w:val="00D419F6"/>
    <w:rsid w:val="00D41F73"/>
    <w:rsid w:val="00D656F4"/>
    <w:rsid w:val="00D82032"/>
    <w:rsid w:val="00D9405A"/>
    <w:rsid w:val="00DC6609"/>
    <w:rsid w:val="00DE44A9"/>
    <w:rsid w:val="00DE4917"/>
    <w:rsid w:val="00DF3D8E"/>
    <w:rsid w:val="00E04F16"/>
    <w:rsid w:val="00E112BC"/>
    <w:rsid w:val="00E312BD"/>
    <w:rsid w:val="00E46810"/>
    <w:rsid w:val="00E51E30"/>
    <w:rsid w:val="00E71D60"/>
    <w:rsid w:val="00E72671"/>
    <w:rsid w:val="00E731C0"/>
    <w:rsid w:val="00E8121A"/>
    <w:rsid w:val="00E81867"/>
    <w:rsid w:val="00E9095E"/>
    <w:rsid w:val="00EA7BE6"/>
    <w:rsid w:val="00EB39F0"/>
    <w:rsid w:val="00ED02B9"/>
    <w:rsid w:val="00EE7E58"/>
    <w:rsid w:val="00EF7810"/>
    <w:rsid w:val="00F21824"/>
    <w:rsid w:val="00F300CC"/>
    <w:rsid w:val="00F37EA2"/>
    <w:rsid w:val="00F47AE4"/>
    <w:rsid w:val="00F52EC1"/>
    <w:rsid w:val="00F5595C"/>
    <w:rsid w:val="00F57F71"/>
    <w:rsid w:val="00F64C06"/>
    <w:rsid w:val="00F66CB4"/>
    <w:rsid w:val="00F83FDA"/>
    <w:rsid w:val="00FB2DD0"/>
    <w:rsid w:val="00FC27AD"/>
    <w:rsid w:val="00FC6C07"/>
    <w:rsid w:val="00FD12BF"/>
    <w:rsid w:val="00FD49CF"/>
    <w:rsid w:val="00FD5752"/>
    <w:rsid w:val="00FD78A7"/>
    <w:rsid w:val="00FE1B14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0" ma:contentTypeDescription="Create a new document." ma:contentTypeScope="" ma:versionID="4182bcbd4f068bfc500f76494d7897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E9D3-0374-4938-9E4A-B1D15E104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102B4F2-4DBB-4ACF-A65A-1909641C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2151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2015-09-15T10:53:00Z</cp:lastPrinted>
  <dcterms:created xsi:type="dcterms:W3CDTF">2018-03-22T17:12:00Z</dcterms:created>
  <dcterms:modified xsi:type="dcterms:W3CDTF">2018-03-22T17:12:00Z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