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F92AC3" w14:textId="77777777" w:rsidR="00E44F15" w:rsidRPr="00D235FC" w:rsidRDefault="00E44F15" w:rsidP="00AA7E17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 w:rsidRPr="00D235FC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5EFE" wp14:editId="3C125AC3">
                <wp:simplePos x="0" y="0"/>
                <wp:positionH relativeFrom="page">
                  <wp:posOffset>2430780</wp:posOffset>
                </wp:positionH>
                <wp:positionV relativeFrom="paragraph">
                  <wp:posOffset>-175260</wp:posOffset>
                </wp:positionV>
                <wp:extent cx="2849880" cy="9436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9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E994" w14:textId="77777777" w:rsidR="007D45FC" w:rsidRDefault="007D45FC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D4229F" w14:textId="77777777" w:rsidR="007D45FC" w:rsidRDefault="007D45FC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81E5CC" w14:textId="01A659EA" w:rsidR="00EF1236" w:rsidRPr="002211A8" w:rsidRDefault="00EF1236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Cyfarfod</w:t>
                            </w:r>
                            <w:r w:rsidRPr="002211A8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2211A8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Bwrdd Atebolrwydd yr Heddlu</w:t>
                            </w:r>
                          </w:p>
                          <w:p w14:paraId="3959B646" w14:textId="0F862983" w:rsidR="00EF1236" w:rsidRPr="002211A8" w:rsidRDefault="00EF1236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Lleoliad</w:t>
                            </w:r>
                            <w:r w:rsidRPr="002211A8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2211A8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Cyfarfod Rhithwir dros Skype </w:t>
                            </w:r>
                          </w:p>
                          <w:p w14:paraId="41B27C3D" w14:textId="3F632DF2" w:rsidR="00EF1236" w:rsidRPr="002211A8" w:rsidRDefault="00EF1236" w:rsidP="00E44F15">
                            <w:pP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Dyddiad: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4 Awst 2020</w:t>
                            </w:r>
                          </w:p>
                          <w:p w14:paraId="7754FDB5" w14:textId="0C27CC9E" w:rsidR="00EF1236" w:rsidRPr="002211A8" w:rsidRDefault="00EF1236" w:rsidP="00E44F1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Amser: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10:00 – 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425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4pt;margin-top:-13.8pt;width:224.4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HS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" filled="f" stroked="f">
                <v:textbox>
                  <w:txbxContent>
                    <w:p w14:paraId="46B0E994" w14:textId="77777777" w:rsidR="007D45FC" w:rsidRDefault="007D45FC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D4229F" w14:textId="77777777" w:rsidR="007D45FC" w:rsidRDefault="007D45FC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81E5CC" w14:textId="01A659EA" w:rsidR="00EF1236" w:rsidRPr="002211A8" w:rsidRDefault="00EF1236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Cyfarfod</w:t>
                      </w:r>
                      <w:r w:rsidRPr="002211A8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2211A8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Bwrdd Atebolrwydd yr Heddlu</w:t>
                      </w:r>
                    </w:p>
                    <w:p w14:paraId="3959B646" w14:textId="0F862983" w:rsidR="00EF1236" w:rsidRPr="002211A8" w:rsidRDefault="00EF1236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Lleoliad</w:t>
                      </w:r>
                      <w:r w:rsidRPr="002211A8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2211A8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Cyfarfod Rhithwir dros Skype </w:t>
                      </w:r>
                    </w:p>
                    <w:p w14:paraId="41B27C3D" w14:textId="3F632DF2" w:rsidR="00EF1236" w:rsidRPr="002211A8" w:rsidRDefault="00EF1236" w:rsidP="00E44F15">
                      <w:pP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Dyddiad: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ab/>
                        <w:t>4 Awst 2020</w:t>
                      </w:r>
                    </w:p>
                    <w:p w14:paraId="7754FDB5" w14:textId="0C27CC9E" w:rsidR="00EF1236" w:rsidRPr="002211A8" w:rsidRDefault="00EF1236" w:rsidP="00E44F15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>Amser: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ab/>
                        <w:t>10:00 – 13:00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5FC">
        <w:rPr>
          <w:rFonts w:ascii="Verdana" w:hAnsi="Verdan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6192" behindDoc="1" locked="0" layoutInCell="1" allowOverlap="0" wp14:anchorId="469AEA93" wp14:editId="4025E989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5FC">
        <w:rPr>
          <w:rFonts w:ascii="Verdana" w:hAnsi="Verdan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anchorId="097D0856" wp14:editId="1CB57D5F">
            <wp:simplePos x="0" y="0"/>
            <wp:positionH relativeFrom="column">
              <wp:posOffset>-266065</wp:posOffset>
            </wp:positionH>
            <wp:positionV relativeFrom="paragraph">
              <wp:posOffset>0</wp:posOffset>
            </wp:positionV>
            <wp:extent cx="1804670" cy="908685"/>
            <wp:effectExtent l="0" t="0" r="0" b="0"/>
            <wp:wrapTight wrapText="bothSides">
              <wp:wrapPolygon edited="0">
                <wp:start x="3420" y="2264"/>
                <wp:lineTo x="1596" y="6792"/>
                <wp:lineTo x="1140" y="8151"/>
                <wp:lineTo x="1140" y="13132"/>
                <wp:lineTo x="2280" y="17660"/>
                <wp:lineTo x="3420" y="19019"/>
                <wp:lineTo x="7068" y="19019"/>
                <wp:lineTo x="17785" y="17660"/>
                <wp:lineTo x="18925" y="12226"/>
                <wp:lineTo x="16645" y="10415"/>
                <wp:lineTo x="20521" y="9057"/>
                <wp:lineTo x="19837" y="4075"/>
                <wp:lineTo x="7068" y="2264"/>
                <wp:lineTo x="3420" y="2264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5FC">
        <w:rPr>
          <w:rFonts w:ascii="Verdana" w:hAnsi="Verdana" w:cs="Arial"/>
          <w:b/>
          <w:sz w:val="22"/>
          <w:szCs w:val="22"/>
          <w:lang w:val="cy-GB"/>
        </w:rPr>
        <w:t xml:space="preserve">     </w:t>
      </w:r>
    </w:p>
    <w:p w14:paraId="129608E2" w14:textId="77777777" w:rsidR="00E44F15" w:rsidRPr="00D235FC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20DF90CF" w14:textId="77777777" w:rsidR="00E44F15" w:rsidRPr="00D235FC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3BC30C59" w14:textId="77777777" w:rsidR="00E44F15" w:rsidRPr="00D235FC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83"/>
      </w:tblGrid>
      <w:tr w:rsidR="00E44F15" w:rsidRPr="00D235FC" w14:paraId="65C538B5" w14:textId="77777777" w:rsidTr="00FC516E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4BD802F" w14:textId="019C3D8C" w:rsidR="00E44F15" w:rsidRPr="00D235FC" w:rsidRDefault="00FC516E" w:rsidP="00AA7E1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</w:pPr>
            <w:r w:rsidRPr="00D235FC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Aelodau</w:t>
            </w:r>
            <w:r w:rsidR="00E44F15" w:rsidRPr="00D235FC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EB5A59" w14:textId="79A74F44" w:rsidR="00E44F15" w:rsidRPr="00D235FC" w:rsidRDefault="00E44F15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Mr Dafydd Llywelyn, 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Comisiynydd yr Heddlu a Throseddu (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C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HTh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6F541D32" w14:textId="62742582" w:rsidR="00F8747D" w:rsidRPr="00D235FC" w:rsidRDefault="00FC516E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Prif Gwnstabl</w:t>
            </w:r>
            <w:r w:rsidR="00F8747D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Mark Collins (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PG</w:t>
            </w:r>
            <w:r w:rsidR="00F8747D" w:rsidRPr="00D235FC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4B8BAA25" w14:textId="730FD670" w:rsidR="00FB0D4B" w:rsidRPr="00D235FC" w:rsidRDefault="00FC516E" w:rsidP="00FB0D4B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Dirprwy Brif Gwnstabl</w:t>
            </w:r>
            <w:r w:rsidR="00FB0D4B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</w:t>
            </w:r>
            <w:r w:rsidR="00D80E37" w:rsidRPr="00D235FC">
              <w:rPr>
                <w:rFonts w:ascii="Verdana" w:hAnsi="Verdana" w:cs="Arial"/>
                <w:sz w:val="22"/>
                <w:szCs w:val="22"/>
                <w:lang w:val="cy-GB"/>
              </w:rPr>
              <w:t>Claire Parmenter (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DBG</w:t>
            </w:r>
            <w:r w:rsidR="00FB0D4B" w:rsidRPr="00D235FC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7D2C5440" w14:textId="166F7BF7" w:rsidR="00D80E37" w:rsidRPr="00D235FC" w:rsidRDefault="00FC516E" w:rsidP="00FB0D4B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Prif Gwnstabl Cynorthwyol</w:t>
            </w:r>
            <w:r w:rsidR="00D80E37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Emma Ackland (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PGC</w:t>
            </w:r>
            <w:r w:rsidR="00D80E37" w:rsidRPr="00D235FC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0C09C385" w14:textId="3223A94F" w:rsidR="00FB0D4B" w:rsidRPr="00D235FC" w:rsidRDefault="00FB0D4B" w:rsidP="00FB0D4B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Mr Edwin Harries, 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Cyfarwyddwr Cyllid (CC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43F5E8EA" w14:textId="70E11AD9" w:rsidR="00E44F15" w:rsidRPr="00D235FC" w:rsidRDefault="00E44F15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Mrs Carys M</w:t>
            </w:r>
            <w:r w:rsidR="0045682F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organs, 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Pennaeth</w:t>
            </w:r>
            <w:r w:rsidR="0045682F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Staff, 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r w:rsidR="0045682F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PS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1972D795" w14:textId="474023BC" w:rsidR="000710D0" w:rsidRPr="00D235FC" w:rsidRDefault="00F8747D" w:rsidP="00FC516E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Mrs Beverley Peatling, 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Prif Swyddog Ariannol</w:t>
            </w:r>
            <w:r w:rsidR="0045682F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PSA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</w:tc>
      </w:tr>
      <w:tr w:rsidR="00E44F15" w:rsidRPr="00D235FC" w14:paraId="285A1D70" w14:textId="77777777" w:rsidTr="00FC516E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FD4" w14:textId="3E8419A2" w:rsidR="00E44F15" w:rsidRPr="00D235FC" w:rsidRDefault="00FC516E" w:rsidP="00FC516E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Hefyd yn Bresennol</w:t>
            </w:r>
            <w:r w:rsidR="00E44F15" w:rsidRPr="00D235FC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273" w14:textId="622E3DCC" w:rsidR="00E7524F" w:rsidRPr="00D235FC" w:rsidRDefault="00FC516E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Ditectif Arolygydd</w:t>
            </w:r>
            <w:r w:rsidR="00E7524F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Richard Yelland, 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Swyddog </w:t>
            </w:r>
            <w:r w:rsidR="00E7524F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Staff, 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HD</w:t>
            </w:r>
            <w:r w:rsidR="00E7524F" w:rsidRPr="00D235FC">
              <w:rPr>
                <w:rFonts w:ascii="Verdana" w:hAnsi="Verdana" w:cs="Arial"/>
                <w:sz w:val="22"/>
                <w:szCs w:val="22"/>
                <w:lang w:val="cy-GB"/>
              </w:rPr>
              <w:t>P (RI)</w:t>
            </w:r>
          </w:p>
          <w:p w14:paraId="4566A1BE" w14:textId="476BF0BE" w:rsidR="00D80E37" w:rsidRPr="00D235FC" w:rsidRDefault="00FC516E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Rhingyll</w:t>
            </w:r>
            <w:r w:rsidR="00D80E37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Tanya Grey, S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wyddog S</w:t>
            </w:r>
            <w:r w:rsidR="00D80E37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taff, 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HD</w:t>
            </w:r>
            <w:r w:rsidR="00D80E37" w:rsidRPr="00D235FC">
              <w:rPr>
                <w:rFonts w:ascii="Verdana" w:hAnsi="Verdana" w:cs="Arial"/>
                <w:sz w:val="22"/>
                <w:szCs w:val="22"/>
                <w:lang w:val="cy-GB"/>
              </w:rPr>
              <w:t>P (TG)</w:t>
            </w:r>
          </w:p>
          <w:p w14:paraId="1BA1C6F3" w14:textId="0BD8339B" w:rsidR="00876F33" w:rsidRPr="00D235FC" w:rsidRDefault="00876F33" w:rsidP="00FC516E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Miss Mair Harries, 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Cymorth Gweithredol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, </w:t>
            </w:r>
            <w:r w:rsidR="00FC516E" w:rsidRPr="00D235FC"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(MH)</w:t>
            </w:r>
          </w:p>
        </w:tc>
      </w:tr>
      <w:tr w:rsidR="00E23DD3" w:rsidRPr="00D235FC" w14:paraId="15CE409A" w14:textId="77777777" w:rsidTr="00FC516E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E44" w14:textId="19C5769C" w:rsidR="00E23DD3" w:rsidRPr="00D235FC" w:rsidRDefault="00FC516E" w:rsidP="00AA7E1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</w:pPr>
            <w:r w:rsidRPr="00D235FC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Arsylwyr: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33F" w14:textId="0E658B1C" w:rsidR="00354DBB" w:rsidRPr="00D235FC" w:rsidRDefault="00FC516E" w:rsidP="00E23DD3">
            <w:pPr>
              <w:spacing w:line="276" w:lineRule="auto"/>
              <w:jc w:val="both"/>
              <w:rPr>
                <w:rFonts w:ascii="Verdana" w:hAnsi="Verdana" w:cs="Arial"/>
                <w:i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i/>
                <w:sz w:val="22"/>
                <w:szCs w:val="22"/>
                <w:lang w:val="cy-GB"/>
              </w:rPr>
              <w:t>Aelodau Panel Heddlu a Throseddu</w:t>
            </w:r>
            <w:r w:rsidR="000A215D" w:rsidRPr="00D235FC">
              <w:rPr>
                <w:rFonts w:ascii="Verdana" w:hAnsi="Verdana" w:cs="Arial"/>
                <w:i/>
                <w:sz w:val="22"/>
                <w:szCs w:val="22"/>
                <w:lang w:val="cy-GB"/>
              </w:rPr>
              <w:t xml:space="preserve"> Dyfed-Powys</w:t>
            </w:r>
            <w:r w:rsidR="00354DBB" w:rsidRPr="00D235FC">
              <w:rPr>
                <w:rFonts w:ascii="Verdana" w:hAnsi="Verdana" w:cs="Arial"/>
                <w:i/>
                <w:sz w:val="22"/>
                <w:szCs w:val="22"/>
                <w:lang w:val="cy-GB"/>
              </w:rPr>
              <w:t>:</w:t>
            </w:r>
          </w:p>
          <w:p w14:paraId="6344B302" w14:textId="16B9AE40" w:rsidR="00F84B84" w:rsidRPr="00D235FC" w:rsidRDefault="00FC516E" w:rsidP="00F84B8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Cynghorydd</w:t>
            </w:r>
            <w:r w:rsidR="00F84B84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Emlyn Schiavone (ES), 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Sir Gaerfyrddin</w:t>
            </w:r>
          </w:p>
          <w:p w14:paraId="5D944E28" w14:textId="2F42B6D0" w:rsidR="00F84B84" w:rsidRPr="00D235FC" w:rsidRDefault="00FC516E" w:rsidP="00F84B8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Cynghorydd</w:t>
            </w:r>
            <w:r w:rsidR="00F84B84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Keith Evans (KE), Ceredigion</w:t>
            </w:r>
          </w:p>
          <w:p w14:paraId="1D874D18" w14:textId="1829F8AA" w:rsidR="00F84B84" w:rsidRPr="00D235FC" w:rsidRDefault="00FC516E" w:rsidP="00F84B8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Cynghorydd</w:t>
            </w:r>
            <w:r w:rsidR="00F84B84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Bob Summons (BS), </w:t>
            </w: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Sir Benfro</w:t>
            </w:r>
          </w:p>
          <w:p w14:paraId="74198B9C" w14:textId="52133D38" w:rsidR="00A86D67" w:rsidRPr="00D235FC" w:rsidRDefault="00FC516E" w:rsidP="00F84B84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 Cynghorydd</w:t>
            </w:r>
            <w:r w:rsidR="00F84B84"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 Les George (LG), Powys</w:t>
            </w:r>
          </w:p>
          <w:p w14:paraId="1C117AFE" w14:textId="75BF06CB" w:rsidR="00D80E37" w:rsidRPr="00D235FC" w:rsidRDefault="00FC516E" w:rsidP="00F84B84">
            <w:pPr>
              <w:spacing w:line="276" w:lineRule="auto"/>
              <w:jc w:val="both"/>
              <w:rPr>
                <w:rFonts w:ascii="Verdana" w:hAnsi="Verdana" w:cs="Arial"/>
                <w:i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i/>
                <w:sz w:val="22"/>
                <w:szCs w:val="22"/>
                <w:lang w:val="cy-GB"/>
              </w:rPr>
              <w:t>Aelodau Panel Sicrhau Ansawdd Comisiynydd Heddlu a Throseddu Dyfed-Powys</w:t>
            </w:r>
            <w:r w:rsidR="00F84B84" w:rsidRPr="00D235FC">
              <w:rPr>
                <w:rFonts w:ascii="Verdana" w:hAnsi="Verdana" w:cs="Arial"/>
                <w:i/>
                <w:sz w:val="22"/>
                <w:szCs w:val="22"/>
                <w:lang w:val="cy-GB"/>
              </w:rPr>
              <w:t>.</w:t>
            </w:r>
          </w:p>
          <w:p w14:paraId="1A32956B" w14:textId="231CCB4F" w:rsidR="00332C52" w:rsidRPr="00D235FC" w:rsidRDefault="00332C52" w:rsidP="00332C52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Elisa Davies</w:t>
            </w:r>
          </w:p>
          <w:p w14:paraId="219ADC73" w14:textId="674ECC45" w:rsidR="00332C52" w:rsidRPr="00D235FC" w:rsidRDefault="00332C52" w:rsidP="00332C52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Chris Wheatley</w:t>
            </w:r>
          </w:p>
          <w:p w14:paraId="4D07F28E" w14:textId="06E89573" w:rsidR="00332C52" w:rsidRPr="00D235FC" w:rsidRDefault="00332C52" w:rsidP="00332C52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Alan Jones</w:t>
            </w:r>
          </w:p>
          <w:p w14:paraId="44F11611" w14:textId="051771A5" w:rsidR="00332C52" w:rsidRPr="00D235FC" w:rsidRDefault="00332C52" w:rsidP="00332C52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Yvonne Miller</w:t>
            </w:r>
          </w:p>
          <w:p w14:paraId="59791959" w14:textId="0F42AAA2" w:rsidR="00332C52" w:rsidRPr="00D235FC" w:rsidRDefault="00332C52" w:rsidP="00332C52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Susan Homas</w:t>
            </w:r>
          </w:p>
        </w:tc>
      </w:tr>
      <w:tr w:rsidR="00E44F15" w:rsidRPr="00D235FC" w14:paraId="32BC2A30" w14:textId="77777777" w:rsidTr="00FC516E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28C" w14:textId="13BC549C" w:rsidR="00E44F15" w:rsidRPr="00D235FC" w:rsidRDefault="00FC516E" w:rsidP="00AA7E1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Ymddiheuriadau</w:t>
            </w:r>
            <w:r w:rsidR="00E44F15" w:rsidRPr="00D235FC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918" w14:textId="74C9AC1B" w:rsidR="005A43B0" w:rsidRPr="00D235FC" w:rsidRDefault="00FC516E" w:rsidP="006A2B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 xml:space="preserve">Dim </w:t>
            </w:r>
          </w:p>
        </w:tc>
      </w:tr>
    </w:tbl>
    <w:p w14:paraId="77AB3D50" w14:textId="77777777" w:rsidR="00E44F15" w:rsidRPr="00D235FC" w:rsidRDefault="00E44F15" w:rsidP="00AA7E17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p w14:paraId="7F5C2A02" w14:textId="77777777" w:rsidR="00E44F15" w:rsidRPr="00D235FC" w:rsidRDefault="00E44F15" w:rsidP="00AA7E17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5982"/>
        <w:gridCol w:w="2410"/>
      </w:tblGrid>
      <w:tr w:rsidR="005A2C42" w:rsidRPr="00D235FC" w14:paraId="47EE5ABE" w14:textId="77777777" w:rsidTr="00D5749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DC489FD" w14:textId="4216F17E" w:rsidR="005A2C42" w:rsidRPr="00D235FC" w:rsidRDefault="00FC516E" w:rsidP="00D80E37">
            <w:pPr>
              <w:spacing w:line="276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CRYNODEB O’R CAMAU GWEITHREDU O GYFARFOD </w:t>
            </w:r>
            <w:r w:rsidR="005669A8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11</w:t>
            </w:r>
            <w:r w:rsidR="006A2BF7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</w:t>
            </w:r>
            <w:r w:rsidR="005669A8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05</w:t>
            </w:r>
            <w:r w:rsidR="00D80E37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/2020</w:t>
            </w:r>
          </w:p>
        </w:tc>
      </w:tr>
      <w:tr w:rsidR="00FC516E" w:rsidRPr="00D235FC" w14:paraId="6552A6E2" w14:textId="77777777" w:rsidTr="00C25B3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1C0ED5" w14:textId="7047CDE1" w:rsidR="00FC516E" w:rsidRPr="00D235FC" w:rsidRDefault="00FC516E" w:rsidP="00FC516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71B2C2" w14:textId="05324026" w:rsidR="00FC516E" w:rsidRPr="00D235FC" w:rsidRDefault="00FC516E" w:rsidP="00FC516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Crynodeb o’r Cam Gweithredu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E38AD9" w14:textId="1C164EB3" w:rsidR="00FC516E" w:rsidRPr="00D235FC" w:rsidRDefault="00FC516E" w:rsidP="00FC516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I’w ddatblygu gan:</w:t>
            </w:r>
          </w:p>
        </w:tc>
      </w:tr>
      <w:tr w:rsidR="00FC516E" w:rsidRPr="00D235FC" w14:paraId="4A619D4F" w14:textId="77777777" w:rsidTr="00C25B3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91634" w14:textId="2211E5D8" w:rsidR="00FC516E" w:rsidRPr="00D235FC" w:rsidRDefault="00FC516E" w:rsidP="00FC516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>PAB 138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8428" w14:textId="489BE9CF" w:rsidR="00FC516E" w:rsidRPr="00D235FC" w:rsidRDefault="00FC516E" w:rsidP="00FC516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eastAsiaTheme="minorHAnsi" w:hAnsi="Verdana" w:cstheme="minorBidi"/>
                <w:b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GI i drefnu sgwrs rhwng y Comisiynydd ac aelodau’r Fforwm Ieuenctid ar gyfer yr wythnos yn cychwyn 17 Mai er mwyn datblygu trafodaethau a gafwyd yn ystod sesiwn holi’r Fforwm Ieuenctid yng nghyfarfod Bwrdd Atebolrwydd yr Heddlu ar 11 Mai ymhellach.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E65E" w14:textId="22FC5449" w:rsidR="00FC516E" w:rsidRPr="00D235FC" w:rsidRDefault="00FC516E" w:rsidP="00FC516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FC516E" w:rsidRPr="00D235FC" w14:paraId="5FA8EDB1" w14:textId="77777777" w:rsidTr="00C25B3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AE9A" w14:textId="5C3CF30B" w:rsidR="00FC516E" w:rsidRPr="00D235FC" w:rsidRDefault="00FC516E" w:rsidP="00FC516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>PAB 139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07B0" w14:textId="7441C5E0" w:rsidR="00FC516E" w:rsidRPr="00D235FC" w:rsidRDefault="00FC516E" w:rsidP="00FC516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Swyddogion cyswllt ysgolion i ystyried cyhoeddi negeseuon allweddol o gefnogaeth </w:t>
            </w:r>
            <w:r w:rsidRPr="00D235FC">
              <w:rPr>
                <w:rFonts w:ascii="Verdana" w:hAnsi="Verdana" w:cs="Arial"/>
                <w:b/>
                <w:sz w:val="22"/>
                <w:szCs w:val="22"/>
                <w:lang w:val="cy-GB"/>
              </w:rPr>
              <w:lastRenderedPageBreak/>
              <w:t>ar gyfer plant ar ‘Hwb’, sef llwyfan wybodaeth a ariennir gan Lywodraeth Cymru.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B82F" w14:textId="755B90C3" w:rsidR="00FC516E" w:rsidRPr="00D235FC" w:rsidRDefault="00FC516E" w:rsidP="00FC516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lastRenderedPageBreak/>
              <w:t>Cwblhawyd</w:t>
            </w:r>
          </w:p>
        </w:tc>
      </w:tr>
      <w:tr w:rsidR="00FC516E" w:rsidRPr="00D235FC" w14:paraId="135F2378" w14:textId="77777777" w:rsidTr="00C25B3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7E82" w14:textId="2FEA0A8A" w:rsidR="00FC516E" w:rsidRPr="00D235FC" w:rsidRDefault="00FC516E" w:rsidP="00FC516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lastRenderedPageBreak/>
              <w:t>PAB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2EC6" w14:textId="34FEC112" w:rsidR="00FC516E" w:rsidRPr="00D235FC" w:rsidRDefault="00FC516E" w:rsidP="00FC516E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b/>
                <w:sz w:val="22"/>
                <w:szCs w:val="22"/>
                <w:lang w:val="cy-GB"/>
              </w:rPr>
              <w:t>Yr heddlu i gynnwys data ar y defnydd o dechnoleg yn yr adroddiad nesaf ar gyfer Bwrdd Atebolrwydd yr Heddlu. Bydd hyn yn cynnwys defnyddio’r Hafan Ar-lein Unigol, data gweithio ystwyth a’r defnydd o gyfleusterau Skype.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2AD5" w14:textId="091F6A3C" w:rsidR="00FC516E" w:rsidRPr="00D235FC" w:rsidRDefault="00FC516E" w:rsidP="00FC516E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 xml:space="preserve">Cwblhawyd </w:t>
            </w:r>
          </w:p>
        </w:tc>
      </w:tr>
    </w:tbl>
    <w:p w14:paraId="465E2C3A" w14:textId="77777777" w:rsidR="00E44F15" w:rsidRPr="00D235FC" w:rsidRDefault="00E44F15" w:rsidP="00AA7E17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25D38EA1" w14:textId="50E64670" w:rsidR="003E5709" w:rsidRPr="00D235FC" w:rsidRDefault="00106247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 w:rsidRPr="00D235FC">
        <w:rPr>
          <w:rFonts w:ascii="Verdana" w:hAnsi="Verdana" w:cs="Arial"/>
          <w:b/>
          <w:lang w:val="cy-GB"/>
        </w:rPr>
        <w:t xml:space="preserve">1 </w:t>
      </w:r>
      <w:r w:rsidR="00D235FC" w:rsidRPr="00D235FC">
        <w:rPr>
          <w:rFonts w:ascii="Verdana" w:hAnsi="Verdana" w:cs="Arial"/>
          <w:b/>
          <w:lang w:val="cy-GB"/>
        </w:rPr>
        <w:t>–</w:t>
      </w:r>
      <w:r w:rsidRPr="00D235FC">
        <w:rPr>
          <w:rFonts w:ascii="Verdana" w:hAnsi="Verdana" w:cs="Arial"/>
          <w:b/>
          <w:lang w:val="cy-GB"/>
        </w:rPr>
        <w:t xml:space="preserve"> </w:t>
      </w:r>
      <w:r w:rsidR="00D235FC" w:rsidRPr="00D235FC">
        <w:rPr>
          <w:rFonts w:ascii="Verdana" w:hAnsi="Verdana" w:cs="Arial"/>
          <w:b/>
          <w:lang w:val="cy-GB"/>
        </w:rPr>
        <w:t xml:space="preserve">Ymddiheuriadau a Chyflwyniadau </w:t>
      </w:r>
    </w:p>
    <w:p w14:paraId="1F069DE5" w14:textId="514137C6" w:rsidR="00075E8A" w:rsidRPr="00D235FC" w:rsidRDefault="00972366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lang w:val="cy-GB"/>
        </w:rPr>
        <w:t xml:space="preserve">Croesawodd y CHTh aelodau o’r Panel Heddlu a Throseddu ac aelodau o’i Banel Sicrhau Ansawdd i’r cyfarfod, gan nodi na dderbyniwyd ymddiheuriadau gan aelodau arferol Bwrdd Atebolrwydd yr Heddlu. </w:t>
      </w:r>
    </w:p>
    <w:p w14:paraId="6A9CC344" w14:textId="1EB9DC02" w:rsidR="00106247" w:rsidRPr="00D235FC" w:rsidRDefault="00106247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 w:rsidRPr="00D235FC">
        <w:rPr>
          <w:rFonts w:ascii="Verdana" w:hAnsi="Verdana" w:cs="Arial"/>
          <w:b/>
          <w:lang w:val="cy-GB"/>
        </w:rPr>
        <w:t xml:space="preserve">2 </w:t>
      </w:r>
      <w:r w:rsidR="00D80E37" w:rsidRPr="00D235FC">
        <w:rPr>
          <w:rFonts w:ascii="Verdana" w:hAnsi="Verdana" w:cs="Arial"/>
          <w:b/>
          <w:lang w:val="cy-GB"/>
        </w:rPr>
        <w:t>–</w:t>
      </w:r>
      <w:r w:rsidRPr="00D235FC">
        <w:rPr>
          <w:rFonts w:ascii="Verdana" w:hAnsi="Verdana" w:cs="Arial"/>
          <w:b/>
          <w:lang w:val="cy-GB"/>
        </w:rPr>
        <w:t xml:space="preserve"> </w:t>
      </w:r>
      <w:r w:rsidR="00972366">
        <w:rPr>
          <w:rFonts w:ascii="Verdana" w:hAnsi="Verdana" w:cs="Arial"/>
          <w:b/>
          <w:lang w:val="cy-GB"/>
        </w:rPr>
        <w:t xml:space="preserve">Cwestiynau gan y Panel Sicrhau Ansawdd </w:t>
      </w:r>
    </w:p>
    <w:p w14:paraId="4133229F" w14:textId="50FAFD0D" w:rsidR="005669A8" w:rsidRPr="00D235FC" w:rsidRDefault="00CA35B0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lang w:val="cy-GB"/>
        </w:rPr>
      </w:pPr>
      <w:r>
        <w:rPr>
          <w:rFonts w:ascii="Verdana" w:eastAsiaTheme="minorHAnsi" w:hAnsi="Verdana" w:cs="Verdana"/>
          <w:lang w:val="cy-GB"/>
        </w:rPr>
        <w:t>Ymatebodd y PG i gwestiwn ynglŷn â manteision ac anfanteision camerâu corff. Dywedodd y PG fod mwy o fanteision nag anfanteision, ac awgrymodd bod aelodau o’r cyhoedd weithiau’n ymddwyn yn well pan oeddent yn ymwybodol eu bod yn cael eu recordio, a bod swyddogion hefyd yn perfformio’n well pan oeddent yn defnyddio’r camerâu. Dywedodd y PG bod</w:t>
      </w:r>
      <w:r w:rsidR="003C5443">
        <w:rPr>
          <w:rFonts w:ascii="Verdana" w:eastAsiaTheme="minorHAnsi" w:hAnsi="Verdana" w:cs="Verdana"/>
          <w:lang w:val="cy-GB"/>
        </w:rPr>
        <w:t xml:space="preserve"> gwaith craffu’n digwydd </w:t>
      </w:r>
      <w:r>
        <w:rPr>
          <w:rFonts w:ascii="Verdana" w:eastAsiaTheme="minorHAnsi" w:hAnsi="Verdana" w:cs="Verdana"/>
          <w:lang w:val="cy-GB"/>
        </w:rPr>
        <w:t xml:space="preserve">o gwmpas y defnydd o'r camerâu corff, gan gynnwys gwiriadau dyddiol o ddigwyddiadau lle y defnyddiwyd camerâu, a digwyddiadau lle y dylai camerâu fod wedi’u defnyddio ond roedd y swyddogion cysylltiedig wedi anghofio eu troi ymlaen. Gallai hyn arwain at gamau disgyblu. Holodd KE pa un ai a oedd swyddogion yn gyndyn i ddefnyddio’r dechnoleg newydd. Er bod rhai’n gyndyn ar y cychwyn, dywedwyd wrtho nad </w:t>
      </w:r>
      <w:r w:rsidR="005E3F1D">
        <w:rPr>
          <w:rFonts w:ascii="Verdana" w:eastAsiaTheme="minorHAnsi" w:hAnsi="Verdana" w:cs="Verdana"/>
          <w:lang w:val="cy-GB"/>
        </w:rPr>
        <w:t>felly ydoedd</w:t>
      </w:r>
      <w:r>
        <w:rPr>
          <w:rFonts w:ascii="Verdana" w:eastAsiaTheme="minorHAnsi" w:hAnsi="Verdana" w:cs="Verdana"/>
          <w:lang w:val="cy-GB"/>
        </w:rPr>
        <w:t xml:space="preserve"> bellach. Dywedodd y DBG fod y camerâu’n gadael i’r Heddlu adolygu digwyddiadau lle y gwnaed cwynion gan aelodau o’r cyhoedd yn erbyn swyddogion, ac mewn rhai achosion</w:t>
      </w:r>
      <w:r w:rsidR="005E3F1D">
        <w:rPr>
          <w:rFonts w:ascii="Verdana" w:eastAsiaTheme="minorHAnsi" w:hAnsi="Verdana" w:cs="Verdana"/>
          <w:lang w:val="cy-GB"/>
        </w:rPr>
        <w:t>, diystyrir y gŵyn gan nad yw’</w:t>
      </w:r>
      <w:r>
        <w:rPr>
          <w:rFonts w:ascii="Verdana" w:eastAsiaTheme="minorHAnsi" w:hAnsi="Verdana" w:cs="Verdana"/>
          <w:lang w:val="cy-GB"/>
        </w:rPr>
        <w:t>n cyfateb â’r hyn sy’n digwydd ar y fideo. Mae hyn wedi gwneud defnyddio’r dechnoleg yn fwy deniadol i swyddogion oherwydd maen nhw’n teimlo y bydd y ffilm yn cefnogi eu gweithredoedd. Hefyd, dywedodd y DBG fod sawl achos llys wedi llwyddo i sicrhau erlyniadau heb ddioddefydd mewn achosion sy’n ymwneud â cham-drin domestig a thrais domestig oherwydd y ffilmiau a recordiwyd ar gamerâu corff y swyddogion.</w:t>
      </w:r>
    </w:p>
    <w:p w14:paraId="7325C93B" w14:textId="7A39284C" w:rsidR="008D0B0E" w:rsidRPr="00D235FC" w:rsidRDefault="001B7A6F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Ymatebodd y Bwrdd i gwestiynau pellach </w:t>
      </w:r>
      <w:r w:rsidR="00F029BF">
        <w:rPr>
          <w:rFonts w:ascii="Verdana" w:hAnsi="Verdana" w:cs="Arial"/>
          <w:lang w:val="cy-GB"/>
        </w:rPr>
        <w:t>ynghylch</w:t>
      </w:r>
      <w:r>
        <w:rPr>
          <w:rFonts w:ascii="Verdana" w:hAnsi="Verdana" w:cs="Arial"/>
          <w:lang w:val="cy-GB"/>
        </w:rPr>
        <w:t xml:space="preserve"> mesurau cyfyngiadau symud mewn ymateb i COVID-19,</w:t>
      </w:r>
      <w:r w:rsidR="00F029BF">
        <w:rPr>
          <w:rFonts w:ascii="Verdana" w:hAnsi="Verdana" w:cs="Arial"/>
          <w:lang w:val="cy-GB"/>
        </w:rPr>
        <w:t xml:space="preserve"> a’r cyfyngiadau o ran teithio rhwng Cymru a Lloegr. Dywedodd CHTh ei fod yn ymgysylltu â Llywodraeth Cymru a Chomisiynwyr eraill yng Nghymru er mwyn sicrhau bod cydbwysedd yn cael ei daro rhwng cefnogi’r economi leol ac addysgu twristiaid sy’n dod mewn i Gymru am y gwahanol gyfyngiadau yng </w:t>
      </w:r>
      <w:r w:rsidR="00F029BF">
        <w:rPr>
          <w:rFonts w:ascii="Verdana" w:hAnsi="Verdana" w:cs="Arial"/>
          <w:lang w:val="cy-GB"/>
        </w:rPr>
        <w:lastRenderedPageBreak/>
        <w:t xml:space="preserve">Nghymru o’i chymharu â Lloegr. Symudodd y drafodaeth ymlaen at achosion o droseddau casineb yn ystod y cyfnod cyfyngiadau symud, a sut mae’r Heddlu’n ymateb iddynt. Er bod nifer y troseddau casineb yn ardal Heddlu Dyfed-Powys yn isel, dywedodd y PG fod yr Heddlu’n eu trin yn ddifrifol iawn. Pan adroddir am drosedd casineb, rhoddir yr unigolyn sy’n cwyno mewn cysylltiad â swyddog a fydd yn ei gefnogi yn ystod yr ymchwiliad ac a fydd yn bwynt cyswllt iddo. </w:t>
      </w:r>
      <w:r w:rsidR="00E25C40">
        <w:rPr>
          <w:rFonts w:ascii="Verdana" w:hAnsi="Verdana" w:cs="Arial"/>
          <w:lang w:val="cy-GB"/>
        </w:rPr>
        <w:t xml:space="preserve">Mewn perthynas â chwynion am droseddau casineb yn erbyn </w:t>
      </w:r>
      <w:r w:rsidR="005E3F1D">
        <w:rPr>
          <w:rFonts w:ascii="Verdana" w:hAnsi="Verdana" w:cs="Arial"/>
          <w:lang w:val="cy-GB"/>
        </w:rPr>
        <w:t xml:space="preserve">teithwyr o Loegr yn ystod y cyfnod cyfyngiadau symud, oherwydd maint y dasg o gyfyngu ar deithio o </w:t>
      </w:r>
      <w:r w:rsidR="00E25C40">
        <w:rPr>
          <w:rFonts w:ascii="Verdana" w:hAnsi="Verdana" w:cs="Arial"/>
          <w:lang w:val="cy-GB"/>
        </w:rPr>
        <w:t xml:space="preserve">Loegr i ardal Dyfed-Powys, </w:t>
      </w:r>
      <w:r w:rsidR="005E3F1D">
        <w:rPr>
          <w:rFonts w:ascii="Verdana" w:hAnsi="Verdana" w:cs="Arial"/>
          <w:lang w:val="cy-GB"/>
        </w:rPr>
        <w:t xml:space="preserve">dywedodd y PG fod </w:t>
      </w:r>
      <w:r w:rsidR="00E25C40">
        <w:rPr>
          <w:rFonts w:ascii="Verdana" w:hAnsi="Verdana" w:cs="Arial"/>
          <w:lang w:val="cy-GB"/>
        </w:rPr>
        <w:t>yr Heddlu</w:t>
      </w:r>
      <w:r w:rsidR="005E3F1D">
        <w:rPr>
          <w:rFonts w:ascii="Verdana" w:hAnsi="Verdana" w:cs="Arial"/>
          <w:lang w:val="cy-GB"/>
        </w:rPr>
        <w:t>’n canolbwyntio</w:t>
      </w:r>
      <w:r w:rsidR="00E25C40">
        <w:rPr>
          <w:rFonts w:ascii="Verdana" w:hAnsi="Verdana" w:cs="Arial"/>
          <w:lang w:val="cy-GB"/>
        </w:rPr>
        <w:t xml:space="preserve"> ar orfodi rheoliadau COVID-19 yn hytrach nag addysgu’r cyhoedd. Nodwyd fod y PG wedi ysgrifennu at bob perchennog ail gartref yn ardal Dyfed-Powys ar ddechrau’r cyfnod cyfyngiadau symud i ofyn iddynt barchu’r cyfyngiadau teithio. Daeth CHTh â’r drafodaeth i ben drwy ddweud ei fod wedi derbyn adborth bod preswylwyr lleol yn teimlo eu bod wedi cael eu cefnogi’n dda gan yr heddlu yn ystod y cyfnod cyfyngiadau symud. </w:t>
      </w:r>
    </w:p>
    <w:p w14:paraId="49B2343A" w14:textId="56980357" w:rsidR="008D0B0E" w:rsidRPr="00D235FC" w:rsidRDefault="00E25C40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Symudodd y drafodaeth ymlaen at weithgarwch parhaus yr ymgyrch Mae Bywydau Du o Bwys. Dywedodd CHTh ei fod ef a’r Heddlu wedi ymgysylltu â chynrychiolwyr er mwyn sicrhau bod ymgynulliadau yn ardal Dyfed-Powys yn heddychlon ac yn barchus tuag at reoliadau diogelwch. </w:t>
      </w:r>
      <w:r w:rsidR="0008685D">
        <w:rPr>
          <w:rFonts w:ascii="Verdana" w:hAnsi="Verdana" w:cs="Arial"/>
          <w:lang w:val="cy-GB"/>
        </w:rPr>
        <w:t>Nodwyd fod yr holl ymgynulliadau wedi bod yn heddychlon, a</w:t>
      </w:r>
      <w:r w:rsidR="005E3F1D">
        <w:rPr>
          <w:rFonts w:ascii="Verdana" w:hAnsi="Verdana" w:cs="Arial"/>
          <w:lang w:val="cy-GB"/>
        </w:rPr>
        <w:t>c y</w:t>
      </w:r>
      <w:r w:rsidR="0008685D">
        <w:rPr>
          <w:rFonts w:ascii="Verdana" w:hAnsi="Verdana" w:cs="Arial"/>
          <w:lang w:val="cy-GB"/>
        </w:rPr>
        <w:t xml:space="preserve"> bu ymgysylltiad da gyda swyddogion. Dywedodd y PG mai 2% oedd poblogaeth breswyl pobl dduon a lleiafrifoedd ethnig yn Nyfed-Powys, ac mai 1% oedd y gynrychiolaeth yn yr Heddlu ar hyn o bryd. Fodd bynnag, bydd 3 unigolyn o gymunedau pobl dduon a lleiafrifoedd ethnig yn ymuno â’r Heddlu ym mis Medi, ac mae’r Heddlu’n ymgysylltu â Phrifysgol Cymru y Drindod Dewi Sant o ran sut i gefnogi mwy o grwpiau lleiafrifol sydd eisiau ymuno â’r Heddlu. Tynnodd y PG sylw hefyd at ei ymrwymiad tuag at gefnogi’r iaith Gymraeg o fewn yr Heddlu, a bod swyddogion a staff yn cael eu hannog yn rheolaidd i ddysgu’r iaith ac yn cael cynnig cyrsiau ar gyfer hyn. </w:t>
      </w:r>
    </w:p>
    <w:p w14:paraId="66333287" w14:textId="0E7D36FB" w:rsidR="00106247" w:rsidRPr="00D235FC" w:rsidRDefault="00106247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 w:rsidRPr="00D235FC">
        <w:rPr>
          <w:rFonts w:ascii="Verdana" w:hAnsi="Verdana" w:cs="Arial"/>
          <w:b/>
          <w:lang w:val="cy-GB"/>
        </w:rPr>
        <w:t xml:space="preserve">3 </w:t>
      </w:r>
      <w:r w:rsidR="00503BA9" w:rsidRPr="00D235FC">
        <w:rPr>
          <w:rFonts w:ascii="Verdana" w:hAnsi="Verdana" w:cs="Arial"/>
          <w:b/>
          <w:lang w:val="cy-GB"/>
        </w:rPr>
        <w:t>–</w:t>
      </w:r>
      <w:r w:rsidRPr="00D235FC">
        <w:rPr>
          <w:rFonts w:ascii="Verdana" w:hAnsi="Verdana" w:cs="Arial"/>
          <w:b/>
          <w:lang w:val="cy-GB"/>
        </w:rPr>
        <w:t xml:space="preserve"> </w:t>
      </w:r>
      <w:r w:rsidR="0008685D">
        <w:rPr>
          <w:rFonts w:ascii="Verdana" w:hAnsi="Verdana" w:cs="Arial"/>
          <w:b/>
          <w:lang w:val="cy-GB"/>
        </w:rPr>
        <w:t>Cofnodion y cyfarfod blaenorol a gynhaliwyd ar</w:t>
      </w:r>
      <w:r w:rsidR="00503BA9" w:rsidRPr="00D235FC">
        <w:rPr>
          <w:rFonts w:ascii="Verdana" w:hAnsi="Verdana" w:cs="Arial"/>
          <w:b/>
          <w:lang w:val="cy-GB"/>
        </w:rPr>
        <w:t xml:space="preserve"> </w:t>
      </w:r>
      <w:r w:rsidR="005669A8" w:rsidRPr="00D235FC">
        <w:rPr>
          <w:rFonts w:ascii="Verdana" w:hAnsi="Verdana" w:cs="Arial"/>
          <w:b/>
          <w:lang w:val="cy-GB"/>
        </w:rPr>
        <w:t>11</w:t>
      </w:r>
      <w:r w:rsidR="0008685D">
        <w:rPr>
          <w:rFonts w:ascii="Verdana" w:hAnsi="Verdana" w:cs="Arial"/>
          <w:b/>
          <w:lang w:val="cy-GB"/>
        </w:rPr>
        <w:t xml:space="preserve"> Mai</w:t>
      </w:r>
    </w:p>
    <w:p w14:paraId="13905F5F" w14:textId="2FA7A605" w:rsidR="00F236AB" w:rsidRPr="00D235FC" w:rsidRDefault="0008685D" w:rsidP="005F2A1B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Derbyniodd y Bwrdd y cofnodion fel cofnod gwir a chywir o’r cyfarfod. Gofynnodd y PSA a KE am fân newidiadau. </w:t>
      </w:r>
    </w:p>
    <w:p w14:paraId="18B41625" w14:textId="12A17148" w:rsidR="00741E75" w:rsidRPr="00D235FC" w:rsidRDefault="000A3061" w:rsidP="005F2A1B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 w:rsidRPr="00D235FC">
        <w:rPr>
          <w:rFonts w:ascii="Verdana" w:hAnsi="Verdana"/>
          <w:b/>
          <w:sz w:val="22"/>
          <w:szCs w:val="22"/>
          <w:lang w:val="cy-GB"/>
        </w:rPr>
        <w:t>4</w:t>
      </w:r>
      <w:r w:rsidR="0002569F" w:rsidRPr="00D235FC">
        <w:rPr>
          <w:rFonts w:ascii="Verdana" w:hAnsi="Verdana"/>
          <w:b/>
          <w:sz w:val="22"/>
          <w:szCs w:val="22"/>
          <w:lang w:val="cy-GB"/>
        </w:rPr>
        <w:t xml:space="preserve"> </w:t>
      </w:r>
      <w:r w:rsidR="002E7B42" w:rsidRPr="00D235FC">
        <w:rPr>
          <w:rFonts w:ascii="Verdana" w:hAnsi="Verdana" w:cs="Arial"/>
          <w:b/>
          <w:sz w:val="22"/>
          <w:szCs w:val="22"/>
          <w:lang w:val="cy-GB"/>
        </w:rPr>
        <w:t xml:space="preserve">– </w:t>
      </w:r>
      <w:r w:rsidR="0008685D">
        <w:rPr>
          <w:rFonts w:ascii="Verdana" w:hAnsi="Verdana" w:cs="Arial"/>
          <w:b/>
          <w:sz w:val="22"/>
          <w:szCs w:val="22"/>
          <w:lang w:val="cy-GB"/>
        </w:rPr>
        <w:t>Adroddiad Perfformiad yr Heddlu - Chwarter</w:t>
      </w:r>
      <w:r w:rsidR="00080A54" w:rsidRPr="00D235FC">
        <w:rPr>
          <w:rFonts w:ascii="Verdana" w:hAnsi="Verdana" w:cs="Arial"/>
          <w:b/>
          <w:sz w:val="22"/>
          <w:szCs w:val="22"/>
          <w:lang w:val="cy-GB"/>
        </w:rPr>
        <w:t xml:space="preserve"> </w:t>
      </w:r>
      <w:r w:rsidR="00D80E37" w:rsidRPr="00D235FC">
        <w:rPr>
          <w:rFonts w:ascii="Verdana" w:hAnsi="Verdana" w:cs="Arial"/>
          <w:b/>
          <w:sz w:val="22"/>
          <w:szCs w:val="22"/>
          <w:lang w:val="cy-GB"/>
        </w:rPr>
        <w:t>4</w:t>
      </w:r>
    </w:p>
    <w:p w14:paraId="3B6A1A7F" w14:textId="3564DBF3" w:rsidR="005941C9" w:rsidRPr="00D235FC" w:rsidRDefault="00CA35B0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Cychwynnodd CHTh y drafodaeth drwy holi pam y dilëwyd yr amserau ymateb i ddigwyddiadau o’r adroddiad. Dywedodd CHTh ei fod yn bwysig cynnwys y data er mwyn sicrhau cydraddoldeb ymateb ar draws yr Heddlu. Dywedodd y PG bod rhai o’r gorsafoedd llai, gan gynnwys Dinbych-y-pysgod a Llanbedr Pont Steffan, wedi ymestyn eu horiau agor i wasanaeth 24 awr er mwyn cefnogi’r cymunedau lleol. Er mai penderfyniad y PG </w:t>
      </w:r>
      <w:r w:rsidR="00D31072">
        <w:rPr>
          <w:rFonts w:ascii="Verdana" w:eastAsiaTheme="minorHAnsi" w:hAnsi="Verdana" w:cs="Verdana"/>
          <w:sz w:val="22"/>
          <w:szCs w:val="22"/>
          <w:lang w:val="cy-GB"/>
        </w:rPr>
        <w:t>yw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oriau agor y gorsafoedd, dywedodd CHTh ei fod yn fodlon â’r penderfyniad. Dywedodd y PG bod yr Heddlu wedi gwneud llawer o waith adolygu </w:t>
      </w:r>
      <w:r>
        <w:rPr>
          <w:rFonts w:ascii="Verdana" w:eastAsiaTheme="minorHAnsi" w:hAnsi="Verdana" w:cs="Verdana"/>
          <w:sz w:val="22"/>
          <w:szCs w:val="22"/>
          <w:lang w:val="cy-GB"/>
        </w:rPr>
        <w:lastRenderedPageBreak/>
        <w:t>galw er mwyn deall y gofynion ar swyddogion mewn lleoliadau gwahanol. Dywedodd y PG bod ailstrwythuro’r Timoedd Plismona Bro yn 2019 a’u gwaith gyda Swyddogion Cefnogi Cymunedol yr Heddlu (SCHTh) a swyddogion lleol eraill yn golygu ei fod nawr yn briodol newid oriau agor rhai gorsafoedd. Dywedodd y PG bod y cynnydd o ran dewisiadau i’r cyhoedd adrodd am drosedd, gan gynnwys yn electronig ac ar gyfryngau cymdeithasol, yn golygu y gellir ailddosbarthu ac ailgyfeirio’r galw blaenorol ar drinwyr galwadau a swyddogion. Dywedodd y PGC fod angen i’r Heddlu barhau i ddeall sut y bydd y penderfyniadau diweddaraf yn effeithio ar alw, ac y byddai adolygiad gwerthuso’n cael ei gynnal er mwyn asesu hyn. Dywedodd CHTh y teimlwyd bod perfformiad galw’r Heddlu’n mynd i gyfeiriad cadarnhaol yn ei drafodaethau gydag Arolygiaeth Heddluoedd a Gwasanaethau Tân ac Achub Ei Mawrhydi (AHGTAEM).</w:t>
      </w:r>
    </w:p>
    <w:p w14:paraId="2C9453F9" w14:textId="43906066" w:rsidR="00F0117A" w:rsidRPr="00D235FC" w:rsidRDefault="00CA35B0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>Symudodd y drafodaeth ymlaen at gynllun recriwtio’r Heddlu a lleoli adnoddau ar gyfer gweddill y flwyddyn ariannol. Dywedodd y PG mai’r ffigwr lefel uchaf o swyddogion ar gyfer eleni fydd 1180 swyddog, gyda thri derbyniad o 22 swyddog eisoes wedi digwydd eleni. Nodwyd y disgwylir i’r Heddlu dderbyn 142 swyddog</w:t>
      </w:r>
      <w:r w:rsidR="00D31072">
        <w:rPr>
          <w:rFonts w:ascii="Verdana" w:eastAsiaTheme="minorHAnsi" w:hAnsi="Verdana" w:cs="Verdana"/>
          <w:sz w:val="22"/>
          <w:szCs w:val="22"/>
          <w:lang w:val="cy-GB"/>
        </w:rPr>
        <w:t xml:space="preserve"> dros y tair blynedd nesaf</w:t>
      </w:r>
      <w:r>
        <w:rPr>
          <w:rFonts w:ascii="Verdana" w:eastAsiaTheme="minorHAnsi" w:hAnsi="Verdana" w:cs="Verdana"/>
          <w:sz w:val="22"/>
          <w:szCs w:val="22"/>
          <w:lang w:val="cy-GB"/>
        </w:rPr>
        <w:t>, sy’n golygu bod yr Heddlu mewn sefyllfa arbennig o dda ar gyfer y dyfodol. Dywedodd y CA y byddai 24 swyddog arall yn ymuno â’r Heddlu ym mis Mawrth 2021. Dywedodd y CHTh bod nifer o unigolion wedi gadael yr Heddlu dros y blynyddoedd diwethaf, a holodd sut y mae’r Heddlu’n adolygu hyn. Dywedodd y DBG bod nifer o unigolion wedi gadael am amryw o resymau, gan gynnwys dymuniad i newid gyrfa a newidiadau i’r cyfraddau pensiwn. Fodd bynnag, mae’r Heddlu’n gweithio i sicrhau bod ei gynlluniau galw’n ystyried ymadawyr er mwyn sicrhau nad yw niferoedd swyddogion yn effeithio ar allu’r Heddlu i gefnogi’r cyhoedd. Dywedodd y DBG hefyd bod yr Heddlu’n aml yn derbyn trosglwyddedigion o heddluoedd eraill pan mae angen adnoddau ychwanegol arno, sy’n cyflwyno setiau sgil ychwanegol a chyfoeth o brofiad sydd o fudd i Heddlu Dyfed-Powys.</w:t>
      </w:r>
    </w:p>
    <w:p w14:paraId="3600F921" w14:textId="41CDF5B6" w:rsidR="00B06063" w:rsidRPr="00D235FC" w:rsidRDefault="000C5249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Holodd CHTh beth oedd safle’r heddlu ar swyddogion mynediad uniongyrchol. Dywedodd y PG ei fod yn ystyried y cynllun yn rhywbeth cadarnhaol, a</w:t>
      </w:r>
      <w:r w:rsidR="003202C9">
        <w:rPr>
          <w:rFonts w:ascii="Verdana" w:hAnsi="Verdana" w:cs="Arial"/>
          <w:sz w:val="22"/>
          <w:szCs w:val="22"/>
          <w:lang w:val="cy-GB"/>
        </w:rPr>
        <w:t>c mai</w:t>
      </w:r>
      <w:r>
        <w:rPr>
          <w:rFonts w:ascii="Verdana" w:hAnsi="Verdana" w:cs="Arial"/>
          <w:sz w:val="22"/>
          <w:szCs w:val="22"/>
          <w:lang w:val="cy-GB"/>
        </w:rPr>
        <w:t xml:space="preserve"> Heddlu Dyfed-Powys oedd yr unig Heddlu yn y wlad a benododd uwch-arolygydd mynediad uniongyrchol yn 2019. Dywedodd y byddai’r Heddlu’n ystyried arolygwyr mynediad uniongyrchol ar yr amod bod gan yr unigolion a ystyrir set dda o sgiliau trosglwyddadwy a fyddai o fudd i’r Heddlu. </w:t>
      </w:r>
    </w:p>
    <w:p w14:paraId="75274A49" w14:textId="01701627" w:rsidR="003013EC" w:rsidRPr="00D235FC" w:rsidRDefault="000C5249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Holodd CHTh hefyd pa un ai a fyddai’n bosibl cynnwys manylion </w:t>
      </w:r>
      <w:r w:rsidR="003202C9">
        <w:rPr>
          <w:rFonts w:ascii="Verdana" w:hAnsi="Verdana" w:cs="Arial"/>
          <w:sz w:val="22"/>
          <w:szCs w:val="22"/>
          <w:lang w:val="cy-GB"/>
        </w:rPr>
        <w:t xml:space="preserve">am </w:t>
      </w:r>
      <w:r>
        <w:rPr>
          <w:rFonts w:ascii="Verdana" w:hAnsi="Verdana" w:cs="Arial"/>
          <w:sz w:val="22"/>
          <w:szCs w:val="22"/>
          <w:lang w:val="cy-GB"/>
        </w:rPr>
        <w:t xml:space="preserve">ymgysylltiad yr Heddlu â dioddefwyr yn yr Adroddiad a Yrrir gan Ddata gan mai rhan o’i waith yw cefnogi dioddefwyr trosedd. </w:t>
      </w:r>
    </w:p>
    <w:p w14:paraId="30418D17" w14:textId="6887CD72" w:rsidR="008453A7" w:rsidRPr="00D235FC" w:rsidRDefault="000C5249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Dywedodd y DBG fod Proffil Datblygu ac Asesu</w:t>
      </w:r>
      <w:r w:rsidR="006B09CB">
        <w:rPr>
          <w:rFonts w:ascii="Verdana" w:hAnsi="Verdana" w:cs="Arial"/>
          <w:sz w:val="22"/>
          <w:szCs w:val="22"/>
          <w:lang w:val="cy-GB"/>
        </w:rPr>
        <w:t xml:space="preserve"> (PDA) eleni ar gyfer swyddogion a staff newydd ei gwblhau, gyda chyfradd gwblhau o 93%, ac y byddai PDA y flwyddyn nesaf yn cynnwys ffocws ar gyfer yr Heddlu o fis Medi ymlaen, pan fydd angen i bob </w:t>
      </w:r>
      <w:r w:rsidR="006B09CB">
        <w:rPr>
          <w:rFonts w:ascii="Verdana" w:hAnsi="Verdana" w:cs="Arial"/>
          <w:sz w:val="22"/>
          <w:szCs w:val="22"/>
          <w:lang w:val="cy-GB"/>
        </w:rPr>
        <w:lastRenderedPageBreak/>
        <w:t xml:space="preserve">swyddog ac aelod staff ddangos tystiolaeth o’r ffordd y mae ei rôl yn cefnogi dioddefwyr trosedd.  </w:t>
      </w:r>
    </w:p>
    <w:p w14:paraId="7008616E" w14:textId="4449CE25" w:rsidR="001A77FB" w:rsidRPr="00D235FC" w:rsidRDefault="006B09CB" w:rsidP="005F2A1B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B06063" w:rsidRPr="00D235FC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>Yr Adroddiad a Yrrir gan Ddata</w:t>
      </w:r>
      <w:r w:rsidR="00B06063" w:rsidRPr="00D235FC">
        <w:rPr>
          <w:rFonts w:ascii="Verdana" w:hAnsi="Verdana" w:cs="Arial"/>
          <w:b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i gynnwys gwybodaeth ynglŷn â sut mae’r Heddlu’n cefnogi dioddefwyr. </w:t>
      </w:r>
    </w:p>
    <w:p w14:paraId="49F394C5" w14:textId="3CDFEC42" w:rsidR="001A77FB" w:rsidRPr="00D235FC" w:rsidRDefault="006C51B4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Symudodd y drafodaeth ymlaen at gyfradd </w:t>
      </w:r>
      <w:r w:rsidR="003202C9">
        <w:rPr>
          <w:rFonts w:ascii="Verdana" w:hAnsi="Verdana" w:cs="Arial"/>
          <w:sz w:val="22"/>
          <w:szCs w:val="22"/>
          <w:lang w:val="cy-GB"/>
        </w:rPr>
        <w:t>y</w:t>
      </w:r>
      <w:r>
        <w:rPr>
          <w:rFonts w:ascii="Verdana" w:hAnsi="Verdana" w:cs="Arial"/>
          <w:sz w:val="22"/>
          <w:szCs w:val="22"/>
          <w:lang w:val="cy-GB"/>
        </w:rPr>
        <w:t xml:space="preserve"> staff </w:t>
      </w:r>
      <w:r w:rsidR="003202C9">
        <w:rPr>
          <w:rFonts w:ascii="Verdana" w:hAnsi="Verdana" w:cs="Arial"/>
          <w:sz w:val="22"/>
          <w:szCs w:val="22"/>
          <w:lang w:val="cy-GB"/>
        </w:rPr>
        <w:t xml:space="preserve">o fewn yr Heddlu sydd </w:t>
      </w:r>
      <w:r>
        <w:rPr>
          <w:rFonts w:ascii="Verdana" w:hAnsi="Verdana" w:cs="Arial"/>
          <w:sz w:val="22"/>
          <w:szCs w:val="22"/>
          <w:lang w:val="cy-GB"/>
        </w:rPr>
        <w:t xml:space="preserve">ar ddyletswyddau eraill yn ystod y cyfnod cyfyngiadau symud. Nid oedd hyn byth yn fwy na 10%, ac erbyn hyn, mae’r </w:t>
      </w:r>
      <w:r w:rsidR="002679CE">
        <w:rPr>
          <w:rFonts w:ascii="Verdana" w:hAnsi="Verdana" w:cs="Arial"/>
          <w:sz w:val="22"/>
          <w:szCs w:val="22"/>
          <w:lang w:val="cy-GB"/>
        </w:rPr>
        <w:t xml:space="preserve">lefel nôl i 4%, sef y lefel arferol. Nodwyd fod ymagwedd yr Heddlu tuag at weithio hyblyg a chaniatáu cyfnod estynedig i unigolion gwblhau eu horiau yn ystod y dydd wedi caniatáu mwy o hyblygrwydd i aelodau staff yn ystod y cyfnod cyfyngiadau symud. </w:t>
      </w:r>
    </w:p>
    <w:p w14:paraId="4DA7EED4" w14:textId="7D2926F4" w:rsidR="00D30259" w:rsidRPr="00D235FC" w:rsidRDefault="0009481A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Symudodd y drafodaeth ymlaen at y lefelau trosedd cyffredinol a’r cyfraddau canlyniad, a oedd wedi cynyddu i 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2653 </w:t>
      </w:r>
      <w:r>
        <w:rPr>
          <w:rFonts w:ascii="Verdana" w:hAnsi="Verdana" w:cs="Arial"/>
          <w:sz w:val="22"/>
          <w:szCs w:val="22"/>
          <w:lang w:val="cy-GB"/>
        </w:rPr>
        <w:t>ym mis Mehefin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 2020 </w:t>
      </w:r>
      <w:r>
        <w:rPr>
          <w:rFonts w:ascii="Verdana" w:hAnsi="Verdana" w:cs="Arial"/>
          <w:sz w:val="22"/>
          <w:szCs w:val="22"/>
          <w:lang w:val="cy-GB"/>
        </w:rPr>
        <w:t>o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 2055 </w:t>
      </w:r>
      <w:r>
        <w:rPr>
          <w:rFonts w:ascii="Verdana" w:hAnsi="Verdana" w:cs="Arial"/>
          <w:sz w:val="22"/>
          <w:szCs w:val="22"/>
          <w:lang w:val="cy-GB"/>
        </w:rPr>
        <w:t>ym mis Ebrill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 2020 </w:t>
      </w:r>
      <w:r>
        <w:rPr>
          <w:rFonts w:ascii="Verdana" w:hAnsi="Verdana" w:cs="Arial"/>
          <w:sz w:val="22"/>
          <w:szCs w:val="22"/>
          <w:lang w:val="cy-GB"/>
        </w:rPr>
        <w:t xml:space="preserve">wrth i dwristiaid ddychwelyd i’r ardal ac wrth i’r cyfyngiadau symud lacio. 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 xml:space="preserve">Cyfeiriodd CHTh at y cyfraddau canlyniad er mwyn deall y niferoedd yn yr Heddlu o’u cymharu â’r darlun cenedlaethol. Cyfeiriodd CHTh at ddigwyddiadau sydd wedi arwain at ganlyniad o anawsterau tystiolaethol, lle nad yw’r dioddefydd yn cefnogi’r camau gweithredu, gan fod ffigurau Dyfed-Powys yn </w:t>
      </w:r>
      <w:r w:rsidR="00FF535F" w:rsidRPr="00D235FC">
        <w:rPr>
          <w:rFonts w:ascii="Verdana" w:hAnsi="Verdana" w:cs="Arial"/>
          <w:sz w:val="22"/>
          <w:szCs w:val="22"/>
          <w:lang w:val="cy-GB"/>
        </w:rPr>
        <w:t>41.6%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>o’u cymharu â’r cyfartaledd cenedlaethol o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  <w:r w:rsidR="00FF535F" w:rsidRPr="00D235FC">
        <w:rPr>
          <w:rFonts w:ascii="Verdana" w:hAnsi="Verdana" w:cs="Arial"/>
          <w:sz w:val="22"/>
          <w:szCs w:val="22"/>
          <w:lang w:val="cy-GB"/>
        </w:rPr>
        <w:t>24.3%.</w:t>
      </w:r>
      <w:r w:rsidR="0018237E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>Dywedodd y DBG fod yr Heddlu wedi adolygu ei gyfradd ganlyniadau er mwyn mynd i’r afael â rhai materion.</w:t>
      </w:r>
      <w:r w:rsidR="0018237E">
        <w:rPr>
          <w:rFonts w:ascii="Verdana" w:hAnsi="Verdana" w:cs="Arial"/>
          <w:sz w:val="22"/>
          <w:szCs w:val="22"/>
          <w:lang w:val="cy-GB"/>
        </w:rPr>
        <w:t xml:space="preserve"> </w:t>
      </w:r>
      <w:r w:rsidR="00BB33B9">
        <w:rPr>
          <w:rFonts w:ascii="Verdana" w:hAnsi="Verdana" w:cs="Arial"/>
          <w:sz w:val="22"/>
          <w:szCs w:val="22"/>
          <w:lang w:val="cy-GB"/>
        </w:rPr>
        <w:t>Nodwyd fod gan Heddlu Dyfed-Po</w:t>
      </w:r>
      <w:r w:rsidR="00B56F79">
        <w:rPr>
          <w:rFonts w:ascii="Verdana" w:hAnsi="Verdana" w:cs="Arial"/>
          <w:sz w:val="22"/>
          <w:szCs w:val="22"/>
          <w:lang w:val="cy-GB"/>
        </w:rPr>
        <w:t>wys gyfradd cyhuddo a gwysio</w:t>
      </w:r>
      <w:r w:rsidR="0018237E">
        <w:rPr>
          <w:rFonts w:ascii="Verdana" w:hAnsi="Verdana" w:cs="Arial"/>
          <w:sz w:val="22"/>
          <w:szCs w:val="22"/>
          <w:lang w:val="cy-GB"/>
        </w:rPr>
        <w:t xml:space="preserve"> uwch</w:t>
      </w:r>
      <w:r w:rsidR="00BB33B9">
        <w:rPr>
          <w:rFonts w:ascii="Verdana" w:hAnsi="Verdana" w:cs="Arial"/>
          <w:sz w:val="22"/>
          <w:szCs w:val="22"/>
          <w:lang w:val="cy-GB"/>
        </w:rPr>
        <w:t xml:space="preserve"> na’r cyfartaledd cenedlaethol. Cyfradd yr heddlu yw 11.1% o’i gymharu ag </w:t>
      </w:r>
      <w:r w:rsidR="00FF535F" w:rsidRPr="00D235FC">
        <w:rPr>
          <w:rFonts w:ascii="Verdana" w:hAnsi="Verdana" w:cs="Arial"/>
          <w:sz w:val="22"/>
          <w:szCs w:val="22"/>
          <w:lang w:val="cy-GB"/>
        </w:rPr>
        <w:t>8.3%.</w:t>
      </w:r>
      <w:r w:rsidR="00B56F79">
        <w:rPr>
          <w:rFonts w:ascii="Verdana" w:hAnsi="Verdana" w:cs="Arial"/>
          <w:sz w:val="22"/>
          <w:szCs w:val="22"/>
          <w:lang w:val="cy-GB"/>
        </w:rPr>
        <w:t xml:space="preserve"> Hefyd, mae cyfradd Gwarediadau Tu Allan i’r Llys yr Heddlu’n uwch. </w:t>
      </w:r>
      <w:r w:rsidR="00D86E9F">
        <w:rPr>
          <w:rFonts w:ascii="Verdana" w:hAnsi="Verdana" w:cs="Arial"/>
          <w:sz w:val="22"/>
          <w:szCs w:val="22"/>
          <w:lang w:val="cy-GB"/>
        </w:rPr>
        <w:t xml:space="preserve">Dywedodd y DBG fod Dyfed-Powys yn ymchwilio i bob trosedd tra bod rhai heddluoedd yn sgrinio hyd at 60% o’u troseddau, sy’n golygu nad ydynt yn cael eu cofnodi, gan wyro’r darlun o’u cyfraddau canlyniad. Oherwydd bod Dyfed-Powys yn ymchwilio i’w holl droseddau hyd y diwedd, datblygir golwg mwy manwl a chywir o’u canlyniadau a dywedodd y DBG mai cyfradd cau Dyfed-Powys yw 80%, o’i gymharu â’r cyfartaledd cenedlaethol o </w:t>
      </w:r>
      <w:r w:rsidR="00FF535F" w:rsidRPr="00D235FC">
        <w:rPr>
          <w:rFonts w:ascii="Verdana" w:hAnsi="Verdana" w:cs="Arial"/>
          <w:sz w:val="22"/>
          <w:szCs w:val="22"/>
          <w:lang w:val="cy-GB"/>
        </w:rPr>
        <w:t>79%</w:t>
      </w:r>
      <w:r w:rsidR="00A27C23" w:rsidRPr="00D235FC">
        <w:rPr>
          <w:rFonts w:ascii="Verdana" w:hAnsi="Verdana" w:cs="Arial"/>
          <w:sz w:val="22"/>
          <w:szCs w:val="22"/>
          <w:lang w:val="cy-GB"/>
        </w:rPr>
        <w:t xml:space="preserve">.  </w:t>
      </w:r>
      <w:r w:rsidR="00D86E9F">
        <w:rPr>
          <w:rFonts w:ascii="Verdana" w:hAnsi="Verdana" w:cs="Arial"/>
          <w:sz w:val="22"/>
          <w:szCs w:val="22"/>
          <w:lang w:val="cy-GB"/>
        </w:rPr>
        <w:t>Dy</w:t>
      </w:r>
      <w:r w:rsidR="0018237E">
        <w:rPr>
          <w:rFonts w:ascii="Verdana" w:hAnsi="Verdana" w:cs="Arial"/>
          <w:sz w:val="22"/>
          <w:szCs w:val="22"/>
          <w:lang w:val="cy-GB"/>
        </w:rPr>
        <w:t>wedodd y DBG fod gan yr Heddlu D</w:t>
      </w:r>
      <w:r w:rsidR="00D86E9F">
        <w:rPr>
          <w:rFonts w:ascii="Verdana" w:hAnsi="Verdana" w:cs="Arial"/>
          <w:sz w:val="22"/>
          <w:szCs w:val="22"/>
          <w:lang w:val="cy-GB"/>
        </w:rPr>
        <w:t xml:space="preserve">îm Pennu Troseddau a Digwyddiadau, sy’n adolygu achosion lefel is ac sy’n sicrhau bod ymchwiliadau’n rhoi’r gwasanaeth gorau posibl i ddioddefwyr. </w:t>
      </w:r>
      <w:r w:rsidR="00C07C74">
        <w:rPr>
          <w:rFonts w:ascii="Verdana" w:hAnsi="Verdana" w:cs="Arial"/>
          <w:sz w:val="22"/>
          <w:szCs w:val="22"/>
          <w:lang w:val="cy-GB"/>
        </w:rPr>
        <w:t>Roedd CHTh yn fodlon â’r esboniadau a chytunodd ag ymateb yr Heddlu, fodd bynnag, roedd yn poeni nad oedd y lefelau erlyn wedi’u cynnwys yn yr adroddiad, sydd ddim yn rhoi darlun llawn o’r ymchwiliad cyflawn</w:t>
      </w:r>
      <w:r w:rsidR="00D30259" w:rsidRPr="00D235FC">
        <w:rPr>
          <w:rFonts w:ascii="Verdana" w:hAnsi="Verdana" w:cs="Arial"/>
          <w:sz w:val="22"/>
          <w:szCs w:val="22"/>
          <w:lang w:val="cy-GB"/>
        </w:rPr>
        <w:t>.</w:t>
      </w:r>
      <w:r w:rsidR="00C07C74">
        <w:rPr>
          <w:rFonts w:ascii="Verdana" w:hAnsi="Verdana" w:cs="Arial"/>
          <w:sz w:val="22"/>
          <w:szCs w:val="22"/>
          <w:lang w:val="cy-GB"/>
        </w:rPr>
        <w:t xml:space="preserve"> Roedd CHTh yn ymwyb</w:t>
      </w:r>
      <w:r w:rsidR="0018237E">
        <w:rPr>
          <w:rFonts w:ascii="Verdana" w:hAnsi="Verdana" w:cs="Arial"/>
          <w:sz w:val="22"/>
          <w:szCs w:val="22"/>
          <w:lang w:val="cy-GB"/>
        </w:rPr>
        <w:t>odol o gynnydd o ran adroddiadau</w:t>
      </w:r>
      <w:r w:rsidR="00C07C74">
        <w:rPr>
          <w:rFonts w:ascii="Verdana" w:hAnsi="Verdana" w:cs="Arial"/>
          <w:sz w:val="22"/>
          <w:szCs w:val="22"/>
          <w:lang w:val="cy-GB"/>
        </w:rPr>
        <w:t xml:space="preserve"> i’r cynllun dargyfeirio troseddwyr, ac roedd yn awyddus i’r ffigurau hyn gael eu cofnodi</w:t>
      </w:r>
      <w:r w:rsidR="0018237E">
        <w:rPr>
          <w:rFonts w:ascii="Verdana" w:hAnsi="Verdana" w:cs="Arial"/>
          <w:sz w:val="22"/>
          <w:szCs w:val="22"/>
          <w:lang w:val="cy-GB"/>
        </w:rPr>
        <w:t>’n rheolaidd er mwyn sicrhau l</w:t>
      </w:r>
      <w:r w:rsidR="00C07C74">
        <w:rPr>
          <w:rFonts w:ascii="Verdana" w:hAnsi="Verdana" w:cs="Arial"/>
          <w:sz w:val="22"/>
          <w:szCs w:val="22"/>
          <w:lang w:val="cy-GB"/>
        </w:rPr>
        <w:t xml:space="preserve">lwybr cadarnhaol y gwaith </w:t>
      </w:r>
      <w:r w:rsidR="0018237E">
        <w:rPr>
          <w:rFonts w:ascii="Verdana" w:hAnsi="Verdana" w:cs="Arial"/>
          <w:sz w:val="22"/>
          <w:szCs w:val="22"/>
          <w:lang w:val="cy-GB"/>
        </w:rPr>
        <w:t>sy’n mynd ymlaen</w:t>
      </w:r>
      <w:r w:rsidR="00C07C74">
        <w:rPr>
          <w:rFonts w:ascii="Verdana" w:hAnsi="Verdana" w:cs="Arial"/>
          <w:sz w:val="22"/>
          <w:szCs w:val="22"/>
          <w:lang w:val="cy-GB"/>
        </w:rPr>
        <w:t>.</w:t>
      </w:r>
    </w:p>
    <w:p w14:paraId="774EB64C" w14:textId="0D16389C" w:rsidR="00A27C23" w:rsidRPr="00D235FC" w:rsidRDefault="004E1050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 w:rsidRPr="00B251FF">
        <w:rPr>
          <w:rFonts w:ascii="Verdana" w:hAnsi="Verdana" w:cs="Arial"/>
          <w:sz w:val="22"/>
          <w:szCs w:val="22"/>
          <w:lang w:val="cy-GB"/>
        </w:rPr>
        <w:t xml:space="preserve">Cafwyd trafodaeth fer ynghylch dibynadwyedd swyddogion o ran cofnodi’r canlyniad cywir ar gyfer ymchwiliadau. Nodwyd bod yr Heddlu wedi buddsoddi mewn cymorth archwilio gan y Tîm Cofnodi Troseddau, sy’n adolygu 60 achos y mis er mwyn sicrhau </w:t>
      </w:r>
      <w:r w:rsidRPr="00B251FF">
        <w:rPr>
          <w:rFonts w:ascii="Verdana" w:hAnsi="Verdana" w:cs="Arial"/>
          <w:sz w:val="22"/>
          <w:szCs w:val="22"/>
          <w:lang w:val="cy-GB"/>
        </w:rPr>
        <w:lastRenderedPageBreak/>
        <w:t>bod canlyniadau’n cael eu cofnodi’n gywir yn y dyfodol er mwyn darparu darlun mwy dibynadwy o ddata canlyniadau.</w:t>
      </w:r>
      <w:r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37345D92" w14:textId="52D04206" w:rsidR="00D30259" w:rsidRPr="00D235FC" w:rsidRDefault="004E1050" w:rsidP="005F2A1B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D30259" w:rsidRPr="00D235FC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Trafod adrodd am ganlyniadau’n gywir yn y Bwrdd Plismona ym mis Hydref 2020. </w:t>
      </w:r>
    </w:p>
    <w:p w14:paraId="55AAB222" w14:textId="2C2B16CA" w:rsidR="00D30259" w:rsidRPr="00D235FC" w:rsidRDefault="003D070C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lefelau unplygrwydd data. Mynegodd CHTh bryder nad oedd yn ymddangos fel pe bai hyn yn gwella. Dywedodd y DBG y byddai’r gwaith y soniwyd amdano’n flaenorol yn cefnogi gwella lefelau unplygrwydd data trosedd. Bydd y tîm yn canolbwyntio ar bedwar maes allweddol, sef cofnodi troseddau yn ystod y pwynt cyswllt cyntaf, asesiad anghenion dioddefwyr ar gydymffurfiaeth â’r cod dioddefwyr, brysbennu a’r fframwaith asesu troseddau newydd, a thestunau pryder ac argymhellion AHEM</w:t>
      </w:r>
      <w:r w:rsidR="00C81C79" w:rsidRPr="00D235FC">
        <w:rPr>
          <w:rFonts w:ascii="Verdana" w:hAnsi="Verdana" w:cs="Arial"/>
          <w:sz w:val="22"/>
          <w:szCs w:val="22"/>
          <w:lang w:val="cy-GB"/>
        </w:rPr>
        <w:t>.</w:t>
      </w:r>
      <w:r>
        <w:rPr>
          <w:rFonts w:ascii="Verdana" w:hAnsi="Verdana" w:cs="Arial"/>
          <w:sz w:val="22"/>
          <w:szCs w:val="22"/>
          <w:lang w:val="cy-GB"/>
        </w:rPr>
        <w:t xml:space="preserve"> Nodwyd fod angen cydymffurfiaeth o 95% ag unplygrwydd data trosedd ar AHEM er mwyn derbyn gradd ‘da’. Nodwyd hefyd y byddai AHEM yn cychwyn archwiliadau o bell ym mis Medi, gan ganolbwyntio ar faterion casineb a materion COVID-19, fodd bynnag, nid oes dyddiad wedi’i gadarnhau ar gyfer archwiliad o unplygrwydd data trosedd Heddlu Dyfed-Powys. </w:t>
      </w:r>
      <w:r w:rsidR="00C81C79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54643A5A" w14:textId="05C55EB5" w:rsidR="00C81C79" w:rsidRPr="00D235FC" w:rsidRDefault="003D070C" w:rsidP="005F2A1B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C81C79" w:rsidRPr="00D235FC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 w:rsidR="00B32ADE">
        <w:rPr>
          <w:rFonts w:ascii="Verdana" w:hAnsi="Verdana" w:cs="Arial"/>
          <w:b/>
          <w:sz w:val="22"/>
          <w:szCs w:val="22"/>
          <w:lang w:val="cy-GB"/>
        </w:rPr>
        <w:t xml:space="preserve">Cynnal ffocws bwrdd plismona ar unplygrwydd data trosedd cyn cyfarfod nesaf bwrdd atebolrwydd yr heddlu ym mis Tachwedd 2020. </w:t>
      </w:r>
    </w:p>
    <w:p w14:paraId="74231749" w14:textId="15E4483A" w:rsidR="00BD3F38" w:rsidRPr="00D235FC" w:rsidRDefault="00850DBB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 w:rsidRPr="000A5847">
        <w:rPr>
          <w:rFonts w:ascii="Verdana" w:hAnsi="Verdana" w:cs="Arial"/>
          <w:sz w:val="22"/>
          <w:szCs w:val="22"/>
          <w:lang w:val="cy-GB"/>
        </w:rPr>
        <w:t xml:space="preserve">Symudodd y drafodaeth ymlaen at ymchwiliadau sy’n mynd rhagddynt. </w:t>
      </w:r>
      <w:r w:rsidR="000A5847">
        <w:rPr>
          <w:rFonts w:ascii="Verdana" w:hAnsi="Verdana" w:cs="Arial"/>
          <w:sz w:val="22"/>
          <w:szCs w:val="22"/>
          <w:lang w:val="cy-GB"/>
        </w:rPr>
        <w:t>Dywedodd CHTh fod pob un o’r Unedau Rheoli Sylfaenol wedi gweld gostyngiad mewn achosion etifeddiaeth, fodd bynnag, mae Sir Gaerfyrddin yn arbennig wedi gostwng o 104 achos ym mis Medi 2019 i 58 ym mis Mehefin 2020.</w:t>
      </w:r>
      <w:r w:rsidR="00C81C79" w:rsidRPr="000A5847">
        <w:rPr>
          <w:rFonts w:ascii="Verdana" w:hAnsi="Verdana" w:cs="Arial"/>
          <w:sz w:val="22"/>
          <w:szCs w:val="22"/>
          <w:lang w:val="cy-GB"/>
        </w:rPr>
        <w:t xml:space="preserve"> </w:t>
      </w:r>
      <w:r w:rsidR="000A5847">
        <w:rPr>
          <w:rFonts w:ascii="Verdana" w:hAnsi="Verdana" w:cs="Arial"/>
          <w:sz w:val="22"/>
          <w:szCs w:val="22"/>
          <w:lang w:val="cy-GB"/>
        </w:rPr>
        <w:t xml:space="preserve">Fodd bynnag, nodwyd fod achosion Powys wedi cynyddu o 70 i 107 yn yr un cyfnod. Dywedodd y DBG fod arolygydd Sir Gaerfyrddin wedi bod yn hap samplu achosion er mwyn datblygu achosion </w:t>
      </w:r>
      <w:r w:rsidR="004768DB">
        <w:rPr>
          <w:rFonts w:ascii="Verdana" w:hAnsi="Verdana" w:cs="Arial"/>
          <w:sz w:val="22"/>
          <w:szCs w:val="22"/>
          <w:lang w:val="cy-GB"/>
        </w:rPr>
        <w:t>sy’n bod ers amser maith. Bydd y broses hon yn cael ei hailadrodd ym Mhowys.</w:t>
      </w:r>
      <w:r w:rsidR="00C81C79" w:rsidRPr="000A5847">
        <w:rPr>
          <w:rFonts w:ascii="Verdana" w:hAnsi="Verdana" w:cs="Arial"/>
          <w:sz w:val="22"/>
          <w:szCs w:val="22"/>
          <w:lang w:val="cy-GB"/>
        </w:rPr>
        <w:t xml:space="preserve"> </w:t>
      </w:r>
      <w:r w:rsidR="004768DB">
        <w:rPr>
          <w:rFonts w:ascii="Verdana" w:hAnsi="Verdana" w:cs="Arial"/>
          <w:sz w:val="22"/>
          <w:szCs w:val="22"/>
          <w:lang w:val="cy-GB"/>
        </w:rPr>
        <w:t>Nodwyd fod rhai achosion ym Mhowys yn disgwyl penderfyniadau a chamau gweithredu gan sefydliadau eraill, gan gynnwys Gwasanaeth Erlyn y Goron (GEG)</w:t>
      </w:r>
      <w:r w:rsidR="00B251FF">
        <w:rPr>
          <w:rFonts w:ascii="Verdana" w:hAnsi="Verdana" w:cs="Arial"/>
          <w:sz w:val="22"/>
          <w:szCs w:val="22"/>
          <w:lang w:val="cy-GB"/>
        </w:rPr>
        <w:t>,</w:t>
      </w:r>
      <w:r w:rsidR="004768DB">
        <w:rPr>
          <w:rFonts w:ascii="Verdana" w:hAnsi="Verdana" w:cs="Arial"/>
          <w:sz w:val="22"/>
          <w:szCs w:val="22"/>
          <w:lang w:val="cy-GB"/>
        </w:rPr>
        <w:t xml:space="preserve"> i’w datblygu.</w:t>
      </w:r>
      <w:r w:rsidR="0079286E" w:rsidRPr="000A5847">
        <w:rPr>
          <w:rFonts w:ascii="Verdana" w:hAnsi="Verdana" w:cs="Arial"/>
          <w:sz w:val="22"/>
          <w:szCs w:val="22"/>
          <w:lang w:val="cy-GB"/>
        </w:rPr>
        <w:t xml:space="preserve"> </w:t>
      </w:r>
      <w:r w:rsidR="004768DB">
        <w:rPr>
          <w:rFonts w:ascii="Verdana" w:hAnsi="Verdana" w:cs="Arial"/>
          <w:sz w:val="22"/>
          <w:szCs w:val="22"/>
          <w:lang w:val="cy-GB"/>
        </w:rPr>
        <w:t>Mynegodd</w:t>
      </w:r>
      <w:r w:rsidR="0079286E" w:rsidRPr="000A5847">
        <w:rPr>
          <w:rFonts w:ascii="Verdana" w:hAnsi="Verdana" w:cs="Arial"/>
          <w:sz w:val="22"/>
          <w:szCs w:val="22"/>
          <w:lang w:val="cy-GB"/>
        </w:rPr>
        <w:t xml:space="preserve">  RS</w:t>
      </w:r>
      <w:r w:rsidR="004768DB">
        <w:rPr>
          <w:rFonts w:ascii="Verdana" w:hAnsi="Verdana" w:cs="Arial"/>
          <w:sz w:val="22"/>
          <w:szCs w:val="22"/>
          <w:lang w:val="cy-GB"/>
        </w:rPr>
        <w:t xml:space="preserve"> bryderon ynghylch heriau dychwelyd i lefelau cyn COVID-19 o ran mynd i’r afael ag ymchwiliadau, </w:t>
      </w:r>
      <w:r w:rsidR="00B251FF">
        <w:rPr>
          <w:rFonts w:ascii="Verdana" w:hAnsi="Verdana" w:cs="Arial"/>
          <w:sz w:val="22"/>
          <w:szCs w:val="22"/>
          <w:lang w:val="cy-GB"/>
        </w:rPr>
        <w:t>a arafwyd</w:t>
      </w:r>
      <w:r w:rsidR="004768DB">
        <w:rPr>
          <w:rFonts w:ascii="Verdana" w:hAnsi="Verdana" w:cs="Arial"/>
          <w:sz w:val="22"/>
          <w:szCs w:val="22"/>
          <w:lang w:val="cy-GB"/>
        </w:rPr>
        <w:t xml:space="preserve"> gan COVID-19 yn ystod y cyfnod cyfyngiadau symud, yn arbennig troseddau sy’n ymwneud â chymunedau gwledig.</w:t>
      </w:r>
      <w:r w:rsidR="0079286E" w:rsidRPr="000A5847">
        <w:rPr>
          <w:rFonts w:ascii="Verdana" w:hAnsi="Verdana" w:cs="Arial"/>
          <w:sz w:val="22"/>
          <w:szCs w:val="22"/>
          <w:lang w:val="cy-GB"/>
        </w:rPr>
        <w:t xml:space="preserve"> </w:t>
      </w:r>
      <w:r w:rsidR="004768DB">
        <w:rPr>
          <w:rFonts w:ascii="Verdana" w:hAnsi="Verdana" w:cs="Arial"/>
          <w:sz w:val="22"/>
          <w:szCs w:val="22"/>
          <w:lang w:val="cy-GB"/>
        </w:rPr>
        <w:t>Dywedodd CHTh bod sgyrsiau wedi’u cynnal rhwng y pedwar Comisiynydd yng Nghymru, a gyda Llywodraeth Cymru, er mwyn mynd i’r afael â ma</w:t>
      </w:r>
      <w:r w:rsidR="00B251FF">
        <w:rPr>
          <w:rFonts w:ascii="Verdana" w:hAnsi="Verdana" w:cs="Arial"/>
          <w:sz w:val="22"/>
          <w:szCs w:val="22"/>
          <w:lang w:val="cy-GB"/>
        </w:rPr>
        <w:t>terion o’r fath. Dywedodd y PG b</w:t>
      </w:r>
      <w:r w:rsidR="004768DB">
        <w:rPr>
          <w:rFonts w:ascii="Verdana" w:hAnsi="Verdana" w:cs="Arial"/>
          <w:sz w:val="22"/>
          <w:szCs w:val="22"/>
          <w:lang w:val="cy-GB"/>
        </w:rPr>
        <w:t>od swyddogion Dyfed-Powys wedi bod yn gweithio gyda chymheiriaid yn Heddlu Gogledd Cymru er mwyn mynd i’r afael â materion troseddau gwledig yn ystod y cyfnod cyfyngiadau symud. Dywedodd y DBG fod gan swyddogion y dasg o gynnal cyfarfodydd Partneriaid a Chymunedau Gyda’i Gilydd (PACT) gyda chymunedau gwledig er mwyn sicrhau nad yw preswy</w:t>
      </w:r>
      <w:r w:rsidR="000555B8">
        <w:rPr>
          <w:rFonts w:ascii="Verdana" w:hAnsi="Verdana" w:cs="Arial"/>
          <w:sz w:val="22"/>
          <w:szCs w:val="22"/>
          <w:lang w:val="cy-GB"/>
        </w:rPr>
        <w:t>lwyr mewn ardaloedd gwledig yn arunig</w:t>
      </w:r>
      <w:r w:rsidR="004768DB">
        <w:rPr>
          <w:rFonts w:ascii="Verdana" w:hAnsi="Verdana" w:cs="Arial"/>
          <w:sz w:val="22"/>
          <w:szCs w:val="22"/>
          <w:lang w:val="cy-GB"/>
        </w:rPr>
        <w:t xml:space="preserve">. </w:t>
      </w:r>
      <w:r w:rsidR="000555B8">
        <w:rPr>
          <w:rFonts w:ascii="Verdana" w:hAnsi="Verdana" w:cs="Arial"/>
          <w:sz w:val="22"/>
          <w:szCs w:val="22"/>
          <w:lang w:val="cy-GB"/>
        </w:rPr>
        <w:t xml:space="preserve">Nodwyd fod cyfarfod PACT eisoes wedi’i gynnal yn Sir Gaerfyrddin gyda </w:t>
      </w:r>
      <w:r w:rsidR="000555B8">
        <w:rPr>
          <w:rFonts w:ascii="Verdana" w:hAnsi="Verdana" w:cs="Arial"/>
          <w:sz w:val="22"/>
          <w:szCs w:val="22"/>
          <w:lang w:val="cy-GB"/>
        </w:rPr>
        <w:lastRenderedPageBreak/>
        <w:t xml:space="preserve">chynghorwyr o ardal Llwynhendy. Bydd hyn yn cael ei ailadrodd ledled yr ardal Heddlu dros yr wythnosau nesaf. </w:t>
      </w:r>
    </w:p>
    <w:p w14:paraId="728F40BF" w14:textId="503270B3" w:rsidR="004449AA" w:rsidRPr="00D235FC" w:rsidRDefault="001C4735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 w:rsidRPr="00E3254F">
        <w:rPr>
          <w:rFonts w:ascii="Verdana" w:hAnsi="Verdana" w:cs="Arial"/>
          <w:sz w:val="22"/>
          <w:szCs w:val="22"/>
          <w:lang w:val="cy-GB"/>
        </w:rPr>
        <w:t>Holodd CHTh sut oedd yr Heddlu’n mynd i’r afael â throseddau treisgar, gan gynnwys gweithgarwch gangiau. Dywedodd y PG nad oes gan yr Heddlu unrhyw ymchwiliadau llofruddiaeth byw nac unrhyw achosion llinellau cyffuriau</w:t>
      </w:r>
      <w:r w:rsidR="00E3254F">
        <w:rPr>
          <w:rFonts w:ascii="Verdana" w:hAnsi="Verdana" w:cs="Arial"/>
          <w:sz w:val="22"/>
          <w:szCs w:val="22"/>
          <w:lang w:val="cy-GB"/>
        </w:rPr>
        <w:t xml:space="preserve"> wedi’u gwreiddio</w:t>
      </w:r>
      <w:r w:rsidRPr="00E3254F">
        <w:rPr>
          <w:rFonts w:ascii="Verdana" w:hAnsi="Verdana" w:cs="Arial"/>
          <w:sz w:val="22"/>
          <w:szCs w:val="22"/>
          <w:lang w:val="cy-GB"/>
        </w:rPr>
        <w:t xml:space="preserve"> yn yr ardal heddlu</w:t>
      </w:r>
      <w:r w:rsidR="00E3254F">
        <w:rPr>
          <w:rFonts w:ascii="Verdana" w:hAnsi="Verdana" w:cs="Arial"/>
          <w:sz w:val="22"/>
          <w:szCs w:val="22"/>
          <w:lang w:val="cy-GB"/>
        </w:rPr>
        <w:t xml:space="preserve"> ar hyn o bryd</w:t>
      </w:r>
      <w:r w:rsidRPr="00E3254F">
        <w:rPr>
          <w:rFonts w:ascii="Verdana" w:hAnsi="Verdana" w:cs="Arial"/>
          <w:sz w:val="22"/>
          <w:szCs w:val="22"/>
          <w:lang w:val="cy-GB"/>
        </w:rPr>
        <w:t xml:space="preserve">, ond mae nifer o ymchwiliadau i droseddau llinellau cyffuriau’n parhau. </w:t>
      </w:r>
      <w:r w:rsidR="00C47AC0" w:rsidRPr="00E3254F">
        <w:rPr>
          <w:rFonts w:ascii="Verdana" w:hAnsi="Verdana" w:cs="Arial"/>
          <w:sz w:val="22"/>
          <w:szCs w:val="22"/>
          <w:lang w:val="cy-GB"/>
        </w:rPr>
        <w:t>Dywedodd y DBG mai’r cynnydd mwyaf o fewn categori trosedd unigol yw ‘trais heb anaf’, sy’n cynnwys troseddau stelcio.</w:t>
      </w:r>
      <w:r w:rsidR="00804CB0" w:rsidRPr="00E3254F">
        <w:rPr>
          <w:rFonts w:ascii="Verdana" w:hAnsi="Verdana" w:cs="Arial"/>
          <w:sz w:val="22"/>
          <w:szCs w:val="22"/>
          <w:lang w:val="cy-GB"/>
        </w:rPr>
        <w:t xml:space="preserve"> </w:t>
      </w:r>
      <w:r w:rsidR="00C47AC0" w:rsidRPr="00E3254F">
        <w:rPr>
          <w:rFonts w:ascii="Verdana" w:hAnsi="Verdana" w:cs="Arial"/>
          <w:sz w:val="22"/>
          <w:szCs w:val="22"/>
          <w:lang w:val="cy-GB"/>
        </w:rPr>
        <w:t>Nodwyd bod yr Heddlu wedi adolygu’r ffordd y mae’n cofnodi digwyddiadau stelcio, sydd wedi dylanwadu ar y cynnydd o ran achosion yr adroddir amdanynt. Mae’r Heddlu hefyd yn canolbwyntio ar wella ei wasanaeth cofleidiol ar gyfer dioddefwyr stelcio. Nodwyd fod nifer y digwyddiadau stelcio wedi cynyddu o 24 ym mis Gorffennaf 2019 i 86 ym mis Mehefin 202</w:t>
      </w:r>
      <w:r w:rsidR="00E3254F">
        <w:rPr>
          <w:rFonts w:ascii="Verdana" w:hAnsi="Verdana" w:cs="Arial"/>
          <w:sz w:val="22"/>
          <w:szCs w:val="22"/>
          <w:lang w:val="cy-GB"/>
        </w:rPr>
        <w:t xml:space="preserve">0, fodd bynnag, dywedodd y DBG bod arferion cofnodi wedi newid. Dylid cofnodi unrhyw gyswllt digroeso fel stelcio mewn </w:t>
      </w:r>
      <w:r w:rsidR="00C47AC0" w:rsidRPr="00E3254F">
        <w:rPr>
          <w:rFonts w:ascii="Verdana" w:hAnsi="Verdana" w:cs="Arial"/>
          <w:sz w:val="22"/>
          <w:szCs w:val="22"/>
          <w:lang w:val="cy-GB"/>
        </w:rPr>
        <w:t xml:space="preserve">achosion cam-drin domestig </w:t>
      </w:r>
      <w:r w:rsidR="00FE25A4" w:rsidRPr="00E3254F">
        <w:rPr>
          <w:rFonts w:ascii="Verdana" w:hAnsi="Verdana" w:cs="Arial"/>
          <w:sz w:val="22"/>
          <w:szCs w:val="22"/>
          <w:lang w:val="cy-GB"/>
        </w:rPr>
        <w:t xml:space="preserve">sydd wedi arwain at orchmynion atal </w:t>
      </w:r>
      <w:r w:rsidR="00E3254F">
        <w:rPr>
          <w:rFonts w:ascii="Verdana" w:hAnsi="Verdana" w:cs="Arial"/>
          <w:sz w:val="22"/>
          <w:szCs w:val="22"/>
          <w:lang w:val="cy-GB"/>
        </w:rPr>
        <w:t>yn awr, sydd wedi</w:t>
      </w:r>
      <w:r w:rsidR="00FE25A4" w:rsidRPr="00E3254F">
        <w:rPr>
          <w:rFonts w:ascii="Verdana" w:hAnsi="Verdana" w:cs="Arial"/>
          <w:sz w:val="22"/>
          <w:szCs w:val="22"/>
          <w:lang w:val="cy-GB"/>
        </w:rPr>
        <w:t xml:space="preserve"> arwain at gynnydd yn nifer yr achosion a gofnodir.</w:t>
      </w:r>
      <w:r w:rsidR="00961575" w:rsidRPr="00E3254F">
        <w:rPr>
          <w:rFonts w:ascii="Verdana" w:hAnsi="Verdana" w:cs="Arial"/>
          <w:sz w:val="22"/>
          <w:szCs w:val="22"/>
          <w:lang w:val="cy-GB"/>
        </w:rPr>
        <w:t xml:space="preserve"> </w:t>
      </w:r>
      <w:r w:rsidR="00FE25A4" w:rsidRPr="00E3254F">
        <w:rPr>
          <w:rFonts w:ascii="Verdana" w:hAnsi="Verdana" w:cs="Arial"/>
          <w:sz w:val="22"/>
          <w:szCs w:val="22"/>
          <w:lang w:val="cy-GB"/>
        </w:rPr>
        <w:t xml:space="preserve">Nodwyd mai’r cyfrif trosedd ar gyfer y 12 mis a ddaeth i ben ym mis Mehefin oedd 31,236, fodd bynnag, roedd </w:t>
      </w:r>
      <w:r w:rsidR="004E2DCA">
        <w:rPr>
          <w:rFonts w:ascii="Verdana" w:hAnsi="Verdana" w:cs="Arial"/>
          <w:sz w:val="22"/>
          <w:szCs w:val="22"/>
          <w:lang w:val="cy-GB"/>
        </w:rPr>
        <w:t xml:space="preserve">y </w:t>
      </w:r>
      <w:r w:rsidR="00FE25A4" w:rsidRPr="00E3254F">
        <w:rPr>
          <w:rFonts w:ascii="Verdana" w:hAnsi="Verdana" w:cs="Arial"/>
          <w:sz w:val="22"/>
          <w:szCs w:val="22"/>
          <w:lang w:val="cy-GB"/>
        </w:rPr>
        <w:t>Prif Swyddogion yn hyderus fod gwell arferion cofnodi’n cyfrannu at y ffigwr. Dywedodd y DBG fod gwaith partneriaeth wedi gwella ar gyfer ymgyrchoedd sy’n canolbwyntio ar faterion sy’n ymwneud â’r haf a thwristiaeth, megis ymddygiad gwrthgymdeithasol, gan nodi fod yr Heddlu wedi cydweithio’n llwyddiannus â’r Heddlu Trafnidiaeth Prydeinig yn arbennig er mwyn cefnogi Ymgyrch Lion, sydd wedi’i anelu at ddiogelu preswylwyr a thwristiaid yn Ninbych-y-pysgod dros fisoedd yr haf.</w:t>
      </w:r>
      <w:r w:rsidR="00FE25A4">
        <w:rPr>
          <w:rFonts w:ascii="Verdana" w:hAnsi="Verdana" w:cs="Arial"/>
          <w:sz w:val="22"/>
          <w:szCs w:val="22"/>
          <w:lang w:val="cy-GB"/>
        </w:rPr>
        <w:t xml:space="preserve"> </w:t>
      </w:r>
      <w:r w:rsidR="00961575" w:rsidRPr="00D235FC">
        <w:rPr>
          <w:rFonts w:ascii="Verdana" w:hAnsi="Verdana" w:cs="Arial"/>
          <w:sz w:val="22"/>
          <w:szCs w:val="22"/>
          <w:lang w:val="cy-GB"/>
        </w:rPr>
        <w:t xml:space="preserve">  </w:t>
      </w:r>
    </w:p>
    <w:p w14:paraId="24AEFE14" w14:textId="5ED4717B" w:rsidR="0039597C" w:rsidRPr="00D235FC" w:rsidRDefault="00155840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droseddau cyffuriau, a gynyddodd o 162 i 237 rhwng Ebrill a Mai 2020. Esboniodd y DBG fod hyfforddiant ar gyfer swyddogion wedi’i ganslo yn ystod y cyfnod cyfyngiadau symud, a arweiniodd at argaeledd adnoddau ychwanegol ar gyfer timoedd ymateb. Cynhaliodd yr Heddlu nifer o ddiwrnodau rhagweithiol a dargedodd gweithgarwch cyffuriau troseddol, gan weithio gyda swyddogion Ymgyrch Dovecot i dargedu unigolion ar y ffyrdd sy’n dod â chyffuriau i mewn i’r ardal Heddlu. Holodd CHTh sawl cwestiwn ynghylch adnoddau plismona’r ffyrdd. Nododd fod nifer y marwolaethau ar y ffyrdd wedi lleihau yn ystod y cyfnod cyfyngiadau symud. Ymatebodd y PG drwy ddweud bod yr Heddlu wedi ariannu dau feddyg i gefnogi ‘Doc</w:t>
      </w:r>
      <w:r w:rsidR="000E72BF" w:rsidRPr="00155840">
        <w:rPr>
          <w:rFonts w:ascii="Verdana" w:hAnsi="Verdana" w:cs="Arial"/>
          <w:sz w:val="22"/>
          <w:szCs w:val="22"/>
          <w:lang w:val="cy-GB"/>
        </w:rPr>
        <w:t xml:space="preserve">Bike UK’ </w:t>
      </w:r>
      <w:r>
        <w:rPr>
          <w:rFonts w:ascii="Verdana" w:hAnsi="Verdana" w:cs="Arial"/>
          <w:sz w:val="22"/>
          <w:szCs w:val="22"/>
          <w:lang w:val="cy-GB"/>
        </w:rPr>
        <w:t>ar gyfer cyrsiau beicio modur uwch yr heddlu. Heddlu Dyfed-Powys yw’r trydydd heddlu yn y DU i wneud hyn.</w:t>
      </w:r>
      <w:r w:rsidR="000E72BF" w:rsidRPr="00155840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 xml:space="preserve">Golyga hyn fod gan swyddogion fwy o gymorth meddygol wrth fynd i leoliadau gwrthdrawiadau traffig y ffyrdd. Nodwyd fod Ymgyrch Darwen wedi cychwyn ar 11 Gorffennaf ar draws yr Heddlu. </w:t>
      </w:r>
      <w:r w:rsidR="000A4C71">
        <w:rPr>
          <w:rFonts w:ascii="Verdana" w:hAnsi="Verdana" w:cs="Arial"/>
          <w:sz w:val="22"/>
          <w:szCs w:val="22"/>
          <w:lang w:val="cy-GB"/>
        </w:rPr>
        <w:t>Fel rhan o’r ymgyrch, y</w:t>
      </w:r>
      <w:r>
        <w:rPr>
          <w:rFonts w:ascii="Verdana" w:hAnsi="Verdana" w:cs="Arial"/>
          <w:sz w:val="22"/>
          <w:szCs w:val="22"/>
          <w:lang w:val="cy-GB"/>
        </w:rPr>
        <w:t>mgysylltir â gyrwyr a sicrheir nad oes offer neu gyffuriau anghyfreithlon yn dod i mewn i</w:t>
      </w:r>
      <w:r w:rsidR="000A4C71">
        <w:rPr>
          <w:rFonts w:ascii="Verdana" w:hAnsi="Verdana" w:cs="Arial"/>
          <w:sz w:val="22"/>
          <w:szCs w:val="22"/>
          <w:lang w:val="cy-GB"/>
        </w:rPr>
        <w:t xml:space="preserve">’r ardal heddlu, a hyrwyddir gyrru diogel ar gyfer defnyddwyr y ffyrdd. Nodwyd hefyd fod Ymgyrch Darwen wedi cofrestru 27,000 o feicwyr modur ledled ardal Heddlu Dyfed-Powys hyd yn hyn wrth i’r cyfyngiadau </w:t>
      </w:r>
      <w:r w:rsidR="000A4C71">
        <w:rPr>
          <w:rFonts w:ascii="Verdana" w:hAnsi="Verdana" w:cs="Arial"/>
          <w:sz w:val="22"/>
          <w:szCs w:val="22"/>
          <w:lang w:val="cy-GB"/>
        </w:rPr>
        <w:lastRenderedPageBreak/>
        <w:t xml:space="preserve">symud lacio. Dywedodd EN y byddai’r Heddlu fel arfer yn profi nifer llawer is yn ystod yr un cyfnod, ac y dylid ystyried hyn. </w:t>
      </w:r>
    </w:p>
    <w:p w14:paraId="1ECCE6A9" w14:textId="25004578" w:rsidR="0039597C" w:rsidRPr="00D235FC" w:rsidRDefault="008D7AA2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Nodwyd fod Troseddau Trefn Gyhoeddus wedi codi </w:t>
      </w:r>
      <w:r w:rsidR="00485DF5">
        <w:rPr>
          <w:rFonts w:ascii="Verdana" w:hAnsi="Verdana" w:cs="Arial"/>
          <w:sz w:val="22"/>
          <w:szCs w:val="22"/>
          <w:lang w:val="cy-GB"/>
        </w:rPr>
        <w:t xml:space="preserve">o </w:t>
      </w:r>
      <w:r>
        <w:rPr>
          <w:rFonts w:ascii="Verdana" w:hAnsi="Verdana" w:cs="Arial"/>
          <w:sz w:val="22"/>
          <w:szCs w:val="22"/>
          <w:lang w:val="cy-GB"/>
        </w:rPr>
        <w:t xml:space="preserve">210 ym mis Mawrth 2020 i 254 ym mis Mehefin 2020. Esboniodd y PG fod cynnydd yn nifer y digwyddiadau sydd wedi’u cofnodi’n ymwneud ag unigolion yn adrodd am weithgarwch anghyfreithlon yn eu cymunedau, </w:t>
      </w:r>
      <w:r w:rsidR="00485DF5">
        <w:rPr>
          <w:rFonts w:ascii="Verdana" w:hAnsi="Verdana" w:cs="Arial"/>
          <w:sz w:val="22"/>
          <w:szCs w:val="22"/>
          <w:lang w:val="cy-GB"/>
        </w:rPr>
        <w:t>a oedd yn groes i r</w:t>
      </w:r>
      <w:r>
        <w:rPr>
          <w:rFonts w:ascii="Verdana" w:hAnsi="Verdana" w:cs="Arial"/>
          <w:sz w:val="22"/>
          <w:szCs w:val="22"/>
          <w:lang w:val="cy-GB"/>
        </w:rPr>
        <w:t>eoliadau COVID-19. Dywedodd y CHTh hefyd y gellid disgwyl y byddai troseddau trefn gyhoeddus yn codi o bosibl, o</w:t>
      </w:r>
      <w:r w:rsidR="001E426A">
        <w:rPr>
          <w:rFonts w:ascii="Verdana" w:hAnsi="Verdana" w:cs="Arial"/>
          <w:sz w:val="22"/>
          <w:szCs w:val="22"/>
          <w:lang w:val="cy-GB"/>
        </w:rPr>
        <w:t xml:space="preserve">herwydd y tywydd da a’r cyfyngiadau symud yn llacio.   </w:t>
      </w:r>
    </w:p>
    <w:p w14:paraId="3E49A106" w14:textId="2C416AAE" w:rsidR="00FA5661" w:rsidRPr="00D235FC" w:rsidRDefault="006F03BB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Cafwyd trafodaeth fer mewn perthynas â Throseddau Rhywiol, sydd wedi gweld tuedd ar i lawr yn nifer y digwyddiadau, gan leihau o 148 ym mis Gorffennaf 2019 i 104 ym mis Gorffennaf 2020. Holodd CHTh pa un ai a oedd dadansoddiad yn cael ei gynnal </w:t>
      </w:r>
      <w:r w:rsidR="00485DF5">
        <w:rPr>
          <w:rFonts w:ascii="Verdana" w:hAnsi="Verdana" w:cs="Arial"/>
          <w:sz w:val="22"/>
          <w:szCs w:val="22"/>
          <w:lang w:val="cy-GB"/>
        </w:rPr>
        <w:t>o ran</w:t>
      </w:r>
      <w:r>
        <w:rPr>
          <w:rFonts w:ascii="Verdana" w:hAnsi="Verdana" w:cs="Arial"/>
          <w:sz w:val="22"/>
          <w:szCs w:val="22"/>
          <w:lang w:val="cy-GB"/>
        </w:rPr>
        <w:t xml:space="preserve"> y ffigurau hyn, a pha un ai a thynnir sylw aelodau o’r cyhoedd at gymorth. Cytunodd y Bwrdd fod angen adolygu’r categori hwn yn gyson. Holodd CHTh gwestiwn ynglŷn â’r gyfradd athreulio ar gyfer erlyniadau troseddau rhywiol, ac awgrymodd y gallai ei swyddfa gefnogi gweithgarwch yr Heddlu drwy adolygu nifer yr ymchwiliadau sy’n mynd rhagddynt yn yr Heddlu, a leihaodd o 84 i 54 rhwng Ionawr 2019 a Mai 2020. </w:t>
      </w:r>
    </w:p>
    <w:p w14:paraId="1F3834D4" w14:textId="3AFB9082" w:rsidR="00FA5661" w:rsidRPr="00D235FC" w:rsidRDefault="006F03BB" w:rsidP="005F2A1B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FA5661" w:rsidRPr="00D235FC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Y PS i </w:t>
      </w:r>
      <w:r w:rsidR="0033510C">
        <w:rPr>
          <w:rFonts w:ascii="Verdana" w:hAnsi="Verdana" w:cs="Arial"/>
          <w:b/>
          <w:sz w:val="22"/>
          <w:szCs w:val="22"/>
          <w:lang w:val="cy-GB"/>
        </w:rPr>
        <w:t>ystyried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 </w:t>
      </w:r>
      <w:r w:rsidR="0033510C">
        <w:rPr>
          <w:rFonts w:ascii="Verdana" w:hAnsi="Verdana" w:cs="Arial"/>
          <w:b/>
          <w:sz w:val="22"/>
          <w:szCs w:val="22"/>
          <w:lang w:val="cy-GB"/>
        </w:rPr>
        <w:t>adolygiad o’r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 gyfradd athreulio ar gyfer erlyn troseddau rhywiol</w:t>
      </w:r>
      <w:r w:rsidR="0033510C">
        <w:rPr>
          <w:rFonts w:ascii="Verdana" w:hAnsi="Verdana" w:cs="Arial"/>
          <w:b/>
          <w:sz w:val="22"/>
          <w:szCs w:val="22"/>
          <w:lang w:val="cy-GB"/>
        </w:rPr>
        <w:t xml:space="preserve"> gan aelod o SCHTh</w:t>
      </w:r>
      <w:r>
        <w:rPr>
          <w:rFonts w:ascii="Verdana" w:hAnsi="Verdana" w:cs="Arial"/>
          <w:b/>
          <w:sz w:val="22"/>
          <w:szCs w:val="22"/>
          <w:lang w:val="cy-GB"/>
        </w:rPr>
        <w:t xml:space="preserve">. </w:t>
      </w:r>
      <w:r w:rsidR="00FA5661" w:rsidRPr="00D235FC">
        <w:rPr>
          <w:rFonts w:ascii="Verdana" w:hAnsi="Verdana" w:cs="Arial"/>
          <w:b/>
          <w:sz w:val="22"/>
          <w:szCs w:val="22"/>
          <w:lang w:val="cy-GB"/>
        </w:rPr>
        <w:t xml:space="preserve"> </w:t>
      </w:r>
    </w:p>
    <w:p w14:paraId="38BE5FB8" w14:textId="3015D187" w:rsidR="00FA5661" w:rsidRPr="00D235FC" w:rsidRDefault="006F03BB" w:rsidP="005F2A1B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FA5661" w:rsidRPr="00D235FC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 w:rsidR="0033510C">
        <w:rPr>
          <w:rFonts w:ascii="Verdana" w:hAnsi="Verdana" w:cs="Arial"/>
          <w:b/>
          <w:sz w:val="22"/>
          <w:szCs w:val="22"/>
          <w:lang w:val="cy-GB"/>
        </w:rPr>
        <w:t>Bwrdd Cyfiawnder Troseddol Lleol CHTh i adolygu’r gyfradd athreulio ar gyfer erlyn troseddau rhywiol, yn arbennig mewn perthynas ag ôl-groniad y llysoedd o achosion oherwydd COVID-19.</w:t>
      </w:r>
    </w:p>
    <w:p w14:paraId="2B71B1ED" w14:textId="6291C91D" w:rsidR="004449AA" w:rsidRPr="00D235FC" w:rsidRDefault="00CA35B0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>Symudodd y drafodaeth ymlaen at ymddygiad gwrthgymdeithasol, sef math o drosedd a gynyddodd yn gyflym yn ystod y cyfnod cyfyngiadau symud wrth i adroddiadau gael eu gwneud am unigolion yn torri’r rheoliadau. Cynyddodd nifer y digwyddiadau o 715 ym mis Mawrth 2020 i 2761 ym mis Mai 2020 wrth i unigolion adrodd am reoliadau COVID-19 yn cael eu torri. Dywedodd y DBG fod y diwrnodau’n dilyn cyhoeddiad gan Lywodraeth Cymru wedi arwain at gynnydd yn nifer y digwyddiadau yr adroddwyd amdanynt wrth i’r cyhoedd ddod yn fwy gwyliadwrus ynghylch rheoliadau COVID-19 yn cael eu torri yn eu hardal. Nododd y Bwrdd fod unigolion yn hapus i wneud adroddiadau i’r heddlu gan fod achosion o dorri rheoliadau’n cael eu hystyried yn ‘annheg’ i’r rhai a oedd yn glynu wrth reolau COVID-19.</w:t>
      </w:r>
    </w:p>
    <w:p w14:paraId="51480F92" w14:textId="11743475" w:rsidR="00E917D6" w:rsidRPr="00D235FC" w:rsidRDefault="008676E3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 w:rsidRPr="00D04F48">
        <w:rPr>
          <w:rFonts w:ascii="Verdana" w:hAnsi="Verdana" w:cs="Arial"/>
          <w:sz w:val="22"/>
          <w:szCs w:val="22"/>
          <w:lang w:val="cy-GB"/>
        </w:rPr>
        <w:t xml:space="preserve">Symudodd y drafodaeth ymlaen at gam-drin domestig </w:t>
      </w:r>
      <w:r w:rsidR="00C820B6" w:rsidRPr="00D04F48">
        <w:rPr>
          <w:rFonts w:ascii="Verdana" w:hAnsi="Verdana" w:cs="Arial"/>
          <w:sz w:val="22"/>
          <w:szCs w:val="22"/>
          <w:lang w:val="cy-GB"/>
        </w:rPr>
        <w:t xml:space="preserve">ac unigolion sy’n agored i </w:t>
      </w:r>
      <w:r w:rsidR="00D04F48">
        <w:rPr>
          <w:rFonts w:ascii="Verdana" w:hAnsi="Verdana" w:cs="Arial"/>
          <w:sz w:val="22"/>
          <w:szCs w:val="22"/>
          <w:lang w:val="cy-GB"/>
        </w:rPr>
        <w:t>niwed. Dywedodd y PG fod Prif Gwnstabliaid C</w:t>
      </w:r>
      <w:r w:rsidR="00C820B6" w:rsidRPr="00D04F48">
        <w:rPr>
          <w:rFonts w:ascii="Verdana" w:hAnsi="Verdana" w:cs="Arial"/>
          <w:sz w:val="22"/>
          <w:szCs w:val="22"/>
          <w:lang w:val="cy-GB"/>
        </w:rPr>
        <w:t>ymru’n poeni ar ddech</w:t>
      </w:r>
      <w:r w:rsidR="00D04F48">
        <w:rPr>
          <w:rFonts w:ascii="Verdana" w:hAnsi="Verdana" w:cs="Arial"/>
          <w:sz w:val="22"/>
          <w:szCs w:val="22"/>
          <w:lang w:val="cy-GB"/>
        </w:rPr>
        <w:t>rau’r cyfnod cyfyngiadau symud b</w:t>
      </w:r>
      <w:r w:rsidR="00C820B6" w:rsidRPr="00D04F48">
        <w:rPr>
          <w:rFonts w:ascii="Verdana" w:hAnsi="Verdana" w:cs="Arial"/>
          <w:sz w:val="22"/>
          <w:szCs w:val="22"/>
          <w:lang w:val="cy-GB"/>
        </w:rPr>
        <w:t>od nifer y galwadau am gam-drin domestig wedi lleihau, a chynhaliwyd llawer o weithgarwch</w:t>
      </w:r>
      <w:r w:rsidR="00C820B6">
        <w:rPr>
          <w:rFonts w:ascii="Verdana" w:hAnsi="Verdana" w:cs="Arial"/>
          <w:sz w:val="22"/>
          <w:szCs w:val="22"/>
          <w:lang w:val="cy-GB"/>
        </w:rPr>
        <w:t xml:space="preserve"> ledled Cymru er mwyn annog adrodd am gam-drin </w:t>
      </w:r>
      <w:r w:rsidR="00C820B6">
        <w:rPr>
          <w:rFonts w:ascii="Verdana" w:hAnsi="Verdana" w:cs="Arial"/>
          <w:sz w:val="22"/>
          <w:szCs w:val="22"/>
          <w:lang w:val="cy-GB"/>
        </w:rPr>
        <w:lastRenderedPageBreak/>
        <w:t>domestig a cham-drin plant. Dywedodd y DBG fod Canolfan Fregusrwydd yr Heddlu’n cynnal asesiad eilaidd o achosion domestig</w:t>
      </w:r>
      <w:r w:rsidR="00D04F48">
        <w:rPr>
          <w:rFonts w:ascii="Verdana" w:hAnsi="Verdana" w:cs="Arial"/>
          <w:sz w:val="22"/>
          <w:szCs w:val="22"/>
          <w:lang w:val="cy-GB"/>
        </w:rPr>
        <w:t>,</w:t>
      </w:r>
      <w:r w:rsidR="00C820B6">
        <w:rPr>
          <w:rFonts w:ascii="Verdana" w:hAnsi="Verdana" w:cs="Arial"/>
          <w:sz w:val="22"/>
          <w:szCs w:val="22"/>
          <w:lang w:val="cy-GB"/>
        </w:rPr>
        <w:t xml:space="preserve"> sydd yna’n cael ei ystyried mewn cyfarfod amlasiantaeth er mwyn sicrhau y dewisir y ffordd orau o weithredu i bawb. Cynyddodd yr Heddlu ei weithgarwch ymgysylltu ar-lein mewn perthynas â cham-drin domestig </w:t>
      </w:r>
      <w:r w:rsidR="002E0F70">
        <w:rPr>
          <w:rFonts w:ascii="Verdana" w:hAnsi="Verdana" w:cs="Arial"/>
          <w:sz w:val="22"/>
          <w:szCs w:val="22"/>
          <w:lang w:val="cy-GB"/>
        </w:rPr>
        <w:t xml:space="preserve">er mwyn cyfeirio unigolion at sefydliadau a darparu manylion cyswllt a fyddai’n eu helpu. Hefyd, cymerodd yr Heddlu ran mewn grŵp amlasiantaeth ar draws Cymru a gynhaliwyd gan y </w:t>
      </w:r>
      <w:r w:rsidR="00D04F48">
        <w:rPr>
          <w:rFonts w:ascii="Verdana" w:hAnsi="Verdana" w:cs="Arial"/>
          <w:sz w:val="22"/>
          <w:szCs w:val="22"/>
          <w:lang w:val="cy-GB"/>
        </w:rPr>
        <w:t>Comisiynydd</w:t>
      </w:r>
      <w:r w:rsidR="002E0F70">
        <w:rPr>
          <w:rFonts w:ascii="Verdana" w:hAnsi="Verdana" w:cs="Arial"/>
          <w:sz w:val="22"/>
          <w:szCs w:val="22"/>
          <w:lang w:val="cy-GB"/>
        </w:rPr>
        <w:t xml:space="preserve"> Pobl Hŷn, a sicrhaodd fod gwybodaeth yn cael ei rhoi a phecynnau bwyd yn cael eu rhannu. Yn olaf, cafodd yr Heddlu ei gynnwys mewn ymgyrch yn y cyfryngau gyda bwrdd diogelu rhanbarthol. Cyflwynwyd llawer o negeseuon radio a gyfeiriodd unigolion tuag at sefydliadau a allai gynnig cymorth yn ystod y cyfnod cyfyngiadau symud. Nodwyd fod ffigurau cam-drin domestig o fis i fis wedi lleihau o </w:t>
      </w:r>
      <w:r w:rsidR="0073365C" w:rsidRPr="00D235FC">
        <w:rPr>
          <w:rFonts w:ascii="Verdana" w:hAnsi="Verdana" w:cs="Arial"/>
          <w:sz w:val="22"/>
          <w:szCs w:val="22"/>
          <w:lang w:val="cy-GB"/>
        </w:rPr>
        <w:t xml:space="preserve">2019-2020, </w:t>
      </w:r>
      <w:r w:rsidR="002E0F70">
        <w:rPr>
          <w:rFonts w:ascii="Verdana" w:hAnsi="Verdana" w:cs="Arial"/>
          <w:sz w:val="22"/>
          <w:szCs w:val="22"/>
          <w:lang w:val="cy-GB"/>
        </w:rPr>
        <w:t>gydag enghreifftiau’n cynnwys</w:t>
      </w:r>
      <w:r w:rsidR="0073365C" w:rsidRPr="00D235FC">
        <w:rPr>
          <w:rFonts w:ascii="Verdana" w:hAnsi="Verdana" w:cs="Arial"/>
          <w:sz w:val="22"/>
          <w:szCs w:val="22"/>
          <w:lang w:val="cy-GB"/>
        </w:rPr>
        <w:t xml:space="preserve"> 751 </w:t>
      </w:r>
      <w:r w:rsidR="002E0F70">
        <w:rPr>
          <w:rFonts w:ascii="Verdana" w:hAnsi="Verdana" w:cs="Arial"/>
          <w:sz w:val="22"/>
          <w:szCs w:val="22"/>
          <w:lang w:val="cy-GB"/>
        </w:rPr>
        <w:t>ym mis Mawrth 2019 a 670 ym mis Mawrth 2020, ac</w:t>
      </w:r>
      <w:r w:rsidR="0073365C" w:rsidRPr="00D235FC">
        <w:rPr>
          <w:rFonts w:ascii="Verdana" w:hAnsi="Verdana" w:cs="Arial"/>
          <w:sz w:val="22"/>
          <w:szCs w:val="22"/>
          <w:lang w:val="cy-GB"/>
        </w:rPr>
        <w:t xml:space="preserve"> 868 </w:t>
      </w:r>
      <w:r w:rsidR="002E0F70">
        <w:rPr>
          <w:rFonts w:ascii="Verdana" w:hAnsi="Verdana" w:cs="Arial"/>
          <w:sz w:val="22"/>
          <w:szCs w:val="22"/>
          <w:lang w:val="cy-GB"/>
        </w:rPr>
        <w:t>ym mis Ebrill 2019 a</w:t>
      </w:r>
      <w:r w:rsidR="0073365C" w:rsidRPr="00D235FC">
        <w:rPr>
          <w:rFonts w:ascii="Verdana" w:hAnsi="Verdana" w:cs="Arial"/>
          <w:sz w:val="22"/>
          <w:szCs w:val="22"/>
          <w:lang w:val="cy-GB"/>
        </w:rPr>
        <w:t xml:space="preserve"> 797 </w:t>
      </w:r>
      <w:r w:rsidR="002E0F70">
        <w:rPr>
          <w:rFonts w:ascii="Verdana" w:hAnsi="Verdana" w:cs="Arial"/>
          <w:sz w:val="22"/>
          <w:szCs w:val="22"/>
          <w:lang w:val="cy-GB"/>
        </w:rPr>
        <w:t>ym mis Ebrill</w:t>
      </w:r>
      <w:r w:rsidR="0073365C" w:rsidRPr="00D235FC">
        <w:rPr>
          <w:rFonts w:ascii="Verdana" w:hAnsi="Verdana" w:cs="Arial"/>
          <w:sz w:val="22"/>
          <w:szCs w:val="22"/>
          <w:lang w:val="cy-GB"/>
        </w:rPr>
        <w:t xml:space="preserve"> 2020. </w:t>
      </w:r>
      <w:r w:rsidR="002E0F70">
        <w:rPr>
          <w:rFonts w:ascii="Verdana" w:hAnsi="Verdana" w:cs="Arial"/>
          <w:sz w:val="22"/>
          <w:szCs w:val="22"/>
          <w:lang w:val="cy-GB"/>
        </w:rPr>
        <w:t xml:space="preserve">Dywedodd y PG ei fod yn hyderus </w:t>
      </w:r>
      <w:r w:rsidR="005E73E8">
        <w:rPr>
          <w:rFonts w:ascii="Verdana" w:hAnsi="Verdana" w:cs="Arial"/>
          <w:sz w:val="22"/>
          <w:szCs w:val="22"/>
          <w:lang w:val="cy-GB"/>
        </w:rPr>
        <w:t>fod gan Heddlu Dyfed-Powys yr isadeiledd a’r gallu i gefnogi aelodau o’r cyhoedd sy’n profi digwyddiadau cam-drin domestig ac aflonyddu.</w:t>
      </w:r>
      <w:r w:rsidR="0073365C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  <w:r w:rsidR="005E73E8">
        <w:rPr>
          <w:rFonts w:ascii="Verdana" w:hAnsi="Verdana" w:cs="Arial"/>
          <w:sz w:val="22"/>
          <w:szCs w:val="22"/>
          <w:lang w:val="cy-GB"/>
        </w:rPr>
        <w:t xml:space="preserve">Dywedodd y DBG fod y gwasanaeth cofleidiol a ddarperir gan y ddesg fregusrwydd wedi effeithio’n gadarnhaol ar nifer yr unigolion sy’n gwneud galwadau mynych am ddigwyddiadau cam-drin domestig oherwydd mae’r dioddefwyr yn derbyn cefnogaeth ychwanegol yn ystod cam cynnar, a rhoddir mecanweithiau mewn grym er mwyn osgoi digwyddiadau mynych. Dywedodd y PG fod y math hwn o drosedd dal yn ffocws ar gyfer yr Heddlu, ynghyd â bregusrwydd a dioddefwyr. Dywedodd y PGC y byddai ei hadolygiad o’r prosesau cyflawn yn canolbwyntio ar sicrhau bod elfennau gwahanol o ymchwiliadau yn cael eu cydgysylltu er mwyn sicrhau’r gwasanaeth mwyaf effeithiol ac effeithlon ar gyfer dioddefwyr. </w:t>
      </w:r>
      <w:r w:rsidR="00CA70ED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2D15FD8F" w14:textId="449C170B" w:rsidR="000A54A4" w:rsidRPr="00D235FC" w:rsidRDefault="005E73E8" w:rsidP="005F2A1B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Ganolfan Gyswllt yr Heddlu. Dywedodd y DBG fod llawer o waith wedi’i wneud er mwyn gwella’r amserau ymateb i alwadau. Cydnabu’r Bwrdd fod galwadau am wasanaeth mewn perthynas ag iechyd meddwl wedi cynyddu o</w:t>
      </w:r>
      <w:r w:rsidR="002E09AD" w:rsidRPr="00D235FC">
        <w:rPr>
          <w:rFonts w:ascii="Verdana" w:hAnsi="Verdana" w:cs="Arial"/>
          <w:sz w:val="22"/>
          <w:szCs w:val="22"/>
          <w:lang w:val="cy-GB"/>
        </w:rPr>
        <w:t xml:space="preserve"> 9920 </w:t>
      </w:r>
      <w:r>
        <w:rPr>
          <w:rFonts w:ascii="Verdana" w:hAnsi="Verdana" w:cs="Arial"/>
          <w:sz w:val="22"/>
          <w:szCs w:val="22"/>
          <w:lang w:val="cy-GB"/>
        </w:rPr>
        <w:t>ym</w:t>
      </w:r>
      <w:r w:rsidR="002E09AD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>mis Mawrth</w:t>
      </w:r>
      <w:r w:rsidR="002E09AD" w:rsidRPr="00D235FC">
        <w:rPr>
          <w:rFonts w:ascii="Verdana" w:hAnsi="Verdana" w:cs="Arial"/>
          <w:sz w:val="22"/>
          <w:szCs w:val="22"/>
          <w:lang w:val="cy-GB"/>
        </w:rPr>
        <w:t xml:space="preserve"> 2020 </w:t>
      </w:r>
      <w:r>
        <w:rPr>
          <w:rFonts w:ascii="Verdana" w:hAnsi="Verdana" w:cs="Arial"/>
          <w:sz w:val="22"/>
          <w:szCs w:val="22"/>
          <w:lang w:val="cy-GB"/>
        </w:rPr>
        <w:t>i</w:t>
      </w:r>
      <w:r w:rsidR="002E09AD" w:rsidRPr="00D235FC">
        <w:rPr>
          <w:rFonts w:ascii="Verdana" w:hAnsi="Verdana" w:cs="Arial"/>
          <w:sz w:val="22"/>
          <w:szCs w:val="22"/>
          <w:lang w:val="cy-GB"/>
        </w:rPr>
        <w:t xml:space="preserve"> 10846 </w:t>
      </w:r>
      <w:r>
        <w:rPr>
          <w:rFonts w:ascii="Verdana" w:hAnsi="Verdana" w:cs="Arial"/>
          <w:sz w:val="22"/>
          <w:szCs w:val="22"/>
          <w:lang w:val="cy-GB"/>
        </w:rPr>
        <w:t>ym mis Mehefin</w:t>
      </w:r>
      <w:r w:rsidR="002E09AD" w:rsidRPr="00D235FC">
        <w:rPr>
          <w:rFonts w:ascii="Verdana" w:hAnsi="Verdana" w:cs="Arial"/>
          <w:sz w:val="22"/>
          <w:szCs w:val="22"/>
          <w:lang w:val="cy-GB"/>
        </w:rPr>
        <w:t xml:space="preserve"> 2020 </w:t>
      </w:r>
      <w:r>
        <w:rPr>
          <w:rFonts w:ascii="Verdana" w:hAnsi="Verdana" w:cs="Arial"/>
          <w:sz w:val="22"/>
          <w:szCs w:val="22"/>
          <w:lang w:val="cy-GB"/>
        </w:rPr>
        <w:t>yn ystod y cyfnod cyfyngiadau symud</w:t>
      </w:r>
      <w:r w:rsidR="002E09AD" w:rsidRPr="00D235FC">
        <w:rPr>
          <w:rFonts w:ascii="Verdana" w:hAnsi="Verdana" w:cs="Arial"/>
          <w:sz w:val="22"/>
          <w:szCs w:val="22"/>
          <w:lang w:val="cy-GB"/>
        </w:rPr>
        <w:t>.</w:t>
      </w:r>
    </w:p>
    <w:p w14:paraId="276A581E" w14:textId="452F534F" w:rsidR="00EC0B64" w:rsidRPr="00D235FC" w:rsidRDefault="000A3061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D235FC">
        <w:rPr>
          <w:rFonts w:ascii="Verdana" w:hAnsi="Verdana" w:cs="Arial"/>
          <w:b/>
          <w:sz w:val="22"/>
          <w:szCs w:val="22"/>
          <w:lang w:val="cy-GB"/>
        </w:rPr>
        <w:t>5</w:t>
      </w:r>
      <w:r w:rsidR="00106247" w:rsidRPr="00D235FC">
        <w:rPr>
          <w:rFonts w:ascii="Verdana" w:hAnsi="Verdana" w:cs="Arial"/>
          <w:b/>
          <w:sz w:val="22"/>
          <w:szCs w:val="22"/>
          <w:lang w:val="cy-GB"/>
        </w:rPr>
        <w:t xml:space="preserve"> – </w:t>
      </w:r>
      <w:r w:rsidR="005E73E8">
        <w:rPr>
          <w:rFonts w:ascii="Verdana" w:hAnsi="Verdana" w:cs="Arial"/>
          <w:b/>
          <w:sz w:val="22"/>
          <w:szCs w:val="22"/>
          <w:lang w:val="cy-GB"/>
        </w:rPr>
        <w:t>Perfformiad ariannol yn ystod Chwarter</w:t>
      </w:r>
      <w:r w:rsidR="00503BA9" w:rsidRPr="00D235FC">
        <w:rPr>
          <w:rFonts w:ascii="Verdana" w:hAnsi="Verdana" w:cs="Arial"/>
          <w:b/>
          <w:sz w:val="22"/>
          <w:szCs w:val="22"/>
          <w:lang w:val="cy-GB"/>
        </w:rPr>
        <w:t xml:space="preserve"> </w:t>
      </w:r>
      <w:r w:rsidR="002E4C67" w:rsidRPr="00D235FC">
        <w:rPr>
          <w:rFonts w:ascii="Verdana" w:hAnsi="Verdana" w:cs="Arial"/>
          <w:b/>
          <w:sz w:val="22"/>
          <w:szCs w:val="22"/>
          <w:lang w:val="cy-GB"/>
        </w:rPr>
        <w:t>1</w:t>
      </w:r>
    </w:p>
    <w:p w14:paraId="6B228986" w14:textId="3D22421A" w:rsidR="002E4C67" w:rsidRPr="00D235FC" w:rsidRDefault="002E4C67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5037183A" w14:textId="0CBD5B3B" w:rsidR="00FF535F" w:rsidRPr="00D235FC" w:rsidRDefault="00015352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 xml:space="preserve">Canmolodd CHTh waith caled y tîm cyllid i 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>ddarparu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data ariannol a chau’r cyfrifon wrth weithio o bell yn ystod y cyfnod cyfyngiadau symud. Rhoddodd y CC adroddiad i’r Bwrdd a oedd yn rhagamcanu gorwariant net o </w:t>
      </w:r>
      <w:r w:rsidR="00FF535F" w:rsidRPr="00D235FC">
        <w:rPr>
          <w:rFonts w:ascii="Verdana" w:hAnsi="Verdana" w:cs="Arial"/>
          <w:bCs/>
          <w:sz w:val="22"/>
          <w:szCs w:val="22"/>
          <w:lang w:val="cy-GB"/>
        </w:rPr>
        <w:t>£498</w:t>
      </w:r>
      <w:r w:rsidR="00EC1F68" w:rsidRPr="00D235FC">
        <w:rPr>
          <w:rFonts w:ascii="Verdana" w:hAnsi="Verdana" w:cs="Arial"/>
          <w:bCs/>
          <w:sz w:val="22"/>
          <w:szCs w:val="22"/>
          <w:lang w:val="cy-GB"/>
        </w:rPr>
        <w:t>,000</w:t>
      </w:r>
      <w:r w:rsidR="00FF535F" w:rsidRPr="00D235FC">
        <w:rPr>
          <w:rFonts w:ascii="Verdana" w:hAnsi="Verdana" w:cs="Arial"/>
          <w:bCs/>
          <w:sz w:val="22"/>
          <w:szCs w:val="22"/>
          <w:lang w:val="cy-GB"/>
        </w:rPr>
        <w:t xml:space="preserve"> (£626</w:t>
      </w:r>
      <w:r w:rsidR="00EC1F68" w:rsidRPr="00D235FC">
        <w:rPr>
          <w:rFonts w:ascii="Verdana" w:hAnsi="Verdana" w:cs="Arial"/>
          <w:bCs/>
          <w:sz w:val="22"/>
          <w:szCs w:val="22"/>
          <w:lang w:val="cy-GB"/>
        </w:rPr>
        <w:t>,000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>ydoedd yn flaenorol</w:t>
      </w:r>
      <w:r w:rsidR="00FF535F" w:rsidRPr="00D235FC">
        <w:rPr>
          <w:rFonts w:ascii="Verdana" w:hAnsi="Verdana" w:cs="Arial"/>
          <w:bCs/>
          <w:sz w:val="22"/>
          <w:szCs w:val="22"/>
          <w:lang w:val="cy-GB"/>
        </w:rPr>
        <w:t xml:space="preserve">) 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erbyn diwedd y flwyddyn ariannol hon ar hyn o bryd, yn seiliedig ar batrymau gwario presennol. Nodwyd fod gwariant yr Heddlu yn erbyn y gyllideb yn cael ei effeithio gan COVID-19, gyda chostau ychwanegol sylweddol 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>a cholledion incwm yn cael eu p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rofi drwy gydol Ebrill, Mai a Mehefin. Nodwyd fod gwariant ar hyfforddiant, trafnidiaeth breifat a chynadleddau’n dangos rhai arbedion ym mis Awst 2020 sy’n gysylltiedig â COVID-19. Dywedodd y CC </w:t>
      </w:r>
      <w:r w:rsidR="00EC657F">
        <w:rPr>
          <w:rFonts w:ascii="Verdana" w:hAnsi="Verdana" w:cs="Arial"/>
          <w:bCs/>
          <w:sz w:val="22"/>
          <w:szCs w:val="22"/>
          <w:lang w:val="cy-GB"/>
        </w:rPr>
        <w:t>fod y sefyllfa alldro a ragamca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nir </w:t>
      </w:r>
      <w:r>
        <w:rPr>
          <w:rFonts w:ascii="Verdana" w:hAnsi="Verdana" w:cs="Arial"/>
          <w:bCs/>
          <w:sz w:val="22"/>
          <w:szCs w:val="22"/>
          <w:lang w:val="cy-GB"/>
        </w:rPr>
        <w:lastRenderedPageBreak/>
        <w:t xml:space="preserve">yn tybio bod defnydd a darpariaeth Cyfarpar Diogelu Personol dal heb newid o’r lefel bresennol o £61,000 y mis ar gyfer gweddill y flwyddyn ariannol, 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>a thybiodd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y bydd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>ai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derbyniadau incw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 xml:space="preserve">m a lefelau gwario cyffredinol 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yn dychwelyd i’r arfer o fis Hydref 2020. </w:t>
      </w:r>
    </w:p>
    <w:p w14:paraId="03899969" w14:textId="349186B5" w:rsidR="0098599C" w:rsidRPr="00D235FC" w:rsidRDefault="0098599C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261952FD" w14:textId="2B74A15E" w:rsidR="0098599C" w:rsidRPr="00D235FC" w:rsidRDefault="008E3F9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>Holodd CHTh am y cydweithio rhwng Prifysgol De Cymru a Phrifysgol y Drindod Dewi Sant, a sut mae hyn yn effeithio ar ddefnydd yr Heddlu o’r Fframwaith Cymwysterau Addysg Plismona</w:t>
      </w:r>
      <w:r w:rsidR="0098599C" w:rsidRPr="00D235FC">
        <w:rPr>
          <w:rFonts w:ascii="Verdana" w:hAnsi="Verdana" w:cs="Arial"/>
          <w:bCs/>
          <w:sz w:val="22"/>
          <w:szCs w:val="22"/>
          <w:lang w:val="cy-GB"/>
        </w:rPr>
        <w:t>.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Dywedodd y PG na ddylai gweithgarwch ar y cyd effeithio ar yr Heddlu gan nad oes sôn ar hyn o bryd am uno’r prifysgolion – cynghrair strategol ydoedd ar hyn o bryd.  </w:t>
      </w:r>
    </w:p>
    <w:p w14:paraId="46550354" w14:textId="10202776" w:rsidR="00075E8A" w:rsidRPr="00D235FC" w:rsidRDefault="00075E8A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364D413D" w14:textId="17586B30" w:rsidR="00FF535F" w:rsidRPr="00D235FC" w:rsidRDefault="008E3F9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>Dywedodd y CC nad oedd y sefyllfa a amlinellir yn yr adroddiad yn ystyried unrhyw gymorth gan y Llywodraeth na throsglwyddiadau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 xml:space="preserve"> cronfeydd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wrth gefn mewn perthynas ag Ymgyrch Talla ar hyn o bryd. Er bod y Swyddfa Gartref wedi </w:t>
      </w:r>
      <w:r w:rsidR="00A82CE5">
        <w:rPr>
          <w:rFonts w:ascii="Verdana" w:hAnsi="Verdana" w:cs="Arial"/>
          <w:bCs/>
          <w:sz w:val="22"/>
          <w:szCs w:val="22"/>
          <w:lang w:val="cy-GB"/>
        </w:rPr>
        <w:t>dy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nodi yn awr y byddai arian yn cael ei roi gan yr Adran Iechyd mewn perthynas â Chyfarpar Diogelu Personol, nodwyd nad oedd union fecanweithiau a maint y taliad hwn, gan gynnwys unrhyw delerau ac amodau yng Nghymru a Lloegr, wedi’i egluro eto. </w:t>
      </w:r>
    </w:p>
    <w:p w14:paraId="4CCC8711" w14:textId="77777777" w:rsidR="00FF535F" w:rsidRPr="00D235FC" w:rsidRDefault="00FF535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5D668312" w14:textId="5775121E" w:rsidR="00FF535F" w:rsidRPr="00D235FC" w:rsidRDefault="008E3F9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 xml:space="preserve">Nodwyd fod yr Heddlu wedi cyflwyno manylion Ymgyrch Talla ac Ymgyrch Uplift i’r Swyddfa Gartref yn ôl yr angen. Roedd y gwariant ar Ymgyrch Uplift ar gyfer mis Mehefin £32,000 yn is na’r grant sydd ar gael ar gyfer y mis hwnnw – fodd bynnag, disgwylir y bydd gwariant ar gyfer misoedd i ddod yn fwy na swm y grant – yn arbennig o fis Awst ymlaen o ystyried bod rhagor o swyddogion yn cael eu recriwtio fel rhan o Ymgyrch Uplift ddiwedd Gorffennaf. </w:t>
      </w:r>
    </w:p>
    <w:p w14:paraId="40BF38F5" w14:textId="77777777" w:rsidR="00FF535F" w:rsidRPr="00D235FC" w:rsidRDefault="00FF535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1924BC87" w14:textId="20D053CB" w:rsidR="002E4C67" w:rsidRPr="00D235FC" w:rsidRDefault="00CA35B0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Dywedodd y CC y rhagamcanir </w:t>
      </w:r>
      <w:r w:rsidR="00A14A52">
        <w:rPr>
          <w:rFonts w:ascii="Verdana" w:eastAsiaTheme="minorHAnsi" w:hAnsi="Verdana" w:cs="Verdana"/>
          <w:sz w:val="22"/>
          <w:szCs w:val="22"/>
          <w:lang w:val="cy-GB"/>
        </w:rPr>
        <w:t>gan hynny</w:t>
      </w:r>
      <w:r>
        <w:rPr>
          <w:rFonts w:ascii="Verdana" w:eastAsiaTheme="minorHAnsi" w:hAnsi="Verdana" w:cs="Verdana"/>
          <w:sz w:val="22"/>
          <w:szCs w:val="22"/>
          <w:lang w:val="cy-GB"/>
        </w:rPr>
        <w:t xml:space="preserve"> na fydd modd i’r Heddlu fanteisio ar yr hyblygrwydd a gynigir gan y Swyddfa Gartref i ddefnyddio arian rhaglen ymgodi’r heddlu i gydbwyso costau Ymgyrch Talla gan y byddai’r grant a roddwyd ar gyfer y 6 mis</w:t>
      </w:r>
      <w:r w:rsidR="00A14A52">
        <w:rPr>
          <w:rFonts w:ascii="Verdana" w:eastAsiaTheme="minorHAnsi" w:hAnsi="Verdana" w:cs="Verdana"/>
          <w:sz w:val="22"/>
          <w:szCs w:val="22"/>
          <w:lang w:val="cy-GB"/>
        </w:rPr>
        <w:t xml:space="preserve"> cyntaf wedi’i ymrwymo’n llwyr ar gyfer b</w:t>
      </w:r>
      <w:r>
        <w:rPr>
          <w:rFonts w:ascii="Verdana" w:eastAsiaTheme="minorHAnsi" w:hAnsi="Verdana" w:cs="Verdana"/>
          <w:sz w:val="22"/>
          <w:szCs w:val="22"/>
          <w:lang w:val="cy-GB"/>
        </w:rPr>
        <w:t>odloni costau cyflog, penodi, offer a hyfforddiant ar gyfer recriwtiaid newydd.</w:t>
      </w:r>
    </w:p>
    <w:p w14:paraId="2E6A75A3" w14:textId="77777777" w:rsidR="00FF535F" w:rsidRPr="00D235FC" w:rsidRDefault="00FF535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0E1723A5" w14:textId="507D3CD2" w:rsidR="00FF535F" w:rsidRPr="00D235FC" w:rsidRDefault="00103196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 xml:space="preserve">Symudodd y drafodaeth ymlaen at y gyllideb gyfalaf, sydd, ar hyn o bryd, yn dangos crynodeb o wariant yn erbyn y gyllideb ar gyfer y flwyddyn ariannol </w:t>
      </w:r>
      <w:r w:rsidR="00FF535F" w:rsidRPr="00D235FC">
        <w:rPr>
          <w:rFonts w:ascii="Verdana" w:hAnsi="Verdana" w:cs="Arial"/>
          <w:bCs/>
          <w:sz w:val="22"/>
          <w:szCs w:val="22"/>
          <w:lang w:val="cy-GB"/>
        </w:rPr>
        <w:t xml:space="preserve">2020/21. </w:t>
      </w:r>
      <w:r w:rsidR="00006A5B">
        <w:rPr>
          <w:rFonts w:ascii="Verdana" w:hAnsi="Verdana" w:cs="Arial"/>
          <w:bCs/>
          <w:sz w:val="22"/>
          <w:szCs w:val="22"/>
          <w:lang w:val="cy-GB"/>
        </w:rPr>
        <w:t xml:space="preserve">Gwariwyd cyfanswm o </w:t>
      </w:r>
      <w:r w:rsidR="00FF535F" w:rsidRPr="00D235FC">
        <w:rPr>
          <w:rFonts w:ascii="Verdana" w:hAnsi="Verdana" w:cs="Arial"/>
          <w:bCs/>
          <w:sz w:val="22"/>
          <w:szCs w:val="22"/>
          <w:lang w:val="cy-GB"/>
        </w:rPr>
        <w:t xml:space="preserve">£0.709 </w:t>
      </w:r>
      <w:r w:rsidR="00006A5B">
        <w:rPr>
          <w:rFonts w:ascii="Verdana" w:hAnsi="Verdana" w:cs="Arial"/>
          <w:bCs/>
          <w:sz w:val="22"/>
          <w:szCs w:val="22"/>
          <w:lang w:val="cy-GB"/>
        </w:rPr>
        <w:t>miliwn yn erbyn cyllideb o</w:t>
      </w:r>
      <w:r w:rsidR="00FF535F" w:rsidRPr="00D235FC">
        <w:rPr>
          <w:rFonts w:ascii="Verdana" w:hAnsi="Verdana" w:cs="Arial"/>
          <w:bCs/>
          <w:sz w:val="22"/>
          <w:szCs w:val="22"/>
          <w:lang w:val="cy-GB"/>
        </w:rPr>
        <w:t xml:space="preserve"> £16.224 </w:t>
      </w:r>
      <w:r w:rsidR="00006A5B">
        <w:rPr>
          <w:rFonts w:ascii="Verdana" w:hAnsi="Verdana" w:cs="Arial"/>
          <w:bCs/>
          <w:sz w:val="22"/>
          <w:szCs w:val="22"/>
          <w:lang w:val="cy-GB"/>
        </w:rPr>
        <w:t>miliwn, gyda</w:t>
      </w:r>
      <w:r w:rsidR="00FF535F" w:rsidRPr="00D235FC">
        <w:rPr>
          <w:rFonts w:ascii="Verdana" w:hAnsi="Verdana" w:cs="Arial"/>
          <w:bCs/>
          <w:sz w:val="22"/>
          <w:szCs w:val="22"/>
          <w:lang w:val="cy-GB"/>
        </w:rPr>
        <w:t xml:space="preserve"> £2.092 </w:t>
      </w:r>
      <w:r w:rsidR="00006A5B">
        <w:rPr>
          <w:rFonts w:ascii="Verdana" w:hAnsi="Verdana" w:cs="Arial"/>
          <w:bCs/>
          <w:sz w:val="22"/>
          <w:szCs w:val="22"/>
          <w:lang w:val="cy-GB"/>
        </w:rPr>
        <w:t>miliwn yn cael ei ymrwymo o fis Awst 2020 ymlaen. Dywedodd y CC fod gwaith yn mynd rhagddo i ddiweddaru’r Rhaglen Gyfalaf ar gyfer y flwyddyn hon ac yn y dyfodol fel rhan o’r broses Cynllunio Ariannol Tymor Canolig.</w:t>
      </w:r>
    </w:p>
    <w:p w14:paraId="5506EE23" w14:textId="77777777" w:rsidR="00FF535F" w:rsidRPr="00D235FC" w:rsidRDefault="00FF535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5411E424" w14:textId="50AFC3DE" w:rsidR="00FF535F" w:rsidRPr="00D235FC" w:rsidRDefault="00006A5B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y gyllideb refeniw, sy’n dangos bod yr Heddlu’n disgwyl rhai arbedion yn erbyn cyllidebau Staff a Swyddogion Heddlu ar gyfer y flwyddyn gyfredol o fis Awst</w:t>
      </w:r>
      <w:r w:rsidR="003964BF" w:rsidRPr="00D235FC">
        <w:rPr>
          <w:rFonts w:ascii="Verdana" w:hAnsi="Verdana" w:cs="Arial"/>
          <w:sz w:val="22"/>
          <w:szCs w:val="22"/>
          <w:lang w:val="cy-GB"/>
        </w:rPr>
        <w:t xml:space="preserve"> 2020</w:t>
      </w:r>
      <w:r>
        <w:rPr>
          <w:rFonts w:ascii="Verdana" w:hAnsi="Verdana" w:cs="Arial"/>
          <w:sz w:val="22"/>
          <w:szCs w:val="22"/>
          <w:lang w:val="cy-GB"/>
        </w:rPr>
        <w:t xml:space="preserve"> ymlaen</w:t>
      </w:r>
      <w:r w:rsidR="00FF535F" w:rsidRPr="00D235FC">
        <w:rPr>
          <w:rFonts w:ascii="Verdana" w:hAnsi="Verdana" w:cs="Arial"/>
          <w:sz w:val="22"/>
          <w:szCs w:val="22"/>
          <w:lang w:val="cy-GB"/>
        </w:rPr>
        <w:t xml:space="preserve">. </w:t>
      </w:r>
      <w:r>
        <w:rPr>
          <w:rFonts w:ascii="Verdana" w:hAnsi="Verdana" w:cs="Arial"/>
          <w:sz w:val="22"/>
          <w:szCs w:val="22"/>
          <w:lang w:val="cy-GB"/>
        </w:rPr>
        <w:t xml:space="preserve">Mae hyn oherwydd swyddi gwag, ymadawyr ychwanegol ac oedi o ran cynlluniau recriwtio a achoswyd gan y pandemig </w:t>
      </w:r>
      <w:r>
        <w:rPr>
          <w:rFonts w:ascii="Verdana" w:hAnsi="Verdana" w:cs="Arial"/>
          <w:sz w:val="22"/>
          <w:szCs w:val="22"/>
          <w:lang w:val="cy-GB"/>
        </w:rPr>
        <w:lastRenderedPageBreak/>
        <w:t xml:space="preserve">COVID-19 a ffactorau eraill. Mae’r rhagamcaniad hwn yn tybio dyfarniad cyflog o 2.5% ar gyfer swyddogion a staff o fis Medi 2020 ymlaen. </w:t>
      </w:r>
    </w:p>
    <w:p w14:paraId="2ED3DCE1" w14:textId="77777777" w:rsidR="004A74C2" w:rsidRPr="00D235FC" w:rsidRDefault="004A74C2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4D6A1025" w14:textId="283494BF" w:rsidR="00FF535F" w:rsidRPr="00D235FC" w:rsidRDefault="00CA35B0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Dywedodd y CC fod penawdau goramser a gwyliau banc yn dangos arbediad net cyfunol ar hyn o bryd gyda gorwariant bach yn erbyn gwyliau banc. Rhagamcanir gorwariant o £540,000 yn erbyn y penawdau eraill sydd ddim yn ymwneud â chyflog, sydd i’w priodoli’n bennaf i gostau cyfarpar diogelu personol a ragamcanir. Mae’r Heddlu hefyd yn rhagamcanu gorwariant yn erbyn costau recriwtio a hyfforddi </w:t>
      </w:r>
      <w:r w:rsidR="00A14A52">
        <w:rPr>
          <w:rFonts w:ascii="Verdana" w:eastAsiaTheme="minorHAnsi" w:hAnsi="Verdana" w:cs="Verdana"/>
          <w:sz w:val="22"/>
          <w:szCs w:val="22"/>
          <w:lang w:val="cy-GB"/>
        </w:rPr>
        <w:t>ar hyn o bryd</w:t>
      </w:r>
      <w:r>
        <w:rPr>
          <w:rFonts w:ascii="Verdana" w:eastAsiaTheme="minorHAnsi" w:hAnsi="Verdana" w:cs="Verdana"/>
          <w:sz w:val="22"/>
          <w:szCs w:val="22"/>
          <w:lang w:val="cy-GB"/>
        </w:rPr>
        <w:t>, fodd bynnag, mae hyn yn tybio bod cyrsiau hyfforddi allanol yn cael eu gohirio a’u haildrefnu’n ddiweddarach yn y flwyddyn, a bod unrhyw arbedion sy’n arwain o lithriad yn y cynllun hyfforddi’n cael eu dwyn ymlaen fel cronfa wrth gefn.  Gorffennodd y CC drwy ddweud y disgwylir diffygion incwm o £511,000 yn seiliedig ar dybiaeth y bydd gweithgareddau megis hyfforddi gyrwyr a derbyniadau Cydgymorth yn dychwelyd i lefelau gweithgarwch arferol o fis Hydref ymlaen.</w:t>
      </w:r>
    </w:p>
    <w:p w14:paraId="1EE3E045" w14:textId="77777777" w:rsidR="003964BF" w:rsidRPr="00D235FC" w:rsidRDefault="003964B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71CCED73" w14:textId="287CAFDA" w:rsidR="00FF535F" w:rsidRPr="00D235FC" w:rsidRDefault="00EF1236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Eglurodd y CC nad yw’r sefyllfa refeniw bresennol yn ystyried unrhyw gymorth gan y Llywodraeth chwaith, na throsglwyddiadau cronfeydd wrth gefn mewn perthynas ag Ymgyrch Talla, ar hyn o bryd. Er bod y Swyddfa Gartref nawr wedi </w:t>
      </w:r>
      <w:r w:rsidR="00A14A52">
        <w:rPr>
          <w:rFonts w:ascii="Verdana" w:hAnsi="Verdana" w:cs="Arial"/>
          <w:sz w:val="22"/>
          <w:szCs w:val="22"/>
          <w:lang w:val="cy-GB"/>
        </w:rPr>
        <w:t>dy</w:t>
      </w:r>
      <w:r>
        <w:rPr>
          <w:rFonts w:ascii="Verdana" w:hAnsi="Verdana" w:cs="Arial"/>
          <w:sz w:val="22"/>
          <w:szCs w:val="22"/>
          <w:lang w:val="cy-GB"/>
        </w:rPr>
        <w:t xml:space="preserve">nodi y bydd arian yn cael ei roi mewn perthynas â chyfarpar diogelu personol </w:t>
      </w:r>
      <w:r w:rsidR="001B69E9">
        <w:rPr>
          <w:rFonts w:ascii="Verdana" w:hAnsi="Verdana" w:cs="Arial"/>
          <w:sz w:val="22"/>
          <w:szCs w:val="22"/>
          <w:lang w:val="cy-GB"/>
        </w:rPr>
        <w:t xml:space="preserve">gan yr Adran Iechyd, nid yw’r union fecanweithiau a maint y taliad hwn, gan gynnwys unrhyw delerau ac amodau yng Nghymru a Lloegr, wedi’u hegluro eto. Dywedodd y CC </w:t>
      </w:r>
      <w:r w:rsidR="00A14A52">
        <w:rPr>
          <w:rFonts w:ascii="Verdana" w:hAnsi="Verdana" w:cs="Arial"/>
          <w:sz w:val="22"/>
          <w:szCs w:val="22"/>
          <w:lang w:val="cy-GB"/>
        </w:rPr>
        <w:t xml:space="preserve">fod y sefyllfa’n esblygu ac </w:t>
      </w:r>
      <w:r w:rsidR="001B69E9">
        <w:rPr>
          <w:rFonts w:ascii="Verdana" w:hAnsi="Verdana" w:cs="Arial"/>
          <w:sz w:val="22"/>
          <w:szCs w:val="22"/>
          <w:lang w:val="cy-GB"/>
        </w:rPr>
        <w:t xml:space="preserve">y bydd angen diwygiadau pellach i’r sefyllfa hon a ragamcanir wrth i’r flwyddyn fynd yn ei blaen ac wrth i’r sefyllfa o ran ariannu ddod yn gliriach.  </w:t>
      </w:r>
    </w:p>
    <w:p w14:paraId="792225C8" w14:textId="208240DB" w:rsidR="002311EA" w:rsidRPr="00D235FC" w:rsidRDefault="002311EA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50DBEF90" w14:textId="66D1E97C" w:rsidR="002311EA" w:rsidRPr="00D235FC" w:rsidRDefault="00CA35B0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Adleisiodd y PSA gyflwyniad y CC, gan bwysleisio ei bod hi dal yn gynnar yn y flwyddyn ariannol a bod dal sawl risg a llawer o ansicrwydd yng ngoleuni’r sefyllfa bresennol. Dywedodd y CC ei fod yn braf gweld bod buddsoddiadau’r Heddlu mewn offer TG a gwell cysylltiad rhwydwaith wedi talu ar ei ganfed wrth i staff lwyddo i weithio’n effeithiol o’u cartrefi yn ystod y cyfnod cyfyngiadau symud.   </w:t>
      </w:r>
    </w:p>
    <w:p w14:paraId="170ABFD6" w14:textId="77777777" w:rsidR="00503BA9" w:rsidRPr="00D235FC" w:rsidRDefault="00503BA9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6754E200" w14:textId="1941ACCD" w:rsidR="00503BA9" w:rsidRPr="00D235FC" w:rsidRDefault="000A3061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D235FC">
        <w:rPr>
          <w:rFonts w:ascii="Verdana" w:hAnsi="Verdana" w:cs="Arial"/>
          <w:b/>
          <w:sz w:val="22"/>
          <w:szCs w:val="22"/>
          <w:lang w:val="cy-GB"/>
        </w:rPr>
        <w:t>6</w:t>
      </w:r>
      <w:r w:rsidR="00503BA9" w:rsidRPr="00D235FC">
        <w:rPr>
          <w:rFonts w:ascii="Verdana" w:hAnsi="Verdana" w:cs="Arial"/>
          <w:b/>
          <w:sz w:val="22"/>
          <w:szCs w:val="22"/>
          <w:lang w:val="cy-GB"/>
        </w:rPr>
        <w:t xml:space="preserve"> – </w:t>
      </w:r>
      <w:r w:rsidR="00D235FC" w:rsidRPr="00D235FC">
        <w:rPr>
          <w:rFonts w:ascii="Verdana" w:hAnsi="Verdana" w:cs="Arial"/>
          <w:b/>
          <w:sz w:val="22"/>
          <w:szCs w:val="22"/>
          <w:lang w:val="cy-GB"/>
        </w:rPr>
        <w:t>Crynodeb Risg a Chamau Gweithredu o’r Cyfarfod</w:t>
      </w:r>
    </w:p>
    <w:p w14:paraId="37CE6734" w14:textId="318D051D" w:rsidR="009E2E9E" w:rsidRPr="00D235FC" w:rsidRDefault="009E2E9E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04ECFF99" w14:textId="6415E041" w:rsidR="00C35CCF" w:rsidRPr="00D235FC" w:rsidRDefault="00D235FC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  <w:r w:rsidRPr="00D235FC">
        <w:rPr>
          <w:rFonts w:ascii="Verdana" w:hAnsi="Verdana" w:cs="Arial"/>
          <w:sz w:val="22"/>
          <w:szCs w:val="22"/>
          <w:lang w:val="cy-GB"/>
        </w:rPr>
        <w:t xml:space="preserve">Cytunwyd i ddosbarthu set o gamau gweithredu yn fuan wedi’r cyfarfod. </w:t>
      </w:r>
      <w:r w:rsidR="00C35CCF" w:rsidRPr="00D235FC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31C957DC" w14:textId="77777777" w:rsidR="00C35CCF" w:rsidRPr="00D235FC" w:rsidRDefault="00C35CCF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0C991BF0" w14:textId="3F73B14A" w:rsidR="009E2E9E" w:rsidRPr="00D235FC" w:rsidRDefault="000A3061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D235FC">
        <w:rPr>
          <w:rFonts w:ascii="Verdana" w:hAnsi="Verdana" w:cs="Arial"/>
          <w:b/>
          <w:sz w:val="22"/>
          <w:szCs w:val="22"/>
          <w:lang w:val="cy-GB"/>
        </w:rPr>
        <w:t>7</w:t>
      </w:r>
      <w:r w:rsidR="009E2E9E" w:rsidRPr="00D235FC">
        <w:rPr>
          <w:rFonts w:ascii="Verdana" w:hAnsi="Verdana" w:cs="Arial"/>
          <w:b/>
          <w:sz w:val="22"/>
          <w:szCs w:val="22"/>
          <w:lang w:val="cy-GB"/>
        </w:rPr>
        <w:t xml:space="preserve"> – </w:t>
      </w:r>
      <w:r w:rsidR="00D235FC" w:rsidRPr="00D235FC">
        <w:rPr>
          <w:rFonts w:ascii="Verdana" w:hAnsi="Verdana" w:cs="Arial"/>
          <w:b/>
          <w:sz w:val="22"/>
          <w:szCs w:val="22"/>
          <w:lang w:val="cy-GB"/>
        </w:rPr>
        <w:t>Unrhyw fusnes arall</w:t>
      </w:r>
    </w:p>
    <w:p w14:paraId="34B8C7BE" w14:textId="6B7D8A71" w:rsidR="00FE791B" w:rsidRPr="00D235FC" w:rsidRDefault="00FE791B" w:rsidP="005F2A1B">
      <w:pPr>
        <w:spacing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</w:p>
    <w:p w14:paraId="3B61C7A6" w14:textId="6756778E" w:rsidR="00C35CCF" w:rsidRPr="00D235FC" w:rsidRDefault="00D235FC" w:rsidP="005F2A1B">
      <w:pPr>
        <w:spacing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 w:rsidRPr="00D235FC">
        <w:rPr>
          <w:rFonts w:ascii="Verdana" w:hAnsi="Verdana" w:cs="Arial"/>
          <w:sz w:val="22"/>
          <w:szCs w:val="22"/>
          <w:lang w:val="cy-GB"/>
        </w:rPr>
        <w:t xml:space="preserve">Ni thrafodwyd unrhyw fusnes arall yn y cyfarfod. </w:t>
      </w:r>
    </w:p>
    <w:p w14:paraId="02CE4BB6" w14:textId="77777777" w:rsidR="00C14298" w:rsidRPr="00D235FC" w:rsidRDefault="00C14298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3EB7AEC5" w14:textId="77777777" w:rsidR="00E44F15" w:rsidRPr="00D235FC" w:rsidRDefault="00E44F15" w:rsidP="005F2A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6013"/>
        <w:gridCol w:w="2399"/>
      </w:tblGrid>
      <w:tr w:rsidR="00E44F15" w:rsidRPr="00D235FC" w14:paraId="6E5FB2ED" w14:textId="77777777" w:rsidTr="00E44F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7B88F57" w14:textId="51D10BBA" w:rsidR="00E44F15" w:rsidRPr="00D235FC" w:rsidRDefault="00D235FC" w:rsidP="005F2A1B">
            <w:pPr>
              <w:spacing w:line="276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CRYNODEB O’R CAMAU GWEITHREDU O GYFARFOD</w:t>
            </w:r>
            <w:r w:rsidR="00E52856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</w:t>
            </w:r>
            <w:r w:rsidR="005669A8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04</w:t>
            </w:r>
            <w:r w:rsidR="00E52856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</w:t>
            </w:r>
            <w:r w:rsidR="005669A8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08</w:t>
            </w:r>
            <w:r w:rsidR="009928E9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/20</w:t>
            </w:r>
            <w:r w:rsidR="006A2BF7" w:rsidRPr="00D235FC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20</w:t>
            </w:r>
          </w:p>
        </w:tc>
      </w:tr>
      <w:tr w:rsidR="00D235FC" w:rsidRPr="00D235FC" w14:paraId="3D4B7ADD" w14:textId="77777777" w:rsidTr="00E44F1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602262" w14:textId="5A9DBEC8" w:rsidR="00D235FC" w:rsidRPr="00D235FC" w:rsidRDefault="00D235FC" w:rsidP="00D235F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140635" w14:textId="33C35D3F" w:rsidR="00D235FC" w:rsidRPr="00D235FC" w:rsidRDefault="00D235FC" w:rsidP="00D235F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Crynodeb o’r Camau Gweithredu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3EFBB7" w14:textId="03C65E32" w:rsidR="00D235FC" w:rsidRPr="00D235FC" w:rsidRDefault="00D235FC" w:rsidP="00D235FC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D235FC">
              <w:rPr>
                <w:rFonts w:ascii="Verdana" w:hAnsi="Verdana" w:cs="Arial"/>
                <w:sz w:val="22"/>
                <w:szCs w:val="22"/>
                <w:lang w:val="cy-GB"/>
              </w:rPr>
              <w:t>I’w ddatblygu gan</w:t>
            </w:r>
          </w:p>
        </w:tc>
      </w:tr>
      <w:tr w:rsidR="00120FB8" w:rsidRPr="00D235FC" w14:paraId="74E155F2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552E5" w14:textId="0F62FFFF" w:rsidR="00120FB8" w:rsidRPr="00D235FC" w:rsidRDefault="00DC6DD8" w:rsidP="005F2A1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lastRenderedPageBreak/>
              <w:t>PAB 141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D02B" w14:textId="35D7CE30" w:rsidR="00120FB8" w:rsidRPr="00D235FC" w:rsidRDefault="006B09CB" w:rsidP="005F2A1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eastAsiaTheme="minorHAnsi" w:hAnsi="Verdana" w:cstheme="minorBidi"/>
                <w:b/>
                <w:sz w:val="22"/>
                <w:szCs w:val="22"/>
                <w:lang w:val="cy-GB"/>
              </w:rPr>
            </w:pPr>
            <w:r w:rsidRPr="006B09CB">
              <w:rPr>
                <w:rFonts w:ascii="Verdana" w:hAnsi="Verdana" w:cs="Arial"/>
                <w:b/>
                <w:sz w:val="22"/>
                <w:szCs w:val="22"/>
                <w:lang w:val="cy-GB"/>
              </w:rPr>
              <w:t>Yr Adroddiad a Yrrir gan Ddata i gynnwys gwybodaeth ynglŷn â sut mae’r Heddlu’n cefnogi dioddefwyr.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3C534" w14:textId="35AF8674" w:rsidR="00120FB8" w:rsidRPr="00D235FC" w:rsidRDefault="000A54A4" w:rsidP="00D235FC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>Kerrie Phillips/</w:t>
            </w:r>
            <w:r w:rsidR="00D235FC" w:rsidRPr="00D235FC">
              <w:rPr>
                <w:rFonts w:ascii="Verdana" w:hAnsi="Verdana" w:cs="Arial"/>
                <w:b/>
                <w:lang w:val="cy-GB"/>
              </w:rPr>
              <w:t xml:space="preserve">Swyddog </w:t>
            </w:r>
            <w:r w:rsidRPr="00D235FC">
              <w:rPr>
                <w:rFonts w:ascii="Verdana" w:hAnsi="Verdana" w:cs="Arial"/>
                <w:b/>
                <w:lang w:val="cy-GB"/>
              </w:rPr>
              <w:t xml:space="preserve">Staff </w:t>
            </w:r>
          </w:p>
        </w:tc>
      </w:tr>
      <w:tr w:rsidR="00EA0D0E" w:rsidRPr="00D235FC" w14:paraId="0DF9AD67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0EFE" w14:textId="29D3D9FB" w:rsidR="00EA0D0E" w:rsidRPr="00D235FC" w:rsidRDefault="000A54A4" w:rsidP="005F2A1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>PAB 142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CB83" w14:textId="35450419" w:rsidR="00EA0D0E" w:rsidRPr="00D235FC" w:rsidRDefault="0033510C" w:rsidP="005F2A1B">
            <w:pPr>
              <w:spacing w:after="24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 w:rsidRPr="0033510C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Y PS i ystyried adolygiad o’r gyfradd athreulio ar gyfer erlyn troseddau rhywiol gan aelod o SCHTh.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44FF" w14:textId="59DE43DC" w:rsidR="00EA0D0E" w:rsidRPr="00D235FC" w:rsidRDefault="00D235FC" w:rsidP="005F2A1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 xml:space="preserve">Pennaeth Staff </w:t>
            </w:r>
          </w:p>
        </w:tc>
      </w:tr>
      <w:tr w:rsidR="00EA0D0E" w:rsidRPr="00D235FC" w14:paraId="344DAFDF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E7ED9" w14:textId="6A18D375" w:rsidR="00EA0D0E" w:rsidRPr="00D235FC" w:rsidRDefault="000A54A4" w:rsidP="005F2A1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>PAB 143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1DDB" w14:textId="65FF1DCE" w:rsidR="00EA0D0E" w:rsidRPr="00D235FC" w:rsidRDefault="0033510C" w:rsidP="005F2A1B">
            <w:pPr>
              <w:spacing w:after="24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 w:rsidRPr="0033510C">
              <w:rPr>
                <w:rFonts w:ascii="Verdana" w:hAnsi="Verdana" w:cs="Arial"/>
                <w:b/>
                <w:sz w:val="22"/>
                <w:szCs w:val="22"/>
                <w:lang w:val="cy-GB"/>
              </w:rPr>
              <w:t>Bwrdd Cyfiawnder Troseddol Lleol CHTh i adolygu’r gyfradd athreulio ar gyfer erlyn troseddau rhywiol, yn arbennig mewn perthynas ag ôl-groniad y llysoedd o achosion oherwydd COVID-19.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17EC" w14:textId="3C426E75" w:rsidR="00EA0D0E" w:rsidRPr="00D235FC" w:rsidRDefault="00D235FC" w:rsidP="005F2A1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D235FC">
              <w:rPr>
                <w:rFonts w:ascii="Verdana" w:hAnsi="Verdana" w:cs="Arial"/>
                <w:b/>
                <w:lang w:val="cy-GB"/>
              </w:rPr>
              <w:t>Pennaeth Staff</w:t>
            </w:r>
            <w:r w:rsidR="000A54A4" w:rsidRPr="00D235FC">
              <w:rPr>
                <w:rFonts w:ascii="Verdana" w:hAnsi="Verdana" w:cs="Arial"/>
                <w:b/>
                <w:lang w:val="cy-GB"/>
              </w:rPr>
              <w:t>/Alison Perry</w:t>
            </w:r>
          </w:p>
        </w:tc>
      </w:tr>
    </w:tbl>
    <w:p w14:paraId="2CE80449" w14:textId="285E7C63" w:rsidR="00E44F15" w:rsidRPr="00D235FC" w:rsidRDefault="00D235FC" w:rsidP="005F2A1B">
      <w:pPr>
        <w:pStyle w:val="ListParagraph"/>
        <w:tabs>
          <w:tab w:val="left" w:pos="3324"/>
        </w:tabs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 w:rsidRPr="00D235FC">
        <w:rPr>
          <w:rFonts w:ascii="Verdana" w:hAnsi="Verdana" w:cs="Arial"/>
          <w:b/>
          <w:lang w:val="cy-GB"/>
        </w:rPr>
        <w:t xml:space="preserve">Dyddiad y cyfarfod nesaf </w:t>
      </w:r>
    </w:p>
    <w:p w14:paraId="03952434" w14:textId="4B86E221" w:rsidR="00B715E8" w:rsidRPr="00D235FC" w:rsidRDefault="00D235FC" w:rsidP="002765B0">
      <w:pPr>
        <w:pStyle w:val="ListParagraph"/>
        <w:tabs>
          <w:tab w:val="left" w:pos="3324"/>
        </w:tabs>
        <w:spacing w:after="240" w:line="276" w:lineRule="auto"/>
        <w:ind w:left="0"/>
        <w:jc w:val="both"/>
        <w:rPr>
          <w:lang w:val="cy-GB"/>
        </w:rPr>
      </w:pPr>
      <w:r w:rsidRPr="00D235FC">
        <w:rPr>
          <w:rFonts w:ascii="Verdana" w:hAnsi="Verdana" w:cs="Arial"/>
          <w:lang w:val="cy-GB"/>
        </w:rPr>
        <w:t>16 Tachwedd</w:t>
      </w:r>
      <w:r w:rsidR="00C66B8C" w:rsidRPr="00D235FC">
        <w:rPr>
          <w:rFonts w:ascii="Verdana" w:hAnsi="Verdana" w:cs="Arial"/>
          <w:lang w:val="cy-GB"/>
        </w:rPr>
        <w:t xml:space="preserve"> 09:00 – 13:00 – </w:t>
      </w:r>
      <w:r w:rsidR="002765B0" w:rsidRPr="00D235FC">
        <w:rPr>
          <w:rFonts w:ascii="Verdana" w:hAnsi="Verdana" w:cs="Arial"/>
          <w:lang w:val="cy-GB"/>
        </w:rPr>
        <w:t>Skype</w:t>
      </w:r>
      <w:r w:rsidR="005F2A1B" w:rsidRPr="00D235FC">
        <w:rPr>
          <w:rFonts w:ascii="Verdana" w:hAnsi="Verdana" w:cs="Arial"/>
          <w:lang w:val="cy-GB"/>
        </w:rPr>
        <w:t>.</w:t>
      </w:r>
      <w:bookmarkStart w:id="1" w:name="cysill"/>
      <w:bookmarkEnd w:id="1"/>
    </w:p>
    <w:sectPr w:rsidR="00B715E8" w:rsidRPr="00D235FC" w:rsidSect="00E44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A35A" w14:textId="77777777" w:rsidR="009B420C" w:rsidRDefault="009B420C" w:rsidP="00E44F15">
      <w:r>
        <w:separator/>
      </w:r>
    </w:p>
  </w:endnote>
  <w:endnote w:type="continuationSeparator" w:id="0">
    <w:p w14:paraId="6704E755" w14:textId="77777777" w:rsidR="009B420C" w:rsidRDefault="009B420C" w:rsidP="00E44F15">
      <w:r>
        <w:continuationSeparator/>
      </w:r>
    </w:p>
  </w:endnote>
  <w:endnote w:type="continuationNotice" w:id="1">
    <w:p w14:paraId="1F6EC438" w14:textId="77777777" w:rsidR="009B420C" w:rsidRDefault="009B4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78CD" w14:textId="77777777" w:rsidR="00EF1236" w:rsidRDefault="00EF1236" w:rsidP="00E44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F2824" w14:textId="77777777" w:rsidR="00EF1236" w:rsidRDefault="00EF1236" w:rsidP="00E44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D6DC" w14:textId="480DB5B7" w:rsidR="00EF1236" w:rsidRDefault="00EF1236" w:rsidP="00E44F15">
    <w:pPr>
      <w:pStyle w:val="Footer"/>
      <w:framePr w:wrap="around" w:vAnchor="text" w:hAnchor="page" w:x="1122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2A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9F27947" w14:textId="77777777" w:rsidR="00EF1236" w:rsidRDefault="00EF1236" w:rsidP="00E44F15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2685" w14:textId="77777777" w:rsidR="00EF1236" w:rsidRDefault="00EF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E5CC" w14:textId="77777777" w:rsidR="009B420C" w:rsidRDefault="009B420C" w:rsidP="00E44F15">
      <w:r>
        <w:separator/>
      </w:r>
    </w:p>
  </w:footnote>
  <w:footnote w:type="continuationSeparator" w:id="0">
    <w:p w14:paraId="311355AD" w14:textId="77777777" w:rsidR="009B420C" w:rsidRDefault="009B420C" w:rsidP="00E44F15">
      <w:r>
        <w:continuationSeparator/>
      </w:r>
    </w:p>
  </w:footnote>
  <w:footnote w:type="continuationNotice" w:id="1">
    <w:p w14:paraId="6FF7DA7B" w14:textId="77777777" w:rsidR="009B420C" w:rsidRDefault="009B420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EF59" w14:textId="77777777" w:rsidR="00EF1236" w:rsidRDefault="00EF1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3758" w14:textId="0824D85B" w:rsidR="00EF1236" w:rsidRDefault="00EF1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2CA1" w14:textId="77777777" w:rsidR="00EF1236" w:rsidRDefault="00EF1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E8B"/>
    <w:multiLevelType w:val="hybridMultilevel"/>
    <w:tmpl w:val="34F03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7162"/>
    <w:multiLevelType w:val="hybridMultilevel"/>
    <w:tmpl w:val="B2D05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5CB2"/>
    <w:multiLevelType w:val="hybridMultilevel"/>
    <w:tmpl w:val="78782D8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0689F"/>
    <w:multiLevelType w:val="hybridMultilevel"/>
    <w:tmpl w:val="FC3E7BD6"/>
    <w:lvl w:ilvl="0" w:tplc="86AC0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1BD"/>
    <w:multiLevelType w:val="hybridMultilevel"/>
    <w:tmpl w:val="B31CC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A0D"/>
    <w:multiLevelType w:val="hybridMultilevel"/>
    <w:tmpl w:val="129AD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4DB8"/>
    <w:multiLevelType w:val="hybridMultilevel"/>
    <w:tmpl w:val="C392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40A9"/>
    <w:multiLevelType w:val="hybridMultilevel"/>
    <w:tmpl w:val="4D3A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3063A"/>
    <w:multiLevelType w:val="hybridMultilevel"/>
    <w:tmpl w:val="644EA470"/>
    <w:lvl w:ilvl="0" w:tplc="653C3EA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5B0D"/>
    <w:multiLevelType w:val="hybridMultilevel"/>
    <w:tmpl w:val="81FA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C33BB"/>
    <w:multiLevelType w:val="hybridMultilevel"/>
    <w:tmpl w:val="901CF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A70C5"/>
    <w:multiLevelType w:val="hybridMultilevel"/>
    <w:tmpl w:val="6FC8C5B8"/>
    <w:lvl w:ilvl="0" w:tplc="CA465AC8">
      <w:start w:val="1"/>
      <w:numFmt w:val="decimal"/>
      <w:lvlText w:val="%1"/>
      <w:lvlJc w:val="left"/>
      <w:pPr>
        <w:ind w:left="1065" w:hanging="705"/>
      </w:pPr>
      <w:rPr>
        <w:rFonts w:ascii="Verdana" w:eastAsia="Calibri" w:hAnsi="Verdana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B79A9"/>
    <w:multiLevelType w:val="hybridMultilevel"/>
    <w:tmpl w:val="162A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15"/>
    <w:rsid w:val="00006A5B"/>
    <w:rsid w:val="00015352"/>
    <w:rsid w:val="00016811"/>
    <w:rsid w:val="00017832"/>
    <w:rsid w:val="00020190"/>
    <w:rsid w:val="00025587"/>
    <w:rsid w:val="0002569F"/>
    <w:rsid w:val="00026085"/>
    <w:rsid w:val="0002722A"/>
    <w:rsid w:val="00034C26"/>
    <w:rsid w:val="000363EC"/>
    <w:rsid w:val="00040906"/>
    <w:rsid w:val="00046097"/>
    <w:rsid w:val="000522CF"/>
    <w:rsid w:val="000555B8"/>
    <w:rsid w:val="00057A59"/>
    <w:rsid w:val="0007060A"/>
    <w:rsid w:val="00070BDB"/>
    <w:rsid w:val="000710D0"/>
    <w:rsid w:val="0007348E"/>
    <w:rsid w:val="00075E8A"/>
    <w:rsid w:val="00077274"/>
    <w:rsid w:val="00080A54"/>
    <w:rsid w:val="00080EDF"/>
    <w:rsid w:val="0008685D"/>
    <w:rsid w:val="00086D3C"/>
    <w:rsid w:val="0009057F"/>
    <w:rsid w:val="00090B73"/>
    <w:rsid w:val="000913FD"/>
    <w:rsid w:val="0009481A"/>
    <w:rsid w:val="000A215D"/>
    <w:rsid w:val="000A3061"/>
    <w:rsid w:val="000A4C71"/>
    <w:rsid w:val="000A54A4"/>
    <w:rsid w:val="000A5847"/>
    <w:rsid w:val="000A5951"/>
    <w:rsid w:val="000A5F6C"/>
    <w:rsid w:val="000A6D25"/>
    <w:rsid w:val="000B061A"/>
    <w:rsid w:val="000B5B28"/>
    <w:rsid w:val="000C5249"/>
    <w:rsid w:val="000C7BB7"/>
    <w:rsid w:val="000D13AA"/>
    <w:rsid w:val="000D5472"/>
    <w:rsid w:val="000D7AED"/>
    <w:rsid w:val="000E6F8D"/>
    <w:rsid w:val="000E7062"/>
    <w:rsid w:val="000E72BF"/>
    <w:rsid w:val="000F1E6E"/>
    <w:rsid w:val="000F63E5"/>
    <w:rsid w:val="00103196"/>
    <w:rsid w:val="0010533D"/>
    <w:rsid w:val="00106247"/>
    <w:rsid w:val="0011147C"/>
    <w:rsid w:val="00120FB8"/>
    <w:rsid w:val="001220F8"/>
    <w:rsid w:val="00125077"/>
    <w:rsid w:val="00132222"/>
    <w:rsid w:val="0013411C"/>
    <w:rsid w:val="001364E4"/>
    <w:rsid w:val="001456C9"/>
    <w:rsid w:val="00147956"/>
    <w:rsid w:val="001519EF"/>
    <w:rsid w:val="00155840"/>
    <w:rsid w:val="001564B9"/>
    <w:rsid w:val="001646AE"/>
    <w:rsid w:val="00164AAF"/>
    <w:rsid w:val="00165A93"/>
    <w:rsid w:val="0017741E"/>
    <w:rsid w:val="00177868"/>
    <w:rsid w:val="00177DB5"/>
    <w:rsid w:val="0018237E"/>
    <w:rsid w:val="00182D5A"/>
    <w:rsid w:val="00186471"/>
    <w:rsid w:val="001874DB"/>
    <w:rsid w:val="00194926"/>
    <w:rsid w:val="001956E1"/>
    <w:rsid w:val="001A1A42"/>
    <w:rsid w:val="001A73AE"/>
    <w:rsid w:val="001A77FB"/>
    <w:rsid w:val="001B12C7"/>
    <w:rsid w:val="001B20F3"/>
    <w:rsid w:val="001B24D0"/>
    <w:rsid w:val="001B5113"/>
    <w:rsid w:val="001B69E9"/>
    <w:rsid w:val="001B7A6F"/>
    <w:rsid w:val="001C35EB"/>
    <w:rsid w:val="001C4735"/>
    <w:rsid w:val="001C4BEE"/>
    <w:rsid w:val="001D1F21"/>
    <w:rsid w:val="001D7104"/>
    <w:rsid w:val="001D7284"/>
    <w:rsid w:val="001D7681"/>
    <w:rsid w:val="001E0B96"/>
    <w:rsid w:val="001E1111"/>
    <w:rsid w:val="001E1AE6"/>
    <w:rsid w:val="001E369D"/>
    <w:rsid w:val="001E426A"/>
    <w:rsid w:val="001E4401"/>
    <w:rsid w:val="001E47CF"/>
    <w:rsid w:val="001E484F"/>
    <w:rsid w:val="001E508D"/>
    <w:rsid w:val="001E7D60"/>
    <w:rsid w:val="001F37D7"/>
    <w:rsid w:val="001F5B2B"/>
    <w:rsid w:val="001F5FC2"/>
    <w:rsid w:val="00200522"/>
    <w:rsid w:val="00203F41"/>
    <w:rsid w:val="00207642"/>
    <w:rsid w:val="00215AA5"/>
    <w:rsid w:val="002211A8"/>
    <w:rsid w:val="00225102"/>
    <w:rsid w:val="00230A43"/>
    <w:rsid w:val="00230BE7"/>
    <w:rsid w:val="002311C7"/>
    <w:rsid w:val="002311EA"/>
    <w:rsid w:val="002312B8"/>
    <w:rsid w:val="00234561"/>
    <w:rsid w:val="00240347"/>
    <w:rsid w:val="00241B11"/>
    <w:rsid w:val="00244147"/>
    <w:rsid w:val="00245F02"/>
    <w:rsid w:val="00246DDA"/>
    <w:rsid w:val="00247E41"/>
    <w:rsid w:val="002504E8"/>
    <w:rsid w:val="00251788"/>
    <w:rsid w:val="002559B3"/>
    <w:rsid w:val="002571E9"/>
    <w:rsid w:val="00262365"/>
    <w:rsid w:val="002679CE"/>
    <w:rsid w:val="00274DB4"/>
    <w:rsid w:val="0027540B"/>
    <w:rsid w:val="002765B0"/>
    <w:rsid w:val="00282EDE"/>
    <w:rsid w:val="00284156"/>
    <w:rsid w:val="00284EAE"/>
    <w:rsid w:val="00297B3B"/>
    <w:rsid w:val="002A025B"/>
    <w:rsid w:val="002A06A8"/>
    <w:rsid w:val="002A4C4A"/>
    <w:rsid w:val="002A7499"/>
    <w:rsid w:val="002A751D"/>
    <w:rsid w:val="002C35A8"/>
    <w:rsid w:val="002D23DF"/>
    <w:rsid w:val="002E09AD"/>
    <w:rsid w:val="002E0F70"/>
    <w:rsid w:val="002E16FD"/>
    <w:rsid w:val="002E4C67"/>
    <w:rsid w:val="002E7B42"/>
    <w:rsid w:val="002F65D1"/>
    <w:rsid w:val="002F77CF"/>
    <w:rsid w:val="002F79D2"/>
    <w:rsid w:val="0030057A"/>
    <w:rsid w:val="003013EC"/>
    <w:rsid w:val="003134A0"/>
    <w:rsid w:val="0031646E"/>
    <w:rsid w:val="003172A1"/>
    <w:rsid w:val="00317CC8"/>
    <w:rsid w:val="00317CF3"/>
    <w:rsid w:val="003202C9"/>
    <w:rsid w:val="00322EE6"/>
    <w:rsid w:val="00323506"/>
    <w:rsid w:val="00332C52"/>
    <w:rsid w:val="0033510C"/>
    <w:rsid w:val="00337191"/>
    <w:rsid w:val="00337487"/>
    <w:rsid w:val="00344FB2"/>
    <w:rsid w:val="00347E03"/>
    <w:rsid w:val="00351B51"/>
    <w:rsid w:val="00353531"/>
    <w:rsid w:val="00354DBB"/>
    <w:rsid w:val="00365B0C"/>
    <w:rsid w:val="00366DFF"/>
    <w:rsid w:val="0037386F"/>
    <w:rsid w:val="00373E34"/>
    <w:rsid w:val="0037644B"/>
    <w:rsid w:val="00376E24"/>
    <w:rsid w:val="00377DE2"/>
    <w:rsid w:val="003952F1"/>
    <w:rsid w:val="0039597C"/>
    <w:rsid w:val="003964BF"/>
    <w:rsid w:val="003A0716"/>
    <w:rsid w:val="003A152F"/>
    <w:rsid w:val="003A2D3E"/>
    <w:rsid w:val="003C247B"/>
    <w:rsid w:val="003C25F4"/>
    <w:rsid w:val="003C26DF"/>
    <w:rsid w:val="003C5443"/>
    <w:rsid w:val="003D070C"/>
    <w:rsid w:val="003D6073"/>
    <w:rsid w:val="003E3A19"/>
    <w:rsid w:val="003E47E0"/>
    <w:rsid w:val="003E5709"/>
    <w:rsid w:val="003E6E7D"/>
    <w:rsid w:val="003E7D7D"/>
    <w:rsid w:val="003F0375"/>
    <w:rsid w:val="003F45F8"/>
    <w:rsid w:val="003F4F0F"/>
    <w:rsid w:val="003F7D14"/>
    <w:rsid w:val="004013EF"/>
    <w:rsid w:val="00404CCA"/>
    <w:rsid w:val="004062BD"/>
    <w:rsid w:val="0041573E"/>
    <w:rsid w:val="0041725B"/>
    <w:rsid w:val="00417EAC"/>
    <w:rsid w:val="00420639"/>
    <w:rsid w:val="00421E05"/>
    <w:rsid w:val="00423209"/>
    <w:rsid w:val="00431429"/>
    <w:rsid w:val="00432923"/>
    <w:rsid w:val="00433367"/>
    <w:rsid w:val="004444B5"/>
    <w:rsid w:val="00444664"/>
    <w:rsid w:val="004449AA"/>
    <w:rsid w:val="00451BBA"/>
    <w:rsid w:val="00453948"/>
    <w:rsid w:val="0045682F"/>
    <w:rsid w:val="00472C10"/>
    <w:rsid w:val="0047350C"/>
    <w:rsid w:val="004768DB"/>
    <w:rsid w:val="00477193"/>
    <w:rsid w:val="00480027"/>
    <w:rsid w:val="00480453"/>
    <w:rsid w:val="00481DF3"/>
    <w:rsid w:val="0048361C"/>
    <w:rsid w:val="004851BF"/>
    <w:rsid w:val="00485DF5"/>
    <w:rsid w:val="004902DE"/>
    <w:rsid w:val="00492792"/>
    <w:rsid w:val="00492ACC"/>
    <w:rsid w:val="004965FE"/>
    <w:rsid w:val="00497515"/>
    <w:rsid w:val="004A1733"/>
    <w:rsid w:val="004A6F1C"/>
    <w:rsid w:val="004A74C2"/>
    <w:rsid w:val="004B1698"/>
    <w:rsid w:val="004B671C"/>
    <w:rsid w:val="004C048D"/>
    <w:rsid w:val="004C22B8"/>
    <w:rsid w:val="004C46DC"/>
    <w:rsid w:val="004C6196"/>
    <w:rsid w:val="004C7044"/>
    <w:rsid w:val="004C7AE2"/>
    <w:rsid w:val="004D3A2C"/>
    <w:rsid w:val="004D6135"/>
    <w:rsid w:val="004E1050"/>
    <w:rsid w:val="004E2DCA"/>
    <w:rsid w:val="004E66A2"/>
    <w:rsid w:val="004F5402"/>
    <w:rsid w:val="004F54D3"/>
    <w:rsid w:val="005031B2"/>
    <w:rsid w:val="00503BA9"/>
    <w:rsid w:val="00503DA2"/>
    <w:rsid w:val="0050453E"/>
    <w:rsid w:val="0051226F"/>
    <w:rsid w:val="00517916"/>
    <w:rsid w:val="005279F7"/>
    <w:rsid w:val="00534630"/>
    <w:rsid w:val="00537EE5"/>
    <w:rsid w:val="0054565D"/>
    <w:rsid w:val="00546487"/>
    <w:rsid w:val="005473F1"/>
    <w:rsid w:val="00553368"/>
    <w:rsid w:val="005669A8"/>
    <w:rsid w:val="00574643"/>
    <w:rsid w:val="00577B2E"/>
    <w:rsid w:val="005854AD"/>
    <w:rsid w:val="00590C95"/>
    <w:rsid w:val="00591244"/>
    <w:rsid w:val="00592A8B"/>
    <w:rsid w:val="005941C9"/>
    <w:rsid w:val="005A0C38"/>
    <w:rsid w:val="005A2C42"/>
    <w:rsid w:val="005A43B0"/>
    <w:rsid w:val="005A4E9F"/>
    <w:rsid w:val="005A6069"/>
    <w:rsid w:val="005B4077"/>
    <w:rsid w:val="005C0757"/>
    <w:rsid w:val="005C71EF"/>
    <w:rsid w:val="005D190C"/>
    <w:rsid w:val="005D4D8C"/>
    <w:rsid w:val="005E3F1D"/>
    <w:rsid w:val="005E4CF3"/>
    <w:rsid w:val="005E67D1"/>
    <w:rsid w:val="005E7082"/>
    <w:rsid w:val="005E73E8"/>
    <w:rsid w:val="005F2A1B"/>
    <w:rsid w:val="005F625B"/>
    <w:rsid w:val="005F6788"/>
    <w:rsid w:val="00605EC2"/>
    <w:rsid w:val="006119E2"/>
    <w:rsid w:val="00611EA3"/>
    <w:rsid w:val="00613D1C"/>
    <w:rsid w:val="006144A8"/>
    <w:rsid w:val="00614CD1"/>
    <w:rsid w:val="00616A6D"/>
    <w:rsid w:val="00620D2F"/>
    <w:rsid w:val="0062162B"/>
    <w:rsid w:val="00643A27"/>
    <w:rsid w:val="0064489E"/>
    <w:rsid w:val="00652ECE"/>
    <w:rsid w:val="00655826"/>
    <w:rsid w:val="00663EFB"/>
    <w:rsid w:val="00675E2C"/>
    <w:rsid w:val="006774EB"/>
    <w:rsid w:val="00680771"/>
    <w:rsid w:val="006853AF"/>
    <w:rsid w:val="00692EED"/>
    <w:rsid w:val="006A2BF7"/>
    <w:rsid w:val="006A77C6"/>
    <w:rsid w:val="006B09CB"/>
    <w:rsid w:val="006B3725"/>
    <w:rsid w:val="006B3BD4"/>
    <w:rsid w:val="006B4286"/>
    <w:rsid w:val="006B54CB"/>
    <w:rsid w:val="006B632D"/>
    <w:rsid w:val="006B6898"/>
    <w:rsid w:val="006C51B4"/>
    <w:rsid w:val="006C68C4"/>
    <w:rsid w:val="006E0EAA"/>
    <w:rsid w:val="006E2D2E"/>
    <w:rsid w:val="006F0072"/>
    <w:rsid w:val="006F03BB"/>
    <w:rsid w:val="006F4002"/>
    <w:rsid w:val="006F60B2"/>
    <w:rsid w:val="006F7CC3"/>
    <w:rsid w:val="00700C28"/>
    <w:rsid w:val="00700CFA"/>
    <w:rsid w:val="0070646C"/>
    <w:rsid w:val="00710FD7"/>
    <w:rsid w:val="00716B78"/>
    <w:rsid w:val="007271B1"/>
    <w:rsid w:val="00727ED6"/>
    <w:rsid w:val="00732374"/>
    <w:rsid w:val="0073254C"/>
    <w:rsid w:val="0073365C"/>
    <w:rsid w:val="00733A23"/>
    <w:rsid w:val="00734E22"/>
    <w:rsid w:val="00740ED1"/>
    <w:rsid w:val="00741E75"/>
    <w:rsid w:val="00753C49"/>
    <w:rsid w:val="007577A7"/>
    <w:rsid w:val="00765FF9"/>
    <w:rsid w:val="00767FB3"/>
    <w:rsid w:val="00770F17"/>
    <w:rsid w:val="007739CE"/>
    <w:rsid w:val="007746D1"/>
    <w:rsid w:val="00777BB5"/>
    <w:rsid w:val="007809DB"/>
    <w:rsid w:val="00782576"/>
    <w:rsid w:val="0078767F"/>
    <w:rsid w:val="0079286E"/>
    <w:rsid w:val="007A0DF1"/>
    <w:rsid w:val="007A5444"/>
    <w:rsid w:val="007A7F10"/>
    <w:rsid w:val="007C02D6"/>
    <w:rsid w:val="007C0413"/>
    <w:rsid w:val="007C0D35"/>
    <w:rsid w:val="007C42AF"/>
    <w:rsid w:val="007C6421"/>
    <w:rsid w:val="007C7066"/>
    <w:rsid w:val="007D45FC"/>
    <w:rsid w:val="007D4BE9"/>
    <w:rsid w:val="007D706A"/>
    <w:rsid w:val="007E7074"/>
    <w:rsid w:val="007F7CC5"/>
    <w:rsid w:val="0080189E"/>
    <w:rsid w:val="008032BA"/>
    <w:rsid w:val="00804391"/>
    <w:rsid w:val="00804CB0"/>
    <w:rsid w:val="00811F11"/>
    <w:rsid w:val="00812CBB"/>
    <w:rsid w:val="008151E5"/>
    <w:rsid w:val="008165BA"/>
    <w:rsid w:val="00816F8C"/>
    <w:rsid w:val="00822555"/>
    <w:rsid w:val="00822D09"/>
    <w:rsid w:val="00825A5A"/>
    <w:rsid w:val="00825FBD"/>
    <w:rsid w:val="0083368E"/>
    <w:rsid w:val="00834D69"/>
    <w:rsid w:val="00836BEE"/>
    <w:rsid w:val="00840BAF"/>
    <w:rsid w:val="00841A06"/>
    <w:rsid w:val="00844729"/>
    <w:rsid w:val="0084538A"/>
    <w:rsid w:val="008453A7"/>
    <w:rsid w:val="00846BE7"/>
    <w:rsid w:val="00850DBB"/>
    <w:rsid w:val="00855F1C"/>
    <w:rsid w:val="00855F60"/>
    <w:rsid w:val="00862D9E"/>
    <w:rsid w:val="00866222"/>
    <w:rsid w:val="008676E3"/>
    <w:rsid w:val="00873602"/>
    <w:rsid w:val="00876F33"/>
    <w:rsid w:val="00880994"/>
    <w:rsid w:val="00892A55"/>
    <w:rsid w:val="008A01E0"/>
    <w:rsid w:val="008A50CE"/>
    <w:rsid w:val="008A62C3"/>
    <w:rsid w:val="008A74E6"/>
    <w:rsid w:val="008A7C4B"/>
    <w:rsid w:val="008B0755"/>
    <w:rsid w:val="008B07F3"/>
    <w:rsid w:val="008B1958"/>
    <w:rsid w:val="008C4FC9"/>
    <w:rsid w:val="008C5275"/>
    <w:rsid w:val="008C7A79"/>
    <w:rsid w:val="008D0B0E"/>
    <w:rsid w:val="008D2AB2"/>
    <w:rsid w:val="008D3C4D"/>
    <w:rsid w:val="008D68F3"/>
    <w:rsid w:val="008D7AA2"/>
    <w:rsid w:val="008E3F9F"/>
    <w:rsid w:val="008E6879"/>
    <w:rsid w:val="00900F6B"/>
    <w:rsid w:val="00903AF7"/>
    <w:rsid w:val="009068B9"/>
    <w:rsid w:val="00912C4B"/>
    <w:rsid w:val="00921600"/>
    <w:rsid w:val="009216E0"/>
    <w:rsid w:val="00923A31"/>
    <w:rsid w:val="0092548A"/>
    <w:rsid w:val="00926087"/>
    <w:rsid w:val="00931F98"/>
    <w:rsid w:val="00935914"/>
    <w:rsid w:val="00941266"/>
    <w:rsid w:val="00943C23"/>
    <w:rsid w:val="00960D45"/>
    <w:rsid w:val="00961575"/>
    <w:rsid w:val="009618AD"/>
    <w:rsid w:val="00964B06"/>
    <w:rsid w:val="00967991"/>
    <w:rsid w:val="00972366"/>
    <w:rsid w:val="00982922"/>
    <w:rsid w:val="0098599C"/>
    <w:rsid w:val="00986498"/>
    <w:rsid w:val="009870DB"/>
    <w:rsid w:val="00987CAA"/>
    <w:rsid w:val="009928E9"/>
    <w:rsid w:val="00994242"/>
    <w:rsid w:val="009A1457"/>
    <w:rsid w:val="009A14E9"/>
    <w:rsid w:val="009A1F85"/>
    <w:rsid w:val="009A29C7"/>
    <w:rsid w:val="009A45F3"/>
    <w:rsid w:val="009B240C"/>
    <w:rsid w:val="009B2634"/>
    <w:rsid w:val="009B415E"/>
    <w:rsid w:val="009B420C"/>
    <w:rsid w:val="009C10C2"/>
    <w:rsid w:val="009C2144"/>
    <w:rsid w:val="009C2848"/>
    <w:rsid w:val="009C2A95"/>
    <w:rsid w:val="009C3515"/>
    <w:rsid w:val="009E1F09"/>
    <w:rsid w:val="009E2E9E"/>
    <w:rsid w:val="009F332B"/>
    <w:rsid w:val="009F3CE3"/>
    <w:rsid w:val="00A0287C"/>
    <w:rsid w:val="00A03B60"/>
    <w:rsid w:val="00A0769B"/>
    <w:rsid w:val="00A105AA"/>
    <w:rsid w:val="00A14A52"/>
    <w:rsid w:val="00A14ABD"/>
    <w:rsid w:val="00A2709E"/>
    <w:rsid w:val="00A27C23"/>
    <w:rsid w:val="00A30246"/>
    <w:rsid w:val="00A37233"/>
    <w:rsid w:val="00A37987"/>
    <w:rsid w:val="00A419DB"/>
    <w:rsid w:val="00A44A8F"/>
    <w:rsid w:val="00A50B54"/>
    <w:rsid w:val="00A50BFB"/>
    <w:rsid w:val="00A554B2"/>
    <w:rsid w:val="00A63571"/>
    <w:rsid w:val="00A64093"/>
    <w:rsid w:val="00A67975"/>
    <w:rsid w:val="00A73CEA"/>
    <w:rsid w:val="00A740C1"/>
    <w:rsid w:val="00A7495E"/>
    <w:rsid w:val="00A77001"/>
    <w:rsid w:val="00A80D26"/>
    <w:rsid w:val="00A82CE5"/>
    <w:rsid w:val="00A82E22"/>
    <w:rsid w:val="00A83208"/>
    <w:rsid w:val="00A836E6"/>
    <w:rsid w:val="00A84101"/>
    <w:rsid w:val="00A86D67"/>
    <w:rsid w:val="00A90E23"/>
    <w:rsid w:val="00A91790"/>
    <w:rsid w:val="00AA3620"/>
    <w:rsid w:val="00AA646F"/>
    <w:rsid w:val="00AA7E17"/>
    <w:rsid w:val="00AB37CA"/>
    <w:rsid w:val="00AC799A"/>
    <w:rsid w:val="00AD0F28"/>
    <w:rsid w:val="00AD2CF3"/>
    <w:rsid w:val="00AD52AA"/>
    <w:rsid w:val="00AD6527"/>
    <w:rsid w:val="00AE019D"/>
    <w:rsid w:val="00AE2DB5"/>
    <w:rsid w:val="00AE79CC"/>
    <w:rsid w:val="00AF1C19"/>
    <w:rsid w:val="00AF3530"/>
    <w:rsid w:val="00AF58D5"/>
    <w:rsid w:val="00AF7BF6"/>
    <w:rsid w:val="00B06063"/>
    <w:rsid w:val="00B06175"/>
    <w:rsid w:val="00B22101"/>
    <w:rsid w:val="00B251FF"/>
    <w:rsid w:val="00B265A6"/>
    <w:rsid w:val="00B3166A"/>
    <w:rsid w:val="00B31C06"/>
    <w:rsid w:val="00B32ADE"/>
    <w:rsid w:val="00B36C8B"/>
    <w:rsid w:val="00B425DB"/>
    <w:rsid w:val="00B42B10"/>
    <w:rsid w:val="00B44EB1"/>
    <w:rsid w:val="00B45E72"/>
    <w:rsid w:val="00B5466E"/>
    <w:rsid w:val="00B55C0A"/>
    <w:rsid w:val="00B56F79"/>
    <w:rsid w:val="00B715E8"/>
    <w:rsid w:val="00B76E99"/>
    <w:rsid w:val="00B8618E"/>
    <w:rsid w:val="00B90FA2"/>
    <w:rsid w:val="00B92134"/>
    <w:rsid w:val="00B9307B"/>
    <w:rsid w:val="00B943E8"/>
    <w:rsid w:val="00B949E8"/>
    <w:rsid w:val="00B9542A"/>
    <w:rsid w:val="00BA1D63"/>
    <w:rsid w:val="00BA29A9"/>
    <w:rsid w:val="00BB33B9"/>
    <w:rsid w:val="00BB3732"/>
    <w:rsid w:val="00BB4405"/>
    <w:rsid w:val="00BB4669"/>
    <w:rsid w:val="00BD3F38"/>
    <w:rsid w:val="00BD4E7D"/>
    <w:rsid w:val="00BE14E6"/>
    <w:rsid w:val="00BF154A"/>
    <w:rsid w:val="00BF5C8F"/>
    <w:rsid w:val="00BF648F"/>
    <w:rsid w:val="00C04AA9"/>
    <w:rsid w:val="00C05656"/>
    <w:rsid w:val="00C07C74"/>
    <w:rsid w:val="00C12E25"/>
    <w:rsid w:val="00C14298"/>
    <w:rsid w:val="00C15D05"/>
    <w:rsid w:val="00C17519"/>
    <w:rsid w:val="00C25B35"/>
    <w:rsid w:val="00C26F8F"/>
    <w:rsid w:val="00C31284"/>
    <w:rsid w:val="00C35CCF"/>
    <w:rsid w:val="00C35D4A"/>
    <w:rsid w:val="00C36511"/>
    <w:rsid w:val="00C36F75"/>
    <w:rsid w:val="00C42D70"/>
    <w:rsid w:val="00C43389"/>
    <w:rsid w:val="00C434D7"/>
    <w:rsid w:val="00C47AC0"/>
    <w:rsid w:val="00C52582"/>
    <w:rsid w:val="00C54AC7"/>
    <w:rsid w:val="00C61212"/>
    <w:rsid w:val="00C6518D"/>
    <w:rsid w:val="00C6654C"/>
    <w:rsid w:val="00C66B8C"/>
    <w:rsid w:val="00C74652"/>
    <w:rsid w:val="00C74B4A"/>
    <w:rsid w:val="00C779EE"/>
    <w:rsid w:val="00C80ECD"/>
    <w:rsid w:val="00C81C79"/>
    <w:rsid w:val="00C820B6"/>
    <w:rsid w:val="00C8378F"/>
    <w:rsid w:val="00C854AD"/>
    <w:rsid w:val="00C904F7"/>
    <w:rsid w:val="00C915C9"/>
    <w:rsid w:val="00C95C03"/>
    <w:rsid w:val="00C95CB0"/>
    <w:rsid w:val="00C976A1"/>
    <w:rsid w:val="00CA1CF8"/>
    <w:rsid w:val="00CA2284"/>
    <w:rsid w:val="00CA35B0"/>
    <w:rsid w:val="00CA70ED"/>
    <w:rsid w:val="00CB3BB1"/>
    <w:rsid w:val="00CC1279"/>
    <w:rsid w:val="00CC1BDD"/>
    <w:rsid w:val="00CD03F5"/>
    <w:rsid w:val="00CD059E"/>
    <w:rsid w:val="00CE6944"/>
    <w:rsid w:val="00CF0E4D"/>
    <w:rsid w:val="00CF421A"/>
    <w:rsid w:val="00CF46AD"/>
    <w:rsid w:val="00CF512B"/>
    <w:rsid w:val="00CF5703"/>
    <w:rsid w:val="00D00AA4"/>
    <w:rsid w:val="00D00D38"/>
    <w:rsid w:val="00D03634"/>
    <w:rsid w:val="00D047CE"/>
    <w:rsid w:val="00D04F48"/>
    <w:rsid w:val="00D05407"/>
    <w:rsid w:val="00D235FC"/>
    <w:rsid w:val="00D266DA"/>
    <w:rsid w:val="00D30259"/>
    <w:rsid w:val="00D31072"/>
    <w:rsid w:val="00D370EC"/>
    <w:rsid w:val="00D4359D"/>
    <w:rsid w:val="00D508A4"/>
    <w:rsid w:val="00D5328B"/>
    <w:rsid w:val="00D56BFC"/>
    <w:rsid w:val="00D57492"/>
    <w:rsid w:val="00D619A3"/>
    <w:rsid w:val="00D7034E"/>
    <w:rsid w:val="00D75763"/>
    <w:rsid w:val="00D7796E"/>
    <w:rsid w:val="00D80E37"/>
    <w:rsid w:val="00D82D54"/>
    <w:rsid w:val="00D849C4"/>
    <w:rsid w:val="00D86E9F"/>
    <w:rsid w:val="00D91D19"/>
    <w:rsid w:val="00D92760"/>
    <w:rsid w:val="00DA06E4"/>
    <w:rsid w:val="00DA0F7C"/>
    <w:rsid w:val="00DA26BA"/>
    <w:rsid w:val="00DA2AEA"/>
    <w:rsid w:val="00DA7CE5"/>
    <w:rsid w:val="00DB4C61"/>
    <w:rsid w:val="00DC3AB8"/>
    <w:rsid w:val="00DC3EEA"/>
    <w:rsid w:val="00DC6DD8"/>
    <w:rsid w:val="00DD0EFE"/>
    <w:rsid w:val="00DD1720"/>
    <w:rsid w:val="00DD26F6"/>
    <w:rsid w:val="00DD4150"/>
    <w:rsid w:val="00DD41AA"/>
    <w:rsid w:val="00DD6FCE"/>
    <w:rsid w:val="00DD7AB1"/>
    <w:rsid w:val="00DF245E"/>
    <w:rsid w:val="00DF74C7"/>
    <w:rsid w:val="00E156D7"/>
    <w:rsid w:val="00E17264"/>
    <w:rsid w:val="00E23DD3"/>
    <w:rsid w:val="00E25C40"/>
    <w:rsid w:val="00E31181"/>
    <w:rsid w:val="00E321B6"/>
    <w:rsid w:val="00E3254F"/>
    <w:rsid w:val="00E3364D"/>
    <w:rsid w:val="00E37ACE"/>
    <w:rsid w:val="00E43136"/>
    <w:rsid w:val="00E44F15"/>
    <w:rsid w:val="00E4774D"/>
    <w:rsid w:val="00E52856"/>
    <w:rsid w:val="00E56BAE"/>
    <w:rsid w:val="00E60284"/>
    <w:rsid w:val="00E61519"/>
    <w:rsid w:val="00E74EBC"/>
    <w:rsid w:val="00E7524F"/>
    <w:rsid w:val="00E77CA2"/>
    <w:rsid w:val="00E82A0F"/>
    <w:rsid w:val="00E917D6"/>
    <w:rsid w:val="00EA0D0E"/>
    <w:rsid w:val="00EB447C"/>
    <w:rsid w:val="00EB63DC"/>
    <w:rsid w:val="00EC0B64"/>
    <w:rsid w:val="00EC0D24"/>
    <w:rsid w:val="00EC1096"/>
    <w:rsid w:val="00EC1F68"/>
    <w:rsid w:val="00EC657F"/>
    <w:rsid w:val="00EE3AEF"/>
    <w:rsid w:val="00EE40BF"/>
    <w:rsid w:val="00EF1236"/>
    <w:rsid w:val="00F0117A"/>
    <w:rsid w:val="00F029BF"/>
    <w:rsid w:val="00F02D85"/>
    <w:rsid w:val="00F0341D"/>
    <w:rsid w:val="00F04C26"/>
    <w:rsid w:val="00F10006"/>
    <w:rsid w:val="00F13702"/>
    <w:rsid w:val="00F236AB"/>
    <w:rsid w:val="00F349FE"/>
    <w:rsid w:val="00F35E91"/>
    <w:rsid w:val="00F370FE"/>
    <w:rsid w:val="00F523C3"/>
    <w:rsid w:val="00F5372C"/>
    <w:rsid w:val="00F5373A"/>
    <w:rsid w:val="00F54996"/>
    <w:rsid w:val="00F5756B"/>
    <w:rsid w:val="00F6206B"/>
    <w:rsid w:val="00F63273"/>
    <w:rsid w:val="00F63684"/>
    <w:rsid w:val="00F6532A"/>
    <w:rsid w:val="00F672CC"/>
    <w:rsid w:val="00F71C3D"/>
    <w:rsid w:val="00F735DF"/>
    <w:rsid w:val="00F82A81"/>
    <w:rsid w:val="00F844F3"/>
    <w:rsid w:val="00F84832"/>
    <w:rsid w:val="00F84B84"/>
    <w:rsid w:val="00F8747D"/>
    <w:rsid w:val="00F878FA"/>
    <w:rsid w:val="00F91CF6"/>
    <w:rsid w:val="00F97DAF"/>
    <w:rsid w:val="00FA0A04"/>
    <w:rsid w:val="00FA0D9F"/>
    <w:rsid w:val="00FA1063"/>
    <w:rsid w:val="00FA240F"/>
    <w:rsid w:val="00FA47F9"/>
    <w:rsid w:val="00FA4A1B"/>
    <w:rsid w:val="00FA5661"/>
    <w:rsid w:val="00FB0D4B"/>
    <w:rsid w:val="00FB3766"/>
    <w:rsid w:val="00FB434E"/>
    <w:rsid w:val="00FC0B74"/>
    <w:rsid w:val="00FC296F"/>
    <w:rsid w:val="00FC516E"/>
    <w:rsid w:val="00FD4C2D"/>
    <w:rsid w:val="00FE25A4"/>
    <w:rsid w:val="00FE3924"/>
    <w:rsid w:val="00FE439F"/>
    <w:rsid w:val="00FE4AEE"/>
    <w:rsid w:val="00FE791B"/>
    <w:rsid w:val="00FF006F"/>
    <w:rsid w:val="00FF3993"/>
    <w:rsid w:val="00FF535F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A56AF"/>
  <w15:docId w15:val="{8007609D-CE17-40C3-BE6C-0C16326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F1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4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E44F15"/>
  </w:style>
  <w:style w:type="paragraph" w:styleId="Header">
    <w:name w:val="header"/>
    <w:basedOn w:val="Normal"/>
    <w:link w:val="HeaderChar"/>
    <w:rsid w:val="00E4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F1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F15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E44F15"/>
  </w:style>
  <w:style w:type="character" w:customStyle="1" w:styleId="FootnoteTextChar">
    <w:name w:val="Footnote Text Char"/>
    <w:basedOn w:val="DefaultParagraphFont"/>
    <w:link w:val="FootnoteText"/>
    <w:semiHidden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4F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5F8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F8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5F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F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A02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Nov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3000-04-03T23:00:00+00:00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B7BE-7518-478F-9C15-0163B83F0B7D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3150C8CF-42D2-4416-B095-70861C49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056E4-E016-4954-B332-B4C78E6A1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41AFF-E57F-45A2-A203-8CC237AC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4399</Words>
  <Characters>25080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2020-02-17</vt:lpstr>
      <vt:lpstr>2020-02-17</vt:lpstr>
    </vt:vector>
  </TitlesOfParts>
  <Company>Heddlu Dyfed-Powys Police</Company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2020-02-17</dc:title>
  <dc:creator>Harries Mair OPCC</dc:creator>
  <cp:lastModifiedBy>Harries Mair OPCC</cp:lastModifiedBy>
  <cp:revision>2</cp:revision>
  <cp:lastPrinted>2020-02-19T17:20:00Z</cp:lastPrinted>
  <dcterms:created xsi:type="dcterms:W3CDTF">2020-12-06T18:23:00Z</dcterms:created>
  <dcterms:modified xsi:type="dcterms:W3CDTF">2020-12-06T18:23:00Z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659a12a9-0d47-48bc-b10d-1d73cb2ef68e</vt:lpwstr>
  </property>
  <property fmtid="{D5CDD505-2E9C-101B-9397-08002B2CF9AE}" pid="5" name="Order">
    <vt:r8>7558000</vt:r8>
  </property>
</Properties>
</file>