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8A5A7C" w14:paraId="5D199C14" w14:textId="77777777" w:rsidTr="009F3967">
        <w:trPr>
          <w:trHeight w:val="414"/>
        </w:trPr>
        <w:tc>
          <w:tcPr>
            <w:tcW w:w="2159" w:type="dxa"/>
          </w:tcPr>
          <w:p w14:paraId="5E89A9BF"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Members</w:t>
            </w:r>
            <w:r w:rsidRPr="008A5A7C">
              <w:rPr>
                <w:rFonts w:ascii="Verdana" w:hAnsi="Verdana" w:cs="Arial"/>
                <w:b/>
                <w:bCs/>
              </w:rPr>
              <w:t>:</w:t>
            </w:r>
          </w:p>
        </w:tc>
        <w:tc>
          <w:tcPr>
            <w:tcW w:w="7914" w:type="dxa"/>
          </w:tcPr>
          <w:p w14:paraId="6241DF03" w14:textId="77777777" w:rsidR="001936D7" w:rsidRDefault="003D25DB" w:rsidP="001936D7">
            <w:pPr>
              <w:spacing w:line="276" w:lineRule="auto"/>
              <w:rPr>
                <w:rFonts w:ascii="Verdana" w:hAnsi="Verdana" w:cs="Arial"/>
              </w:rPr>
            </w:pPr>
            <w:r w:rsidRPr="008A5A7C">
              <w:rPr>
                <w:rFonts w:ascii="Verdana" w:hAnsi="Verdana" w:cs="Arial"/>
              </w:rPr>
              <w:t>Dafydd Llywelyn, Police and Crime Commissioner (PCC)</w:t>
            </w:r>
          </w:p>
          <w:p w14:paraId="1415575A" w14:textId="77777777" w:rsidR="004D0F29" w:rsidRDefault="00BA7488" w:rsidP="004D0F29">
            <w:pPr>
              <w:spacing w:line="276" w:lineRule="auto"/>
              <w:rPr>
                <w:rFonts w:ascii="Verdana" w:hAnsi="Verdana" w:cs="Arial"/>
              </w:rPr>
            </w:pPr>
            <w:r>
              <w:rPr>
                <w:rFonts w:ascii="Verdana" w:hAnsi="Verdana" w:cs="Arial"/>
              </w:rPr>
              <w:t>Temporary Chief Constable</w:t>
            </w:r>
            <w:r w:rsidR="003C11BF" w:rsidRPr="008A5A7C">
              <w:rPr>
                <w:rFonts w:ascii="Verdana" w:hAnsi="Verdana" w:cs="Arial"/>
              </w:rPr>
              <w:t xml:space="preserve"> Claire Parmenter, DPP (</w:t>
            </w:r>
            <w:r>
              <w:rPr>
                <w:rFonts w:ascii="Verdana" w:hAnsi="Verdana" w:cs="Arial"/>
              </w:rPr>
              <w:t>T/</w:t>
            </w:r>
            <w:r w:rsidR="003C11BF" w:rsidRPr="008A5A7C">
              <w:rPr>
                <w:rFonts w:ascii="Verdana" w:hAnsi="Verdana" w:cs="Arial"/>
              </w:rPr>
              <w:t>CC)</w:t>
            </w:r>
          </w:p>
          <w:p w14:paraId="11C4C255" w14:textId="77777777" w:rsidR="00B35B0A" w:rsidRDefault="00BA7488" w:rsidP="00B35B0A">
            <w:pPr>
              <w:spacing w:line="276" w:lineRule="auto"/>
              <w:rPr>
                <w:rFonts w:ascii="Verdana" w:hAnsi="Verdana" w:cs="Arial"/>
              </w:rPr>
            </w:pPr>
            <w:r>
              <w:rPr>
                <w:rFonts w:ascii="Verdana" w:hAnsi="Verdana" w:cs="Arial"/>
              </w:rPr>
              <w:t>Temporary Deputy</w:t>
            </w:r>
            <w:r w:rsidR="00B35B0A">
              <w:rPr>
                <w:rFonts w:ascii="Verdana" w:hAnsi="Verdana" w:cs="Arial"/>
              </w:rPr>
              <w:t xml:space="preserve"> Chie</w:t>
            </w:r>
            <w:r>
              <w:rPr>
                <w:rFonts w:ascii="Verdana" w:hAnsi="Verdana" w:cs="Arial"/>
              </w:rPr>
              <w:t>f Constable Emma Ackland, DPP (T/D</w:t>
            </w:r>
            <w:r w:rsidR="00B35B0A">
              <w:rPr>
                <w:rFonts w:ascii="Verdana" w:hAnsi="Verdana" w:cs="Arial"/>
              </w:rPr>
              <w:t>CC)</w:t>
            </w:r>
          </w:p>
          <w:p w14:paraId="445FF7EB" w14:textId="77777777" w:rsidR="000220B4" w:rsidRDefault="000220B4" w:rsidP="00B35B0A">
            <w:pPr>
              <w:spacing w:line="276" w:lineRule="auto"/>
              <w:rPr>
                <w:rFonts w:ascii="Verdana" w:hAnsi="Verdana" w:cs="Arial"/>
              </w:rPr>
            </w:pPr>
            <w:r w:rsidRPr="000220B4">
              <w:rPr>
                <w:rFonts w:ascii="Verdana" w:hAnsi="Verdana" w:cs="Arial"/>
              </w:rPr>
              <w:t>DoF Edwin Harries, DPP (DoF)</w:t>
            </w:r>
          </w:p>
          <w:p w14:paraId="30B6BF53" w14:textId="77777777" w:rsidR="003C11BF" w:rsidRDefault="004D0F29" w:rsidP="00D4231D">
            <w:pPr>
              <w:spacing w:line="276" w:lineRule="auto"/>
              <w:rPr>
                <w:rFonts w:ascii="Verdana" w:hAnsi="Verdana" w:cs="Arial"/>
              </w:rPr>
            </w:pPr>
            <w:r w:rsidRPr="008A5A7C">
              <w:rPr>
                <w:rFonts w:ascii="Verdana" w:hAnsi="Verdana" w:cs="Arial"/>
              </w:rPr>
              <w:t>Carys Morgans, Chief of Staff, OPCC (CoS)</w:t>
            </w:r>
          </w:p>
          <w:p w14:paraId="6DD69B88" w14:textId="77777777" w:rsidR="00F771E3" w:rsidRPr="008A5A7C" w:rsidRDefault="00F771E3" w:rsidP="00D4231D">
            <w:pPr>
              <w:spacing w:line="276" w:lineRule="auto"/>
              <w:rPr>
                <w:rFonts w:ascii="Verdana" w:hAnsi="Verdana" w:cs="Arial"/>
              </w:rPr>
            </w:pPr>
            <w:r w:rsidRPr="008A5A7C">
              <w:rPr>
                <w:rFonts w:ascii="Verdana" w:hAnsi="Verdana" w:cs="Arial"/>
              </w:rPr>
              <w:t>Beverley Peatling, Chief Finance Officer, OPCC (CFO</w:t>
            </w:r>
            <w:r>
              <w:rPr>
                <w:rFonts w:ascii="Verdana" w:hAnsi="Verdana" w:cs="Arial"/>
              </w:rPr>
              <w:t>)</w:t>
            </w:r>
          </w:p>
        </w:tc>
      </w:tr>
      <w:tr w:rsidR="003D25DB" w:rsidRPr="008A5A7C" w14:paraId="5A9145A4" w14:textId="77777777" w:rsidTr="00CE6C19">
        <w:trPr>
          <w:trHeight w:val="914"/>
        </w:trPr>
        <w:tc>
          <w:tcPr>
            <w:tcW w:w="2159" w:type="dxa"/>
          </w:tcPr>
          <w:p w14:paraId="3A8585DB" w14:textId="77777777" w:rsidR="004B318D"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14:paraId="2F6CED30" w14:textId="77777777" w:rsidR="00FC701E" w:rsidRDefault="00FC701E" w:rsidP="008F12EE">
            <w:pPr>
              <w:spacing w:line="276" w:lineRule="auto"/>
              <w:rPr>
                <w:rFonts w:ascii="Verdana" w:hAnsi="Verdana" w:cs="Arial"/>
              </w:rPr>
            </w:pPr>
            <w:r>
              <w:rPr>
                <w:rFonts w:ascii="Verdana" w:hAnsi="Verdana" w:cs="Arial"/>
              </w:rPr>
              <w:t>Superintendent Andy Edwards, DPP (AE)</w:t>
            </w:r>
          </w:p>
          <w:p w14:paraId="00D420FC" w14:textId="77777777" w:rsidR="00FC701E" w:rsidRDefault="00FC701E" w:rsidP="008F12EE">
            <w:pPr>
              <w:spacing w:line="276" w:lineRule="auto"/>
              <w:rPr>
                <w:rFonts w:ascii="Verdana" w:hAnsi="Verdana" w:cs="Arial"/>
              </w:rPr>
            </w:pPr>
            <w:r>
              <w:rPr>
                <w:rFonts w:ascii="Verdana" w:hAnsi="Verdana" w:cs="Arial"/>
              </w:rPr>
              <w:t>Sian Topazio, DPP (ST)</w:t>
            </w:r>
          </w:p>
          <w:p w14:paraId="65020F27" w14:textId="77777777" w:rsidR="002F6A05" w:rsidRDefault="002F6A05" w:rsidP="008F12EE">
            <w:pPr>
              <w:spacing w:line="276" w:lineRule="auto"/>
              <w:rPr>
                <w:rFonts w:ascii="Verdana" w:hAnsi="Verdana" w:cs="Arial"/>
              </w:rPr>
            </w:pPr>
            <w:r>
              <w:rPr>
                <w:rFonts w:ascii="Verdana" w:hAnsi="Verdana" w:cs="Arial"/>
              </w:rPr>
              <w:t>Chief Inspector Chris Neve, Staff Officer, DPP (CN)</w:t>
            </w:r>
          </w:p>
          <w:p w14:paraId="1B0C406F" w14:textId="77777777" w:rsidR="00E96DBC" w:rsidRDefault="00E96DBC" w:rsidP="008F12EE">
            <w:pPr>
              <w:spacing w:line="276" w:lineRule="auto"/>
              <w:rPr>
                <w:rFonts w:ascii="Verdana" w:hAnsi="Verdana" w:cs="Arial"/>
              </w:rPr>
            </w:pPr>
            <w:r>
              <w:rPr>
                <w:rFonts w:ascii="Verdana" w:hAnsi="Verdana" w:cs="Arial"/>
              </w:rPr>
              <w:t>DC Teleri Richards, Staff Officer, DPP (TR)</w:t>
            </w:r>
          </w:p>
          <w:p w14:paraId="042EA9DA" w14:textId="77777777" w:rsidR="006236EF" w:rsidRDefault="006236EF" w:rsidP="008F12EE">
            <w:pPr>
              <w:spacing w:line="276" w:lineRule="auto"/>
              <w:rPr>
                <w:rFonts w:ascii="Verdana" w:hAnsi="Verdana" w:cs="Arial"/>
              </w:rPr>
            </w:pPr>
            <w:r w:rsidRPr="008A5A7C">
              <w:rPr>
                <w:rFonts w:ascii="Verdana" w:hAnsi="Verdana" w:cs="Arial"/>
              </w:rPr>
              <w:t>Mair Har</w:t>
            </w:r>
            <w:r w:rsidR="003770A1">
              <w:rPr>
                <w:rFonts w:ascii="Verdana" w:hAnsi="Verdana" w:cs="Arial"/>
              </w:rPr>
              <w:t>ries, Executive Support Officer,</w:t>
            </w:r>
            <w:r w:rsidRPr="008A5A7C">
              <w:rPr>
                <w:rFonts w:ascii="Verdana" w:hAnsi="Verdana" w:cs="Arial"/>
              </w:rPr>
              <w:t xml:space="preserve"> OPCC (MH)</w:t>
            </w:r>
          </w:p>
          <w:p w14:paraId="4010AB88" w14:textId="1B56EE26" w:rsidR="000934B1" w:rsidRPr="008A5A7C" w:rsidRDefault="000934B1" w:rsidP="000934B1">
            <w:pPr>
              <w:spacing w:line="276" w:lineRule="auto"/>
              <w:rPr>
                <w:rFonts w:ascii="Verdana" w:hAnsi="Verdana" w:cs="Arial"/>
              </w:rPr>
            </w:pPr>
            <w:r>
              <w:rPr>
                <w:rFonts w:ascii="Verdana" w:hAnsi="Verdana" w:cs="Arial"/>
              </w:rPr>
              <w:t>T</w:t>
            </w:r>
            <w:r>
              <w:rPr>
                <w:rFonts w:ascii="Verdana" w:hAnsi="Verdana" w:cs="Arial"/>
              </w:rPr>
              <w:t>/ChSupt Craig Templeton, Governance and Change (CT)</w:t>
            </w:r>
            <w:bookmarkStart w:id="0" w:name="_GoBack"/>
            <w:bookmarkEnd w:id="0"/>
          </w:p>
        </w:tc>
      </w:tr>
      <w:tr w:rsidR="003D25DB" w:rsidRPr="008A5A7C" w14:paraId="74780F11" w14:textId="77777777" w:rsidTr="00F54B16">
        <w:trPr>
          <w:trHeight w:val="380"/>
        </w:trPr>
        <w:tc>
          <w:tcPr>
            <w:tcW w:w="2159" w:type="dxa"/>
          </w:tcPr>
          <w:p w14:paraId="12297820"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14:paraId="5BF22B68" w14:textId="77777777" w:rsidR="00B35B0A" w:rsidRPr="008A5A7C" w:rsidRDefault="002F6A05" w:rsidP="00B35B0A">
            <w:pPr>
              <w:spacing w:line="276" w:lineRule="auto"/>
              <w:rPr>
                <w:rFonts w:ascii="Verdana" w:hAnsi="Verdana" w:cs="Arial"/>
              </w:rPr>
            </w:pPr>
            <w:r>
              <w:rPr>
                <w:rFonts w:ascii="Verdana" w:hAnsi="Verdana" w:cs="Arial"/>
              </w:rPr>
              <w:t>Temporary Assistant Chief Constable Dave Guiney, DPP (T/ACC)</w:t>
            </w:r>
          </w:p>
        </w:tc>
      </w:tr>
    </w:tbl>
    <w:p w14:paraId="3CE6FAA8" w14:textId="77777777" w:rsidR="003D25DB" w:rsidRPr="008A5A7C" w:rsidRDefault="003D25DB" w:rsidP="001048CA">
      <w:pPr>
        <w:spacing w:line="276" w:lineRule="auto"/>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66C62202" wp14:editId="5A139BD7">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771C5C81" w14:textId="77777777" w:rsidR="00766137" w:rsidRPr="00454AE9" w:rsidRDefault="00766137"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1615C03F" w14:textId="77777777" w:rsidR="00766137" w:rsidRPr="00454AE9" w:rsidRDefault="00766137"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5B7CDC45" w14:textId="77777777" w:rsidR="00766137" w:rsidRPr="00454AE9" w:rsidRDefault="00766137"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20</w:t>
                            </w:r>
                            <w:r w:rsidRPr="002F6A05">
                              <w:rPr>
                                <w:rFonts w:ascii="Verdana" w:hAnsi="Verdana" w:cs="Arial"/>
                                <w:b/>
                                <w:bCs/>
                                <w:sz w:val="18"/>
                                <w:szCs w:val="18"/>
                                <w:vertAlign w:val="superscript"/>
                              </w:rPr>
                              <w:t>th</w:t>
                            </w:r>
                            <w:r>
                              <w:rPr>
                                <w:rFonts w:ascii="Verdana" w:hAnsi="Verdana" w:cs="Arial"/>
                                <w:b/>
                                <w:bCs/>
                                <w:sz w:val="18"/>
                                <w:szCs w:val="18"/>
                              </w:rPr>
                              <w:t xml:space="preserve"> of May 2021  </w:t>
                            </w:r>
                            <w:r w:rsidRPr="00454AE9">
                              <w:rPr>
                                <w:rFonts w:ascii="Verdana" w:hAnsi="Verdana" w:cs="Arial"/>
                                <w:b/>
                                <w:bCs/>
                                <w:sz w:val="18"/>
                                <w:szCs w:val="18"/>
                              </w:rPr>
                              <w:t xml:space="preserve">   </w:t>
                            </w:r>
                          </w:p>
                          <w:p w14:paraId="601B236C" w14:textId="77777777" w:rsidR="00766137" w:rsidRPr="00D12DF3" w:rsidRDefault="00766137"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12:30 – 15:30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C62202"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771C5C81" w14:textId="77777777" w:rsidR="00766137" w:rsidRPr="00454AE9" w:rsidRDefault="00766137"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1615C03F" w14:textId="77777777" w:rsidR="00766137" w:rsidRPr="00454AE9" w:rsidRDefault="00766137"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5B7CDC45" w14:textId="77777777" w:rsidR="00766137" w:rsidRPr="00454AE9" w:rsidRDefault="00766137"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20</w:t>
                      </w:r>
                      <w:r w:rsidRPr="002F6A05">
                        <w:rPr>
                          <w:rFonts w:ascii="Verdana" w:hAnsi="Verdana" w:cs="Arial"/>
                          <w:b/>
                          <w:bCs/>
                          <w:sz w:val="18"/>
                          <w:szCs w:val="18"/>
                          <w:vertAlign w:val="superscript"/>
                        </w:rPr>
                        <w:t>th</w:t>
                      </w:r>
                      <w:r>
                        <w:rPr>
                          <w:rFonts w:ascii="Verdana" w:hAnsi="Verdana" w:cs="Arial"/>
                          <w:b/>
                          <w:bCs/>
                          <w:sz w:val="18"/>
                          <w:szCs w:val="18"/>
                        </w:rPr>
                        <w:t xml:space="preserve"> of May 2021  </w:t>
                      </w:r>
                      <w:r w:rsidRPr="00454AE9">
                        <w:rPr>
                          <w:rFonts w:ascii="Verdana" w:hAnsi="Verdana" w:cs="Arial"/>
                          <w:b/>
                          <w:bCs/>
                          <w:sz w:val="18"/>
                          <w:szCs w:val="18"/>
                        </w:rPr>
                        <w:t xml:space="preserve">   </w:t>
                      </w:r>
                    </w:p>
                    <w:p w14:paraId="601B236C" w14:textId="77777777" w:rsidR="00766137" w:rsidRPr="00D12DF3" w:rsidRDefault="00766137"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12:30 – 15:30</w:t>
                      </w:r>
                    </w:p>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3D4E5D46" wp14:editId="025D1BED">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AE610" w14:textId="77777777" w:rsidR="003D25DB" w:rsidRPr="008A5A7C" w:rsidRDefault="003D25DB" w:rsidP="001048CA">
      <w:pPr>
        <w:spacing w:line="276" w:lineRule="auto"/>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4905103D" wp14:editId="624CD664">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C89DEB" w14:textId="77777777" w:rsidR="003D25DB" w:rsidRPr="008A5A7C" w:rsidRDefault="003D25DB" w:rsidP="001048CA">
      <w:pPr>
        <w:spacing w:line="276" w:lineRule="auto"/>
        <w:jc w:val="both"/>
        <w:rPr>
          <w:rFonts w:ascii="Verdana" w:hAnsi="Verdana"/>
        </w:rPr>
      </w:pPr>
    </w:p>
    <w:p w14:paraId="375F43B9" w14:textId="77777777" w:rsidR="003D25DB" w:rsidRPr="008A5A7C" w:rsidRDefault="003D25DB" w:rsidP="001048CA">
      <w:pPr>
        <w:spacing w:line="276" w:lineRule="auto"/>
        <w:jc w:val="both"/>
        <w:rPr>
          <w:rFonts w:ascii="Verdana" w:hAnsi="Verdana"/>
        </w:rPr>
      </w:pPr>
    </w:p>
    <w:p w14:paraId="5CB5D3B7" w14:textId="77777777" w:rsidR="003D25DB" w:rsidRPr="008A5A7C" w:rsidRDefault="003D25DB" w:rsidP="001048CA">
      <w:pPr>
        <w:spacing w:line="276" w:lineRule="auto"/>
        <w:jc w:val="both"/>
        <w:rPr>
          <w:rFonts w:ascii="Verdana" w:hAnsi="Verdana"/>
        </w:rPr>
      </w:pPr>
    </w:p>
    <w:p w14:paraId="46880692" w14:textId="77777777" w:rsidR="003D25DB" w:rsidRPr="008A5A7C" w:rsidRDefault="003D25DB" w:rsidP="001048CA">
      <w:pPr>
        <w:spacing w:line="276" w:lineRule="auto"/>
        <w:jc w:val="both"/>
        <w:rPr>
          <w:rFonts w:ascii="Verdana" w:hAnsi="Verdana"/>
        </w:rPr>
      </w:pPr>
    </w:p>
    <w:p w14:paraId="6B70E8E0" w14:textId="77777777" w:rsidR="00624DFE" w:rsidRDefault="00624DFE" w:rsidP="001048CA">
      <w:pPr>
        <w:spacing w:line="276" w:lineRule="auto"/>
        <w:jc w:val="both"/>
        <w:rPr>
          <w:rFonts w:ascii="Verdana" w:hAnsi="Verdana"/>
          <w:b/>
        </w:rPr>
      </w:pPr>
    </w:p>
    <w:tbl>
      <w:tblPr>
        <w:tblpPr w:leftFromText="180" w:rightFromText="180" w:vertAnchor="text" w:horzAnchor="margin" w:tblpXSpec="center" w:tblpY="4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2D27FA" w:rsidRPr="008A5A7C" w14:paraId="4661C92C"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DBE5F1"/>
          </w:tcPr>
          <w:p w14:paraId="65A2D168" w14:textId="77777777" w:rsidR="002D27FA" w:rsidRPr="008A5A7C" w:rsidRDefault="002D27FA" w:rsidP="002D27F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324882AF" w14:textId="77777777" w:rsidR="002D27FA" w:rsidRPr="008A5A7C" w:rsidRDefault="002D27FA" w:rsidP="002D27FA">
            <w:pPr>
              <w:pStyle w:val="ListParagraph"/>
              <w:tabs>
                <w:tab w:val="left" w:pos="3324"/>
              </w:tabs>
              <w:spacing w:line="276" w:lineRule="auto"/>
              <w:jc w:val="center"/>
              <w:rPr>
                <w:rFonts w:ascii="Verdana" w:hAnsi="Verdana" w:cs="Arial"/>
                <w:b/>
              </w:rPr>
            </w:pPr>
            <w:r w:rsidRPr="008A5A7C">
              <w:rPr>
                <w:rFonts w:ascii="Verdana" w:hAnsi="Verdana" w:cs="Arial"/>
                <w:b/>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22CA4FBD" w14:textId="77777777" w:rsidR="002D27FA" w:rsidRPr="008A5A7C" w:rsidRDefault="002D27FA" w:rsidP="002D27F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2D27FA" w:rsidRPr="008A5A7C" w14:paraId="6FED923C"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306F69B6" w14:textId="77777777" w:rsidR="002D27FA" w:rsidRPr="00244008" w:rsidRDefault="002D27FA" w:rsidP="002D27FA">
            <w:pPr>
              <w:pStyle w:val="ListParagraph"/>
              <w:tabs>
                <w:tab w:val="left" w:pos="3324"/>
              </w:tabs>
              <w:spacing w:line="276" w:lineRule="auto"/>
              <w:ind w:left="0"/>
              <w:rPr>
                <w:rFonts w:ascii="Verdana" w:hAnsi="Verdana" w:cs="Arial"/>
                <w:b/>
              </w:rPr>
            </w:pPr>
            <w:r>
              <w:rPr>
                <w:rFonts w:ascii="Verdana" w:hAnsi="Verdana" w:cs="Arial"/>
                <w:b/>
              </w:rPr>
              <w:t>PB 2494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D3744F5" w14:textId="77777777" w:rsidR="002D27FA" w:rsidRPr="008A5A7C" w:rsidRDefault="002D27FA" w:rsidP="002D27FA">
            <w:pPr>
              <w:spacing w:line="276" w:lineRule="auto"/>
              <w:jc w:val="center"/>
              <w:rPr>
                <w:rFonts w:ascii="Verdana" w:hAnsi="Verdana"/>
                <w:b/>
              </w:rPr>
            </w:pPr>
            <w:r>
              <w:rPr>
                <w:rFonts w:ascii="Verdana" w:hAnsi="Verdana"/>
                <w:b/>
              </w:rPr>
              <w:t>In relation to PB 2489, CN to communicate to Supt Ross Evans that he liaise with Carol Shilabeer regarding collating data for officer response times for mental health calls.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C5D3CAE" w14:textId="77777777" w:rsidR="002D27FA" w:rsidRPr="008A5A7C" w:rsidRDefault="002D27FA" w:rsidP="002D27F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2D27FA" w:rsidRPr="008A5A7C" w14:paraId="1D88D42C"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080FFC64" w14:textId="77777777" w:rsidR="002D27FA" w:rsidRPr="00244008" w:rsidRDefault="002D27FA" w:rsidP="002D27FA">
            <w:pPr>
              <w:rPr>
                <w:rFonts w:ascii="Verdana" w:hAnsi="Verdana"/>
                <w:b/>
              </w:rPr>
            </w:pPr>
            <w:r>
              <w:rPr>
                <w:rFonts w:ascii="Verdana" w:hAnsi="Verdana"/>
                <w:b/>
              </w:rPr>
              <w:t>PB 2495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8522DB7" w14:textId="77777777" w:rsidR="002D27FA" w:rsidRPr="008A5A7C" w:rsidRDefault="002D27FA" w:rsidP="002D27FA">
            <w:pPr>
              <w:spacing w:line="276" w:lineRule="auto"/>
              <w:jc w:val="center"/>
              <w:rPr>
                <w:rFonts w:ascii="Verdana" w:hAnsi="Verdana"/>
                <w:b/>
              </w:rPr>
            </w:pPr>
            <w:r>
              <w:rPr>
                <w:rFonts w:ascii="Verdana" w:hAnsi="Verdana"/>
                <w:b/>
              </w:rPr>
              <w:t>In relation to PB 2491, CN and CoS to review the decision of the Police Federation Subscription.</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3B0B7D2" w14:textId="77777777" w:rsidR="002D27FA" w:rsidRPr="008A5A7C" w:rsidRDefault="002D27FA" w:rsidP="002D27F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2D27FA" w:rsidRPr="008A5A7C" w14:paraId="033B2254" w14:textId="77777777" w:rsidTr="002D27FA">
        <w:trPr>
          <w:trHeight w:val="50"/>
        </w:trPr>
        <w:tc>
          <w:tcPr>
            <w:tcW w:w="1371" w:type="dxa"/>
            <w:tcBorders>
              <w:top w:val="single" w:sz="4" w:space="0" w:color="auto"/>
              <w:left w:val="single" w:sz="4" w:space="0" w:color="auto"/>
              <w:bottom w:val="single" w:sz="4" w:space="0" w:color="auto"/>
              <w:right w:val="single" w:sz="4" w:space="0" w:color="auto"/>
            </w:tcBorders>
            <w:shd w:val="clear" w:color="auto" w:fill="auto"/>
          </w:tcPr>
          <w:p w14:paraId="25407081" w14:textId="77777777" w:rsidR="002D27FA" w:rsidRPr="00244008" w:rsidRDefault="002D27FA" w:rsidP="002D27FA">
            <w:pPr>
              <w:rPr>
                <w:rFonts w:ascii="Verdana" w:hAnsi="Verdana"/>
                <w:b/>
              </w:rPr>
            </w:pPr>
            <w:r>
              <w:rPr>
                <w:rFonts w:ascii="Verdana" w:hAnsi="Verdana"/>
                <w:b/>
              </w:rPr>
              <w:t xml:space="preserve">PB 2496 </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428DA82" w14:textId="77777777" w:rsidR="002D27FA" w:rsidRPr="008A5A7C" w:rsidRDefault="002D27FA" w:rsidP="002D27FA">
            <w:pPr>
              <w:spacing w:line="276" w:lineRule="auto"/>
              <w:jc w:val="center"/>
              <w:rPr>
                <w:rFonts w:ascii="Verdana" w:hAnsi="Verdana"/>
                <w:b/>
              </w:rPr>
            </w:pPr>
            <w:r w:rsidRPr="001C6C2F">
              <w:rPr>
                <w:rFonts w:ascii="Verdana" w:hAnsi="Verdana"/>
                <w:b/>
              </w:rPr>
              <w:t>The Force to provide a response to the Commissioning Advisory Board regarding the number of Sexual Offence Trained Officers within the Force.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E53784F" w14:textId="77777777" w:rsidR="002D27FA" w:rsidRPr="008A5A7C" w:rsidRDefault="002D27FA" w:rsidP="002D27F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2D27FA" w:rsidRPr="008A5A7C" w14:paraId="332F7779"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0EA0A9C4" w14:textId="77777777" w:rsidR="002D27FA" w:rsidRPr="00244008" w:rsidRDefault="002D27FA" w:rsidP="002D27FA">
            <w:pPr>
              <w:rPr>
                <w:rFonts w:ascii="Verdana" w:hAnsi="Verdana"/>
                <w:b/>
              </w:rPr>
            </w:pPr>
            <w:r>
              <w:rPr>
                <w:rFonts w:ascii="Verdana" w:hAnsi="Verdana"/>
                <w:b/>
              </w:rPr>
              <w:t xml:space="preserve">PB 2497 </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49D6EFD" w14:textId="77777777" w:rsidR="002D27FA" w:rsidRPr="008A5A7C" w:rsidRDefault="002D27FA" w:rsidP="002D27FA">
            <w:pPr>
              <w:spacing w:line="276" w:lineRule="auto"/>
              <w:jc w:val="center"/>
              <w:rPr>
                <w:rFonts w:ascii="Verdana" w:hAnsi="Verdana"/>
                <w:b/>
              </w:rPr>
            </w:pPr>
            <w:r w:rsidRPr="00A369CC">
              <w:rPr>
                <w:rFonts w:ascii="Verdana" w:hAnsi="Verdana"/>
                <w:b/>
              </w:rPr>
              <w:t>The T/DCC and the PCC to liaise outside of Policing Board regarding the Senior Crime Scene Investigator role.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6B7C5E3" w14:textId="77777777" w:rsidR="002D27FA" w:rsidRPr="008A5A7C" w:rsidRDefault="002D27FA" w:rsidP="002D27F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2D27FA" w:rsidRPr="008A5A7C" w14:paraId="33124299"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3F0726E9" w14:textId="77777777" w:rsidR="002D27FA" w:rsidRPr="00244008" w:rsidRDefault="002D27FA" w:rsidP="002D27FA">
            <w:pPr>
              <w:rPr>
                <w:rFonts w:ascii="Verdana" w:hAnsi="Verdana"/>
                <w:b/>
              </w:rPr>
            </w:pPr>
            <w:r>
              <w:rPr>
                <w:rFonts w:ascii="Verdana" w:hAnsi="Verdana"/>
                <w:b/>
              </w:rPr>
              <w:t xml:space="preserve">PB 2498 </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06C9D34" w14:textId="77777777" w:rsidR="002D27FA" w:rsidRDefault="002D27FA" w:rsidP="002D27FA">
            <w:pPr>
              <w:spacing w:line="276" w:lineRule="auto"/>
              <w:jc w:val="center"/>
              <w:rPr>
                <w:rFonts w:ascii="Verdana" w:hAnsi="Verdana"/>
                <w:b/>
              </w:rPr>
            </w:pPr>
            <w:r w:rsidRPr="00A369CC">
              <w:rPr>
                <w:rFonts w:ascii="Verdana" w:hAnsi="Verdana"/>
                <w:b/>
              </w:rPr>
              <w:t>The Press Office to engage with My Welshpool group to discuss their engagement with their local officers’ social media pages.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1D77E3A" w14:textId="77777777" w:rsidR="002D27FA" w:rsidRPr="008A5A7C" w:rsidRDefault="002D27FA" w:rsidP="002D27F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2D27FA" w:rsidRPr="008A5A7C" w14:paraId="28756C72"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5E91C504" w14:textId="77777777" w:rsidR="002D27FA" w:rsidRDefault="002D27FA" w:rsidP="002D27FA">
            <w:pPr>
              <w:rPr>
                <w:rFonts w:ascii="Verdana" w:hAnsi="Verdana"/>
                <w:b/>
              </w:rPr>
            </w:pPr>
            <w:r>
              <w:rPr>
                <w:rFonts w:ascii="Verdana" w:hAnsi="Verdana"/>
                <w:b/>
              </w:rPr>
              <w:t>PB 2500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94017B4" w14:textId="77777777" w:rsidR="002D27FA" w:rsidRDefault="002D27FA" w:rsidP="002D27FA">
            <w:pPr>
              <w:spacing w:line="276" w:lineRule="auto"/>
              <w:jc w:val="center"/>
              <w:rPr>
                <w:rFonts w:ascii="Verdana" w:hAnsi="Verdana"/>
                <w:b/>
              </w:rPr>
            </w:pPr>
            <w:r w:rsidRPr="00367F67">
              <w:rPr>
                <w:rFonts w:ascii="Verdana" w:hAnsi="Verdana"/>
                <w:b/>
              </w:rPr>
              <w:t>JC to ensure that the Force’s 101 message is changed and updated.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ADA016C" w14:textId="77777777" w:rsidR="002D27FA" w:rsidRDefault="002D27FA" w:rsidP="002D27FA">
            <w:pPr>
              <w:pStyle w:val="ListParagraph"/>
              <w:tabs>
                <w:tab w:val="left" w:pos="3324"/>
              </w:tabs>
              <w:spacing w:line="276" w:lineRule="auto"/>
              <w:ind w:left="0"/>
              <w:jc w:val="center"/>
              <w:rPr>
                <w:rFonts w:ascii="Verdana" w:hAnsi="Verdana" w:cs="Arial"/>
                <w:b/>
              </w:rPr>
            </w:pPr>
            <w:r>
              <w:rPr>
                <w:rFonts w:ascii="Verdana" w:hAnsi="Verdana" w:cs="Arial"/>
                <w:b/>
              </w:rPr>
              <w:t>Ongoing</w:t>
            </w:r>
          </w:p>
        </w:tc>
      </w:tr>
      <w:tr w:rsidR="002D27FA" w:rsidRPr="008A5A7C" w14:paraId="2B85CBA7"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3BCE0D95" w14:textId="77777777" w:rsidR="002D27FA" w:rsidRDefault="002D27FA" w:rsidP="002D27FA">
            <w:pPr>
              <w:rPr>
                <w:rFonts w:ascii="Verdana" w:hAnsi="Verdana"/>
                <w:b/>
              </w:rPr>
            </w:pPr>
            <w:r>
              <w:rPr>
                <w:rFonts w:ascii="Verdana" w:hAnsi="Verdana"/>
                <w:b/>
              </w:rPr>
              <w:t>PB 2501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AEBE17F" w14:textId="77777777" w:rsidR="002D27FA" w:rsidRDefault="002D27FA" w:rsidP="002D27FA">
            <w:pPr>
              <w:spacing w:line="276" w:lineRule="auto"/>
              <w:jc w:val="center"/>
              <w:rPr>
                <w:rFonts w:ascii="Verdana" w:hAnsi="Verdana"/>
                <w:b/>
              </w:rPr>
            </w:pPr>
            <w:r w:rsidRPr="00367F67">
              <w:rPr>
                <w:rFonts w:ascii="Verdana" w:hAnsi="Verdana"/>
                <w:b/>
              </w:rPr>
              <w:t>The T/DCC and JC to discuss the opening times of police stations outside of the Policing Board meeting.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636B334" w14:textId="77777777" w:rsidR="002D27FA" w:rsidRDefault="002D27FA" w:rsidP="002D27F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2D27FA" w:rsidRPr="008A5A7C" w14:paraId="586072D6"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46E27F96" w14:textId="77777777" w:rsidR="002D27FA" w:rsidRDefault="002D27FA" w:rsidP="002D27FA">
            <w:pPr>
              <w:rPr>
                <w:rFonts w:ascii="Verdana" w:hAnsi="Verdana"/>
                <w:b/>
              </w:rPr>
            </w:pPr>
            <w:r>
              <w:rPr>
                <w:rFonts w:ascii="Verdana" w:hAnsi="Verdana"/>
                <w:b/>
              </w:rPr>
              <w:lastRenderedPageBreak/>
              <w:t>PB 2502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A4586FD" w14:textId="77777777" w:rsidR="002D27FA" w:rsidRPr="00367F67" w:rsidRDefault="002D27FA" w:rsidP="002D27FA">
            <w:pPr>
              <w:spacing w:line="276" w:lineRule="auto"/>
              <w:jc w:val="center"/>
              <w:rPr>
                <w:rFonts w:ascii="Verdana" w:hAnsi="Verdana"/>
                <w:b/>
              </w:rPr>
            </w:pPr>
            <w:r>
              <w:rPr>
                <w:rFonts w:ascii="Verdana" w:hAnsi="Verdana"/>
                <w:b/>
              </w:rPr>
              <w:t>JC to ensure a partnership approach is used as the Force prepares a response to night time economy issues.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8588E85" w14:textId="77777777" w:rsidR="002D27FA" w:rsidRDefault="002D27FA" w:rsidP="002D27F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bl>
    <w:p w14:paraId="07225283" w14:textId="77777777" w:rsidR="0087063C" w:rsidRDefault="0087063C" w:rsidP="001048CA">
      <w:pPr>
        <w:spacing w:line="276" w:lineRule="auto"/>
        <w:jc w:val="both"/>
        <w:rPr>
          <w:rFonts w:ascii="Verdana" w:hAnsi="Verdana"/>
          <w:b/>
        </w:rPr>
      </w:pPr>
    </w:p>
    <w:p w14:paraId="47C4816C" w14:textId="0357D122" w:rsidR="00624DFE" w:rsidRPr="008A5A7C" w:rsidRDefault="00624DFE" w:rsidP="001048CA">
      <w:pPr>
        <w:spacing w:line="276" w:lineRule="auto"/>
        <w:jc w:val="both"/>
        <w:rPr>
          <w:rFonts w:ascii="Verdana" w:hAnsi="Verdana"/>
          <w:b/>
        </w:rPr>
      </w:pPr>
    </w:p>
    <w:p w14:paraId="58A5D6F0" w14:textId="77777777" w:rsidR="00222181" w:rsidRDefault="003D25DB" w:rsidP="001048CA">
      <w:pPr>
        <w:spacing w:line="276" w:lineRule="auto"/>
        <w:jc w:val="both"/>
        <w:rPr>
          <w:rFonts w:ascii="Verdana" w:hAnsi="Verdana"/>
          <w:b/>
        </w:rPr>
      </w:pPr>
      <w:r w:rsidRPr="00222181">
        <w:rPr>
          <w:rFonts w:ascii="Verdana" w:hAnsi="Verdana"/>
          <w:b/>
        </w:rPr>
        <w:t xml:space="preserve">2. </w:t>
      </w:r>
      <w:r w:rsidR="008D635E">
        <w:rPr>
          <w:rFonts w:ascii="Verdana" w:hAnsi="Verdana"/>
          <w:b/>
        </w:rPr>
        <w:t>Update on actions from previous meetings</w:t>
      </w:r>
    </w:p>
    <w:p w14:paraId="6D3392B2" w14:textId="77777777" w:rsidR="004F7684" w:rsidRDefault="004F7684" w:rsidP="001048CA">
      <w:pPr>
        <w:spacing w:line="276" w:lineRule="auto"/>
        <w:jc w:val="both"/>
        <w:rPr>
          <w:rFonts w:ascii="Verdana" w:hAnsi="Verdana"/>
          <w:b/>
        </w:rPr>
      </w:pPr>
    </w:p>
    <w:p w14:paraId="6E8FAAE0" w14:textId="77777777" w:rsidR="002F5550" w:rsidRDefault="002F5550" w:rsidP="001048CA">
      <w:pPr>
        <w:spacing w:line="276" w:lineRule="auto"/>
        <w:jc w:val="both"/>
        <w:rPr>
          <w:rFonts w:ascii="Verdana" w:hAnsi="Verdana"/>
        </w:rPr>
      </w:pPr>
      <w:r>
        <w:rPr>
          <w:rFonts w:ascii="Verdana" w:hAnsi="Verdana"/>
        </w:rPr>
        <w:t>The Board approved the minutes of the previous meeting as a true and accurate reflection of the meeting.</w:t>
      </w:r>
    </w:p>
    <w:p w14:paraId="189B4917" w14:textId="77777777" w:rsidR="002F5550" w:rsidRPr="002F5550" w:rsidRDefault="002F5550" w:rsidP="001048CA">
      <w:pPr>
        <w:spacing w:line="276" w:lineRule="auto"/>
        <w:jc w:val="both"/>
        <w:rPr>
          <w:rFonts w:ascii="Verdana" w:hAnsi="Verdana"/>
        </w:rPr>
      </w:pPr>
    </w:p>
    <w:p w14:paraId="184FB89F" w14:textId="77777777" w:rsidR="002F5550" w:rsidRDefault="002C109A" w:rsidP="001048CA">
      <w:pPr>
        <w:spacing w:line="276" w:lineRule="auto"/>
        <w:jc w:val="both"/>
        <w:rPr>
          <w:rFonts w:ascii="Verdana" w:hAnsi="Verdana"/>
        </w:rPr>
      </w:pPr>
      <w:r>
        <w:rPr>
          <w:rFonts w:ascii="Verdana" w:hAnsi="Verdana"/>
        </w:rPr>
        <w:t>PB 2498 – It was noted that the Press Office has liaised with the Welshpool Neighbourhood Policing Team (NPT) and the matter is ongoing.</w:t>
      </w:r>
    </w:p>
    <w:p w14:paraId="456A6741" w14:textId="77777777" w:rsidR="002C109A" w:rsidRDefault="002C109A" w:rsidP="001048CA">
      <w:pPr>
        <w:spacing w:line="276" w:lineRule="auto"/>
        <w:jc w:val="both"/>
        <w:rPr>
          <w:rFonts w:ascii="Verdana" w:hAnsi="Verdana"/>
        </w:rPr>
      </w:pPr>
    </w:p>
    <w:p w14:paraId="1E080AFF" w14:textId="77777777" w:rsidR="002C109A" w:rsidRDefault="002C109A" w:rsidP="001048CA">
      <w:pPr>
        <w:spacing w:line="276" w:lineRule="auto"/>
        <w:jc w:val="both"/>
        <w:rPr>
          <w:rFonts w:ascii="Verdana" w:hAnsi="Verdana"/>
        </w:rPr>
      </w:pPr>
      <w:r>
        <w:rPr>
          <w:rFonts w:ascii="Verdana" w:hAnsi="Verdana"/>
        </w:rPr>
        <w:t>A discussion ensued regarding the 101 line and the alternative option of using Single Online Home to contact the Force.  It was decided that it would be useful for the OPCC staff to receive training in using the system.</w:t>
      </w:r>
    </w:p>
    <w:p w14:paraId="359A9F12" w14:textId="77777777" w:rsidR="002C109A" w:rsidRDefault="002C109A" w:rsidP="001048CA">
      <w:pPr>
        <w:spacing w:line="276" w:lineRule="auto"/>
        <w:jc w:val="both"/>
        <w:rPr>
          <w:rFonts w:ascii="Verdana" w:hAnsi="Verdana"/>
        </w:rPr>
      </w:pPr>
    </w:p>
    <w:p w14:paraId="07D5457E" w14:textId="77777777" w:rsidR="002C109A" w:rsidRPr="002C109A" w:rsidRDefault="002C109A" w:rsidP="001048CA">
      <w:pPr>
        <w:spacing w:line="276" w:lineRule="auto"/>
        <w:jc w:val="both"/>
        <w:rPr>
          <w:rFonts w:ascii="Verdana" w:hAnsi="Verdana"/>
          <w:b/>
        </w:rPr>
      </w:pPr>
      <w:r w:rsidRPr="002C109A">
        <w:rPr>
          <w:rFonts w:ascii="Verdana" w:hAnsi="Verdana"/>
          <w:b/>
        </w:rPr>
        <w:t>Action: The OPCC staff to receive Single Online Home training.</w:t>
      </w:r>
    </w:p>
    <w:p w14:paraId="1BD79EFC" w14:textId="77777777" w:rsidR="002C109A" w:rsidRPr="002C109A" w:rsidRDefault="002C109A" w:rsidP="001048CA">
      <w:pPr>
        <w:spacing w:line="276" w:lineRule="auto"/>
        <w:jc w:val="both"/>
        <w:rPr>
          <w:rFonts w:ascii="Verdana" w:hAnsi="Verdana"/>
          <w:b/>
        </w:rPr>
      </w:pPr>
    </w:p>
    <w:p w14:paraId="39FAE378" w14:textId="77777777" w:rsidR="002C109A" w:rsidRDefault="002C109A" w:rsidP="001048CA">
      <w:pPr>
        <w:spacing w:line="276" w:lineRule="auto"/>
        <w:jc w:val="both"/>
        <w:rPr>
          <w:rFonts w:ascii="Verdana" w:hAnsi="Verdana"/>
          <w:b/>
        </w:rPr>
      </w:pPr>
      <w:r w:rsidRPr="002C109A">
        <w:rPr>
          <w:rFonts w:ascii="Verdana" w:hAnsi="Verdana"/>
          <w:b/>
        </w:rPr>
        <w:t>Action: The PCC to visit the 101 call handling team.</w:t>
      </w:r>
    </w:p>
    <w:p w14:paraId="68F535BA" w14:textId="77777777" w:rsidR="008A45C1" w:rsidRDefault="008A45C1" w:rsidP="001048CA">
      <w:pPr>
        <w:spacing w:line="276" w:lineRule="auto"/>
        <w:jc w:val="both"/>
        <w:rPr>
          <w:rFonts w:ascii="Verdana" w:hAnsi="Verdana"/>
          <w:b/>
        </w:rPr>
      </w:pPr>
    </w:p>
    <w:p w14:paraId="221B172F" w14:textId="77777777" w:rsidR="008A45C1" w:rsidRPr="008A45C1" w:rsidRDefault="008A45C1" w:rsidP="001048CA">
      <w:pPr>
        <w:spacing w:line="276" w:lineRule="auto"/>
        <w:jc w:val="both"/>
        <w:rPr>
          <w:rFonts w:ascii="Verdana" w:hAnsi="Verdana"/>
        </w:rPr>
      </w:pPr>
      <w:r>
        <w:rPr>
          <w:rFonts w:ascii="Verdana" w:hAnsi="Verdana"/>
        </w:rPr>
        <w:t>Further discussion ensued regarding communicating with the public following the Covid-19 period where the public may now prefer to report crime online or have face to face contact online.</w:t>
      </w:r>
    </w:p>
    <w:p w14:paraId="04552E29" w14:textId="77777777" w:rsidR="002C109A" w:rsidRDefault="002C109A" w:rsidP="001048CA">
      <w:pPr>
        <w:spacing w:line="276" w:lineRule="auto"/>
        <w:jc w:val="both"/>
        <w:rPr>
          <w:rFonts w:ascii="Verdana" w:hAnsi="Verdana"/>
          <w:b/>
        </w:rPr>
      </w:pPr>
    </w:p>
    <w:p w14:paraId="52D88454" w14:textId="77777777" w:rsidR="00B35B0A" w:rsidRDefault="008D635E" w:rsidP="001048CA">
      <w:pPr>
        <w:spacing w:line="276" w:lineRule="auto"/>
        <w:jc w:val="both"/>
        <w:rPr>
          <w:rFonts w:ascii="Verdana" w:hAnsi="Verdana"/>
          <w:b/>
        </w:rPr>
      </w:pPr>
      <w:r w:rsidRPr="008668C9">
        <w:rPr>
          <w:rFonts w:ascii="Verdana" w:hAnsi="Verdana"/>
          <w:b/>
        </w:rPr>
        <w:t>3. Chief Constable’s Update</w:t>
      </w:r>
    </w:p>
    <w:p w14:paraId="57597583" w14:textId="77777777" w:rsidR="00981DFA" w:rsidRDefault="00981DFA" w:rsidP="001048CA">
      <w:pPr>
        <w:spacing w:line="276" w:lineRule="auto"/>
        <w:jc w:val="both"/>
        <w:rPr>
          <w:rFonts w:ascii="Verdana" w:hAnsi="Verdana"/>
          <w:b/>
        </w:rPr>
      </w:pPr>
    </w:p>
    <w:p w14:paraId="1DFE0B1E" w14:textId="3E332A82" w:rsidR="008A45C1" w:rsidRDefault="008A45C1" w:rsidP="001048CA">
      <w:pPr>
        <w:spacing w:line="276" w:lineRule="auto"/>
        <w:jc w:val="both"/>
        <w:rPr>
          <w:rFonts w:ascii="Verdana" w:hAnsi="Verdana"/>
        </w:rPr>
      </w:pPr>
      <w:r>
        <w:rPr>
          <w:rFonts w:ascii="Verdana" w:hAnsi="Verdana"/>
        </w:rPr>
        <w:t>The T/CC informed the PCC that there has been an increase in stranger sexual assault</w:t>
      </w:r>
      <w:r w:rsidR="004A506A">
        <w:rPr>
          <w:rFonts w:ascii="Verdana" w:hAnsi="Verdana"/>
        </w:rPr>
        <w:t>s</w:t>
      </w:r>
      <w:r>
        <w:rPr>
          <w:rFonts w:ascii="Verdana" w:hAnsi="Verdana"/>
        </w:rPr>
        <w:t xml:space="preserve"> across the Force and nationally.  The T/CC stated that an analyst is supporting the Force to review these incidents.  It was noted that the trend is concerning.</w:t>
      </w:r>
    </w:p>
    <w:p w14:paraId="35FD4049" w14:textId="77777777" w:rsidR="008A45C1" w:rsidRDefault="008A45C1" w:rsidP="001048CA">
      <w:pPr>
        <w:spacing w:line="276" w:lineRule="auto"/>
        <w:jc w:val="both"/>
        <w:rPr>
          <w:rFonts w:ascii="Verdana" w:hAnsi="Verdana"/>
        </w:rPr>
      </w:pPr>
    </w:p>
    <w:p w14:paraId="4F9807CF" w14:textId="77777777" w:rsidR="008A45C1" w:rsidRPr="008A45C1" w:rsidRDefault="008A45C1" w:rsidP="008A45C1">
      <w:pPr>
        <w:spacing w:line="276" w:lineRule="auto"/>
        <w:jc w:val="both"/>
        <w:rPr>
          <w:rFonts w:ascii="Verdana" w:hAnsi="Verdana"/>
        </w:rPr>
      </w:pPr>
      <w:r>
        <w:rPr>
          <w:rFonts w:ascii="Verdana" w:hAnsi="Verdana"/>
        </w:rPr>
        <w:t>The Force have received commitment from Welsh Government to fund an extra 15 Police Community Support Officers for the Force.  The T/CC stated that there is now excellent opportunity to consider where best to place these new individuals.</w:t>
      </w:r>
    </w:p>
    <w:p w14:paraId="1670817E" w14:textId="77777777" w:rsidR="008A45C1" w:rsidRDefault="008A45C1" w:rsidP="001048CA">
      <w:pPr>
        <w:spacing w:line="276" w:lineRule="auto"/>
        <w:jc w:val="both"/>
        <w:rPr>
          <w:rFonts w:ascii="Verdana" w:hAnsi="Verdana"/>
        </w:rPr>
      </w:pPr>
    </w:p>
    <w:p w14:paraId="75248AD3" w14:textId="77777777" w:rsidR="008A45C1" w:rsidRDefault="008A45C1" w:rsidP="001048CA">
      <w:pPr>
        <w:spacing w:line="276" w:lineRule="auto"/>
        <w:jc w:val="both"/>
        <w:rPr>
          <w:rFonts w:ascii="Verdana" w:hAnsi="Verdana"/>
        </w:rPr>
      </w:pPr>
      <w:r>
        <w:rPr>
          <w:rFonts w:ascii="Verdana" w:hAnsi="Verdana"/>
        </w:rPr>
        <w:t>The T/DCC stated that the Force is focusing on establishing delivery plans complete with performance matrixes to ensure that each department across the Force is performing well.  This will also provide additional scrutiny of performance for the OPCC.</w:t>
      </w:r>
    </w:p>
    <w:p w14:paraId="15EEA882" w14:textId="77777777" w:rsidR="008118EC" w:rsidRDefault="008118EC" w:rsidP="001048CA">
      <w:pPr>
        <w:spacing w:line="276" w:lineRule="auto"/>
        <w:jc w:val="both"/>
        <w:rPr>
          <w:rFonts w:ascii="Verdana" w:hAnsi="Verdana"/>
        </w:rPr>
      </w:pPr>
    </w:p>
    <w:p w14:paraId="7FC32D68" w14:textId="77777777" w:rsidR="008118EC" w:rsidRPr="008118EC" w:rsidRDefault="008118EC" w:rsidP="001048CA">
      <w:pPr>
        <w:spacing w:line="276" w:lineRule="auto"/>
        <w:jc w:val="both"/>
        <w:rPr>
          <w:rFonts w:ascii="Verdana" w:hAnsi="Verdana"/>
          <w:b/>
        </w:rPr>
      </w:pPr>
      <w:r w:rsidRPr="008118EC">
        <w:rPr>
          <w:rFonts w:ascii="Verdana" w:hAnsi="Verdana"/>
          <w:b/>
        </w:rPr>
        <w:t>Action: The detail of the Force’s delivery plans and performance matrixes to be provided to the PCC as part of the Policing Accountability Board agenda.</w:t>
      </w:r>
    </w:p>
    <w:p w14:paraId="7DB1F918" w14:textId="77777777" w:rsidR="005E1FC8" w:rsidRPr="008668C9" w:rsidRDefault="005E1FC8" w:rsidP="001048CA">
      <w:pPr>
        <w:spacing w:line="276" w:lineRule="auto"/>
        <w:jc w:val="both"/>
        <w:rPr>
          <w:rFonts w:ascii="Verdana" w:hAnsi="Verdana"/>
          <w:b/>
        </w:rPr>
      </w:pPr>
    </w:p>
    <w:p w14:paraId="2FAE19E9" w14:textId="77777777" w:rsidR="008D635E" w:rsidRDefault="008D635E" w:rsidP="001048CA">
      <w:pPr>
        <w:spacing w:line="276" w:lineRule="auto"/>
        <w:jc w:val="both"/>
        <w:rPr>
          <w:rFonts w:ascii="Verdana" w:hAnsi="Verdana"/>
          <w:b/>
        </w:rPr>
      </w:pPr>
      <w:r w:rsidRPr="008668C9">
        <w:rPr>
          <w:rFonts w:ascii="Verdana" w:hAnsi="Verdana"/>
          <w:b/>
        </w:rPr>
        <w:lastRenderedPageBreak/>
        <w:t>4.  Police and Crime Commissioner’s Update</w:t>
      </w:r>
    </w:p>
    <w:p w14:paraId="4524D3CA" w14:textId="77777777" w:rsidR="000519C3" w:rsidRDefault="000519C3" w:rsidP="001048CA">
      <w:pPr>
        <w:spacing w:line="276" w:lineRule="auto"/>
        <w:jc w:val="both"/>
        <w:rPr>
          <w:rFonts w:ascii="Verdana" w:hAnsi="Verdana"/>
          <w:b/>
        </w:rPr>
      </w:pPr>
    </w:p>
    <w:p w14:paraId="30DDC58C" w14:textId="3A9B8310" w:rsidR="008D635E" w:rsidRDefault="00376730" w:rsidP="001048CA">
      <w:pPr>
        <w:spacing w:line="276" w:lineRule="auto"/>
        <w:jc w:val="both"/>
        <w:rPr>
          <w:rFonts w:ascii="Verdana" w:hAnsi="Verdana"/>
        </w:rPr>
      </w:pPr>
      <w:r>
        <w:rPr>
          <w:rFonts w:ascii="Verdana" w:hAnsi="Verdana"/>
        </w:rPr>
        <w:t>The PCC thanked CN for supporting his office with arranging his Force visits over the next few week as the thir</w:t>
      </w:r>
      <w:r w:rsidR="006E2A21">
        <w:rPr>
          <w:rFonts w:ascii="Verdana" w:hAnsi="Verdana"/>
        </w:rPr>
        <w:t>d PCC term</w:t>
      </w:r>
      <w:r>
        <w:rPr>
          <w:rFonts w:ascii="Verdana" w:hAnsi="Verdana"/>
        </w:rPr>
        <w:t xml:space="preserve"> commences.  </w:t>
      </w:r>
    </w:p>
    <w:p w14:paraId="46F06B8B" w14:textId="77777777" w:rsidR="00376730" w:rsidRDefault="00376730" w:rsidP="001048CA">
      <w:pPr>
        <w:spacing w:line="276" w:lineRule="auto"/>
        <w:jc w:val="both"/>
        <w:rPr>
          <w:rFonts w:ascii="Verdana" w:hAnsi="Verdana"/>
        </w:rPr>
      </w:pPr>
    </w:p>
    <w:p w14:paraId="105A8B9D" w14:textId="77777777" w:rsidR="00376730" w:rsidRDefault="00376730" w:rsidP="001048CA">
      <w:pPr>
        <w:spacing w:line="276" w:lineRule="auto"/>
        <w:jc w:val="both"/>
        <w:rPr>
          <w:rFonts w:ascii="Verdana" w:hAnsi="Verdana"/>
        </w:rPr>
      </w:pPr>
      <w:r>
        <w:rPr>
          <w:rFonts w:ascii="Verdana" w:hAnsi="Verdana"/>
        </w:rPr>
        <w:t xml:space="preserve">The PCC stated that the process for appointing a permanent Chief Constable was ongoing, and that his office is hosting consultations on the Police and Crime Plan.  The CoS stated she was very grateful to individuals in the Force who have supported the progression of the Police and Crime Plan work.  </w:t>
      </w:r>
    </w:p>
    <w:p w14:paraId="7CAAD0E3" w14:textId="77777777" w:rsidR="00376730" w:rsidRDefault="00376730" w:rsidP="001048CA">
      <w:pPr>
        <w:spacing w:line="276" w:lineRule="auto"/>
        <w:jc w:val="both"/>
        <w:rPr>
          <w:rFonts w:ascii="Verdana" w:hAnsi="Verdana"/>
        </w:rPr>
      </w:pPr>
    </w:p>
    <w:p w14:paraId="401C7FEA" w14:textId="77777777" w:rsidR="00376730" w:rsidRDefault="00376730" w:rsidP="001048CA">
      <w:pPr>
        <w:spacing w:line="276" w:lineRule="auto"/>
        <w:jc w:val="both"/>
        <w:rPr>
          <w:rFonts w:ascii="Verdana" w:hAnsi="Verdana"/>
        </w:rPr>
      </w:pPr>
      <w:r>
        <w:rPr>
          <w:rFonts w:ascii="Verdana" w:hAnsi="Verdana"/>
        </w:rPr>
        <w:t>The PCC has also designated the 9</w:t>
      </w:r>
      <w:r w:rsidRPr="00376730">
        <w:rPr>
          <w:rFonts w:ascii="Verdana" w:hAnsi="Verdana"/>
          <w:vertAlign w:val="superscript"/>
        </w:rPr>
        <w:t>th</w:t>
      </w:r>
      <w:r>
        <w:rPr>
          <w:rFonts w:ascii="Verdana" w:hAnsi="Verdana"/>
        </w:rPr>
        <w:t xml:space="preserve"> of June to allow officers and staff to drop in and speak to him, and raise any concerns or queries with him.  </w:t>
      </w:r>
      <w:r w:rsidR="004872AF">
        <w:rPr>
          <w:rFonts w:ascii="Verdana" w:hAnsi="Verdana"/>
        </w:rPr>
        <w:t>The PCC also stated that he was now a member of the Board for the National Rural Crime Network and requested that a press release was distributed from the OPCC.</w:t>
      </w:r>
    </w:p>
    <w:p w14:paraId="2063F9C5" w14:textId="77777777" w:rsidR="004872AF" w:rsidRDefault="004872AF" w:rsidP="001048CA">
      <w:pPr>
        <w:spacing w:line="276" w:lineRule="auto"/>
        <w:jc w:val="both"/>
        <w:rPr>
          <w:rFonts w:ascii="Verdana" w:hAnsi="Verdana"/>
        </w:rPr>
      </w:pPr>
    </w:p>
    <w:p w14:paraId="3671B22A" w14:textId="77777777" w:rsidR="004872AF" w:rsidRPr="004872AF" w:rsidRDefault="004872AF" w:rsidP="001048CA">
      <w:pPr>
        <w:spacing w:line="276" w:lineRule="auto"/>
        <w:jc w:val="both"/>
        <w:rPr>
          <w:rFonts w:ascii="Verdana" w:hAnsi="Verdana"/>
          <w:b/>
        </w:rPr>
      </w:pPr>
      <w:r w:rsidRPr="004872AF">
        <w:rPr>
          <w:rFonts w:ascii="Verdana" w:hAnsi="Verdana"/>
          <w:b/>
        </w:rPr>
        <w:t xml:space="preserve">Action: The OPCC to issue a press release over the PCC’s membership of the National Rural Crime Network. </w:t>
      </w:r>
    </w:p>
    <w:p w14:paraId="42CCC68E" w14:textId="77777777" w:rsidR="00376730" w:rsidRPr="008668C9" w:rsidRDefault="00376730" w:rsidP="001048CA">
      <w:pPr>
        <w:spacing w:line="276" w:lineRule="auto"/>
        <w:jc w:val="both"/>
        <w:rPr>
          <w:rFonts w:ascii="Verdana" w:hAnsi="Verdana"/>
          <w:b/>
        </w:rPr>
      </w:pPr>
    </w:p>
    <w:p w14:paraId="44EA127F" w14:textId="77777777" w:rsidR="008D635E" w:rsidRPr="008668C9" w:rsidRDefault="008D635E" w:rsidP="001048CA">
      <w:pPr>
        <w:spacing w:line="276" w:lineRule="auto"/>
        <w:jc w:val="both"/>
        <w:rPr>
          <w:rFonts w:ascii="Verdana" w:hAnsi="Verdana"/>
          <w:b/>
        </w:rPr>
      </w:pPr>
      <w:r w:rsidRPr="008668C9">
        <w:rPr>
          <w:rFonts w:ascii="Verdana" w:hAnsi="Verdana"/>
          <w:b/>
        </w:rPr>
        <w:t>5. Standing Items</w:t>
      </w:r>
    </w:p>
    <w:p w14:paraId="62D474F7" w14:textId="77777777" w:rsidR="008D635E" w:rsidRDefault="008D635E" w:rsidP="001048CA">
      <w:pPr>
        <w:spacing w:line="276" w:lineRule="auto"/>
        <w:jc w:val="both"/>
        <w:rPr>
          <w:rFonts w:ascii="Verdana" w:hAnsi="Verdana"/>
          <w:b/>
        </w:rPr>
      </w:pPr>
      <w:r w:rsidRPr="008668C9">
        <w:rPr>
          <w:rFonts w:ascii="Verdana" w:hAnsi="Verdana"/>
          <w:b/>
        </w:rPr>
        <w:t xml:space="preserve">a) </w:t>
      </w:r>
      <w:r w:rsidR="009503D2">
        <w:rPr>
          <w:rFonts w:ascii="Verdana" w:hAnsi="Verdana"/>
          <w:b/>
        </w:rPr>
        <w:t>Finance</w:t>
      </w:r>
    </w:p>
    <w:p w14:paraId="0B9817FA" w14:textId="77777777" w:rsidR="005B15FE" w:rsidRDefault="005B15FE" w:rsidP="001048CA">
      <w:pPr>
        <w:spacing w:line="276" w:lineRule="auto"/>
        <w:jc w:val="both"/>
        <w:rPr>
          <w:rFonts w:ascii="Verdana" w:hAnsi="Verdana"/>
          <w:b/>
        </w:rPr>
      </w:pPr>
    </w:p>
    <w:p w14:paraId="64DC890A" w14:textId="77777777" w:rsidR="00766137" w:rsidRDefault="00766137" w:rsidP="00766137">
      <w:pPr>
        <w:spacing w:line="276" w:lineRule="auto"/>
        <w:jc w:val="both"/>
        <w:rPr>
          <w:rFonts w:ascii="Verdana" w:hAnsi="Verdana"/>
        </w:rPr>
      </w:pPr>
      <w:r>
        <w:rPr>
          <w:rFonts w:ascii="Verdana" w:hAnsi="Verdana"/>
        </w:rPr>
        <w:t xml:space="preserve">The DoF provided Board members </w:t>
      </w:r>
      <w:r w:rsidRPr="00766137">
        <w:rPr>
          <w:rFonts w:ascii="Verdana" w:hAnsi="Verdana"/>
        </w:rPr>
        <w:t xml:space="preserve">with the financial out-turn position for the 2020-21 financial year. The closure of accounts process </w:t>
      </w:r>
      <w:r>
        <w:rPr>
          <w:rFonts w:ascii="Verdana" w:hAnsi="Verdana"/>
        </w:rPr>
        <w:t>is nearing completion and this r</w:t>
      </w:r>
      <w:r w:rsidRPr="00766137">
        <w:rPr>
          <w:rFonts w:ascii="Verdana" w:hAnsi="Verdana"/>
        </w:rPr>
        <w:t>eport sets out the final position following the processing of all adjustments needed in the leger. The drafting of the Statement of Accounts is well underway with a view to meeting the 31st May deadline for the signing of the draft Statements which remains on target.</w:t>
      </w:r>
    </w:p>
    <w:p w14:paraId="7B823FD0" w14:textId="77777777" w:rsidR="00766137" w:rsidRPr="00766137" w:rsidRDefault="00766137" w:rsidP="00766137">
      <w:pPr>
        <w:spacing w:line="276" w:lineRule="auto"/>
        <w:jc w:val="both"/>
        <w:rPr>
          <w:rFonts w:ascii="Verdana" w:hAnsi="Verdana"/>
        </w:rPr>
      </w:pPr>
    </w:p>
    <w:p w14:paraId="4ED70014" w14:textId="77777777" w:rsidR="00766137" w:rsidRDefault="00766137" w:rsidP="00766137">
      <w:pPr>
        <w:spacing w:line="276" w:lineRule="auto"/>
        <w:jc w:val="both"/>
        <w:rPr>
          <w:rFonts w:ascii="Verdana" w:hAnsi="Verdana"/>
        </w:rPr>
      </w:pPr>
      <w:r>
        <w:rPr>
          <w:rFonts w:ascii="Verdana" w:hAnsi="Verdana"/>
        </w:rPr>
        <w:t>In summary, the PCC’s r</w:t>
      </w:r>
      <w:r w:rsidRPr="00766137">
        <w:rPr>
          <w:rFonts w:ascii="Verdana" w:hAnsi="Verdana"/>
        </w:rPr>
        <w:t>eserves are set to increase from £14.</w:t>
      </w:r>
      <w:r>
        <w:rPr>
          <w:rFonts w:ascii="Verdana" w:hAnsi="Verdana"/>
        </w:rPr>
        <w:t>574m</w:t>
      </w:r>
      <w:r w:rsidRPr="00766137">
        <w:rPr>
          <w:rFonts w:ascii="Verdana" w:hAnsi="Verdana"/>
        </w:rPr>
        <w:t xml:space="preserve"> as </w:t>
      </w:r>
      <w:r>
        <w:rPr>
          <w:rFonts w:ascii="Verdana" w:hAnsi="Verdana"/>
        </w:rPr>
        <w:t>at March 2020 to £17.009m</w:t>
      </w:r>
      <w:r w:rsidRPr="00766137">
        <w:rPr>
          <w:rFonts w:ascii="Verdana" w:hAnsi="Verdana"/>
        </w:rPr>
        <w:t xml:space="preserve"> in March 20</w:t>
      </w:r>
      <w:r>
        <w:rPr>
          <w:rFonts w:ascii="Verdana" w:hAnsi="Verdana"/>
        </w:rPr>
        <w:t>21 an increase of £2.435m</w:t>
      </w:r>
      <w:r w:rsidRPr="00766137">
        <w:rPr>
          <w:rFonts w:ascii="Verdana" w:hAnsi="Verdana"/>
        </w:rPr>
        <w:t>.  This takes account of all Capital and Revenue reserves and transfers and</w:t>
      </w:r>
      <w:r>
        <w:rPr>
          <w:rFonts w:ascii="Verdana" w:hAnsi="Verdana"/>
        </w:rPr>
        <w:t xml:space="preserve"> is approximately £5.312m</w:t>
      </w:r>
      <w:r w:rsidRPr="00766137">
        <w:rPr>
          <w:rFonts w:ascii="Verdana" w:hAnsi="Verdana"/>
        </w:rPr>
        <w:t xml:space="preserve"> better than the position foreseen in January 2021 and included in the Medium-Term Financial Plan. </w:t>
      </w:r>
    </w:p>
    <w:p w14:paraId="292AE04D" w14:textId="77777777" w:rsidR="00766137" w:rsidRPr="00766137" w:rsidRDefault="00766137" w:rsidP="00766137">
      <w:pPr>
        <w:spacing w:line="276" w:lineRule="auto"/>
        <w:jc w:val="both"/>
        <w:rPr>
          <w:rFonts w:ascii="Verdana" w:hAnsi="Verdana"/>
        </w:rPr>
      </w:pPr>
    </w:p>
    <w:p w14:paraId="6CEBA610" w14:textId="77777777" w:rsidR="00766137" w:rsidRDefault="00766137" w:rsidP="00766137">
      <w:pPr>
        <w:spacing w:line="276" w:lineRule="auto"/>
        <w:jc w:val="both"/>
        <w:rPr>
          <w:rFonts w:ascii="Verdana" w:hAnsi="Verdana"/>
        </w:rPr>
      </w:pPr>
      <w:r w:rsidRPr="00766137">
        <w:rPr>
          <w:rFonts w:ascii="Verdana" w:hAnsi="Verdana"/>
        </w:rPr>
        <w:t>2020/21 was a year like no other, with the financial position being</w:t>
      </w:r>
      <w:r>
        <w:rPr>
          <w:rFonts w:ascii="Verdana" w:hAnsi="Verdana"/>
        </w:rPr>
        <w:t xml:space="preserve"> significantly affected by the p</w:t>
      </w:r>
      <w:r w:rsidRPr="00766137">
        <w:rPr>
          <w:rFonts w:ascii="Verdana" w:hAnsi="Verdana"/>
        </w:rPr>
        <w:t xml:space="preserve">andemic. A significant number of grants and income were received at the end of the financial year that have improved the out-turn position dramatically. In addition, further slippage on capital schemes and revenue savings have also contributed to the positive variance. </w:t>
      </w:r>
    </w:p>
    <w:p w14:paraId="274EA794" w14:textId="77777777" w:rsidR="00766137" w:rsidRPr="00766137" w:rsidRDefault="00766137" w:rsidP="00766137">
      <w:pPr>
        <w:spacing w:line="276" w:lineRule="auto"/>
        <w:jc w:val="both"/>
        <w:rPr>
          <w:rFonts w:ascii="Verdana" w:hAnsi="Verdana"/>
        </w:rPr>
      </w:pPr>
    </w:p>
    <w:p w14:paraId="0F7FA4AC" w14:textId="77777777" w:rsidR="00766137" w:rsidRDefault="00766137" w:rsidP="001048CA">
      <w:pPr>
        <w:spacing w:line="276" w:lineRule="auto"/>
        <w:jc w:val="both"/>
        <w:rPr>
          <w:rFonts w:ascii="Verdana" w:hAnsi="Verdana"/>
        </w:rPr>
      </w:pPr>
      <w:r w:rsidRPr="00766137">
        <w:rPr>
          <w:rFonts w:ascii="Verdana" w:hAnsi="Verdana"/>
        </w:rPr>
        <w:t>The final outturn position demonstrate</w:t>
      </w:r>
      <w:r>
        <w:rPr>
          <w:rFonts w:ascii="Verdana" w:hAnsi="Verdana"/>
        </w:rPr>
        <w:t>s</w:t>
      </w:r>
      <w:r w:rsidRPr="00766137">
        <w:rPr>
          <w:rFonts w:ascii="Verdana" w:hAnsi="Verdana"/>
        </w:rPr>
        <w:t xml:space="preserve"> that there was a positive variance on Commis</w:t>
      </w:r>
      <w:r>
        <w:rPr>
          <w:rFonts w:ascii="Verdana" w:hAnsi="Verdana"/>
        </w:rPr>
        <w:t>sioner’s Revenue budget of £428,000, with £266,000</w:t>
      </w:r>
      <w:r w:rsidRPr="00766137">
        <w:rPr>
          <w:rFonts w:ascii="Verdana" w:hAnsi="Verdana"/>
        </w:rPr>
        <w:t xml:space="preserve"> of this relating to the Estates department. Within these figures are savings realised as a result of staff turnover, prudent financial management and several consequential savings arising as a direct result from the impact of changed ways of working put in place </w:t>
      </w:r>
      <w:r w:rsidRPr="00766137">
        <w:rPr>
          <w:rFonts w:ascii="Verdana" w:hAnsi="Verdana"/>
        </w:rPr>
        <w:lastRenderedPageBreak/>
        <w:t xml:space="preserve">due to the Pandemic.   Significant savings resulted from lower utility costs across the estate, additional income realised from site sharing arrangements, lower spends on planned and reactive maintenance but additional pressures arising from cleaning requirements. A net transfer </w:t>
      </w:r>
      <w:r>
        <w:rPr>
          <w:rFonts w:ascii="Verdana" w:hAnsi="Verdana"/>
        </w:rPr>
        <w:t>from earmarked reserves of £191,000</w:t>
      </w:r>
      <w:r w:rsidRPr="00766137">
        <w:rPr>
          <w:rFonts w:ascii="Verdana" w:hAnsi="Verdana"/>
        </w:rPr>
        <w:t xml:space="preserve"> supported the Commissioners priorities during the year.</w:t>
      </w:r>
    </w:p>
    <w:p w14:paraId="2EDD0E09" w14:textId="77777777" w:rsidR="00310E47" w:rsidRDefault="00310E47" w:rsidP="001048CA">
      <w:pPr>
        <w:spacing w:line="276" w:lineRule="auto"/>
        <w:jc w:val="both"/>
        <w:rPr>
          <w:rFonts w:ascii="Verdana" w:hAnsi="Verdana"/>
        </w:rPr>
      </w:pPr>
    </w:p>
    <w:p w14:paraId="717047E8" w14:textId="77777777" w:rsidR="00310E47" w:rsidRPr="00766137" w:rsidRDefault="00310E47" w:rsidP="001048CA">
      <w:pPr>
        <w:spacing w:line="276" w:lineRule="auto"/>
        <w:jc w:val="both"/>
        <w:rPr>
          <w:rFonts w:ascii="Verdana" w:hAnsi="Verdana"/>
        </w:rPr>
      </w:pPr>
      <w:r>
        <w:rPr>
          <w:rFonts w:ascii="Verdana" w:hAnsi="Verdana"/>
        </w:rPr>
        <w:t>With regard to the Commissioner’s Fund, the PCC stated that the purpose of putting the side is to cover current funding streams which might be cut in the future.  The CFO stated that the DoF had conducted excellent work to prepare the report, and praised the corporate governance team’s commitment to completing the work.</w:t>
      </w:r>
    </w:p>
    <w:p w14:paraId="7B838AE9" w14:textId="77777777" w:rsidR="00766137" w:rsidRPr="008668C9" w:rsidRDefault="00766137" w:rsidP="001048CA">
      <w:pPr>
        <w:spacing w:line="276" w:lineRule="auto"/>
        <w:jc w:val="both"/>
        <w:rPr>
          <w:rFonts w:ascii="Verdana" w:hAnsi="Verdana"/>
          <w:b/>
        </w:rPr>
      </w:pPr>
    </w:p>
    <w:p w14:paraId="007501C3" w14:textId="77777777" w:rsidR="008D635E" w:rsidRDefault="008D635E" w:rsidP="001048CA">
      <w:pPr>
        <w:spacing w:line="276" w:lineRule="auto"/>
        <w:jc w:val="both"/>
        <w:rPr>
          <w:rFonts w:ascii="Verdana" w:hAnsi="Verdana"/>
          <w:b/>
        </w:rPr>
      </w:pPr>
      <w:r w:rsidRPr="008668C9">
        <w:rPr>
          <w:rFonts w:ascii="Verdana" w:hAnsi="Verdana"/>
          <w:b/>
        </w:rPr>
        <w:t xml:space="preserve">b) Engagement </w:t>
      </w:r>
    </w:p>
    <w:p w14:paraId="23D145B9" w14:textId="77777777" w:rsidR="00F710AF" w:rsidRDefault="00F710AF" w:rsidP="001048CA">
      <w:pPr>
        <w:spacing w:line="276" w:lineRule="auto"/>
        <w:jc w:val="both"/>
        <w:rPr>
          <w:rFonts w:ascii="Verdana" w:hAnsi="Verdana"/>
          <w:b/>
        </w:rPr>
      </w:pPr>
    </w:p>
    <w:p w14:paraId="2E6C804F" w14:textId="6C713133" w:rsidR="008B6BD3" w:rsidRDefault="008B6BD3" w:rsidP="008B6BD3">
      <w:pPr>
        <w:spacing w:line="276" w:lineRule="auto"/>
        <w:jc w:val="both"/>
        <w:rPr>
          <w:rFonts w:ascii="Verdana" w:hAnsi="Verdana"/>
        </w:rPr>
      </w:pPr>
      <w:r>
        <w:rPr>
          <w:rFonts w:ascii="Verdana" w:hAnsi="Verdana"/>
        </w:rPr>
        <w:t xml:space="preserve">It was noted that 18 Facebook Pages </w:t>
      </w:r>
      <w:r w:rsidR="001B29C5">
        <w:rPr>
          <w:rFonts w:ascii="Verdana" w:hAnsi="Verdana"/>
        </w:rPr>
        <w:t xml:space="preserve">were </w:t>
      </w:r>
      <w:r>
        <w:rPr>
          <w:rFonts w:ascii="Verdana" w:hAnsi="Verdana"/>
        </w:rPr>
        <w:t>launched between the 6</w:t>
      </w:r>
      <w:r w:rsidRPr="006E2A21">
        <w:rPr>
          <w:rFonts w:ascii="Verdana" w:hAnsi="Verdana"/>
          <w:vertAlign w:val="superscript"/>
        </w:rPr>
        <w:t>th</w:t>
      </w:r>
      <w:r w:rsidR="006E2A21">
        <w:rPr>
          <w:rFonts w:ascii="Verdana" w:hAnsi="Verdana"/>
        </w:rPr>
        <w:t xml:space="preserve"> </w:t>
      </w:r>
      <w:r>
        <w:rPr>
          <w:rFonts w:ascii="Verdana" w:hAnsi="Verdana"/>
        </w:rPr>
        <w:t>and the 17</w:t>
      </w:r>
      <w:r w:rsidRPr="00B14E3A">
        <w:rPr>
          <w:rFonts w:ascii="Verdana" w:hAnsi="Verdana"/>
          <w:vertAlign w:val="superscript"/>
        </w:rPr>
        <w:t>th</w:t>
      </w:r>
      <w:r>
        <w:rPr>
          <w:rFonts w:ascii="Verdana" w:hAnsi="Verdana"/>
        </w:rPr>
        <w:t xml:space="preserve"> of April.  A total of 203 posts have been made in the month of April.  The NPTs which haven’t posted so far are Ammanford and Llandeilo, however work is ongoing to establish why this is.  NPTs across Powys have published wonderful content, and Llwynhendy NPT have created their own video which they shared to their followers.  Newtown currently has the most engagement on their page and work is ongoing to establish why this is.  There will be a continuation of training for NPTs which includes further training on Facebook.  Since the end of March the DigiDesk has received several hundred messages via Facebook messenger and several thousand messages via digital means.  Increased contact via digital means is taking place across the Force and this has been discussed at the Chief Officer Group meeting (COG).  </w:t>
      </w:r>
    </w:p>
    <w:p w14:paraId="13831B39" w14:textId="77777777" w:rsidR="008B6BD3" w:rsidRDefault="008B6BD3" w:rsidP="008B6BD3">
      <w:pPr>
        <w:spacing w:line="276" w:lineRule="auto"/>
        <w:jc w:val="both"/>
        <w:rPr>
          <w:rFonts w:ascii="Verdana" w:hAnsi="Verdana"/>
        </w:rPr>
      </w:pPr>
    </w:p>
    <w:p w14:paraId="27B8249A" w14:textId="42A7C4C9" w:rsidR="008B6BD3" w:rsidRDefault="008B6BD3" w:rsidP="008B6BD3">
      <w:pPr>
        <w:spacing w:line="276" w:lineRule="auto"/>
        <w:jc w:val="both"/>
        <w:rPr>
          <w:rFonts w:ascii="Verdana" w:hAnsi="Verdana"/>
        </w:rPr>
      </w:pPr>
      <w:r>
        <w:rPr>
          <w:rFonts w:ascii="Verdana" w:hAnsi="Verdana"/>
        </w:rPr>
        <w:t xml:space="preserve">The next phase (3) of the digital engagement will include promoting the Digital Desk.  </w:t>
      </w:r>
      <w:r w:rsidR="006E2A21">
        <w:rPr>
          <w:rFonts w:ascii="Verdana" w:hAnsi="Verdana"/>
        </w:rPr>
        <w:t xml:space="preserve">The </w:t>
      </w:r>
      <w:r>
        <w:rPr>
          <w:rFonts w:ascii="Verdana" w:hAnsi="Verdana"/>
        </w:rPr>
        <w:t>Comm</w:t>
      </w:r>
      <w:r w:rsidR="006E2A21">
        <w:rPr>
          <w:rFonts w:ascii="Verdana" w:hAnsi="Verdana"/>
        </w:rPr>
        <w:t>unication</w:t>
      </w:r>
      <w:r>
        <w:rPr>
          <w:rFonts w:ascii="Verdana" w:hAnsi="Verdana"/>
        </w:rPr>
        <w:t>s</w:t>
      </w:r>
      <w:r w:rsidR="006E2A21">
        <w:rPr>
          <w:rFonts w:ascii="Verdana" w:hAnsi="Verdana"/>
        </w:rPr>
        <w:t xml:space="preserve"> Team</w:t>
      </w:r>
      <w:r>
        <w:rPr>
          <w:rFonts w:ascii="Verdana" w:hAnsi="Verdana"/>
        </w:rPr>
        <w:t xml:space="preserve"> are currently working on ensuring they are satisfied that the officers on the Digital Desk are able to respond to queries effectively using the same channel on which they were received.  This will be a great change from Single Online Home.  There is currently no set date for the launch of phase 3, and the Force will prioritise publicising the use of Single Online Home.  </w:t>
      </w:r>
    </w:p>
    <w:p w14:paraId="5E60DD55" w14:textId="77777777" w:rsidR="00DF5998" w:rsidRDefault="00DF5998" w:rsidP="008B6BD3">
      <w:pPr>
        <w:spacing w:line="276" w:lineRule="auto"/>
        <w:jc w:val="both"/>
        <w:rPr>
          <w:rFonts w:ascii="Verdana" w:hAnsi="Verdana"/>
        </w:rPr>
      </w:pPr>
    </w:p>
    <w:p w14:paraId="4517DC9C" w14:textId="0CBA5407" w:rsidR="00DF5998" w:rsidRDefault="00DF5998" w:rsidP="008B6BD3">
      <w:pPr>
        <w:spacing w:line="276" w:lineRule="auto"/>
        <w:jc w:val="both"/>
        <w:rPr>
          <w:rFonts w:ascii="Verdana" w:hAnsi="Verdana"/>
        </w:rPr>
      </w:pPr>
      <w:r>
        <w:rPr>
          <w:rFonts w:ascii="Verdana" w:hAnsi="Verdana"/>
        </w:rPr>
        <w:t>A brief discussion ensued over the Force’s use of Facebook Ads and the PCC was informed that the Comm</w:t>
      </w:r>
      <w:r w:rsidR="006E2A21">
        <w:rPr>
          <w:rFonts w:ascii="Verdana" w:hAnsi="Verdana"/>
        </w:rPr>
        <w:t>unication</w:t>
      </w:r>
      <w:r>
        <w:rPr>
          <w:rFonts w:ascii="Verdana" w:hAnsi="Verdana"/>
        </w:rPr>
        <w:t xml:space="preserve">s </w:t>
      </w:r>
      <w:r w:rsidR="006E2A21">
        <w:rPr>
          <w:rFonts w:ascii="Verdana" w:hAnsi="Verdana"/>
        </w:rPr>
        <w:t>T</w:t>
      </w:r>
      <w:r>
        <w:rPr>
          <w:rFonts w:ascii="Verdana" w:hAnsi="Verdana"/>
        </w:rPr>
        <w:t>eam are the only ones with access to Facebook Ads.  The PCC stated that he would be interested to know how much the Comm</w:t>
      </w:r>
      <w:r w:rsidR="006E2A21">
        <w:rPr>
          <w:rFonts w:ascii="Verdana" w:hAnsi="Verdana"/>
        </w:rPr>
        <w:t>unication</w:t>
      </w:r>
      <w:r>
        <w:rPr>
          <w:rFonts w:ascii="Verdana" w:hAnsi="Verdana"/>
        </w:rPr>
        <w:t xml:space="preserve">s </w:t>
      </w:r>
      <w:r w:rsidR="006E2A21">
        <w:rPr>
          <w:rFonts w:ascii="Verdana" w:hAnsi="Verdana"/>
        </w:rPr>
        <w:t>T</w:t>
      </w:r>
      <w:r>
        <w:rPr>
          <w:rFonts w:ascii="Verdana" w:hAnsi="Verdana"/>
        </w:rPr>
        <w:t>eam spends on Facebook Ads.</w:t>
      </w:r>
    </w:p>
    <w:p w14:paraId="3F771CD8" w14:textId="77777777" w:rsidR="00DF5998" w:rsidRDefault="00DF5998" w:rsidP="008B6BD3">
      <w:pPr>
        <w:spacing w:line="276" w:lineRule="auto"/>
        <w:jc w:val="both"/>
        <w:rPr>
          <w:rFonts w:ascii="Verdana" w:hAnsi="Verdana"/>
        </w:rPr>
      </w:pPr>
    </w:p>
    <w:p w14:paraId="579A71F2" w14:textId="05C9A9C4" w:rsidR="00DF5998" w:rsidRDefault="00DF5998" w:rsidP="008B6BD3">
      <w:pPr>
        <w:spacing w:line="276" w:lineRule="auto"/>
        <w:jc w:val="both"/>
        <w:rPr>
          <w:rFonts w:ascii="Verdana" w:hAnsi="Verdana"/>
          <w:b/>
        </w:rPr>
      </w:pPr>
      <w:r w:rsidRPr="00DF5998">
        <w:rPr>
          <w:rFonts w:ascii="Verdana" w:hAnsi="Verdana"/>
          <w:b/>
        </w:rPr>
        <w:t>Action: SC to provide the PCC with data on the Force’s use of Facebook Ads.</w:t>
      </w:r>
    </w:p>
    <w:p w14:paraId="24827608" w14:textId="77777777" w:rsidR="001B29C5" w:rsidRPr="00DF5998" w:rsidRDefault="001B29C5" w:rsidP="008B6BD3">
      <w:pPr>
        <w:spacing w:line="276" w:lineRule="auto"/>
        <w:jc w:val="both"/>
        <w:rPr>
          <w:rFonts w:ascii="Verdana" w:hAnsi="Verdana"/>
          <w:b/>
        </w:rPr>
      </w:pPr>
    </w:p>
    <w:p w14:paraId="5B1224D5" w14:textId="2D7D6F7B" w:rsidR="00DF5998" w:rsidRDefault="00DF5998" w:rsidP="008B6BD3">
      <w:pPr>
        <w:spacing w:line="276" w:lineRule="auto"/>
        <w:jc w:val="both"/>
        <w:rPr>
          <w:rFonts w:ascii="Verdana" w:hAnsi="Verdana"/>
          <w:b/>
        </w:rPr>
      </w:pPr>
      <w:r w:rsidRPr="00DF5998">
        <w:rPr>
          <w:rFonts w:ascii="Verdana" w:hAnsi="Verdana"/>
          <w:b/>
        </w:rPr>
        <w:t>Action: The Comm</w:t>
      </w:r>
      <w:r w:rsidR="006E2A21">
        <w:rPr>
          <w:rFonts w:ascii="Verdana" w:hAnsi="Verdana"/>
          <w:b/>
        </w:rPr>
        <w:t>unication</w:t>
      </w:r>
      <w:r w:rsidRPr="00DF5998">
        <w:rPr>
          <w:rFonts w:ascii="Verdana" w:hAnsi="Verdana"/>
          <w:b/>
        </w:rPr>
        <w:t>s Team to provide the PCC with a timescale of action plans ahead of the launch of the Digital Desk.</w:t>
      </w:r>
    </w:p>
    <w:p w14:paraId="621BEA00" w14:textId="77777777" w:rsidR="00DF5998" w:rsidRDefault="00DF5998" w:rsidP="008B6BD3">
      <w:pPr>
        <w:spacing w:line="276" w:lineRule="auto"/>
        <w:jc w:val="both"/>
        <w:rPr>
          <w:rFonts w:ascii="Verdana" w:hAnsi="Verdana"/>
          <w:b/>
        </w:rPr>
      </w:pPr>
    </w:p>
    <w:p w14:paraId="63ECEE0B" w14:textId="77777777" w:rsidR="00DF5998" w:rsidRDefault="00DF5998" w:rsidP="008B6BD3">
      <w:pPr>
        <w:spacing w:line="276" w:lineRule="auto"/>
        <w:jc w:val="both"/>
        <w:rPr>
          <w:rFonts w:ascii="Verdana" w:hAnsi="Verdana"/>
          <w:b/>
        </w:rPr>
      </w:pPr>
      <w:r>
        <w:rPr>
          <w:rFonts w:ascii="Verdana" w:hAnsi="Verdana"/>
          <w:b/>
        </w:rPr>
        <w:t>Action: The OPCC to provide a representative to attend the Digital Desk Implementation Group.</w:t>
      </w:r>
    </w:p>
    <w:p w14:paraId="1375195B" w14:textId="77777777" w:rsidR="00D97C45" w:rsidRDefault="00D97C45" w:rsidP="008B6BD3">
      <w:pPr>
        <w:spacing w:line="276" w:lineRule="auto"/>
        <w:jc w:val="both"/>
        <w:rPr>
          <w:rFonts w:ascii="Verdana" w:hAnsi="Verdana"/>
          <w:b/>
        </w:rPr>
      </w:pPr>
    </w:p>
    <w:p w14:paraId="0E5A671E" w14:textId="77777777" w:rsidR="00D97C45" w:rsidRDefault="00D97C45" w:rsidP="008B6BD3">
      <w:pPr>
        <w:spacing w:line="276" w:lineRule="auto"/>
        <w:jc w:val="both"/>
        <w:rPr>
          <w:rFonts w:ascii="Verdana" w:hAnsi="Verdana"/>
        </w:rPr>
      </w:pPr>
      <w:r>
        <w:rPr>
          <w:rFonts w:ascii="Verdana" w:hAnsi="Verdana"/>
        </w:rPr>
        <w:t xml:space="preserve">SC stated that Joint Emergency Services (JESC) have launched a yearlong campaign to bring attention to assaults against emergency workers.  The Force will be taking part in the campaign throughout the year.  </w:t>
      </w:r>
    </w:p>
    <w:p w14:paraId="3D32A012" w14:textId="77777777" w:rsidR="00D97C45" w:rsidRDefault="00D97C45" w:rsidP="008B6BD3">
      <w:pPr>
        <w:spacing w:line="276" w:lineRule="auto"/>
        <w:jc w:val="both"/>
        <w:rPr>
          <w:rFonts w:ascii="Verdana" w:hAnsi="Verdana"/>
        </w:rPr>
      </w:pPr>
    </w:p>
    <w:p w14:paraId="5A33B8E4" w14:textId="77777777" w:rsidR="00D97C45" w:rsidRDefault="00D97C45" w:rsidP="008B6BD3">
      <w:pPr>
        <w:spacing w:line="276" w:lineRule="auto"/>
        <w:jc w:val="both"/>
        <w:rPr>
          <w:rFonts w:ascii="Verdana" w:hAnsi="Verdana"/>
        </w:rPr>
      </w:pPr>
      <w:r>
        <w:rPr>
          <w:rFonts w:ascii="Verdana" w:hAnsi="Verdana"/>
        </w:rPr>
        <w:t>The Intact messaging on social media this month is cuckooing and the Force will be providing information on social media throughout the month of May to raise awareness of this time of crime.</w:t>
      </w:r>
    </w:p>
    <w:p w14:paraId="0D48E151" w14:textId="77777777" w:rsidR="00696C75" w:rsidRDefault="00696C75" w:rsidP="008B6BD3">
      <w:pPr>
        <w:spacing w:line="276" w:lineRule="auto"/>
        <w:jc w:val="both"/>
        <w:rPr>
          <w:rFonts w:ascii="Verdana" w:hAnsi="Verdana"/>
        </w:rPr>
      </w:pPr>
    </w:p>
    <w:p w14:paraId="3FF895C6" w14:textId="3FDC4ADF" w:rsidR="00696C75" w:rsidRPr="00D97C45" w:rsidRDefault="00696C75" w:rsidP="008B6BD3">
      <w:pPr>
        <w:spacing w:line="276" w:lineRule="auto"/>
        <w:jc w:val="both"/>
        <w:rPr>
          <w:rFonts w:ascii="Verdana" w:hAnsi="Verdana"/>
        </w:rPr>
      </w:pPr>
      <w:r>
        <w:rPr>
          <w:rFonts w:ascii="Verdana" w:hAnsi="Verdana"/>
        </w:rPr>
        <w:t>From an internal comm</w:t>
      </w:r>
      <w:r w:rsidR="006E2A21">
        <w:rPr>
          <w:rFonts w:ascii="Verdana" w:hAnsi="Verdana"/>
        </w:rPr>
        <w:t>unication</w:t>
      </w:r>
      <w:r>
        <w:rPr>
          <w:rFonts w:ascii="Verdana" w:hAnsi="Verdana"/>
        </w:rPr>
        <w:t>s perspective, Wednesdays are now being labelled as Wellbeing Wednesdays with the Force emphasising staff and officer wellbeing and positive mental health.</w:t>
      </w:r>
    </w:p>
    <w:p w14:paraId="3E96B35B" w14:textId="77777777" w:rsidR="008B6BD3" w:rsidRPr="008668C9" w:rsidRDefault="008B6BD3" w:rsidP="001048CA">
      <w:pPr>
        <w:spacing w:line="276" w:lineRule="auto"/>
        <w:jc w:val="both"/>
        <w:rPr>
          <w:rFonts w:ascii="Verdana" w:hAnsi="Verdana"/>
          <w:b/>
        </w:rPr>
      </w:pPr>
    </w:p>
    <w:p w14:paraId="366B8F83" w14:textId="77777777" w:rsidR="008D635E" w:rsidRDefault="00887E45" w:rsidP="001048CA">
      <w:pPr>
        <w:spacing w:line="276" w:lineRule="auto"/>
        <w:jc w:val="both"/>
        <w:rPr>
          <w:rFonts w:ascii="Verdana" w:hAnsi="Verdana"/>
          <w:b/>
        </w:rPr>
      </w:pPr>
      <w:r>
        <w:rPr>
          <w:rFonts w:ascii="Verdana" w:hAnsi="Verdana"/>
          <w:b/>
        </w:rPr>
        <w:t>c</w:t>
      </w:r>
      <w:r w:rsidR="008D635E" w:rsidRPr="008668C9">
        <w:rPr>
          <w:rFonts w:ascii="Verdana" w:hAnsi="Verdana"/>
          <w:b/>
        </w:rPr>
        <w:t>) Covid-19</w:t>
      </w:r>
    </w:p>
    <w:p w14:paraId="576D6C2E" w14:textId="77777777" w:rsidR="007249C4" w:rsidRDefault="007249C4" w:rsidP="001048CA">
      <w:pPr>
        <w:spacing w:line="276" w:lineRule="auto"/>
        <w:jc w:val="both"/>
        <w:rPr>
          <w:rFonts w:ascii="Verdana" w:hAnsi="Verdana"/>
          <w:b/>
        </w:rPr>
      </w:pPr>
    </w:p>
    <w:p w14:paraId="534EEDAA" w14:textId="15F142AB" w:rsidR="00EE36BE" w:rsidRDefault="004872AF" w:rsidP="001048CA">
      <w:pPr>
        <w:spacing w:line="276" w:lineRule="auto"/>
        <w:jc w:val="both"/>
        <w:rPr>
          <w:rFonts w:ascii="Verdana" w:hAnsi="Verdana"/>
        </w:rPr>
      </w:pPr>
      <w:r>
        <w:rPr>
          <w:rFonts w:ascii="Verdana" w:hAnsi="Verdana"/>
        </w:rPr>
        <w:t xml:space="preserve">It was noted that </w:t>
      </w:r>
      <w:r w:rsidR="001B29C5">
        <w:rPr>
          <w:rFonts w:ascii="Verdana" w:hAnsi="Verdana"/>
        </w:rPr>
        <w:t xml:space="preserve">a </w:t>
      </w:r>
      <w:r>
        <w:rPr>
          <w:rFonts w:ascii="Verdana" w:hAnsi="Verdana"/>
        </w:rPr>
        <w:t xml:space="preserve">number of groups had been stood down and replaced by the Recovery Group due to the improving picture of Covid-19 infections across the country.  </w:t>
      </w:r>
      <w:r w:rsidR="003104A7">
        <w:rPr>
          <w:rFonts w:ascii="Verdana" w:hAnsi="Verdana"/>
        </w:rPr>
        <w:t xml:space="preserve">It was noted that the Gold and Silver structure was still in place at present.  </w:t>
      </w:r>
      <w:r>
        <w:rPr>
          <w:rFonts w:ascii="Verdana" w:hAnsi="Verdana"/>
        </w:rPr>
        <w:t>It was noted that the Welsh Government have been debating its decision over international travel and haven’t provided any clarity to date.</w:t>
      </w:r>
      <w:r w:rsidR="007D042D">
        <w:rPr>
          <w:rFonts w:ascii="Verdana" w:hAnsi="Verdana"/>
        </w:rPr>
        <w:t xml:space="preserve">  The Government has provided £2m of funding to local authorities to carry out enforcement checks in conjunction with track, trace and protect.  There is a lack of clarity over the purpose of the checks to date.  It was noted that South Wales Police have been in discussion with Welsh Government regarding the checks but have not divulged the outcome of the discussion to their colleagues across Wales.  </w:t>
      </w:r>
    </w:p>
    <w:p w14:paraId="16007B6F" w14:textId="77777777" w:rsidR="00EE36BE" w:rsidRDefault="00EE36BE" w:rsidP="001048CA">
      <w:pPr>
        <w:spacing w:line="276" w:lineRule="auto"/>
        <w:jc w:val="both"/>
        <w:rPr>
          <w:rFonts w:ascii="Verdana" w:hAnsi="Verdana"/>
        </w:rPr>
      </w:pPr>
    </w:p>
    <w:p w14:paraId="2B8C21A6" w14:textId="77777777" w:rsidR="00EE36BE" w:rsidRDefault="00EE36BE" w:rsidP="001048CA">
      <w:pPr>
        <w:spacing w:line="276" w:lineRule="auto"/>
        <w:jc w:val="both"/>
        <w:rPr>
          <w:rFonts w:ascii="Verdana" w:hAnsi="Verdana"/>
        </w:rPr>
      </w:pPr>
      <w:r>
        <w:rPr>
          <w:rFonts w:ascii="Verdana" w:hAnsi="Verdana"/>
        </w:rPr>
        <w:t>It was noted that the infection rates have decreased across the Dyfed-Powys area.  Per 100,000 people Carmarthenshire’s infection figure is 9, Pembrokeshire is 5.6, Ceredigion is 4.1 and Powys is 5.3.  It was noted that Powys had seen 2 incidents of the Indian variant of Covid-19 however these individuals have been isolated and there is no further cause for concern.</w:t>
      </w:r>
    </w:p>
    <w:p w14:paraId="39F3AC5B" w14:textId="77777777" w:rsidR="00EE36BE" w:rsidRDefault="00EE36BE" w:rsidP="001048CA">
      <w:pPr>
        <w:spacing w:line="276" w:lineRule="auto"/>
        <w:jc w:val="both"/>
        <w:rPr>
          <w:rFonts w:ascii="Verdana" w:hAnsi="Verdana"/>
        </w:rPr>
      </w:pPr>
    </w:p>
    <w:p w14:paraId="5427EABC" w14:textId="77777777" w:rsidR="00EE36BE" w:rsidRDefault="00EE36BE" w:rsidP="001048CA">
      <w:pPr>
        <w:spacing w:line="276" w:lineRule="auto"/>
        <w:jc w:val="both"/>
        <w:rPr>
          <w:rFonts w:ascii="Verdana" w:hAnsi="Verdana"/>
        </w:rPr>
      </w:pPr>
      <w:r>
        <w:rPr>
          <w:rFonts w:ascii="Verdana" w:hAnsi="Verdana"/>
        </w:rPr>
        <w:t xml:space="preserve">The T/DCC stated that Newport has </w:t>
      </w:r>
      <w:r w:rsidR="003104A7">
        <w:rPr>
          <w:rFonts w:ascii="Verdana" w:hAnsi="Verdana"/>
        </w:rPr>
        <w:t>seen infections rates rise to 25 per 100,000 and queried whether there were plans for addressing this issue.</w:t>
      </w:r>
    </w:p>
    <w:p w14:paraId="1A6519AC" w14:textId="77777777" w:rsidR="003104A7" w:rsidRDefault="003104A7" w:rsidP="001048CA">
      <w:pPr>
        <w:spacing w:line="276" w:lineRule="auto"/>
        <w:jc w:val="both"/>
        <w:rPr>
          <w:rFonts w:ascii="Verdana" w:hAnsi="Verdana"/>
        </w:rPr>
      </w:pPr>
    </w:p>
    <w:p w14:paraId="33969A20" w14:textId="77777777" w:rsidR="003104A7" w:rsidRPr="003104A7" w:rsidRDefault="003104A7" w:rsidP="001048CA">
      <w:pPr>
        <w:spacing w:line="276" w:lineRule="auto"/>
        <w:jc w:val="both"/>
        <w:rPr>
          <w:rFonts w:ascii="Verdana" w:hAnsi="Verdana"/>
          <w:b/>
        </w:rPr>
      </w:pPr>
      <w:r w:rsidRPr="003104A7">
        <w:rPr>
          <w:rFonts w:ascii="Verdana" w:hAnsi="Verdana"/>
          <w:b/>
        </w:rPr>
        <w:t>Action: AE to establish what the Covid-19 situation is in Newport as the Indian variant has caused an increase in cases.</w:t>
      </w:r>
    </w:p>
    <w:p w14:paraId="33A391C5" w14:textId="77777777" w:rsidR="00EE36BE" w:rsidRDefault="00EE36BE" w:rsidP="001048CA">
      <w:pPr>
        <w:spacing w:line="276" w:lineRule="auto"/>
        <w:jc w:val="both"/>
        <w:rPr>
          <w:rFonts w:ascii="Verdana" w:hAnsi="Verdana"/>
        </w:rPr>
      </w:pPr>
    </w:p>
    <w:p w14:paraId="251C0BBC" w14:textId="77777777" w:rsidR="00EE36BE" w:rsidRDefault="003104A7" w:rsidP="001048CA">
      <w:pPr>
        <w:spacing w:line="276" w:lineRule="auto"/>
        <w:jc w:val="both"/>
        <w:rPr>
          <w:rFonts w:ascii="Verdana" w:hAnsi="Verdana"/>
        </w:rPr>
      </w:pPr>
      <w:r>
        <w:rPr>
          <w:rFonts w:ascii="Verdana" w:hAnsi="Verdana"/>
        </w:rPr>
        <w:t>It was noted that Police Officer absence is currently 4.1%, and staff is 4.3%.  Staff absence in the Force Command Centre</w:t>
      </w:r>
      <w:r w:rsidR="00632D12">
        <w:rPr>
          <w:rFonts w:ascii="Verdana" w:hAnsi="Verdana"/>
        </w:rPr>
        <w:t xml:space="preserve"> (FCC)</w:t>
      </w:r>
      <w:r>
        <w:rPr>
          <w:rFonts w:ascii="Verdana" w:hAnsi="Verdana"/>
        </w:rPr>
        <w:t xml:space="preserve"> is currently 3.7%.  </w:t>
      </w:r>
      <w:r w:rsidR="00632D12">
        <w:rPr>
          <w:rFonts w:ascii="Verdana" w:hAnsi="Verdana"/>
        </w:rPr>
        <w:t>The T/CC queried whether the staff in the FCC are absence due to Covid-19.  AE said this was not the case but he would continue to review the situation.</w:t>
      </w:r>
    </w:p>
    <w:p w14:paraId="3FFAE49E" w14:textId="77777777" w:rsidR="00632D12" w:rsidRDefault="00632D12" w:rsidP="001048CA">
      <w:pPr>
        <w:spacing w:line="276" w:lineRule="auto"/>
        <w:jc w:val="both"/>
        <w:rPr>
          <w:rFonts w:ascii="Verdana" w:hAnsi="Verdana"/>
        </w:rPr>
      </w:pPr>
    </w:p>
    <w:p w14:paraId="17215984" w14:textId="77777777" w:rsidR="004872AF" w:rsidRDefault="00632D12" w:rsidP="001048CA">
      <w:pPr>
        <w:spacing w:line="276" w:lineRule="auto"/>
        <w:jc w:val="both"/>
        <w:rPr>
          <w:rFonts w:ascii="Verdana" w:hAnsi="Verdana"/>
        </w:rPr>
      </w:pPr>
      <w:r>
        <w:rPr>
          <w:rFonts w:ascii="Verdana" w:hAnsi="Verdana"/>
        </w:rPr>
        <w:t>AE moved on to regulation changes.  It was noted that the country is down to alert level 2, with holiday accommodation, entertainment and hospitality venues allowed to open.  It was noted that front counter services in stations have opened, and officer safety training has recommenced.  FCC staff’s face safety coverings can be removed while seated with staff remaining at a safe distance from each other.</w:t>
      </w:r>
      <w:r w:rsidR="0012587A">
        <w:rPr>
          <w:rFonts w:ascii="Verdana" w:hAnsi="Verdana"/>
        </w:rPr>
        <w:t xml:space="preserve">  It was noted that a backlog had been identified within the firearms licencing team due to the fact that face to face meetings have not been possible.</w:t>
      </w:r>
    </w:p>
    <w:p w14:paraId="7573E7CE" w14:textId="77777777" w:rsidR="0012587A" w:rsidRDefault="0012587A" w:rsidP="001048CA">
      <w:pPr>
        <w:spacing w:line="276" w:lineRule="auto"/>
        <w:jc w:val="both"/>
        <w:rPr>
          <w:rFonts w:ascii="Verdana" w:hAnsi="Verdana"/>
        </w:rPr>
      </w:pPr>
    </w:p>
    <w:p w14:paraId="7A90B548" w14:textId="77777777" w:rsidR="0012587A" w:rsidRDefault="0012587A" w:rsidP="001048CA">
      <w:pPr>
        <w:spacing w:line="276" w:lineRule="auto"/>
        <w:jc w:val="both"/>
        <w:rPr>
          <w:rFonts w:ascii="Verdana" w:hAnsi="Verdana"/>
          <w:b/>
        </w:rPr>
      </w:pPr>
      <w:r w:rsidRPr="0012587A">
        <w:rPr>
          <w:rFonts w:ascii="Verdana" w:hAnsi="Verdana"/>
          <w:b/>
        </w:rPr>
        <w:t>Action: AE to provide the PCC with the latest data for firearms licencing figures.</w:t>
      </w:r>
    </w:p>
    <w:p w14:paraId="1C877748" w14:textId="77777777" w:rsidR="00936FA1" w:rsidRDefault="00936FA1" w:rsidP="001048CA">
      <w:pPr>
        <w:spacing w:line="276" w:lineRule="auto"/>
        <w:jc w:val="both"/>
        <w:rPr>
          <w:rFonts w:ascii="Verdana" w:hAnsi="Verdana"/>
          <w:b/>
        </w:rPr>
      </w:pPr>
    </w:p>
    <w:p w14:paraId="13F7BCD5" w14:textId="7F17CC7B" w:rsidR="00936FA1" w:rsidRDefault="00936FA1" w:rsidP="001048CA">
      <w:pPr>
        <w:spacing w:line="276" w:lineRule="auto"/>
        <w:jc w:val="both"/>
        <w:rPr>
          <w:rFonts w:ascii="Verdana" w:hAnsi="Verdana"/>
        </w:rPr>
      </w:pPr>
      <w:r>
        <w:rPr>
          <w:rFonts w:ascii="Verdana" w:hAnsi="Verdana"/>
        </w:rPr>
        <w:t>It was noted that over 1</w:t>
      </w:r>
      <w:r w:rsidR="00D246B4">
        <w:rPr>
          <w:rFonts w:ascii="Verdana" w:hAnsi="Verdana"/>
        </w:rPr>
        <w:t>,</w:t>
      </w:r>
      <w:r>
        <w:rPr>
          <w:rFonts w:ascii="Verdana" w:hAnsi="Verdana"/>
        </w:rPr>
        <w:t>300 officers and staff have been vaccinated.  Between 650 and 700 staff have taken advantage of lateral flow testing.</w:t>
      </w:r>
      <w:r w:rsidR="00B14E3A">
        <w:rPr>
          <w:rFonts w:ascii="Verdana" w:hAnsi="Verdana"/>
        </w:rPr>
        <w:t xml:space="preserve">  </w:t>
      </w:r>
    </w:p>
    <w:p w14:paraId="2213E949" w14:textId="77777777" w:rsidR="00632D12" w:rsidRPr="008668C9" w:rsidRDefault="00632D12" w:rsidP="001048CA">
      <w:pPr>
        <w:spacing w:line="276" w:lineRule="auto"/>
        <w:jc w:val="both"/>
        <w:rPr>
          <w:rFonts w:ascii="Verdana" w:hAnsi="Verdana"/>
          <w:b/>
        </w:rPr>
      </w:pPr>
    </w:p>
    <w:p w14:paraId="70E947F2" w14:textId="77777777" w:rsidR="008D635E" w:rsidRDefault="008D635E" w:rsidP="001048CA">
      <w:pPr>
        <w:spacing w:line="276" w:lineRule="auto"/>
        <w:jc w:val="both"/>
        <w:rPr>
          <w:rFonts w:ascii="Verdana" w:hAnsi="Verdana"/>
          <w:b/>
        </w:rPr>
      </w:pPr>
      <w:r w:rsidRPr="008668C9">
        <w:rPr>
          <w:rFonts w:ascii="Verdana" w:hAnsi="Verdana"/>
          <w:b/>
        </w:rPr>
        <w:t xml:space="preserve">6. Focus: </w:t>
      </w:r>
      <w:r w:rsidR="00F771E3">
        <w:rPr>
          <w:rFonts w:ascii="Verdana" w:hAnsi="Verdana"/>
          <w:b/>
        </w:rPr>
        <w:t>Crime Data Integrity</w:t>
      </w:r>
    </w:p>
    <w:p w14:paraId="4079F21F" w14:textId="77777777" w:rsidR="00E87D8F" w:rsidRDefault="00E87D8F" w:rsidP="001048CA">
      <w:pPr>
        <w:spacing w:line="276" w:lineRule="auto"/>
        <w:jc w:val="both"/>
        <w:rPr>
          <w:rFonts w:ascii="Verdana" w:hAnsi="Verdana"/>
          <w:b/>
        </w:rPr>
      </w:pPr>
    </w:p>
    <w:p w14:paraId="214A559F" w14:textId="77777777" w:rsidR="00F771E3" w:rsidRDefault="00F771E3" w:rsidP="001048CA">
      <w:pPr>
        <w:spacing w:line="276" w:lineRule="auto"/>
        <w:jc w:val="both"/>
        <w:rPr>
          <w:rFonts w:ascii="Verdana" w:hAnsi="Verdana"/>
        </w:rPr>
      </w:pPr>
      <w:r>
        <w:rPr>
          <w:rFonts w:ascii="Verdana" w:hAnsi="Verdana"/>
        </w:rPr>
        <w:t>The discussion opened with the ramifications of the press release provided by HMIC regarding the Force’s Crime Data Integrity Performance.</w:t>
      </w:r>
    </w:p>
    <w:p w14:paraId="3BC37DBE" w14:textId="77777777" w:rsidR="00F771E3" w:rsidRDefault="00F771E3" w:rsidP="001048CA">
      <w:pPr>
        <w:spacing w:line="276" w:lineRule="auto"/>
        <w:jc w:val="both"/>
        <w:rPr>
          <w:rFonts w:ascii="Verdana" w:hAnsi="Verdana"/>
        </w:rPr>
      </w:pPr>
    </w:p>
    <w:p w14:paraId="55BBB8B7" w14:textId="4FD072A1" w:rsidR="00F771E3" w:rsidRDefault="00F771E3" w:rsidP="001048CA">
      <w:pPr>
        <w:spacing w:line="276" w:lineRule="auto"/>
        <w:jc w:val="both"/>
        <w:rPr>
          <w:rFonts w:ascii="Verdana" w:hAnsi="Verdana"/>
        </w:rPr>
      </w:pPr>
      <w:r>
        <w:rPr>
          <w:rFonts w:ascii="Verdana" w:hAnsi="Verdana"/>
        </w:rPr>
        <w:t xml:space="preserve">CT moved on to provide an update on the Force’s response to the inspection result.  He provided a situation report of where the Force is in relation to Crime Data Integrity.  </w:t>
      </w:r>
      <w:r w:rsidR="000C54B6">
        <w:rPr>
          <w:rFonts w:ascii="Verdana" w:hAnsi="Verdana"/>
        </w:rPr>
        <w:t>Her Majesty’s Inspectorate of Constabulary Fire and Rescue Service (</w:t>
      </w:r>
      <w:r>
        <w:rPr>
          <w:rFonts w:ascii="Verdana" w:hAnsi="Verdana"/>
        </w:rPr>
        <w:t>HMIC</w:t>
      </w:r>
      <w:r w:rsidR="008C43FC">
        <w:rPr>
          <w:rFonts w:ascii="Verdana" w:hAnsi="Verdana"/>
        </w:rPr>
        <w:t>FRS</w:t>
      </w:r>
      <w:r w:rsidR="000C54B6">
        <w:rPr>
          <w:rFonts w:ascii="Verdana" w:hAnsi="Verdana"/>
        </w:rPr>
        <w:t>)</w:t>
      </w:r>
      <w:r>
        <w:rPr>
          <w:rFonts w:ascii="Verdana" w:hAnsi="Verdana"/>
        </w:rPr>
        <w:t xml:space="preserve"> reviewed reports from the summer of 2020 and selected a random sample of 597 to review in detail.  From that batch 528 crime should have been recorded, however the Force only recorded 461 which is 87.3% of the crimes.  There was a gap identified by HMIC</w:t>
      </w:r>
      <w:r w:rsidR="008C43FC">
        <w:rPr>
          <w:rFonts w:ascii="Verdana" w:hAnsi="Verdana"/>
        </w:rPr>
        <w:t>FRS</w:t>
      </w:r>
      <w:r>
        <w:rPr>
          <w:rFonts w:ascii="Verdana" w:hAnsi="Verdana"/>
        </w:rPr>
        <w:t xml:space="preserve">’s inspection in relation to domestic abuse and </w:t>
      </w:r>
      <w:r w:rsidR="008C43FC">
        <w:rPr>
          <w:rFonts w:ascii="Verdana" w:hAnsi="Verdana"/>
        </w:rPr>
        <w:t>Anti-</w:t>
      </w:r>
      <w:r w:rsidR="000C54B6">
        <w:rPr>
          <w:rFonts w:ascii="Verdana" w:hAnsi="Verdana"/>
        </w:rPr>
        <w:t>Social Behaviour (</w:t>
      </w:r>
      <w:r>
        <w:rPr>
          <w:rFonts w:ascii="Verdana" w:hAnsi="Verdana"/>
        </w:rPr>
        <w:t>ASB</w:t>
      </w:r>
      <w:r w:rsidR="000C54B6">
        <w:rPr>
          <w:rFonts w:ascii="Verdana" w:hAnsi="Verdana"/>
        </w:rPr>
        <w:t>)</w:t>
      </w:r>
      <w:r>
        <w:rPr>
          <w:rFonts w:ascii="Verdana" w:hAnsi="Verdana"/>
        </w:rPr>
        <w:t xml:space="preserve"> so the Force are endeavouring to get a clear understanding of where they need to focus their attention.</w:t>
      </w:r>
    </w:p>
    <w:p w14:paraId="1DAA2464" w14:textId="77777777" w:rsidR="00F771E3" w:rsidRDefault="00F771E3" w:rsidP="001048CA">
      <w:pPr>
        <w:spacing w:line="276" w:lineRule="auto"/>
        <w:jc w:val="both"/>
        <w:rPr>
          <w:rFonts w:ascii="Verdana" w:hAnsi="Verdana"/>
        </w:rPr>
      </w:pPr>
    </w:p>
    <w:p w14:paraId="2342D6FD" w14:textId="77777777" w:rsidR="00F771E3" w:rsidRDefault="00F771E3" w:rsidP="001048CA">
      <w:pPr>
        <w:spacing w:line="276" w:lineRule="auto"/>
        <w:jc w:val="both"/>
        <w:rPr>
          <w:rFonts w:ascii="Verdana" w:hAnsi="Verdana"/>
        </w:rPr>
      </w:pPr>
      <w:r>
        <w:rPr>
          <w:rFonts w:ascii="Verdana" w:hAnsi="Verdana"/>
        </w:rPr>
        <w:t xml:space="preserve">There were 160 domestic violence against the person incidents audited, and 21 crimes were missed by the Force.  The Force established that in 16 of those incidents the missed crimes were linked to associated crimes or had received </w:t>
      </w:r>
      <w:r w:rsidR="000C54B6">
        <w:rPr>
          <w:rFonts w:ascii="Verdana" w:hAnsi="Verdana"/>
        </w:rPr>
        <w:t>a</w:t>
      </w:r>
      <w:r>
        <w:rPr>
          <w:rFonts w:ascii="Verdana" w:hAnsi="Verdana"/>
        </w:rPr>
        <w:t xml:space="preserve"> </w:t>
      </w:r>
      <w:r w:rsidR="000C54B6" w:rsidRPr="000C54B6">
        <w:rPr>
          <w:rFonts w:ascii="Verdana" w:hAnsi="Verdana"/>
        </w:rPr>
        <w:t>domestic abuse stalking harassment risk assessment</w:t>
      </w:r>
      <w:r w:rsidR="000C54B6">
        <w:rPr>
          <w:rFonts w:ascii="Verdana" w:hAnsi="Verdana"/>
        </w:rPr>
        <w:t xml:space="preserve"> (</w:t>
      </w:r>
      <w:r>
        <w:rPr>
          <w:rFonts w:ascii="Verdana" w:hAnsi="Verdana"/>
        </w:rPr>
        <w:t>DASH</w:t>
      </w:r>
      <w:r w:rsidR="000C54B6">
        <w:rPr>
          <w:rFonts w:ascii="Verdana" w:hAnsi="Verdana"/>
        </w:rPr>
        <w:t>)</w:t>
      </w:r>
      <w:r>
        <w:rPr>
          <w:rFonts w:ascii="Verdana" w:hAnsi="Verdana"/>
        </w:rPr>
        <w:t xml:space="preserve"> notice.  In the same period there </w:t>
      </w:r>
      <w:r w:rsidR="000C54B6">
        <w:rPr>
          <w:rFonts w:ascii="Verdana" w:hAnsi="Verdana"/>
        </w:rPr>
        <w:t>was</w:t>
      </w:r>
      <w:r>
        <w:rPr>
          <w:rFonts w:ascii="Verdana" w:hAnsi="Verdana"/>
        </w:rPr>
        <w:t xml:space="preserve"> 99% compliance rate of recording DASH domestic abuse incidents.</w:t>
      </w:r>
    </w:p>
    <w:p w14:paraId="563E6666" w14:textId="77777777" w:rsidR="00F771E3" w:rsidRDefault="00F771E3" w:rsidP="001048CA">
      <w:pPr>
        <w:spacing w:line="276" w:lineRule="auto"/>
        <w:jc w:val="both"/>
        <w:rPr>
          <w:rFonts w:ascii="Verdana" w:hAnsi="Verdana"/>
        </w:rPr>
      </w:pPr>
    </w:p>
    <w:p w14:paraId="32EB43A0" w14:textId="77777777" w:rsidR="00F771E3" w:rsidRDefault="00F771E3" w:rsidP="001048CA">
      <w:pPr>
        <w:spacing w:line="276" w:lineRule="auto"/>
        <w:jc w:val="both"/>
        <w:rPr>
          <w:rFonts w:ascii="Verdana" w:hAnsi="Verdana"/>
        </w:rPr>
      </w:pPr>
      <w:r>
        <w:rPr>
          <w:rFonts w:ascii="Verdana" w:hAnsi="Verdana"/>
        </w:rPr>
        <w:t>The crimes generally missed are behavioural crimes</w:t>
      </w:r>
      <w:r w:rsidR="000C54B6">
        <w:rPr>
          <w:rFonts w:ascii="Verdana" w:hAnsi="Verdana"/>
        </w:rPr>
        <w:t xml:space="preserve"> including sta</w:t>
      </w:r>
      <w:r>
        <w:rPr>
          <w:rFonts w:ascii="Verdana" w:hAnsi="Verdana"/>
        </w:rPr>
        <w:t xml:space="preserve">lking and harassment.  The Force is aware of this and work is ongoing to improve compliance.  </w:t>
      </w:r>
    </w:p>
    <w:p w14:paraId="068E3289" w14:textId="77777777" w:rsidR="00F771E3" w:rsidRDefault="00F771E3" w:rsidP="001048CA">
      <w:pPr>
        <w:spacing w:line="276" w:lineRule="auto"/>
        <w:jc w:val="both"/>
        <w:rPr>
          <w:rFonts w:ascii="Verdana" w:hAnsi="Verdana"/>
        </w:rPr>
      </w:pPr>
    </w:p>
    <w:p w14:paraId="18356A58" w14:textId="77777777" w:rsidR="00F771E3" w:rsidRDefault="00F771E3" w:rsidP="001048CA">
      <w:pPr>
        <w:spacing w:line="276" w:lineRule="auto"/>
        <w:jc w:val="both"/>
        <w:rPr>
          <w:rFonts w:ascii="Verdana" w:hAnsi="Verdana"/>
        </w:rPr>
      </w:pPr>
      <w:r>
        <w:rPr>
          <w:rFonts w:ascii="Verdana" w:hAnsi="Verdana"/>
        </w:rPr>
        <w:t xml:space="preserve">Moving on to ASB, it was noted that 50 ASB incidents were reviewed by HMIC, and 16 crimes should have been recorded and only 5 were recorded.  The Force is carrying out an audit of ASB reporting which will pick up where lessons need to be learned and where improvements can be done.  CT stated that the Force </w:t>
      </w:r>
      <w:r>
        <w:rPr>
          <w:rFonts w:ascii="Verdana" w:hAnsi="Verdana"/>
        </w:rPr>
        <w:lastRenderedPageBreak/>
        <w:t>acknowledge the low level of compliance, however they are satisfied that the service provided on those calls was of a high level.  It was noted that this was a national issue and that many Forces have received notices regarding the recording o</w:t>
      </w:r>
      <w:r w:rsidR="00A76663">
        <w:rPr>
          <w:rFonts w:ascii="Verdana" w:hAnsi="Verdana"/>
        </w:rPr>
        <w:t>f ASB personal incidents, and the T/DCC stated that the audit was reassuring in order to ensure improvements.  The T/CC also stated that the samples were taken from August 2020 which was the busiest month in term of reported crime for the Force during 2020.</w:t>
      </w:r>
    </w:p>
    <w:p w14:paraId="543D6AC3" w14:textId="77777777" w:rsidR="00A76663" w:rsidRDefault="00A76663" w:rsidP="001048CA">
      <w:pPr>
        <w:spacing w:line="276" w:lineRule="auto"/>
        <w:jc w:val="both"/>
        <w:rPr>
          <w:rFonts w:ascii="Verdana" w:hAnsi="Verdana"/>
        </w:rPr>
      </w:pPr>
    </w:p>
    <w:p w14:paraId="5335AEE7" w14:textId="32C2BDE0" w:rsidR="00A76663" w:rsidRDefault="00A76663" w:rsidP="001048CA">
      <w:pPr>
        <w:spacing w:line="276" w:lineRule="auto"/>
        <w:jc w:val="both"/>
        <w:rPr>
          <w:rFonts w:ascii="Verdana" w:hAnsi="Verdana"/>
        </w:rPr>
      </w:pPr>
      <w:r>
        <w:rPr>
          <w:rFonts w:ascii="Verdana" w:hAnsi="Verdana"/>
        </w:rPr>
        <w:t>CT moved on to the matter of crime within a crime.  He noted that officers are often reporting a crime, but are missing so-called hidden crimes when they attend incidents.  The example of officers successfully recording domestic incidents but missing coercive control was provided.  CT stated that oversight and scrutiny boards within the Force will pick up the 30 missed crimes identified by HMIC</w:t>
      </w:r>
      <w:r w:rsidR="00793E45">
        <w:rPr>
          <w:rFonts w:ascii="Verdana" w:hAnsi="Verdana"/>
        </w:rPr>
        <w:t>FRS</w:t>
      </w:r>
      <w:r>
        <w:rPr>
          <w:rFonts w:ascii="Verdana" w:hAnsi="Verdana"/>
        </w:rPr>
        <w:t xml:space="preserve"> in order to review them and ensure they are recorded accurately.  The PCC raised concerns that victims were potentially being missed by the Force.  The T/CC stated that many of the missed incidents involved low level assaults, and the samples were taken from the month immediately following the first national lockdown, implying that figures were unusually high during this month.  It was noted that calls for service were 80% higher in August 2020 than August 2019, suggesting that the figures were not an accurate reflection of the Force’s performance.</w:t>
      </w:r>
    </w:p>
    <w:p w14:paraId="4D83BB9E" w14:textId="77777777" w:rsidR="00A76663" w:rsidRDefault="00A76663" w:rsidP="001048CA">
      <w:pPr>
        <w:spacing w:line="276" w:lineRule="auto"/>
        <w:jc w:val="both"/>
        <w:rPr>
          <w:rFonts w:ascii="Verdana" w:hAnsi="Verdana"/>
        </w:rPr>
      </w:pPr>
    </w:p>
    <w:p w14:paraId="51C18539" w14:textId="073EA058" w:rsidR="00A76663" w:rsidRDefault="00A76663" w:rsidP="001048CA">
      <w:pPr>
        <w:spacing w:line="276" w:lineRule="auto"/>
        <w:jc w:val="both"/>
        <w:rPr>
          <w:rFonts w:ascii="Verdana" w:hAnsi="Verdana"/>
        </w:rPr>
      </w:pPr>
      <w:r>
        <w:rPr>
          <w:rFonts w:ascii="Verdana" w:hAnsi="Verdana"/>
        </w:rPr>
        <w:t>The PCC acknowledged that he understands the work the Force has done, however he asked why it has taken the second HMIC</w:t>
      </w:r>
      <w:r w:rsidR="00793E45">
        <w:rPr>
          <w:rFonts w:ascii="Verdana" w:hAnsi="Verdana"/>
        </w:rPr>
        <w:t>FRS</w:t>
      </w:r>
      <w:r>
        <w:rPr>
          <w:rFonts w:ascii="Verdana" w:hAnsi="Verdana"/>
        </w:rPr>
        <w:t xml:space="preserve"> assessment for the Force to react with regard to making improvements to Crime Data Integrity.  He queried why audits haven’t been implemented prior to this inspection.  The T/CC stated that 67 missed crimes are not acceptable and that systems and processes in Dyfed-Powys Police don’t provide a wraparound service for Crime Data Integrity.  She also stated that many forces have bespoke Crime Recording Units however Dyfed-Powys Police don’t have the capacity for this at the moment.  It was noted that HMIC</w:t>
      </w:r>
      <w:r w:rsidR="00047401">
        <w:rPr>
          <w:rFonts w:ascii="Verdana" w:hAnsi="Verdana"/>
        </w:rPr>
        <w:t>FRS</w:t>
      </w:r>
      <w:r>
        <w:rPr>
          <w:rFonts w:ascii="Verdana" w:hAnsi="Verdana"/>
        </w:rPr>
        <w:t xml:space="preserve"> were aware of this and other future improvements, however because they haven’t been implemented yet they were unable to factor this into their report.</w:t>
      </w:r>
      <w:r w:rsidR="000C54B6">
        <w:rPr>
          <w:rFonts w:ascii="Verdana" w:hAnsi="Verdana"/>
        </w:rPr>
        <w:t xml:space="preserve">  The T/CC also stated that the report had been published with no cognisance that the Force among other forces across England and Wales was striving to respond to the Covid-19 pandemic.</w:t>
      </w:r>
      <w:r w:rsidR="00D22CDE">
        <w:rPr>
          <w:rFonts w:ascii="Verdana" w:hAnsi="Verdana"/>
        </w:rPr>
        <w:t xml:space="preserve">  A discussion ensued regarding Environmental Scanning work CB had carried out in relation to Greater Manchester Police’s Crime Data Integrity work, and the PCC asked CB to provide an update on this by the next Policing Board.</w:t>
      </w:r>
    </w:p>
    <w:p w14:paraId="0820B9F8" w14:textId="77777777" w:rsidR="00D22CDE" w:rsidRDefault="00D22CDE" w:rsidP="001048CA">
      <w:pPr>
        <w:spacing w:line="276" w:lineRule="auto"/>
        <w:jc w:val="both"/>
        <w:rPr>
          <w:rFonts w:ascii="Verdana" w:hAnsi="Verdana"/>
        </w:rPr>
      </w:pPr>
    </w:p>
    <w:p w14:paraId="6A8B25E6" w14:textId="77777777" w:rsidR="00D22CDE" w:rsidRPr="002411FD" w:rsidRDefault="00D22CDE" w:rsidP="001048CA">
      <w:pPr>
        <w:spacing w:line="276" w:lineRule="auto"/>
        <w:jc w:val="both"/>
        <w:rPr>
          <w:rFonts w:ascii="Verdana" w:hAnsi="Verdana"/>
          <w:b/>
        </w:rPr>
      </w:pPr>
      <w:r w:rsidRPr="002411FD">
        <w:rPr>
          <w:rFonts w:ascii="Verdana" w:hAnsi="Verdana"/>
          <w:b/>
        </w:rPr>
        <w:t xml:space="preserve">Action: CB </w:t>
      </w:r>
      <w:r w:rsidR="002411FD" w:rsidRPr="002411FD">
        <w:rPr>
          <w:rFonts w:ascii="Verdana" w:hAnsi="Verdana"/>
          <w:b/>
        </w:rPr>
        <w:t>to provide the PCC with an update on her research on Greater Manchester Police’s Crime Data Integrity work.</w:t>
      </w:r>
    </w:p>
    <w:p w14:paraId="7739DB57" w14:textId="77777777" w:rsidR="000C54B6" w:rsidRDefault="000C54B6" w:rsidP="001048CA">
      <w:pPr>
        <w:spacing w:line="276" w:lineRule="auto"/>
        <w:jc w:val="both"/>
        <w:rPr>
          <w:rFonts w:ascii="Verdana" w:hAnsi="Verdana"/>
        </w:rPr>
      </w:pPr>
    </w:p>
    <w:p w14:paraId="01A0A34D" w14:textId="212763D5" w:rsidR="000C54B6" w:rsidRDefault="000C54B6" w:rsidP="001048CA">
      <w:pPr>
        <w:spacing w:line="276" w:lineRule="auto"/>
        <w:jc w:val="both"/>
        <w:rPr>
          <w:rFonts w:ascii="Verdana" w:hAnsi="Verdana"/>
        </w:rPr>
      </w:pPr>
      <w:r>
        <w:rPr>
          <w:rFonts w:ascii="Verdana" w:hAnsi="Verdana"/>
        </w:rPr>
        <w:t>Further discussion ensued regarding the factual accuracy of the press release from HMIC</w:t>
      </w:r>
      <w:r w:rsidR="009C22AA">
        <w:rPr>
          <w:rFonts w:ascii="Verdana" w:hAnsi="Verdana"/>
        </w:rPr>
        <w:t>FRS</w:t>
      </w:r>
      <w:r>
        <w:rPr>
          <w:rFonts w:ascii="Verdana" w:hAnsi="Verdana"/>
        </w:rPr>
        <w:t xml:space="preserve"> regarding the Force’s performance, with ST stating that HMIC</w:t>
      </w:r>
      <w:r w:rsidR="009C22AA">
        <w:rPr>
          <w:rFonts w:ascii="Verdana" w:hAnsi="Verdana"/>
        </w:rPr>
        <w:t>FRS</w:t>
      </w:r>
      <w:r>
        <w:rPr>
          <w:rFonts w:ascii="Verdana" w:hAnsi="Verdana"/>
        </w:rPr>
        <w:t xml:space="preserve"> issued a following press release after the first acknowledging that the Force had made progress.  The PCC queried when the Force would be able to have further </w:t>
      </w:r>
      <w:r>
        <w:rPr>
          <w:rFonts w:ascii="Verdana" w:hAnsi="Verdana"/>
        </w:rPr>
        <w:lastRenderedPageBreak/>
        <w:t>engagement with HMIC</w:t>
      </w:r>
      <w:r w:rsidR="009C22AA">
        <w:rPr>
          <w:rFonts w:ascii="Verdana" w:hAnsi="Verdana"/>
        </w:rPr>
        <w:t>FRS</w:t>
      </w:r>
      <w:r>
        <w:rPr>
          <w:rFonts w:ascii="Verdana" w:hAnsi="Verdana"/>
        </w:rPr>
        <w:t xml:space="preserve"> to show they had improved and was informed that HMIC</w:t>
      </w:r>
      <w:r w:rsidR="009C22AA">
        <w:rPr>
          <w:rFonts w:ascii="Verdana" w:hAnsi="Verdana"/>
        </w:rPr>
        <w:t>FRS</w:t>
      </w:r>
      <w:r>
        <w:rPr>
          <w:rFonts w:ascii="Verdana" w:hAnsi="Verdana"/>
        </w:rPr>
        <w:t xml:space="preserve"> had not made this decision yet.  </w:t>
      </w:r>
    </w:p>
    <w:p w14:paraId="0AA57CD8" w14:textId="77777777" w:rsidR="00DF34AF" w:rsidRDefault="00DF34AF" w:rsidP="001048CA">
      <w:pPr>
        <w:spacing w:line="276" w:lineRule="auto"/>
        <w:jc w:val="both"/>
        <w:rPr>
          <w:rFonts w:ascii="Verdana" w:hAnsi="Verdana"/>
        </w:rPr>
      </w:pPr>
    </w:p>
    <w:p w14:paraId="09B322F8" w14:textId="77777777" w:rsidR="00A7178A" w:rsidRDefault="00DF34AF" w:rsidP="001048CA">
      <w:pPr>
        <w:spacing w:line="276" w:lineRule="auto"/>
        <w:jc w:val="both"/>
        <w:rPr>
          <w:rFonts w:ascii="Verdana" w:hAnsi="Verdana"/>
        </w:rPr>
      </w:pPr>
      <w:r>
        <w:rPr>
          <w:rFonts w:ascii="Verdana" w:hAnsi="Verdana"/>
        </w:rPr>
        <w:t>CB provided an input from Gloucester Constabulary on their experience of Crime Data Integrity compliance.  They found that their performance improved as they increased resources however several sergeants had to be removed from the front line of policing to support the work.  It was noted that Gloucester OPCC also kept Crime Data Integrity on their Policing Board agenda as a rolling item to discuss with the Chief Constable on a regular basis.  The T/CC stated that the OPCC were invited to the Force’s Gold Board for Crime Data Integrity and extended an invitation for Claire Bryant to attend the Silver Group.</w:t>
      </w:r>
      <w:r w:rsidR="005552B9">
        <w:rPr>
          <w:rFonts w:ascii="Verdana" w:hAnsi="Verdana"/>
        </w:rPr>
        <w:t xml:space="preserve">  The PCC stated he doesn’t want to throw resources at Crime Data Integrity because he’s confident that action is being taken by the Force.  He stated that he wants to Force to progress the work and ensure that focus is being put on the issue.  </w:t>
      </w:r>
      <w:r w:rsidR="00A7178A">
        <w:rPr>
          <w:rFonts w:ascii="Verdana" w:hAnsi="Verdana"/>
        </w:rPr>
        <w:t xml:space="preserve">The PCC stated that he encouraged the Chief Officers to be open and honest in future policing boards if there are further issues around Crime Data Integrity.  </w:t>
      </w:r>
    </w:p>
    <w:p w14:paraId="3851416C" w14:textId="77777777" w:rsidR="00A7178A" w:rsidRDefault="00A7178A" w:rsidP="001048CA">
      <w:pPr>
        <w:spacing w:line="276" w:lineRule="auto"/>
        <w:jc w:val="both"/>
        <w:rPr>
          <w:rFonts w:ascii="Verdana" w:hAnsi="Verdana"/>
        </w:rPr>
      </w:pPr>
    </w:p>
    <w:p w14:paraId="2047ACB5" w14:textId="77777777" w:rsidR="00A7178A" w:rsidRDefault="00A7178A" w:rsidP="001048CA">
      <w:pPr>
        <w:spacing w:line="276" w:lineRule="auto"/>
        <w:jc w:val="both"/>
        <w:rPr>
          <w:rFonts w:ascii="Verdana" w:hAnsi="Verdana"/>
        </w:rPr>
      </w:pPr>
      <w:r>
        <w:rPr>
          <w:rFonts w:ascii="Verdana" w:hAnsi="Verdana"/>
        </w:rPr>
        <w:t xml:space="preserve">CT provided an update on the End to End project which reviews processes and systems for crime recording.  The T/DCC stated that STORM </w:t>
      </w:r>
      <w:r w:rsidR="0028107B">
        <w:rPr>
          <w:rFonts w:ascii="Verdana" w:hAnsi="Verdana"/>
        </w:rPr>
        <w:t xml:space="preserve">Command and Control System </w:t>
      </w:r>
      <w:r>
        <w:rPr>
          <w:rFonts w:ascii="Verdana" w:hAnsi="Verdana"/>
        </w:rPr>
        <w:t xml:space="preserve">had been used as a storage admin the past and the system had become flooded with data, and there is a plan in place to ensure that it is being used effectively.  </w:t>
      </w:r>
      <w:r w:rsidR="0028107B">
        <w:rPr>
          <w:rFonts w:ascii="Verdana" w:hAnsi="Verdana"/>
        </w:rPr>
        <w:t>The T/CC stated that she has been encouraging senior staff and officers to bring internal issues to her in good time so they can be addressed immediately.</w:t>
      </w:r>
    </w:p>
    <w:p w14:paraId="78B95D17" w14:textId="77777777" w:rsidR="00816F29" w:rsidRDefault="00816F29" w:rsidP="001048CA">
      <w:pPr>
        <w:spacing w:line="276" w:lineRule="auto"/>
        <w:jc w:val="both"/>
        <w:rPr>
          <w:rFonts w:ascii="Verdana" w:hAnsi="Verdana"/>
        </w:rPr>
      </w:pPr>
    </w:p>
    <w:p w14:paraId="7A35242D" w14:textId="77777777" w:rsidR="00816F29" w:rsidRDefault="00816F29" w:rsidP="001048CA">
      <w:pPr>
        <w:spacing w:line="276" w:lineRule="auto"/>
        <w:jc w:val="both"/>
        <w:rPr>
          <w:rFonts w:ascii="Verdana" w:hAnsi="Verdana"/>
        </w:rPr>
      </w:pPr>
      <w:r>
        <w:rPr>
          <w:rFonts w:ascii="Verdana" w:hAnsi="Verdana"/>
        </w:rPr>
        <w:t>The PCC queried what plans are in place to provide additional resources into the CCTV Hub over the summer period.  CT stated that conversations had taken place regarding additional resources, and the T/CC stated that summer plans had been considered and discussed by the Contact Centre team which should have included support for the CCTV team.</w:t>
      </w:r>
    </w:p>
    <w:p w14:paraId="63B9D70B" w14:textId="77777777" w:rsidR="00816F29" w:rsidRDefault="00816F29" w:rsidP="001048CA">
      <w:pPr>
        <w:spacing w:line="276" w:lineRule="auto"/>
        <w:jc w:val="both"/>
        <w:rPr>
          <w:rFonts w:ascii="Verdana" w:hAnsi="Verdana"/>
        </w:rPr>
      </w:pPr>
    </w:p>
    <w:p w14:paraId="6B7BB535" w14:textId="77777777" w:rsidR="00816F29" w:rsidRDefault="00816F29" w:rsidP="001048CA">
      <w:pPr>
        <w:spacing w:line="276" w:lineRule="auto"/>
        <w:jc w:val="both"/>
        <w:rPr>
          <w:rFonts w:ascii="Verdana" w:hAnsi="Verdana"/>
          <w:b/>
        </w:rPr>
      </w:pPr>
      <w:r w:rsidRPr="00816F29">
        <w:rPr>
          <w:rFonts w:ascii="Verdana" w:hAnsi="Verdana"/>
          <w:b/>
        </w:rPr>
        <w:t>Action: The T/DCC and CT to establish what additional resources have been planned for the CCTV hub over the busy summer period.</w:t>
      </w:r>
    </w:p>
    <w:p w14:paraId="03E3A7E5" w14:textId="77777777" w:rsidR="00D90A21" w:rsidRDefault="00D90A21" w:rsidP="001048CA">
      <w:pPr>
        <w:spacing w:line="276" w:lineRule="auto"/>
        <w:jc w:val="both"/>
        <w:rPr>
          <w:rFonts w:ascii="Verdana" w:hAnsi="Verdana"/>
          <w:b/>
        </w:rPr>
      </w:pPr>
    </w:p>
    <w:p w14:paraId="4FACB68F" w14:textId="77777777" w:rsidR="00D90A21" w:rsidRDefault="00D90A21" w:rsidP="001048CA">
      <w:pPr>
        <w:spacing w:line="276" w:lineRule="auto"/>
        <w:jc w:val="both"/>
        <w:rPr>
          <w:rFonts w:ascii="Verdana" w:hAnsi="Verdana"/>
          <w:b/>
        </w:rPr>
      </w:pPr>
      <w:r>
        <w:rPr>
          <w:rFonts w:ascii="Verdana" w:hAnsi="Verdana"/>
          <w:b/>
        </w:rPr>
        <w:t>Action: Force to consider utilising Neighbourhood Policing Teams to engage with community leaders and inform them of the Force’s plan for additional resources over the busy summer period.</w:t>
      </w:r>
    </w:p>
    <w:p w14:paraId="2FE478E5" w14:textId="77777777" w:rsidR="00D90A21" w:rsidRDefault="00D90A21" w:rsidP="001048CA">
      <w:pPr>
        <w:spacing w:line="276" w:lineRule="auto"/>
        <w:jc w:val="both"/>
        <w:rPr>
          <w:rFonts w:ascii="Verdana" w:hAnsi="Verdana"/>
          <w:b/>
        </w:rPr>
      </w:pPr>
    </w:p>
    <w:p w14:paraId="6AFEC713" w14:textId="77777777" w:rsidR="00D90A21" w:rsidRDefault="00D90A21" w:rsidP="001048CA">
      <w:pPr>
        <w:spacing w:line="276" w:lineRule="auto"/>
        <w:jc w:val="both"/>
        <w:rPr>
          <w:rFonts w:ascii="Verdana" w:hAnsi="Verdana"/>
        </w:rPr>
      </w:pPr>
      <w:r>
        <w:rPr>
          <w:rFonts w:ascii="Verdana" w:hAnsi="Verdana"/>
        </w:rPr>
        <w:t>A discussion ensued over the PCC’s plans for his Commissioner in Conversation events on social media.  The T/CC recommended making some amendments to the events in order to target key individuals and spread information to communities about the Force’s activities.</w:t>
      </w:r>
    </w:p>
    <w:p w14:paraId="4B281498" w14:textId="77777777" w:rsidR="00D90A21" w:rsidRDefault="00D90A21" w:rsidP="001048CA">
      <w:pPr>
        <w:spacing w:line="276" w:lineRule="auto"/>
        <w:jc w:val="both"/>
        <w:rPr>
          <w:rFonts w:ascii="Verdana" w:hAnsi="Verdana"/>
        </w:rPr>
      </w:pPr>
    </w:p>
    <w:p w14:paraId="5BAAEC40" w14:textId="77777777" w:rsidR="00D90A21" w:rsidRDefault="00D90A21" w:rsidP="001048CA">
      <w:pPr>
        <w:spacing w:line="276" w:lineRule="auto"/>
        <w:jc w:val="both"/>
        <w:rPr>
          <w:rFonts w:ascii="Verdana" w:hAnsi="Verdana"/>
          <w:b/>
        </w:rPr>
      </w:pPr>
      <w:r w:rsidRPr="00D22CDE">
        <w:rPr>
          <w:rFonts w:ascii="Verdana" w:hAnsi="Verdana"/>
          <w:b/>
        </w:rPr>
        <w:lastRenderedPageBreak/>
        <w:t xml:space="preserve">Action: </w:t>
      </w:r>
      <w:r w:rsidR="00D22CDE" w:rsidRPr="00D22CDE">
        <w:rPr>
          <w:rFonts w:ascii="Verdana" w:hAnsi="Verdana"/>
          <w:b/>
        </w:rPr>
        <w:t xml:space="preserve">The OPCC to consider making amendments to the PCC’s Commissioner in Conversation Social Media events in order to provide </w:t>
      </w:r>
      <w:r w:rsidR="00D22CDE">
        <w:rPr>
          <w:rFonts w:ascii="Verdana" w:hAnsi="Verdana"/>
          <w:b/>
        </w:rPr>
        <w:t>targeted</w:t>
      </w:r>
      <w:r w:rsidR="00D22CDE" w:rsidRPr="00D22CDE">
        <w:rPr>
          <w:rFonts w:ascii="Verdana" w:hAnsi="Verdana"/>
          <w:b/>
        </w:rPr>
        <w:t xml:space="preserve"> information to key communities.</w:t>
      </w:r>
    </w:p>
    <w:p w14:paraId="473635B5" w14:textId="77777777" w:rsidR="002F5550" w:rsidRDefault="002F5550" w:rsidP="001048CA">
      <w:pPr>
        <w:spacing w:line="276" w:lineRule="auto"/>
        <w:jc w:val="both"/>
        <w:rPr>
          <w:rFonts w:ascii="Verdana" w:hAnsi="Verdana"/>
          <w:b/>
        </w:rPr>
      </w:pPr>
    </w:p>
    <w:p w14:paraId="05B72E29" w14:textId="77777777" w:rsidR="002F5550" w:rsidRPr="002F5550" w:rsidRDefault="002F5550" w:rsidP="001048CA">
      <w:pPr>
        <w:spacing w:line="276" w:lineRule="auto"/>
        <w:jc w:val="both"/>
        <w:rPr>
          <w:rFonts w:ascii="Verdana" w:hAnsi="Verdana"/>
        </w:rPr>
      </w:pPr>
      <w:r>
        <w:rPr>
          <w:rFonts w:ascii="Verdana" w:hAnsi="Verdana"/>
        </w:rPr>
        <w:t>The PCC thanked the Force for the access to Force Data and for working together with the OPCC on difficult issues to provide improved services for the public.</w:t>
      </w:r>
    </w:p>
    <w:p w14:paraId="5F72805B" w14:textId="77777777" w:rsidR="00F20540" w:rsidRPr="008668C9" w:rsidRDefault="00F20540" w:rsidP="001048CA">
      <w:pPr>
        <w:spacing w:line="276" w:lineRule="auto"/>
        <w:jc w:val="both"/>
        <w:rPr>
          <w:rFonts w:ascii="Verdana" w:hAnsi="Verdana"/>
          <w:b/>
        </w:rPr>
      </w:pPr>
    </w:p>
    <w:p w14:paraId="46B31C5E" w14:textId="77777777" w:rsidR="008D635E" w:rsidRPr="008668C9" w:rsidRDefault="008D635E" w:rsidP="001048CA">
      <w:pPr>
        <w:spacing w:line="276" w:lineRule="auto"/>
        <w:jc w:val="both"/>
        <w:rPr>
          <w:rFonts w:ascii="Verdana" w:hAnsi="Verdana"/>
          <w:b/>
        </w:rPr>
      </w:pPr>
      <w:r w:rsidRPr="008668C9">
        <w:rPr>
          <w:rFonts w:ascii="Verdana" w:hAnsi="Verdana"/>
          <w:b/>
        </w:rPr>
        <w:t xml:space="preserve">7. </w:t>
      </w:r>
      <w:r w:rsidR="008668C9" w:rsidRPr="008668C9">
        <w:rPr>
          <w:rFonts w:ascii="Verdana" w:hAnsi="Verdana"/>
          <w:b/>
        </w:rPr>
        <w:t>Any Other Business</w:t>
      </w:r>
    </w:p>
    <w:p w14:paraId="60541EE8" w14:textId="77777777" w:rsidR="000A72DD" w:rsidRDefault="008668C9" w:rsidP="001048CA">
      <w:pPr>
        <w:spacing w:line="276" w:lineRule="auto"/>
        <w:jc w:val="both"/>
        <w:rPr>
          <w:rFonts w:ascii="Verdana" w:hAnsi="Verdana"/>
          <w:b/>
        </w:rPr>
      </w:pPr>
      <w:r w:rsidRPr="008668C9">
        <w:rPr>
          <w:rFonts w:ascii="Verdana" w:hAnsi="Verdana"/>
          <w:b/>
        </w:rPr>
        <w:t xml:space="preserve">a) </w:t>
      </w:r>
      <w:r w:rsidR="004F7AFE" w:rsidRPr="004F7AFE">
        <w:rPr>
          <w:rFonts w:ascii="Verdana" w:hAnsi="Verdana"/>
          <w:b/>
        </w:rPr>
        <w:t>Pembrokeshire Historic Suspicious Death</w:t>
      </w:r>
    </w:p>
    <w:p w14:paraId="1632A58B" w14:textId="77777777" w:rsidR="00791165" w:rsidRDefault="00791165" w:rsidP="001048CA">
      <w:pPr>
        <w:spacing w:line="276" w:lineRule="auto"/>
        <w:jc w:val="both"/>
        <w:rPr>
          <w:rFonts w:ascii="Verdana" w:hAnsi="Verdana"/>
          <w:b/>
        </w:rPr>
      </w:pPr>
    </w:p>
    <w:p w14:paraId="30057141" w14:textId="1792F16D" w:rsidR="00064E71" w:rsidRDefault="00064E71" w:rsidP="001048CA">
      <w:pPr>
        <w:spacing w:line="276" w:lineRule="auto"/>
        <w:jc w:val="both"/>
        <w:rPr>
          <w:rFonts w:ascii="Verdana" w:hAnsi="Verdana"/>
        </w:rPr>
      </w:pPr>
      <w:r>
        <w:rPr>
          <w:rFonts w:ascii="Verdana" w:hAnsi="Verdana"/>
        </w:rPr>
        <w:t xml:space="preserve">The PCC politely requested whether the Force could </w:t>
      </w:r>
      <w:r w:rsidR="00275EA8">
        <w:rPr>
          <w:rFonts w:ascii="Verdana" w:hAnsi="Verdana"/>
        </w:rPr>
        <w:t>discuss</w:t>
      </w:r>
      <w:r>
        <w:rPr>
          <w:rFonts w:ascii="Verdana" w:hAnsi="Verdana"/>
        </w:rPr>
        <w:t xml:space="preserve"> </w:t>
      </w:r>
      <w:r w:rsidR="00275EA8">
        <w:rPr>
          <w:rFonts w:ascii="Verdana" w:hAnsi="Verdana"/>
        </w:rPr>
        <w:t>a historic case with concerned members of the public</w:t>
      </w:r>
      <w:r>
        <w:rPr>
          <w:rFonts w:ascii="Verdana" w:hAnsi="Verdana"/>
        </w:rPr>
        <w:t>.  The T/DCC stated that it would be important for the Force to review the legal aspect of the meeting.</w:t>
      </w:r>
    </w:p>
    <w:p w14:paraId="5BD6A773" w14:textId="77777777" w:rsidR="00064E71" w:rsidRDefault="00064E71" w:rsidP="001048CA">
      <w:pPr>
        <w:spacing w:line="276" w:lineRule="auto"/>
        <w:jc w:val="both"/>
        <w:rPr>
          <w:rFonts w:ascii="Verdana" w:hAnsi="Verdana"/>
        </w:rPr>
      </w:pPr>
    </w:p>
    <w:p w14:paraId="54E2C2A3" w14:textId="20D88E6B" w:rsidR="00064E71" w:rsidRPr="00064E71" w:rsidRDefault="00064E71" w:rsidP="001048CA">
      <w:pPr>
        <w:spacing w:line="276" w:lineRule="auto"/>
        <w:jc w:val="both"/>
        <w:rPr>
          <w:rFonts w:ascii="Verdana" w:hAnsi="Verdana"/>
          <w:b/>
        </w:rPr>
      </w:pPr>
      <w:r w:rsidRPr="00064E71">
        <w:rPr>
          <w:rFonts w:ascii="Verdana" w:hAnsi="Verdana"/>
          <w:b/>
        </w:rPr>
        <w:t>Action: The Force to liaise with the legal team and the comm</w:t>
      </w:r>
      <w:r w:rsidR="00275EA8">
        <w:rPr>
          <w:rFonts w:ascii="Verdana" w:hAnsi="Verdana"/>
          <w:b/>
        </w:rPr>
        <w:t>unication</w:t>
      </w:r>
      <w:r w:rsidRPr="00064E71">
        <w:rPr>
          <w:rFonts w:ascii="Verdana" w:hAnsi="Verdana"/>
          <w:b/>
        </w:rPr>
        <w:t xml:space="preserve">s team with regard to scheduling a meeting regarding the historic suspicious deaths in Pembrokeshire.  </w:t>
      </w:r>
    </w:p>
    <w:p w14:paraId="1A51DB95" w14:textId="77777777" w:rsidR="00791165" w:rsidRDefault="00791165" w:rsidP="001048CA">
      <w:pPr>
        <w:spacing w:line="276" w:lineRule="auto"/>
        <w:jc w:val="both"/>
        <w:rPr>
          <w:rFonts w:ascii="Verdana" w:hAnsi="Verdana"/>
          <w:b/>
        </w:rPr>
      </w:pPr>
    </w:p>
    <w:p w14:paraId="516199FA" w14:textId="5D895723" w:rsidR="00766137" w:rsidRDefault="00887E45" w:rsidP="001048CA">
      <w:pPr>
        <w:spacing w:line="276" w:lineRule="auto"/>
        <w:jc w:val="both"/>
        <w:rPr>
          <w:rFonts w:ascii="Verdana" w:hAnsi="Verdana"/>
          <w:b/>
        </w:rPr>
      </w:pPr>
      <w:r>
        <w:rPr>
          <w:rFonts w:ascii="Verdana" w:hAnsi="Verdana"/>
          <w:b/>
        </w:rPr>
        <w:t xml:space="preserve">b) </w:t>
      </w:r>
      <w:r w:rsidR="00766137" w:rsidRPr="00766137">
        <w:rPr>
          <w:rFonts w:ascii="Verdana" w:hAnsi="Verdana"/>
          <w:b/>
        </w:rPr>
        <w:t>Dyfed-Powys Police Facebook comments</w:t>
      </w:r>
    </w:p>
    <w:p w14:paraId="78E0C10A" w14:textId="77777777" w:rsidR="001B29C5" w:rsidRDefault="001B29C5" w:rsidP="001048CA">
      <w:pPr>
        <w:spacing w:line="276" w:lineRule="auto"/>
        <w:jc w:val="both"/>
        <w:rPr>
          <w:rFonts w:ascii="Verdana" w:hAnsi="Verdana"/>
          <w:b/>
        </w:rPr>
      </w:pPr>
    </w:p>
    <w:p w14:paraId="285CE42A" w14:textId="77777777" w:rsidR="00766137" w:rsidRDefault="00766137" w:rsidP="001048CA">
      <w:pPr>
        <w:spacing w:line="276" w:lineRule="auto"/>
        <w:jc w:val="both"/>
        <w:rPr>
          <w:rFonts w:ascii="Verdana" w:hAnsi="Verdana"/>
        </w:rPr>
      </w:pPr>
      <w:r>
        <w:rPr>
          <w:rFonts w:ascii="Verdana" w:hAnsi="Verdana"/>
        </w:rPr>
        <w:t xml:space="preserve">SC provided an update regarding a Facebook post by the post whereby the Force named an individual who has been arrested in Ceredigion following a sexual assault.  SC noted that Facebook doesn’t allow the Force to switch comments off on the page.  There are some filters with regard to profanity and swear words, but content-wise there is no means of turning the comments off.  </w:t>
      </w:r>
    </w:p>
    <w:p w14:paraId="0EA9D8A8" w14:textId="77777777" w:rsidR="00766137" w:rsidRDefault="00766137" w:rsidP="001048CA">
      <w:pPr>
        <w:spacing w:line="276" w:lineRule="auto"/>
        <w:jc w:val="both"/>
        <w:rPr>
          <w:rFonts w:ascii="Verdana" w:hAnsi="Verdana"/>
        </w:rPr>
      </w:pPr>
    </w:p>
    <w:p w14:paraId="24E95DC1" w14:textId="6796EAB1" w:rsidR="00766137" w:rsidRDefault="00766137" w:rsidP="001048CA">
      <w:pPr>
        <w:spacing w:line="276" w:lineRule="auto"/>
        <w:jc w:val="both"/>
        <w:rPr>
          <w:rFonts w:ascii="Verdana" w:hAnsi="Verdana"/>
        </w:rPr>
      </w:pPr>
      <w:r>
        <w:rPr>
          <w:rFonts w:ascii="Verdana" w:hAnsi="Verdana"/>
        </w:rPr>
        <w:t>SC stated that the comm</w:t>
      </w:r>
      <w:r w:rsidR="00275EA8">
        <w:rPr>
          <w:rFonts w:ascii="Verdana" w:hAnsi="Verdana"/>
        </w:rPr>
        <w:t>unication</w:t>
      </w:r>
      <w:r>
        <w:rPr>
          <w:rFonts w:ascii="Verdana" w:hAnsi="Verdana"/>
        </w:rPr>
        <w:t>s team will delete inappropriate comments as they appear on the post.  SC also noted that Facebook have engaged with forces and are planning to roll out a function whereby forces can switch off comments on particularly sensitive posts.  SC stated that Dyfed-Powys Police have received this function in the past few weeks, but emphasised they will not be utilisin</w:t>
      </w:r>
      <w:r w:rsidR="00D60A7F">
        <w:rPr>
          <w:rFonts w:ascii="Verdana" w:hAnsi="Verdana"/>
        </w:rPr>
        <w:t>g this function lightly in order to provide the public with the opportunity to engage with the police.</w:t>
      </w:r>
    </w:p>
    <w:p w14:paraId="27BE7BD9" w14:textId="77777777" w:rsidR="004F7AFE" w:rsidRDefault="004F7AFE" w:rsidP="001048CA">
      <w:pPr>
        <w:spacing w:line="276" w:lineRule="auto"/>
        <w:jc w:val="both"/>
        <w:rPr>
          <w:rFonts w:ascii="Verdana" w:hAnsi="Verdana"/>
        </w:rPr>
      </w:pPr>
    </w:p>
    <w:p w14:paraId="51A1F94A" w14:textId="332FE53E" w:rsidR="004F7AFE" w:rsidRPr="004F7AFE" w:rsidRDefault="004F7AFE" w:rsidP="001048CA">
      <w:pPr>
        <w:spacing w:line="276" w:lineRule="auto"/>
        <w:jc w:val="both"/>
        <w:rPr>
          <w:rFonts w:ascii="Verdana" w:hAnsi="Verdana"/>
          <w:b/>
        </w:rPr>
      </w:pPr>
      <w:r w:rsidRPr="004F7AFE">
        <w:rPr>
          <w:rFonts w:ascii="Verdana" w:hAnsi="Verdana"/>
          <w:b/>
        </w:rPr>
        <w:t>c) Correspondence re</w:t>
      </w:r>
      <w:r w:rsidR="00275EA8">
        <w:rPr>
          <w:rFonts w:ascii="Verdana" w:hAnsi="Verdana"/>
          <w:b/>
        </w:rPr>
        <w:t>garding</w:t>
      </w:r>
      <w:r w:rsidRPr="004F7AFE">
        <w:rPr>
          <w:rFonts w:ascii="Verdana" w:hAnsi="Verdana"/>
          <w:b/>
        </w:rPr>
        <w:t xml:space="preserve"> Llanelli Wellness Village</w:t>
      </w:r>
    </w:p>
    <w:p w14:paraId="4DE57455" w14:textId="77777777" w:rsidR="00791165" w:rsidRDefault="00791165" w:rsidP="00303A04">
      <w:pPr>
        <w:spacing w:line="276" w:lineRule="auto"/>
        <w:jc w:val="both"/>
        <w:rPr>
          <w:rFonts w:ascii="Verdana" w:hAnsi="Verdana"/>
          <w:b/>
        </w:rPr>
      </w:pPr>
    </w:p>
    <w:p w14:paraId="76ACC2A8" w14:textId="77777777" w:rsidR="009B0075" w:rsidRDefault="009B0075" w:rsidP="00303A04">
      <w:pPr>
        <w:spacing w:line="276" w:lineRule="auto"/>
        <w:jc w:val="both"/>
        <w:rPr>
          <w:rFonts w:ascii="Verdana" w:hAnsi="Verdana"/>
        </w:rPr>
      </w:pPr>
      <w:r>
        <w:rPr>
          <w:rFonts w:ascii="Verdana" w:hAnsi="Verdana"/>
        </w:rPr>
        <w:t xml:space="preserve">The Board discussed a piece of correspondence from a member of the public with regard to allegations of bribery.  </w:t>
      </w:r>
    </w:p>
    <w:p w14:paraId="5CB4A8CE" w14:textId="77777777" w:rsidR="009B0075" w:rsidRDefault="009B0075" w:rsidP="00303A04">
      <w:pPr>
        <w:spacing w:line="276" w:lineRule="auto"/>
        <w:jc w:val="both"/>
        <w:rPr>
          <w:rFonts w:ascii="Verdana" w:hAnsi="Verdana"/>
        </w:rPr>
      </w:pPr>
    </w:p>
    <w:p w14:paraId="19BCD7C1" w14:textId="77777777" w:rsidR="009B0075" w:rsidRPr="009B0075" w:rsidRDefault="009B0075" w:rsidP="00303A04">
      <w:pPr>
        <w:spacing w:line="276" w:lineRule="auto"/>
        <w:jc w:val="both"/>
        <w:rPr>
          <w:rFonts w:ascii="Verdana" w:hAnsi="Verdana"/>
          <w:b/>
        </w:rPr>
      </w:pPr>
      <w:r w:rsidRPr="009B0075">
        <w:rPr>
          <w:rFonts w:ascii="Verdana" w:hAnsi="Verdana"/>
          <w:b/>
        </w:rPr>
        <w:t>Action: The Force to liaise with the legal team in order to provide an appropriate response to a member of the public with regard to the Llanelli Wellness Village.</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7359"/>
        <w:gridCol w:w="1672"/>
      </w:tblGrid>
      <w:tr w:rsidR="00591A17" w:rsidRPr="008A5A7C" w14:paraId="3A7E4A3D"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DBE5F1"/>
          </w:tcPr>
          <w:p w14:paraId="7CADD6AF"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lastRenderedPageBreak/>
              <w:t>Action N</w:t>
            </w:r>
            <w:r w:rsidRPr="008A5A7C">
              <w:rPr>
                <w:rFonts w:ascii="Verdana" w:hAnsi="Verdana" w:cs="Arial"/>
                <w:b/>
                <w:vertAlign w:val="superscript"/>
              </w:rPr>
              <w:t>o</w:t>
            </w:r>
          </w:p>
        </w:tc>
        <w:tc>
          <w:tcPr>
            <w:tcW w:w="7359" w:type="dxa"/>
            <w:tcBorders>
              <w:top w:val="single" w:sz="4" w:space="0" w:color="auto"/>
              <w:left w:val="single" w:sz="4" w:space="0" w:color="auto"/>
              <w:bottom w:val="single" w:sz="4" w:space="0" w:color="auto"/>
              <w:right w:val="single" w:sz="4" w:space="0" w:color="auto"/>
            </w:tcBorders>
            <w:shd w:val="clear" w:color="auto" w:fill="DBE5F1"/>
          </w:tcPr>
          <w:p w14:paraId="3411F408" w14:textId="77777777" w:rsidR="00591A17" w:rsidRDefault="00591A17" w:rsidP="001048CA">
            <w:pPr>
              <w:pStyle w:val="ListParagraph"/>
              <w:tabs>
                <w:tab w:val="left" w:pos="3324"/>
              </w:tabs>
              <w:spacing w:line="276" w:lineRule="auto"/>
              <w:jc w:val="center"/>
              <w:rPr>
                <w:rFonts w:ascii="Verdana" w:hAnsi="Verdana" w:cs="Arial"/>
                <w:b/>
              </w:rPr>
            </w:pPr>
            <w:r w:rsidRPr="008A5A7C">
              <w:rPr>
                <w:rFonts w:ascii="Verdana" w:hAnsi="Verdana" w:cs="Arial"/>
                <w:b/>
              </w:rPr>
              <w:t>Action Summary</w:t>
            </w:r>
          </w:p>
          <w:p w14:paraId="2FCBA582" w14:textId="30EDA459" w:rsidR="00FF7A76" w:rsidRPr="008A5A7C" w:rsidRDefault="00FF7A76" w:rsidP="001048CA">
            <w:pPr>
              <w:pStyle w:val="ListParagraph"/>
              <w:tabs>
                <w:tab w:val="left" w:pos="3324"/>
              </w:tabs>
              <w:spacing w:line="276" w:lineRule="auto"/>
              <w:jc w:val="center"/>
              <w:rPr>
                <w:rFonts w:ascii="Verdana" w:hAnsi="Verdana" w:cs="Arial"/>
                <w:b/>
              </w:rPr>
            </w:pPr>
          </w:p>
        </w:tc>
        <w:tc>
          <w:tcPr>
            <w:tcW w:w="1672" w:type="dxa"/>
            <w:tcBorders>
              <w:top w:val="single" w:sz="4" w:space="0" w:color="auto"/>
              <w:left w:val="single" w:sz="4" w:space="0" w:color="auto"/>
              <w:bottom w:val="single" w:sz="4" w:space="0" w:color="auto"/>
              <w:right w:val="single" w:sz="4" w:space="0" w:color="auto"/>
            </w:tcBorders>
            <w:shd w:val="clear" w:color="auto" w:fill="DBE5F1"/>
          </w:tcPr>
          <w:p w14:paraId="32993475"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1515F4" w:rsidRPr="008A5A7C" w14:paraId="3F64E3BB"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19F2E8EB" w14:textId="77777777" w:rsidR="001515F4" w:rsidRPr="00244008" w:rsidRDefault="0087063C" w:rsidP="001B29C5">
            <w:pPr>
              <w:pStyle w:val="ListParagraph"/>
              <w:tabs>
                <w:tab w:val="left" w:pos="3324"/>
              </w:tabs>
              <w:spacing w:line="276" w:lineRule="auto"/>
              <w:ind w:left="0"/>
              <w:jc w:val="center"/>
              <w:rPr>
                <w:rFonts w:ascii="Verdana" w:hAnsi="Verdana" w:cs="Arial"/>
                <w:b/>
              </w:rPr>
            </w:pPr>
            <w:r>
              <w:rPr>
                <w:rFonts w:ascii="Verdana" w:hAnsi="Verdana" w:cs="Arial"/>
                <w:b/>
              </w:rPr>
              <w:t>PB 1</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16DE4249" w14:textId="187AFC83" w:rsidR="001515F4" w:rsidRPr="008A5A7C" w:rsidRDefault="001B29C5" w:rsidP="001B29C5">
            <w:pPr>
              <w:spacing w:line="276" w:lineRule="auto"/>
              <w:jc w:val="center"/>
              <w:rPr>
                <w:rFonts w:ascii="Verdana" w:hAnsi="Verdana"/>
                <w:b/>
              </w:rPr>
            </w:pPr>
            <w:r w:rsidRPr="002C109A">
              <w:rPr>
                <w:rFonts w:ascii="Verdana" w:hAnsi="Verdana"/>
                <w:b/>
              </w:rPr>
              <w:t>The OPCC staff to receive Single Online Home training.</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7A1A5DC" w14:textId="550F0A21" w:rsidR="001515F4" w:rsidRPr="008A5A7C" w:rsidRDefault="001B29C5" w:rsidP="001515F4">
            <w:pPr>
              <w:pStyle w:val="ListParagraph"/>
              <w:tabs>
                <w:tab w:val="left" w:pos="3324"/>
              </w:tabs>
              <w:spacing w:line="276" w:lineRule="auto"/>
              <w:ind w:left="0"/>
              <w:jc w:val="center"/>
              <w:rPr>
                <w:rFonts w:ascii="Verdana" w:hAnsi="Verdana" w:cs="Arial"/>
                <w:b/>
              </w:rPr>
            </w:pPr>
            <w:r>
              <w:rPr>
                <w:rFonts w:ascii="Verdana" w:hAnsi="Verdana" w:cs="Arial"/>
                <w:b/>
              </w:rPr>
              <w:t>CoS</w:t>
            </w:r>
          </w:p>
        </w:tc>
      </w:tr>
      <w:tr w:rsidR="000B7077" w:rsidRPr="008A5A7C" w14:paraId="5245EF41"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1C814B9C" w14:textId="77777777" w:rsidR="000B7077" w:rsidRPr="00244008" w:rsidRDefault="0087063C" w:rsidP="001B29C5">
            <w:pPr>
              <w:jc w:val="center"/>
              <w:rPr>
                <w:rFonts w:ascii="Verdana" w:hAnsi="Verdana"/>
                <w:b/>
              </w:rPr>
            </w:pPr>
            <w:r>
              <w:rPr>
                <w:rFonts w:ascii="Verdana" w:hAnsi="Verdana"/>
                <w:b/>
              </w:rPr>
              <w:t>PB 2</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273E6EDF" w14:textId="08DB3CDD" w:rsidR="000B7077" w:rsidRPr="008A5A7C" w:rsidRDefault="001B29C5" w:rsidP="001B29C5">
            <w:pPr>
              <w:spacing w:line="276" w:lineRule="auto"/>
              <w:jc w:val="center"/>
              <w:rPr>
                <w:rFonts w:ascii="Verdana" w:hAnsi="Verdana"/>
                <w:b/>
              </w:rPr>
            </w:pPr>
            <w:r w:rsidRPr="002C109A">
              <w:rPr>
                <w:rFonts w:ascii="Verdana" w:hAnsi="Verdana"/>
                <w:b/>
              </w:rPr>
              <w:t>The PCC to visit the 101 call handling team.</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1303AA1" w14:textId="328AADDB" w:rsidR="000B7077" w:rsidRPr="008A5A7C" w:rsidRDefault="001B29C5" w:rsidP="000B7077">
            <w:pPr>
              <w:pStyle w:val="ListParagraph"/>
              <w:tabs>
                <w:tab w:val="left" w:pos="3324"/>
              </w:tabs>
              <w:spacing w:line="276" w:lineRule="auto"/>
              <w:ind w:left="0"/>
              <w:jc w:val="center"/>
              <w:rPr>
                <w:rFonts w:ascii="Verdana" w:hAnsi="Verdana" w:cs="Arial"/>
                <w:b/>
              </w:rPr>
            </w:pPr>
            <w:r>
              <w:rPr>
                <w:rFonts w:ascii="Verdana" w:hAnsi="Verdana" w:cs="Arial"/>
                <w:b/>
              </w:rPr>
              <w:t>MH</w:t>
            </w:r>
          </w:p>
        </w:tc>
      </w:tr>
      <w:tr w:rsidR="000B7077" w:rsidRPr="008A5A7C" w14:paraId="0333C01C" w14:textId="77777777" w:rsidTr="00916D27">
        <w:trPr>
          <w:trHeight w:val="50"/>
        </w:trPr>
        <w:tc>
          <w:tcPr>
            <w:tcW w:w="1000" w:type="dxa"/>
            <w:tcBorders>
              <w:top w:val="single" w:sz="4" w:space="0" w:color="auto"/>
              <w:left w:val="single" w:sz="4" w:space="0" w:color="auto"/>
              <w:bottom w:val="single" w:sz="4" w:space="0" w:color="auto"/>
              <w:right w:val="single" w:sz="4" w:space="0" w:color="auto"/>
            </w:tcBorders>
            <w:shd w:val="clear" w:color="auto" w:fill="auto"/>
          </w:tcPr>
          <w:p w14:paraId="5FF8765D" w14:textId="77777777" w:rsidR="000B7077" w:rsidRPr="00244008" w:rsidRDefault="0087063C" w:rsidP="001B29C5">
            <w:pPr>
              <w:jc w:val="center"/>
              <w:rPr>
                <w:rFonts w:ascii="Verdana" w:hAnsi="Verdana"/>
                <w:b/>
              </w:rPr>
            </w:pPr>
            <w:r>
              <w:rPr>
                <w:rFonts w:ascii="Verdana" w:hAnsi="Verdana"/>
                <w:b/>
              </w:rPr>
              <w:t>PB 3</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59E1C140" w14:textId="76A797B0" w:rsidR="000B7077" w:rsidRPr="008A5A7C" w:rsidRDefault="001B29C5" w:rsidP="001B29C5">
            <w:pPr>
              <w:spacing w:line="276" w:lineRule="auto"/>
              <w:jc w:val="center"/>
              <w:rPr>
                <w:rFonts w:ascii="Verdana" w:hAnsi="Verdana"/>
                <w:b/>
              </w:rPr>
            </w:pPr>
            <w:r w:rsidRPr="008118EC">
              <w:rPr>
                <w:rFonts w:ascii="Verdana" w:hAnsi="Verdana"/>
                <w:b/>
              </w:rPr>
              <w:t>The detail of the Force’s delivery plans and performance matrixes to be provided to the PCC as part of the Policing Accountability Board agenda.</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4BF8A91" w14:textId="56AF346E" w:rsidR="000B7077" w:rsidRPr="008A5A7C" w:rsidRDefault="00D83B56" w:rsidP="000B7077">
            <w:pPr>
              <w:pStyle w:val="ListParagraph"/>
              <w:tabs>
                <w:tab w:val="left" w:pos="3324"/>
              </w:tabs>
              <w:spacing w:line="276" w:lineRule="auto"/>
              <w:ind w:left="0"/>
              <w:jc w:val="center"/>
              <w:rPr>
                <w:rFonts w:ascii="Verdana" w:hAnsi="Verdana" w:cs="Arial"/>
                <w:b/>
              </w:rPr>
            </w:pPr>
            <w:r>
              <w:rPr>
                <w:rFonts w:ascii="Verdana" w:hAnsi="Verdana" w:cs="Arial"/>
                <w:b/>
              </w:rPr>
              <w:t>CN</w:t>
            </w:r>
          </w:p>
        </w:tc>
      </w:tr>
      <w:tr w:rsidR="000B7077" w:rsidRPr="008A5A7C" w14:paraId="52599411"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735DA712" w14:textId="77777777" w:rsidR="000B7077" w:rsidRPr="00244008" w:rsidRDefault="0087063C" w:rsidP="001B29C5">
            <w:pPr>
              <w:jc w:val="center"/>
              <w:rPr>
                <w:rFonts w:ascii="Verdana" w:hAnsi="Verdana"/>
                <w:b/>
              </w:rPr>
            </w:pPr>
            <w:r>
              <w:rPr>
                <w:rFonts w:ascii="Verdana" w:hAnsi="Verdana"/>
                <w:b/>
              </w:rPr>
              <w:t>PB 4</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6ADF4085" w14:textId="002CB063" w:rsidR="000B7077" w:rsidRPr="008A5A7C" w:rsidRDefault="001B29C5" w:rsidP="001B29C5">
            <w:pPr>
              <w:spacing w:line="276" w:lineRule="auto"/>
              <w:jc w:val="center"/>
              <w:rPr>
                <w:rFonts w:ascii="Verdana" w:hAnsi="Verdana"/>
                <w:b/>
              </w:rPr>
            </w:pPr>
            <w:r w:rsidRPr="004872AF">
              <w:rPr>
                <w:rFonts w:ascii="Verdana" w:hAnsi="Verdana"/>
                <w:b/>
              </w:rPr>
              <w:t>The OPCC to issue a press release over the PCC’s membership of the National Rural Crime Network.</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1BB1D23" w14:textId="6E21D6E3" w:rsidR="000B7077" w:rsidRPr="008A5A7C" w:rsidRDefault="00D83B56" w:rsidP="000B7077">
            <w:pPr>
              <w:pStyle w:val="ListParagraph"/>
              <w:tabs>
                <w:tab w:val="left" w:pos="3324"/>
              </w:tabs>
              <w:spacing w:line="276" w:lineRule="auto"/>
              <w:ind w:left="0"/>
              <w:jc w:val="center"/>
              <w:rPr>
                <w:rFonts w:ascii="Verdana" w:hAnsi="Verdana" w:cs="Arial"/>
                <w:b/>
              </w:rPr>
            </w:pPr>
            <w:r>
              <w:rPr>
                <w:rFonts w:ascii="Verdana" w:hAnsi="Verdana" w:cs="Arial"/>
                <w:b/>
              </w:rPr>
              <w:t>CoS</w:t>
            </w:r>
          </w:p>
        </w:tc>
      </w:tr>
      <w:tr w:rsidR="00791165" w:rsidRPr="008A5A7C" w14:paraId="0B29E736"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51922D89" w14:textId="77777777" w:rsidR="00791165" w:rsidRPr="00244008" w:rsidRDefault="0087063C" w:rsidP="001B29C5">
            <w:pPr>
              <w:jc w:val="center"/>
              <w:rPr>
                <w:rFonts w:ascii="Verdana" w:hAnsi="Verdana"/>
                <w:b/>
              </w:rPr>
            </w:pPr>
            <w:r>
              <w:rPr>
                <w:rFonts w:ascii="Verdana" w:hAnsi="Verdana"/>
                <w:b/>
              </w:rPr>
              <w:t>PB 5</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6FE9C70B" w14:textId="1381EF6A" w:rsidR="00791165" w:rsidRDefault="001B29C5" w:rsidP="001B29C5">
            <w:pPr>
              <w:spacing w:line="276" w:lineRule="auto"/>
              <w:jc w:val="center"/>
              <w:rPr>
                <w:rFonts w:ascii="Verdana" w:hAnsi="Verdana"/>
                <w:b/>
              </w:rPr>
            </w:pPr>
            <w:r w:rsidRPr="00DF5998">
              <w:rPr>
                <w:rFonts w:ascii="Verdana" w:hAnsi="Verdana"/>
                <w:b/>
              </w:rPr>
              <w:t>SC to provide the PCC with data on the Force’s use of Facebook Ads.</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685EEDF" w14:textId="54183934" w:rsidR="00791165" w:rsidRPr="008A5A7C" w:rsidRDefault="00D83B56" w:rsidP="000B7077">
            <w:pPr>
              <w:pStyle w:val="ListParagraph"/>
              <w:tabs>
                <w:tab w:val="left" w:pos="3324"/>
              </w:tabs>
              <w:spacing w:line="276" w:lineRule="auto"/>
              <w:ind w:left="0"/>
              <w:jc w:val="center"/>
              <w:rPr>
                <w:rFonts w:ascii="Verdana" w:hAnsi="Verdana" w:cs="Arial"/>
                <w:b/>
              </w:rPr>
            </w:pPr>
            <w:r>
              <w:rPr>
                <w:rFonts w:ascii="Verdana" w:hAnsi="Verdana" w:cs="Arial"/>
                <w:b/>
              </w:rPr>
              <w:t>SC</w:t>
            </w:r>
          </w:p>
        </w:tc>
      </w:tr>
      <w:tr w:rsidR="00791165" w:rsidRPr="008A5A7C" w14:paraId="1711EB53"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6197C261" w14:textId="77777777" w:rsidR="00791165" w:rsidRDefault="0087063C" w:rsidP="001B29C5">
            <w:pPr>
              <w:jc w:val="center"/>
              <w:rPr>
                <w:rFonts w:ascii="Verdana" w:hAnsi="Verdana"/>
                <w:b/>
              </w:rPr>
            </w:pPr>
            <w:r>
              <w:rPr>
                <w:rFonts w:ascii="Verdana" w:hAnsi="Verdana"/>
                <w:b/>
              </w:rPr>
              <w:t>PB 6</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1608F32F" w14:textId="2EA400E0" w:rsidR="00791165" w:rsidRDefault="001B29C5" w:rsidP="001B29C5">
            <w:pPr>
              <w:spacing w:line="276" w:lineRule="auto"/>
              <w:jc w:val="center"/>
              <w:rPr>
                <w:rFonts w:ascii="Verdana" w:hAnsi="Verdana"/>
                <w:b/>
              </w:rPr>
            </w:pPr>
            <w:r w:rsidRPr="00DF5998">
              <w:rPr>
                <w:rFonts w:ascii="Verdana" w:hAnsi="Verdana"/>
                <w:b/>
              </w:rPr>
              <w:t>The Comm</w:t>
            </w:r>
            <w:r w:rsidR="00275EA8">
              <w:rPr>
                <w:rFonts w:ascii="Verdana" w:hAnsi="Verdana"/>
                <w:b/>
              </w:rPr>
              <w:t>unication</w:t>
            </w:r>
            <w:r w:rsidRPr="00DF5998">
              <w:rPr>
                <w:rFonts w:ascii="Verdana" w:hAnsi="Verdana"/>
                <w:b/>
              </w:rPr>
              <w:t>s Team to provide the PCC with a timescale of action plans ahead of the launch of the Digital Desk.</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06613C9" w14:textId="67644552" w:rsidR="00791165" w:rsidRDefault="00D83B56" w:rsidP="000B7077">
            <w:pPr>
              <w:pStyle w:val="ListParagraph"/>
              <w:tabs>
                <w:tab w:val="left" w:pos="3324"/>
              </w:tabs>
              <w:spacing w:line="276" w:lineRule="auto"/>
              <w:ind w:left="0"/>
              <w:jc w:val="center"/>
              <w:rPr>
                <w:rFonts w:ascii="Verdana" w:hAnsi="Verdana" w:cs="Arial"/>
                <w:b/>
              </w:rPr>
            </w:pPr>
            <w:r>
              <w:rPr>
                <w:rFonts w:ascii="Verdana" w:hAnsi="Verdana" w:cs="Arial"/>
                <w:b/>
              </w:rPr>
              <w:t>EN</w:t>
            </w:r>
          </w:p>
        </w:tc>
      </w:tr>
      <w:tr w:rsidR="00791165" w:rsidRPr="008A5A7C" w14:paraId="269E4CC4"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257D98CF" w14:textId="77777777" w:rsidR="00791165" w:rsidRDefault="0087063C" w:rsidP="001B29C5">
            <w:pPr>
              <w:jc w:val="center"/>
              <w:rPr>
                <w:rFonts w:ascii="Verdana" w:hAnsi="Verdana"/>
                <w:b/>
              </w:rPr>
            </w:pPr>
            <w:r>
              <w:rPr>
                <w:rFonts w:ascii="Verdana" w:hAnsi="Verdana"/>
                <w:b/>
              </w:rPr>
              <w:t>PB 7</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5E5C05E1" w14:textId="66A9B875" w:rsidR="00791165" w:rsidRDefault="001B29C5" w:rsidP="001B29C5">
            <w:pPr>
              <w:spacing w:line="276" w:lineRule="auto"/>
              <w:jc w:val="center"/>
              <w:rPr>
                <w:rFonts w:ascii="Verdana" w:hAnsi="Verdana"/>
                <w:b/>
              </w:rPr>
            </w:pPr>
            <w:r>
              <w:rPr>
                <w:rFonts w:ascii="Verdana" w:hAnsi="Verdana"/>
                <w:b/>
              </w:rPr>
              <w:t>The OPCC to provide a representative to attend the Digital Desk Implementation Group.</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B5A69EC" w14:textId="08FCDB76" w:rsidR="00791165" w:rsidRDefault="00D83B56" w:rsidP="000B7077">
            <w:pPr>
              <w:pStyle w:val="ListParagraph"/>
              <w:tabs>
                <w:tab w:val="left" w:pos="3324"/>
              </w:tabs>
              <w:spacing w:line="276" w:lineRule="auto"/>
              <w:ind w:left="0"/>
              <w:jc w:val="center"/>
              <w:rPr>
                <w:rFonts w:ascii="Verdana" w:hAnsi="Verdana" w:cs="Arial"/>
                <w:b/>
              </w:rPr>
            </w:pPr>
            <w:r>
              <w:rPr>
                <w:rFonts w:ascii="Verdana" w:hAnsi="Verdana" w:cs="Arial"/>
                <w:b/>
              </w:rPr>
              <w:t>CoS</w:t>
            </w:r>
          </w:p>
        </w:tc>
      </w:tr>
      <w:tr w:rsidR="00791165" w:rsidRPr="008A5A7C" w14:paraId="0C2B84DB"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21F3C05D" w14:textId="77777777" w:rsidR="00791165" w:rsidRDefault="0087063C" w:rsidP="001B29C5">
            <w:pPr>
              <w:jc w:val="center"/>
              <w:rPr>
                <w:rFonts w:ascii="Verdana" w:hAnsi="Verdana"/>
                <w:b/>
              </w:rPr>
            </w:pPr>
            <w:r>
              <w:rPr>
                <w:rFonts w:ascii="Verdana" w:hAnsi="Verdana"/>
                <w:b/>
              </w:rPr>
              <w:t>PB 8</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1F277C5D" w14:textId="374FA1AB" w:rsidR="00791165" w:rsidRPr="00367F67" w:rsidRDefault="001B29C5" w:rsidP="001B29C5">
            <w:pPr>
              <w:spacing w:line="276" w:lineRule="auto"/>
              <w:jc w:val="center"/>
              <w:rPr>
                <w:rFonts w:ascii="Verdana" w:hAnsi="Verdana"/>
                <w:b/>
              </w:rPr>
            </w:pPr>
            <w:r w:rsidRPr="001B29C5">
              <w:rPr>
                <w:rFonts w:ascii="Verdana" w:hAnsi="Verdana"/>
                <w:b/>
              </w:rPr>
              <w:t>AE to establish what the Covid-19 situation is in Newport as the Indian variant has caused an increase in cases.</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8DAC7B0" w14:textId="77EDAC2E" w:rsidR="00791165" w:rsidRDefault="00D83B56" w:rsidP="000B7077">
            <w:pPr>
              <w:pStyle w:val="ListParagraph"/>
              <w:tabs>
                <w:tab w:val="left" w:pos="3324"/>
              </w:tabs>
              <w:spacing w:line="276" w:lineRule="auto"/>
              <w:ind w:left="0"/>
              <w:jc w:val="center"/>
              <w:rPr>
                <w:rFonts w:ascii="Verdana" w:hAnsi="Verdana" w:cs="Arial"/>
                <w:b/>
              </w:rPr>
            </w:pPr>
            <w:r>
              <w:rPr>
                <w:rFonts w:ascii="Verdana" w:hAnsi="Verdana" w:cs="Arial"/>
                <w:b/>
              </w:rPr>
              <w:t>AE</w:t>
            </w:r>
          </w:p>
        </w:tc>
      </w:tr>
      <w:tr w:rsidR="001B29C5" w:rsidRPr="008A5A7C" w14:paraId="0105E269"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0727EF63" w14:textId="0F2BBA83" w:rsidR="001B29C5" w:rsidRDefault="005110E7" w:rsidP="001B29C5">
            <w:pPr>
              <w:jc w:val="center"/>
              <w:rPr>
                <w:rFonts w:ascii="Verdana" w:hAnsi="Verdana"/>
                <w:b/>
              </w:rPr>
            </w:pPr>
            <w:r>
              <w:rPr>
                <w:rFonts w:ascii="Verdana" w:hAnsi="Verdana"/>
                <w:b/>
              </w:rPr>
              <w:t>PB 9</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2217545A" w14:textId="0B01650B" w:rsidR="001B29C5" w:rsidRPr="00367F67" w:rsidRDefault="001B29C5" w:rsidP="001B29C5">
            <w:pPr>
              <w:spacing w:line="276" w:lineRule="auto"/>
              <w:jc w:val="center"/>
              <w:rPr>
                <w:rFonts w:ascii="Verdana" w:hAnsi="Verdana"/>
                <w:b/>
              </w:rPr>
            </w:pPr>
            <w:r w:rsidRPr="0012587A">
              <w:rPr>
                <w:rFonts w:ascii="Verdana" w:hAnsi="Verdana"/>
                <w:b/>
              </w:rPr>
              <w:t>AE to provide the PCC with the latest data for firearms licencing figures.</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40BBAB0" w14:textId="6594E4C1" w:rsidR="001B29C5" w:rsidRDefault="00D83B56" w:rsidP="000B7077">
            <w:pPr>
              <w:pStyle w:val="ListParagraph"/>
              <w:tabs>
                <w:tab w:val="left" w:pos="3324"/>
              </w:tabs>
              <w:spacing w:line="276" w:lineRule="auto"/>
              <w:ind w:left="0"/>
              <w:jc w:val="center"/>
              <w:rPr>
                <w:rFonts w:ascii="Verdana" w:hAnsi="Verdana" w:cs="Arial"/>
                <w:b/>
              </w:rPr>
            </w:pPr>
            <w:r>
              <w:rPr>
                <w:rFonts w:ascii="Verdana" w:hAnsi="Verdana" w:cs="Arial"/>
                <w:b/>
              </w:rPr>
              <w:t>AE</w:t>
            </w:r>
          </w:p>
        </w:tc>
      </w:tr>
      <w:tr w:rsidR="001B29C5" w:rsidRPr="008A5A7C" w14:paraId="056D6CC0"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2FCBD697" w14:textId="021B9CDB" w:rsidR="001B29C5" w:rsidRDefault="005110E7" w:rsidP="001B29C5">
            <w:pPr>
              <w:jc w:val="center"/>
              <w:rPr>
                <w:rFonts w:ascii="Verdana" w:hAnsi="Verdana"/>
                <w:b/>
              </w:rPr>
            </w:pPr>
            <w:r>
              <w:rPr>
                <w:rFonts w:ascii="Verdana" w:hAnsi="Verdana"/>
                <w:b/>
              </w:rPr>
              <w:t>PB 10</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39F42151" w14:textId="7DD2AD0B" w:rsidR="001B29C5" w:rsidRPr="00367F67" w:rsidRDefault="001B29C5" w:rsidP="001B29C5">
            <w:pPr>
              <w:spacing w:line="276" w:lineRule="auto"/>
              <w:jc w:val="center"/>
              <w:rPr>
                <w:rFonts w:ascii="Verdana" w:hAnsi="Verdana"/>
                <w:b/>
              </w:rPr>
            </w:pPr>
            <w:r w:rsidRPr="002411FD">
              <w:rPr>
                <w:rFonts w:ascii="Verdana" w:hAnsi="Verdana"/>
                <w:b/>
              </w:rPr>
              <w:t>CB to provide the PCC with an update on her research on Greater Manchester Police’s Crime Data Integrity work.</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5AEFEAF" w14:textId="7748A381" w:rsidR="001B29C5" w:rsidRDefault="00D83B56" w:rsidP="000B7077">
            <w:pPr>
              <w:pStyle w:val="ListParagraph"/>
              <w:tabs>
                <w:tab w:val="left" w:pos="3324"/>
              </w:tabs>
              <w:spacing w:line="276" w:lineRule="auto"/>
              <w:ind w:left="0"/>
              <w:jc w:val="center"/>
              <w:rPr>
                <w:rFonts w:ascii="Verdana" w:hAnsi="Verdana" w:cs="Arial"/>
                <w:b/>
              </w:rPr>
            </w:pPr>
            <w:r>
              <w:rPr>
                <w:rFonts w:ascii="Verdana" w:hAnsi="Verdana" w:cs="Arial"/>
                <w:b/>
              </w:rPr>
              <w:t>CB</w:t>
            </w:r>
          </w:p>
        </w:tc>
      </w:tr>
      <w:tr w:rsidR="001B29C5" w:rsidRPr="008A5A7C" w14:paraId="5D99BA1E"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26920B78" w14:textId="1AD478A8" w:rsidR="001B29C5" w:rsidRDefault="005110E7" w:rsidP="001B29C5">
            <w:pPr>
              <w:jc w:val="center"/>
              <w:rPr>
                <w:rFonts w:ascii="Verdana" w:hAnsi="Verdana"/>
                <w:b/>
              </w:rPr>
            </w:pPr>
            <w:r>
              <w:rPr>
                <w:rFonts w:ascii="Verdana" w:hAnsi="Verdana"/>
                <w:b/>
              </w:rPr>
              <w:t>PB 11</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4BCEB45E" w14:textId="5ECDC96D" w:rsidR="001B29C5" w:rsidRPr="00367F67" w:rsidRDefault="001B29C5" w:rsidP="001B29C5">
            <w:pPr>
              <w:spacing w:line="276" w:lineRule="auto"/>
              <w:jc w:val="center"/>
              <w:rPr>
                <w:rFonts w:ascii="Verdana" w:hAnsi="Verdana"/>
                <w:b/>
              </w:rPr>
            </w:pPr>
            <w:r w:rsidRPr="00816F29">
              <w:rPr>
                <w:rFonts w:ascii="Verdana" w:hAnsi="Verdana"/>
                <w:b/>
              </w:rPr>
              <w:t>The T/DCC and CT to establish what additional resources have been planned for the CCTV hub over the busy summer period.</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3EA465A" w14:textId="785F0710" w:rsidR="001B29C5" w:rsidRDefault="00D83B56" w:rsidP="000B7077">
            <w:pPr>
              <w:pStyle w:val="ListParagraph"/>
              <w:tabs>
                <w:tab w:val="left" w:pos="3324"/>
              </w:tabs>
              <w:spacing w:line="276" w:lineRule="auto"/>
              <w:ind w:left="0"/>
              <w:jc w:val="center"/>
              <w:rPr>
                <w:rFonts w:ascii="Verdana" w:hAnsi="Verdana" w:cs="Arial"/>
                <w:b/>
              </w:rPr>
            </w:pPr>
            <w:r>
              <w:rPr>
                <w:rFonts w:ascii="Verdana" w:hAnsi="Verdana" w:cs="Arial"/>
                <w:b/>
              </w:rPr>
              <w:t>T/DCC and CT</w:t>
            </w:r>
          </w:p>
        </w:tc>
      </w:tr>
      <w:tr w:rsidR="001B29C5" w:rsidRPr="008A5A7C" w14:paraId="0664FADF"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3FAEB933" w14:textId="62E1630A" w:rsidR="001B29C5" w:rsidRDefault="005110E7" w:rsidP="001B29C5">
            <w:pPr>
              <w:jc w:val="center"/>
              <w:rPr>
                <w:rFonts w:ascii="Verdana" w:hAnsi="Verdana"/>
                <w:b/>
              </w:rPr>
            </w:pPr>
            <w:r>
              <w:rPr>
                <w:rFonts w:ascii="Verdana" w:hAnsi="Verdana"/>
                <w:b/>
              </w:rPr>
              <w:t>PB 12</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2D03B6AA" w14:textId="40173598" w:rsidR="001B29C5" w:rsidRPr="00367F67" w:rsidRDefault="001B29C5" w:rsidP="001B29C5">
            <w:pPr>
              <w:spacing w:line="276" w:lineRule="auto"/>
              <w:jc w:val="center"/>
              <w:rPr>
                <w:rFonts w:ascii="Verdana" w:hAnsi="Verdana"/>
                <w:b/>
              </w:rPr>
            </w:pPr>
            <w:r w:rsidRPr="00D22CDE">
              <w:rPr>
                <w:rFonts w:ascii="Verdana" w:hAnsi="Verdana"/>
                <w:b/>
              </w:rPr>
              <w:t xml:space="preserve">The OPCC to consider making amendments to the PCC’s Commissioner in Conversation Social Media events in order to provide </w:t>
            </w:r>
            <w:r>
              <w:rPr>
                <w:rFonts w:ascii="Verdana" w:hAnsi="Verdana"/>
                <w:b/>
              </w:rPr>
              <w:t>targeted</w:t>
            </w:r>
            <w:r w:rsidRPr="00D22CDE">
              <w:rPr>
                <w:rFonts w:ascii="Verdana" w:hAnsi="Verdana"/>
                <w:b/>
              </w:rPr>
              <w:t xml:space="preserve"> information to key communities.</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2836922" w14:textId="3C12C185" w:rsidR="001B29C5" w:rsidRDefault="00D83B56" w:rsidP="000B7077">
            <w:pPr>
              <w:pStyle w:val="ListParagraph"/>
              <w:tabs>
                <w:tab w:val="left" w:pos="3324"/>
              </w:tabs>
              <w:spacing w:line="276" w:lineRule="auto"/>
              <w:ind w:left="0"/>
              <w:jc w:val="center"/>
              <w:rPr>
                <w:rFonts w:ascii="Verdana" w:hAnsi="Verdana" w:cs="Arial"/>
                <w:b/>
              </w:rPr>
            </w:pPr>
            <w:r>
              <w:rPr>
                <w:rFonts w:ascii="Verdana" w:hAnsi="Verdana" w:cs="Arial"/>
                <w:b/>
              </w:rPr>
              <w:t>CoS</w:t>
            </w:r>
          </w:p>
        </w:tc>
      </w:tr>
      <w:tr w:rsidR="001B29C5" w:rsidRPr="008A5A7C" w14:paraId="1171A112"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63608A06" w14:textId="3E45F8E6" w:rsidR="001B29C5" w:rsidRDefault="005110E7" w:rsidP="001B29C5">
            <w:pPr>
              <w:jc w:val="center"/>
              <w:rPr>
                <w:rFonts w:ascii="Verdana" w:hAnsi="Verdana"/>
                <w:b/>
              </w:rPr>
            </w:pPr>
            <w:r>
              <w:rPr>
                <w:rFonts w:ascii="Verdana" w:hAnsi="Verdana"/>
                <w:b/>
              </w:rPr>
              <w:t>PB 13</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099C04CA" w14:textId="0B9CF7C8" w:rsidR="001B29C5" w:rsidRPr="00367F67" w:rsidRDefault="001B29C5" w:rsidP="001B29C5">
            <w:pPr>
              <w:spacing w:line="276" w:lineRule="auto"/>
              <w:jc w:val="center"/>
              <w:rPr>
                <w:rFonts w:ascii="Verdana" w:hAnsi="Verdana"/>
                <w:b/>
              </w:rPr>
            </w:pPr>
            <w:r w:rsidRPr="00064E71">
              <w:rPr>
                <w:rFonts w:ascii="Verdana" w:hAnsi="Verdana"/>
                <w:b/>
              </w:rPr>
              <w:t>The Force to liaise with the legal team and the comm</w:t>
            </w:r>
            <w:r w:rsidR="00275EA8">
              <w:rPr>
                <w:rFonts w:ascii="Verdana" w:hAnsi="Verdana"/>
                <w:b/>
              </w:rPr>
              <w:t>unication</w:t>
            </w:r>
            <w:r w:rsidRPr="00064E71">
              <w:rPr>
                <w:rFonts w:ascii="Verdana" w:hAnsi="Verdana"/>
                <w:b/>
              </w:rPr>
              <w:t>s team with regard to scheduling a meeting regarding the historic suspicious deaths in Pembrokeshire.</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1706F7B" w14:textId="752647A3" w:rsidR="001B29C5" w:rsidRDefault="00D83B56" w:rsidP="000B7077">
            <w:pPr>
              <w:pStyle w:val="ListParagraph"/>
              <w:tabs>
                <w:tab w:val="left" w:pos="3324"/>
              </w:tabs>
              <w:spacing w:line="276" w:lineRule="auto"/>
              <w:ind w:left="0"/>
              <w:jc w:val="center"/>
              <w:rPr>
                <w:rFonts w:ascii="Verdana" w:hAnsi="Verdana" w:cs="Arial"/>
                <w:b/>
              </w:rPr>
            </w:pPr>
            <w:r>
              <w:rPr>
                <w:rFonts w:ascii="Verdana" w:hAnsi="Verdana" w:cs="Arial"/>
                <w:b/>
              </w:rPr>
              <w:t>CN</w:t>
            </w:r>
          </w:p>
        </w:tc>
      </w:tr>
      <w:tr w:rsidR="001B29C5" w:rsidRPr="008A5A7C" w14:paraId="76A86EF5"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56D808F2" w14:textId="7535A00F" w:rsidR="001B29C5" w:rsidRDefault="005110E7" w:rsidP="001B29C5">
            <w:pPr>
              <w:jc w:val="center"/>
              <w:rPr>
                <w:rFonts w:ascii="Verdana" w:hAnsi="Verdana"/>
                <w:b/>
              </w:rPr>
            </w:pPr>
            <w:r>
              <w:rPr>
                <w:rFonts w:ascii="Verdana" w:hAnsi="Verdana"/>
                <w:b/>
              </w:rPr>
              <w:t>PB 14</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38DC0EF8" w14:textId="632A93A6" w:rsidR="001B29C5" w:rsidRPr="00367F67" w:rsidRDefault="001B29C5" w:rsidP="001B29C5">
            <w:pPr>
              <w:spacing w:line="276" w:lineRule="auto"/>
              <w:jc w:val="center"/>
              <w:rPr>
                <w:rFonts w:ascii="Verdana" w:hAnsi="Verdana"/>
                <w:b/>
              </w:rPr>
            </w:pPr>
            <w:r w:rsidRPr="009B0075">
              <w:rPr>
                <w:rFonts w:ascii="Verdana" w:hAnsi="Verdana"/>
                <w:b/>
              </w:rPr>
              <w:t>The Force to liaise with the legal team in order to provide an appropriate response to a member of the public with regard to the Llanelli Wellness Village.</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D371EE0" w14:textId="5D93369C" w:rsidR="001B29C5" w:rsidRDefault="00D83B56" w:rsidP="000B7077">
            <w:pPr>
              <w:pStyle w:val="ListParagraph"/>
              <w:tabs>
                <w:tab w:val="left" w:pos="3324"/>
              </w:tabs>
              <w:spacing w:line="276" w:lineRule="auto"/>
              <w:ind w:left="0"/>
              <w:jc w:val="center"/>
              <w:rPr>
                <w:rFonts w:ascii="Verdana" w:hAnsi="Verdana" w:cs="Arial"/>
                <w:b/>
              </w:rPr>
            </w:pPr>
            <w:r>
              <w:rPr>
                <w:rFonts w:ascii="Verdana" w:hAnsi="Verdana" w:cs="Arial"/>
                <w:b/>
              </w:rPr>
              <w:t>CN</w:t>
            </w:r>
          </w:p>
        </w:tc>
      </w:tr>
    </w:tbl>
    <w:p w14:paraId="7C9477D5" w14:textId="77777777" w:rsidR="00591A17" w:rsidRPr="00244008" w:rsidRDefault="00591A17" w:rsidP="00F10417">
      <w:pPr>
        <w:spacing w:line="276" w:lineRule="auto"/>
        <w:jc w:val="both"/>
        <w:rPr>
          <w:rFonts w:ascii="Verdana" w:hAnsi="Verdana"/>
        </w:rPr>
      </w:pPr>
    </w:p>
    <w:sectPr w:rsidR="00591A17" w:rsidRPr="0024400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1C238" w14:textId="77777777" w:rsidR="00E425CD" w:rsidRDefault="00E425CD">
      <w:r>
        <w:separator/>
      </w:r>
    </w:p>
  </w:endnote>
  <w:endnote w:type="continuationSeparator" w:id="0">
    <w:p w14:paraId="03F31E73" w14:textId="77777777" w:rsidR="00E425CD" w:rsidRDefault="00E4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6FD6" w14:textId="77777777" w:rsidR="00766137" w:rsidRDefault="00766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6CBDE7DD" w14:textId="557E7362" w:rsidR="00766137" w:rsidRDefault="00766137">
        <w:pPr>
          <w:pStyle w:val="Footer"/>
          <w:jc w:val="right"/>
        </w:pPr>
        <w:r>
          <w:fldChar w:fldCharType="begin"/>
        </w:r>
        <w:r>
          <w:instrText xml:space="preserve"> PAGE   \* MERGEFORMAT </w:instrText>
        </w:r>
        <w:r>
          <w:fldChar w:fldCharType="separate"/>
        </w:r>
        <w:r w:rsidR="000934B1">
          <w:rPr>
            <w:noProof/>
          </w:rPr>
          <w:t>1</w:t>
        </w:r>
        <w:r>
          <w:rPr>
            <w:noProof/>
          </w:rPr>
          <w:fldChar w:fldCharType="end"/>
        </w:r>
      </w:p>
    </w:sdtContent>
  </w:sdt>
  <w:p w14:paraId="4C74EE96" w14:textId="77777777" w:rsidR="00766137" w:rsidRDefault="00766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45347" w14:textId="77777777" w:rsidR="00766137" w:rsidRDefault="00766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6E7E6" w14:textId="77777777" w:rsidR="00E425CD" w:rsidRDefault="00E425CD">
      <w:r>
        <w:separator/>
      </w:r>
    </w:p>
  </w:footnote>
  <w:footnote w:type="continuationSeparator" w:id="0">
    <w:p w14:paraId="27C78B8B" w14:textId="77777777" w:rsidR="00E425CD" w:rsidRDefault="00E4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F3DC" w14:textId="77777777" w:rsidR="00766137" w:rsidRDefault="00766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E9C4" w14:textId="086F3A3D" w:rsidR="00766137" w:rsidRDefault="00766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CA46" w14:textId="77777777" w:rsidR="00766137" w:rsidRDefault="00766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4"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9"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21"/>
  </w:num>
  <w:num w:numId="5">
    <w:abstractNumId w:val="1"/>
  </w:num>
  <w:num w:numId="6">
    <w:abstractNumId w:val="29"/>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23"/>
  </w:num>
  <w:num w:numId="12">
    <w:abstractNumId w:val="15"/>
  </w:num>
  <w:num w:numId="13">
    <w:abstractNumId w:val="26"/>
  </w:num>
  <w:num w:numId="14">
    <w:abstractNumId w:val="30"/>
  </w:num>
  <w:num w:numId="15">
    <w:abstractNumId w:val="9"/>
  </w:num>
  <w:num w:numId="16">
    <w:abstractNumId w:val="20"/>
  </w:num>
  <w:num w:numId="17">
    <w:abstractNumId w:val="7"/>
  </w:num>
  <w:num w:numId="18">
    <w:abstractNumId w:val="27"/>
  </w:num>
  <w:num w:numId="19">
    <w:abstractNumId w:val="5"/>
  </w:num>
  <w:num w:numId="20">
    <w:abstractNumId w:val="3"/>
  </w:num>
  <w:num w:numId="21">
    <w:abstractNumId w:val="13"/>
  </w:num>
  <w:num w:numId="22">
    <w:abstractNumId w:val="22"/>
  </w:num>
  <w:num w:numId="23">
    <w:abstractNumId w:val="0"/>
  </w:num>
  <w:num w:numId="24">
    <w:abstractNumId w:val="14"/>
  </w:num>
  <w:num w:numId="25">
    <w:abstractNumId w:val="24"/>
  </w:num>
  <w:num w:numId="26">
    <w:abstractNumId w:val="6"/>
  </w:num>
  <w:num w:numId="27">
    <w:abstractNumId w:val="28"/>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426041-19A1-41D7-807D-763AE7866E70}"/>
    <w:docVar w:name="dgnword-eventsink" w:val="855408216"/>
    <w:docVar w:name="dgnword-lastRevisionsView" w:val="0"/>
  </w:docVars>
  <w:rsids>
    <w:rsidRoot w:val="003D25DB"/>
    <w:rsid w:val="00000222"/>
    <w:rsid w:val="0000214C"/>
    <w:rsid w:val="00002780"/>
    <w:rsid w:val="000030BE"/>
    <w:rsid w:val="00003E52"/>
    <w:rsid w:val="00007401"/>
    <w:rsid w:val="00010F8D"/>
    <w:rsid w:val="000119CF"/>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B6F"/>
    <w:rsid w:val="000266BA"/>
    <w:rsid w:val="000267E6"/>
    <w:rsid w:val="0002798A"/>
    <w:rsid w:val="000301BA"/>
    <w:rsid w:val="00030366"/>
    <w:rsid w:val="00031C43"/>
    <w:rsid w:val="00031CF9"/>
    <w:rsid w:val="0003258D"/>
    <w:rsid w:val="000332FD"/>
    <w:rsid w:val="000346E2"/>
    <w:rsid w:val="00037DBB"/>
    <w:rsid w:val="000418BF"/>
    <w:rsid w:val="000428EF"/>
    <w:rsid w:val="00042947"/>
    <w:rsid w:val="00042A91"/>
    <w:rsid w:val="00042A9B"/>
    <w:rsid w:val="000430C2"/>
    <w:rsid w:val="0004323D"/>
    <w:rsid w:val="0004330C"/>
    <w:rsid w:val="00043C22"/>
    <w:rsid w:val="00044AB9"/>
    <w:rsid w:val="00044BC0"/>
    <w:rsid w:val="0004687F"/>
    <w:rsid w:val="00047401"/>
    <w:rsid w:val="0004773D"/>
    <w:rsid w:val="000515CE"/>
    <w:rsid w:val="000519C3"/>
    <w:rsid w:val="00051DD6"/>
    <w:rsid w:val="00053FB7"/>
    <w:rsid w:val="0005531E"/>
    <w:rsid w:val="000557AF"/>
    <w:rsid w:val="0005602D"/>
    <w:rsid w:val="00056EB8"/>
    <w:rsid w:val="0005717E"/>
    <w:rsid w:val="00057B4B"/>
    <w:rsid w:val="000609C6"/>
    <w:rsid w:val="000616E2"/>
    <w:rsid w:val="00062C75"/>
    <w:rsid w:val="0006327C"/>
    <w:rsid w:val="0006388B"/>
    <w:rsid w:val="00063FC2"/>
    <w:rsid w:val="00064E71"/>
    <w:rsid w:val="00065900"/>
    <w:rsid w:val="00065BE7"/>
    <w:rsid w:val="00066455"/>
    <w:rsid w:val="00066665"/>
    <w:rsid w:val="00070296"/>
    <w:rsid w:val="000702DD"/>
    <w:rsid w:val="00070497"/>
    <w:rsid w:val="00070863"/>
    <w:rsid w:val="00072D35"/>
    <w:rsid w:val="00074A9A"/>
    <w:rsid w:val="00074FFE"/>
    <w:rsid w:val="00075E6F"/>
    <w:rsid w:val="000763B4"/>
    <w:rsid w:val="00076DD3"/>
    <w:rsid w:val="00077098"/>
    <w:rsid w:val="000773D8"/>
    <w:rsid w:val="00077408"/>
    <w:rsid w:val="000806DC"/>
    <w:rsid w:val="0008136A"/>
    <w:rsid w:val="00081750"/>
    <w:rsid w:val="00081F53"/>
    <w:rsid w:val="0008238D"/>
    <w:rsid w:val="00082E3D"/>
    <w:rsid w:val="000832F4"/>
    <w:rsid w:val="000839A5"/>
    <w:rsid w:val="00083CFE"/>
    <w:rsid w:val="00083EC7"/>
    <w:rsid w:val="0008501B"/>
    <w:rsid w:val="0008519F"/>
    <w:rsid w:val="0008598A"/>
    <w:rsid w:val="000859F8"/>
    <w:rsid w:val="00086A32"/>
    <w:rsid w:val="0008758B"/>
    <w:rsid w:val="000876C4"/>
    <w:rsid w:val="00092231"/>
    <w:rsid w:val="000934B1"/>
    <w:rsid w:val="00094233"/>
    <w:rsid w:val="00095D40"/>
    <w:rsid w:val="00096F27"/>
    <w:rsid w:val="000974D4"/>
    <w:rsid w:val="0009763A"/>
    <w:rsid w:val="00097830"/>
    <w:rsid w:val="00097C20"/>
    <w:rsid w:val="000A09B8"/>
    <w:rsid w:val="000A1230"/>
    <w:rsid w:val="000A15B9"/>
    <w:rsid w:val="000A2F41"/>
    <w:rsid w:val="000A310C"/>
    <w:rsid w:val="000A3E43"/>
    <w:rsid w:val="000A5D26"/>
    <w:rsid w:val="000A6B89"/>
    <w:rsid w:val="000A72DD"/>
    <w:rsid w:val="000B052B"/>
    <w:rsid w:val="000B0574"/>
    <w:rsid w:val="000B0892"/>
    <w:rsid w:val="000B4879"/>
    <w:rsid w:val="000B5CB5"/>
    <w:rsid w:val="000B7077"/>
    <w:rsid w:val="000B7AD2"/>
    <w:rsid w:val="000C1237"/>
    <w:rsid w:val="000C14F4"/>
    <w:rsid w:val="000C17A4"/>
    <w:rsid w:val="000C2709"/>
    <w:rsid w:val="000C37B7"/>
    <w:rsid w:val="000C409C"/>
    <w:rsid w:val="000C4C3C"/>
    <w:rsid w:val="000C5342"/>
    <w:rsid w:val="000C54B6"/>
    <w:rsid w:val="000D09A1"/>
    <w:rsid w:val="000D0AE5"/>
    <w:rsid w:val="000D0B9E"/>
    <w:rsid w:val="000D15EA"/>
    <w:rsid w:val="000D1CA3"/>
    <w:rsid w:val="000D28BE"/>
    <w:rsid w:val="000D3733"/>
    <w:rsid w:val="000D6894"/>
    <w:rsid w:val="000E0583"/>
    <w:rsid w:val="000E13BD"/>
    <w:rsid w:val="000E2412"/>
    <w:rsid w:val="000E30B1"/>
    <w:rsid w:val="000E3817"/>
    <w:rsid w:val="000E59C2"/>
    <w:rsid w:val="000E7F65"/>
    <w:rsid w:val="000E7FCD"/>
    <w:rsid w:val="000F2A59"/>
    <w:rsid w:val="000F4A4F"/>
    <w:rsid w:val="000F4D96"/>
    <w:rsid w:val="000F5BE0"/>
    <w:rsid w:val="000F5EB2"/>
    <w:rsid w:val="000F6095"/>
    <w:rsid w:val="000F63D3"/>
    <w:rsid w:val="000F7C00"/>
    <w:rsid w:val="001007DD"/>
    <w:rsid w:val="00100A1E"/>
    <w:rsid w:val="00100F8F"/>
    <w:rsid w:val="0010149D"/>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05FA"/>
    <w:rsid w:val="001140A7"/>
    <w:rsid w:val="00115411"/>
    <w:rsid w:val="00116A2E"/>
    <w:rsid w:val="00116E3C"/>
    <w:rsid w:val="00116F96"/>
    <w:rsid w:val="0011716A"/>
    <w:rsid w:val="00120446"/>
    <w:rsid w:val="001216F2"/>
    <w:rsid w:val="0012180A"/>
    <w:rsid w:val="0012202A"/>
    <w:rsid w:val="00123A37"/>
    <w:rsid w:val="00124413"/>
    <w:rsid w:val="00124BD7"/>
    <w:rsid w:val="00124C02"/>
    <w:rsid w:val="0012587A"/>
    <w:rsid w:val="00126986"/>
    <w:rsid w:val="00130F9A"/>
    <w:rsid w:val="00131489"/>
    <w:rsid w:val="0013158F"/>
    <w:rsid w:val="00131601"/>
    <w:rsid w:val="001321B9"/>
    <w:rsid w:val="00132506"/>
    <w:rsid w:val="001327DC"/>
    <w:rsid w:val="00132E84"/>
    <w:rsid w:val="001337D3"/>
    <w:rsid w:val="00133C64"/>
    <w:rsid w:val="00134A6A"/>
    <w:rsid w:val="00135C6C"/>
    <w:rsid w:val="0013670F"/>
    <w:rsid w:val="00137D24"/>
    <w:rsid w:val="00140368"/>
    <w:rsid w:val="00140B53"/>
    <w:rsid w:val="001412F4"/>
    <w:rsid w:val="00142EE1"/>
    <w:rsid w:val="00143580"/>
    <w:rsid w:val="00143830"/>
    <w:rsid w:val="00144BA1"/>
    <w:rsid w:val="0014768A"/>
    <w:rsid w:val="00150E81"/>
    <w:rsid w:val="001510C3"/>
    <w:rsid w:val="001515F4"/>
    <w:rsid w:val="00151F1A"/>
    <w:rsid w:val="00152513"/>
    <w:rsid w:val="00152807"/>
    <w:rsid w:val="0015297A"/>
    <w:rsid w:val="00152AC4"/>
    <w:rsid w:val="00152AFD"/>
    <w:rsid w:val="00152FEE"/>
    <w:rsid w:val="0015447D"/>
    <w:rsid w:val="00154770"/>
    <w:rsid w:val="00154A37"/>
    <w:rsid w:val="00155169"/>
    <w:rsid w:val="001558AF"/>
    <w:rsid w:val="001563FE"/>
    <w:rsid w:val="00157924"/>
    <w:rsid w:val="0016014F"/>
    <w:rsid w:val="00161882"/>
    <w:rsid w:val="00162261"/>
    <w:rsid w:val="001626B3"/>
    <w:rsid w:val="00170A44"/>
    <w:rsid w:val="00172713"/>
    <w:rsid w:val="00173BD4"/>
    <w:rsid w:val="00173C45"/>
    <w:rsid w:val="00174031"/>
    <w:rsid w:val="0017414D"/>
    <w:rsid w:val="001742DC"/>
    <w:rsid w:val="001758FD"/>
    <w:rsid w:val="001765E6"/>
    <w:rsid w:val="00176AA7"/>
    <w:rsid w:val="00176D0B"/>
    <w:rsid w:val="00180894"/>
    <w:rsid w:val="00183B06"/>
    <w:rsid w:val="00184811"/>
    <w:rsid w:val="00184B88"/>
    <w:rsid w:val="001853F6"/>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280"/>
    <w:rsid w:val="00195DDE"/>
    <w:rsid w:val="0019691A"/>
    <w:rsid w:val="00196EE6"/>
    <w:rsid w:val="00197470"/>
    <w:rsid w:val="001A01E1"/>
    <w:rsid w:val="001A0769"/>
    <w:rsid w:val="001A12EB"/>
    <w:rsid w:val="001A198D"/>
    <w:rsid w:val="001A2534"/>
    <w:rsid w:val="001A26EF"/>
    <w:rsid w:val="001A29A1"/>
    <w:rsid w:val="001A2A31"/>
    <w:rsid w:val="001A3DEA"/>
    <w:rsid w:val="001A3F50"/>
    <w:rsid w:val="001A4E0D"/>
    <w:rsid w:val="001A55C9"/>
    <w:rsid w:val="001A5DED"/>
    <w:rsid w:val="001A6AA0"/>
    <w:rsid w:val="001A7F5E"/>
    <w:rsid w:val="001B0556"/>
    <w:rsid w:val="001B0624"/>
    <w:rsid w:val="001B08E7"/>
    <w:rsid w:val="001B0D8A"/>
    <w:rsid w:val="001B1305"/>
    <w:rsid w:val="001B18ED"/>
    <w:rsid w:val="001B1D3D"/>
    <w:rsid w:val="001B2416"/>
    <w:rsid w:val="001B29C5"/>
    <w:rsid w:val="001B2BE6"/>
    <w:rsid w:val="001B4D45"/>
    <w:rsid w:val="001B4F40"/>
    <w:rsid w:val="001B6044"/>
    <w:rsid w:val="001B60AE"/>
    <w:rsid w:val="001C02A4"/>
    <w:rsid w:val="001C0852"/>
    <w:rsid w:val="001C0A7E"/>
    <w:rsid w:val="001C2912"/>
    <w:rsid w:val="001C3A43"/>
    <w:rsid w:val="001C56F8"/>
    <w:rsid w:val="001C6C2F"/>
    <w:rsid w:val="001C74D5"/>
    <w:rsid w:val="001C7F3C"/>
    <w:rsid w:val="001D021C"/>
    <w:rsid w:val="001D1521"/>
    <w:rsid w:val="001D1FA8"/>
    <w:rsid w:val="001D2369"/>
    <w:rsid w:val="001D33A1"/>
    <w:rsid w:val="001D3572"/>
    <w:rsid w:val="001D3FF3"/>
    <w:rsid w:val="001D5280"/>
    <w:rsid w:val="001D5B35"/>
    <w:rsid w:val="001D5EBD"/>
    <w:rsid w:val="001D688B"/>
    <w:rsid w:val="001D6F54"/>
    <w:rsid w:val="001D703B"/>
    <w:rsid w:val="001D7AB5"/>
    <w:rsid w:val="001E2536"/>
    <w:rsid w:val="001E2C08"/>
    <w:rsid w:val="001E3697"/>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4B0E"/>
    <w:rsid w:val="0020518F"/>
    <w:rsid w:val="00205B0B"/>
    <w:rsid w:val="00206112"/>
    <w:rsid w:val="00206F4F"/>
    <w:rsid w:val="002113C9"/>
    <w:rsid w:val="0021158E"/>
    <w:rsid w:val="00213295"/>
    <w:rsid w:val="002138FC"/>
    <w:rsid w:val="00214EF2"/>
    <w:rsid w:val="00215626"/>
    <w:rsid w:val="00215DE9"/>
    <w:rsid w:val="0021626B"/>
    <w:rsid w:val="00216438"/>
    <w:rsid w:val="00217859"/>
    <w:rsid w:val="00220093"/>
    <w:rsid w:val="002218B9"/>
    <w:rsid w:val="002220C6"/>
    <w:rsid w:val="00222181"/>
    <w:rsid w:val="00224138"/>
    <w:rsid w:val="0022485D"/>
    <w:rsid w:val="00224A3C"/>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1FD"/>
    <w:rsid w:val="00241EAC"/>
    <w:rsid w:val="00242041"/>
    <w:rsid w:val="00242B2B"/>
    <w:rsid w:val="00243114"/>
    <w:rsid w:val="00244008"/>
    <w:rsid w:val="00244342"/>
    <w:rsid w:val="00244BF4"/>
    <w:rsid w:val="00244CC6"/>
    <w:rsid w:val="00244CDE"/>
    <w:rsid w:val="00246862"/>
    <w:rsid w:val="002475AD"/>
    <w:rsid w:val="0024795F"/>
    <w:rsid w:val="00247C94"/>
    <w:rsid w:val="00247D61"/>
    <w:rsid w:val="002508D4"/>
    <w:rsid w:val="00253248"/>
    <w:rsid w:val="0025343C"/>
    <w:rsid w:val="002563E3"/>
    <w:rsid w:val="00257C91"/>
    <w:rsid w:val="00261A32"/>
    <w:rsid w:val="00262101"/>
    <w:rsid w:val="00263F0C"/>
    <w:rsid w:val="00264D33"/>
    <w:rsid w:val="0026507C"/>
    <w:rsid w:val="00270176"/>
    <w:rsid w:val="002712A7"/>
    <w:rsid w:val="0027157D"/>
    <w:rsid w:val="0027175C"/>
    <w:rsid w:val="002723CF"/>
    <w:rsid w:val="0027319A"/>
    <w:rsid w:val="00274C6C"/>
    <w:rsid w:val="00275A2D"/>
    <w:rsid w:val="00275EA8"/>
    <w:rsid w:val="0027636B"/>
    <w:rsid w:val="00276EA7"/>
    <w:rsid w:val="00277A1E"/>
    <w:rsid w:val="0028107B"/>
    <w:rsid w:val="002811B3"/>
    <w:rsid w:val="00281EE4"/>
    <w:rsid w:val="00282B7E"/>
    <w:rsid w:val="00283EBE"/>
    <w:rsid w:val="00284ECF"/>
    <w:rsid w:val="002863B2"/>
    <w:rsid w:val="0028741C"/>
    <w:rsid w:val="0029076A"/>
    <w:rsid w:val="002909E1"/>
    <w:rsid w:val="002916E3"/>
    <w:rsid w:val="00291FCD"/>
    <w:rsid w:val="00292203"/>
    <w:rsid w:val="00292BAC"/>
    <w:rsid w:val="00293AAF"/>
    <w:rsid w:val="00294D3E"/>
    <w:rsid w:val="00295874"/>
    <w:rsid w:val="00295F88"/>
    <w:rsid w:val="002A0170"/>
    <w:rsid w:val="002A0969"/>
    <w:rsid w:val="002A20C9"/>
    <w:rsid w:val="002A2202"/>
    <w:rsid w:val="002A270D"/>
    <w:rsid w:val="002A3A21"/>
    <w:rsid w:val="002B0CA0"/>
    <w:rsid w:val="002B0F1D"/>
    <w:rsid w:val="002B1060"/>
    <w:rsid w:val="002B2AC4"/>
    <w:rsid w:val="002B2AF5"/>
    <w:rsid w:val="002B3150"/>
    <w:rsid w:val="002B3CB2"/>
    <w:rsid w:val="002B4340"/>
    <w:rsid w:val="002B47F3"/>
    <w:rsid w:val="002B55ED"/>
    <w:rsid w:val="002B6C06"/>
    <w:rsid w:val="002B6CF8"/>
    <w:rsid w:val="002B75E4"/>
    <w:rsid w:val="002C026D"/>
    <w:rsid w:val="002C0334"/>
    <w:rsid w:val="002C05C0"/>
    <w:rsid w:val="002C087F"/>
    <w:rsid w:val="002C109A"/>
    <w:rsid w:val="002C198E"/>
    <w:rsid w:val="002C224E"/>
    <w:rsid w:val="002C3143"/>
    <w:rsid w:val="002C3F23"/>
    <w:rsid w:val="002C5A5E"/>
    <w:rsid w:val="002C6DFF"/>
    <w:rsid w:val="002D0C63"/>
    <w:rsid w:val="002D1E6C"/>
    <w:rsid w:val="002D27FA"/>
    <w:rsid w:val="002D556F"/>
    <w:rsid w:val="002D69B9"/>
    <w:rsid w:val="002D6F83"/>
    <w:rsid w:val="002D7863"/>
    <w:rsid w:val="002E0AA5"/>
    <w:rsid w:val="002E1AE7"/>
    <w:rsid w:val="002E1BAA"/>
    <w:rsid w:val="002E4381"/>
    <w:rsid w:val="002F10F4"/>
    <w:rsid w:val="002F2AA3"/>
    <w:rsid w:val="002F33F6"/>
    <w:rsid w:val="002F37B6"/>
    <w:rsid w:val="002F466D"/>
    <w:rsid w:val="002F5550"/>
    <w:rsid w:val="002F6622"/>
    <w:rsid w:val="002F6A05"/>
    <w:rsid w:val="002F7221"/>
    <w:rsid w:val="00300648"/>
    <w:rsid w:val="00301621"/>
    <w:rsid w:val="00301A5C"/>
    <w:rsid w:val="0030345E"/>
    <w:rsid w:val="00303A04"/>
    <w:rsid w:val="00304D0A"/>
    <w:rsid w:val="00305C91"/>
    <w:rsid w:val="0030607C"/>
    <w:rsid w:val="003104A7"/>
    <w:rsid w:val="00310E47"/>
    <w:rsid w:val="00311047"/>
    <w:rsid w:val="0031140B"/>
    <w:rsid w:val="003116B3"/>
    <w:rsid w:val="003125A5"/>
    <w:rsid w:val="00312600"/>
    <w:rsid w:val="00314304"/>
    <w:rsid w:val="00315063"/>
    <w:rsid w:val="003155A4"/>
    <w:rsid w:val="00316CC2"/>
    <w:rsid w:val="00316FA9"/>
    <w:rsid w:val="00317433"/>
    <w:rsid w:val="003175CD"/>
    <w:rsid w:val="00317960"/>
    <w:rsid w:val="00317D09"/>
    <w:rsid w:val="00320413"/>
    <w:rsid w:val="00321ABC"/>
    <w:rsid w:val="00323033"/>
    <w:rsid w:val="003233D1"/>
    <w:rsid w:val="00325ACE"/>
    <w:rsid w:val="00326ACD"/>
    <w:rsid w:val="00330AB0"/>
    <w:rsid w:val="00330EB7"/>
    <w:rsid w:val="00332C0B"/>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47A01"/>
    <w:rsid w:val="00350310"/>
    <w:rsid w:val="0035150A"/>
    <w:rsid w:val="00351A58"/>
    <w:rsid w:val="00351F96"/>
    <w:rsid w:val="0035212F"/>
    <w:rsid w:val="00352FE8"/>
    <w:rsid w:val="003547A9"/>
    <w:rsid w:val="00354ADC"/>
    <w:rsid w:val="00360DC4"/>
    <w:rsid w:val="00361428"/>
    <w:rsid w:val="00361C75"/>
    <w:rsid w:val="00361F93"/>
    <w:rsid w:val="00362541"/>
    <w:rsid w:val="003629B2"/>
    <w:rsid w:val="0036420D"/>
    <w:rsid w:val="003643D7"/>
    <w:rsid w:val="0036470D"/>
    <w:rsid w:val="003648B9"/>
    <w:rsid w:val="00364A4A"/>
    <w:rsid w:val="00364AE9"/>
    <w:rsid w:val="00364E5E"/>
    <w:rsid w:val="003659A1"/>
    <w:rsid w:val="00365E20"/>
    <w:rsid w:val="00366469"/>
    <w:rsid w:val="00366688"/>
    <w:rsid w:val="00366885"/>
    <w:rsid w:val="00367F67"/>
    <w:rsid w:val="00371E20"/>
    <w:rsid w:val="003723C6"/>
    <w:rsid w:val="00372E58"/>
    <w:rsid w:val="00373BCD"/>
    <w:rsid w:val="00373C40"/>
    <w:rsid w:val="00374835"/>
    <w:rsid w:val="0037600D"/>
    <w:rsid w:val="00376730"/>
    <w:rsid w:val="003770A1"/>
    <w:rsid w:val="00377CA5"/>
    <w:rsid w:val="0038113F"/>
    <w:rsid w:val="003822E7"/>
    <w:rsid w:val="00382469"/>
    <w:rsid w:val="00382EB2"/>
    <w:rsid w:val="00383371"/>
    <w:rsid w:val="00384ADB"/>
    <w:rsid w:val="00386C4B"/>
    <w:rsid w:val="003900E2"/>
    <w:rsid w:val="0039161C"/>
    <w:rsid w:val="00393743"/>
    <w:rsid w:val="00394821"/>
    <w:rsid w:val="00394C44"/>
    <w:rsid w:val="003956E6"/>
    <w:rsid w:val="003960F9"/>
    <w:rsid w:val="003A0745"/>
    <w:rsid w:val="003A340D"/>
    <w:rsid w:val="003A37DE"/>
    <w:rsid w:val="003A416A"/>
    <w:rsid w:val="003A4760"/>
    <w:rsid w:val="003A4B03"/>
    <w:rsid w:val="003A4FA2"/>
    <w:rsid w:val="003A64EF"/>
    <w:rsid w:val="003A71A8"/>
    <w:rsid w:val="003A766C"/>
    <w:rsid w:val="003A7774"/>
    <w:rsid w:val="003A7940"/>
    <w:rsid w:val="003A7CED"/>
    <w:rsid w:val="003B05D6"/>
    <w:rsid w:val="003B0862"/>
    <w:rsid w:val="003B0EBB"/>
    <w:rsid w:val="003B45B4"/>
    <w:rsid w:val="003B4AA9"/>
    <w:rsid w:val="003B4FC0"/>
    <w:rsid w:val="003B5093"/>
    <w:rsid w:val="003B5441"/>
    <w:rsid w:val="003B6D4F"/>
    <w:rsid w:val="003B7E5F"/>
    <w:rsid w:val="003C0EA0"/>
    <w:rsid w:val="003C0EF4"/>
    <w:rsid w:val="003C0F50"/>
    <w:rsid w:val="003C11BF"/>
    <w:rsid w:val="003C147D"/>
    <w:rsid w:val="003C1D33"/>
    <w:rsid w:val="003C271F"/>
    <w:rsid w:val="003C32FD"/>
    <w:rsid w:val="003C3866"/>
    <w:rsid w:val="003C4816"/>
    <w:rsid w:val="003C5885"/>
    <w:rsid w:val="003C5964"/>
    <w:rsid w:val="003C59E6"/>
    <w:rsid w:val="003C62A6"/>
    <w:rsid w:val="003D06E1"/>
    <w:rsid w:val="003D093B"/>
    <w:rsid w:val="003D18B3"/>
    <w:rsid w:val="003D25DB"/>
    <w:rsid w:val="003D2637"/>
    <w:rsid w:val="003D37BF"/>
    <w:rsid w:val="003D3BF6"/>
    <w:rsid w:val="003D48E1"/>
    <w:rsid w:val="003D53C5"/>
    <w:rsid w:val="003D5E1A"/>
    <w:rsid w:val="003D5E84"/>
    <w:rsid w:val="003D672A"/>
    <w:rsid w:val="003E0E34"/>
    <w:rsid w:val="003E19D9"/>
    <w:rsid w:val="003E1ECA"/>
    <w:rsid w:val="003E3258"/>
    <w:rsid w:val="003E3F59"/>
    <w:rsid w:val="003E6EC0"/>
    <w:rsid w:val="003F04B3"/>
    <w:rsid w:val="003F09E0"/>
    <w:rsid w:val="003F2196"/>
    <w:rsid w:val="003F30B8"/>
    <w:rsid w:val="003F55D2"/>
    <w:rsid w:val="003F5726"/>
    <w:rsid w:val="003F6DBA"/>
    <w:rsid w:val="00400A2F"/>
    <w:rsid w:val="00400B72"/>
    <w:rsid w:val="00400E6E"/>
    <w:rsid w:val="00401DEB"/>
    <w:rsid w:val="004039F3"/>
    <w:rsid w:val="004042FE"/>
    <w:rsid w:val="00404E48"/>
    <w:rsid w:val="00404F3C"/>
    <w:rsid w:val="00405889"/>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27D57"/>
    <w:rsid w:val="00430E4A"/>
    <w:rsid w:val="004313C4"/>
    <w:rsid w:val="00432809"/>
    <w:rsid w:val="00432E78"/>
    <w:rsid w:val="004331EB"/>
    <w:rsid w:val="00434887"/>
    <w:rsid w:val="00436A60"/>
    <w:rsid w:val="00437B3A"/>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6D7"/>
    <w:rsid w:val="004607A6"/>
    <w:rsid w:val="00463759"/>
    <w:rsid w:val="00463B71"/>
    <w:rsid w:val="00464795"/>
    <w:rsid w:val="0047134B"/>
    <w:rsid w:val="0047148D"/>
    <w:rsid w:val="004719F7"/>
    <w:rsid w:val="00471D04"/>
    <w:rsid w:val="00472101"/>
    <w:rsid w:val="004728EB"/>
    <w:rsid w:val="00473B3B"/>
    <w:rsid w:val="00474690"/>
    <w:rsid w:val="00474799"/>
    <w:rsid w:val="00475D14"/>
    <w:rsid w:val="00476471"/>
    <w:rsid w:val="00477738"/>
    <w:rsid w:val="00481DBF"/>
    <w:rsid w:val="004826CC"/>
    <w:rsid w:val="00482FA7"/>
    <w:rsid w:val="00483761"/>
    <w:rsid w:val="00483DD6"/>
    <w:rsid w:val="004840F8"/>
    <w:rsid w:val="00484A71"/>
    <w:rsid w:val="00486A7A"/>
    <w:rsid w:val="00486F8F"/>
    <w:rsid w:val="004872AF"/>
    <w:rsid w:val="00490AD7"/>
    <w:rsid w:val="00491F72"/>
    <w:rsid w:val="00492B3C"/>
    <w:rsid w:val="0049356B"/>
    <w:rsid w:val="00493E97"/>
    <w:rsid w:val="00494207"/>
    <w:rsid w:val="00494444"/>
    <w:rsid w:val="00494E06"/>
    <w:rsid w:val="00495D7E"/>
    <w:rsid w:val="00497580"/>
    <w:rsid w:val="004A012E"/>
    <w:rsid w:val="004A0788"/>
    <w:rsid w:val="004A13F9"/>
    <w:rsid w:val="004A2A16"/>
    <w:rsid w:val="004A3AF1"/>
    <w:rsid w:val="004A3FD9"/>
    <w:rsid w:val="004A4448"/>
    <w:rsid w:val="004A506A"/>
    <w:rsid w:val="004A5463"/>
    <w:rsid w:val="004A7776"/>
    <w:rsid w:val="004A7ACD"/>
    <w:rsid w:val="004A7BD6"/>
    <w:rsid w:val="004B0F18"/>
    <w:rsid w:val="004B1131"/>
    <w:rsid w:val="004B201E"/>
    <w:rsid w:val="004B2176"/>
    <w:rsid w:val="004B2446"/>
    <w:rsid w:val="004B274C"/>
    <w:rsid w:val="004B318D"/>
    <w:rsid w:val="004B33F6"/>
    <w:rsid w:val="004B461F"/>
    <w:rsid w:val="004B4877"/>
    <w:rsid w:val="004B4DDF"/>
    <w:rsid w:val="004B51F5"/>
    <w:rsid w:val="004B53F5"/>
    <w:rsid w:val="004B73F2"/>
    <w:rsid w:val="004B77B3"/>
    <w:rsid w:val="004B7FB6"/>
    <w:rsid w:val="004C086B"/>
    <w:rsid w:val="004C2B63"/>
    <w:rsid w:val="004C2CE1"/>
    <w:rsid w:val="004C348B"/>
    <w:rsid w:val="004C42A8"/>
    <w:rsid w:val="004C5C5C"/>
    <w:rsid w:val="004C5F3B"/>
    <w:rsid w:val="004C65DA"/>
    <w:rsid w:val="004C67CD"/>
    <w:rsid w:val="004C6B52"/>
    <w:rsid w:val="004C7A42"/>
    <w:rsid w:val="004D0F29"/>
    <w:rsid w:val="004D12B1"/>
    <w:rsid w:val="004D28EB"/>
    <w:rsid w:val="004D3ADD"/>
    <w:rsid w:val="004D4168"/>
    <w:rsid w:val="004D49E4"/>
    <w:rsid w:val="004D4CB7"/>
    <w:rsid w:val="004D6A0C"/>
    <w:rsid w:val="004E04A3"/>
    <w:rsid w:val="004E165A"/>
    <w:rsid w:val="004E18C6"/>
    <w:rsid w:val="004E1FED"/>
    <w:rsid w:val="004E3BF0"/>
    <w:rsid w:val="004E4097"/>
    <w:rsid w:val="004E5B80"/>
    <w:rsid w:val="004E6720"/>
    <w:rsid w:val="004E6788"/>
    <w:rsid w:val="004F001C"/>
    <w:rsid w:val="004F079D"/>
    <w:rsid w:val="004F0DC8"/>
    <w:rsid w:val="004F259D"/>
    <w:rsid w:val="004F260A"/>
    <w:rsid w:val="004F33AD"/>
    <w:rsid w:val="004F61F1"/>
    <w:rsid w:val="004F7684"/>
    <w:rsid w:val="004F7AFE"/>
    <w:rsid w:val="0050146C"/>
    <w:rsid w:val="0050229C"/>
    <w:rsid w:val="0050465B"/>
    <w:rsid w:val="00504E47"/>
    <w:rsid w:val="00505405"/>
    <w:rsid w:val="00507585"/>
    <w:rsid w:val="00510BC2"/>
    <w:rsid w:val="005110E7"/>
    <w:rsid w:val="00512118"/>
    <w:rsid w:val="00512365"/>
    <w:rsid w:val="00512859"/>
    <w:rsid w:val="00513A0D"/>
    <w:rsid w:val="00514255"/>
    <w:rsid w:val="0051449E"/>
    <w:rsid w:val="00515B4C"/>
    <w:rsid w:val="0051622A"/>
    <w:rsid w:val="00517865"/>
    <w:rsid w:val="00517E4B"/>
    <w:rsid w:val="005205A6"/>
    <w:rsid w:val="00520E4B"/>
    <w:rsid w:val="00520FA7"/>
    <w:rsid w:val="00521832"/>
    <w:rsid w:val="005222FB"/>
    <w:rsid w:val="005230BE"/>
    <w:rsid w:val="00525D45"/>
    <w:rsid w:val="00525DB8"/>
    <w:rsid w:val="00526400"/>
    <w:rsid w:val="00530FD9"/>
    <w:rsid w:val="005319E1"/>
    <w:rsid w:val="00533503"/>
    <w:rsid w:val="00533687"/>
    <w:rsid w:val="00533EC3"/>
    <w:rsid w:val="00534574"/>
    <w:rsid w:val="0053473D"/>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27AF"/>
    <w:rsid w:val="005431E3"/>
    <w:rsid w:val="00544810"/>
    <w:rsid w:val="00544EB0"/>
    <w:rsid w:val="00544F0F"/>
    <w:rsid w:val="00545073"/>
    <w:rsid w:val="00545D43"/>
    <w:rsid w:val="005465F2"/>
    <w:rsid w:val="005469B5"/>
    <w:rsid w:val="00546EB9"/>
    <w:rsid w:val="00550C36"/>
    <w:rsid w:val="005516CA"/>
    <w:rsid w:val="0055206D"/>
    <w:rsid w:val="0055307F"/>
    <w:rsid w:val="005552B9"/>
    <w:rsid w:val="005554E3"/>
    <w:rsid w:val="005570DA"/>
    <w:rsid w:val="00564FBA"/>
    <w:rsid w:val="00565D7D"/>
    <w:rsid w:val="00566D46"/>
    <w:rsid w:val="0056771B"/>
    <w:rsid w:val="00573748"/>
    <w:rsid w:val="00574B19"/>
    <w:rsid w:val="0057566F"/>
    <w:rsid w:val="00575FA6"/>
    <w:rsid w:val="00576034"/>
    <w:rsid w:val="00576CDD"/>
    <w:rsid w:val="00576E45"/>
    <w:rsid w:val="005775C5"/>
    <w:rsid w:val="0058127D"/>
    <w:rsid w:val="00581DC9"/>
    <w:rsid w:val="00581F83"/>
    <w:rsid w:val="00582126"/>
    <w:rsid w:val="005827E4"/>
    <w:rsid w:val="0058321C"/>
    <w:rsid w:val="005845F9"/>
    <w:rsid w:val="00587011"/>
    <w:rsid w:val="00590877"/>
    <w:rsid w:val="00590971"/>
    <w:rsid w:val="00590DF6"/>
    <w:rsid w:val="00591A17"/>
    <w:rsid w:val="00593561"/>
    <w:rsid w:val="00593593"/>
    <w:rsid w:val="005951C6"/>
    <w:rsid w:val="00595A0F"/>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2F0"/>
    <w:rsid w:val="005B0303"/>
    <w:rsid w:val="005B0FCD"/>
    <w:rsid w:val="005B15FE"/>
    <w:rsid w:val="005B4B36"/>
    <w:rsid w:val="005B4F54"/>
    <w:rsid w:val="005B509B"/>
    <w:rsid w:val="005B5BE1"/>
    <w:rsid w:val="005B63E3"/>
    <w:rsid w:val="005B7D49"/>
    <w:rsid w:val="005C10B6"/>
    <w:rsid w:val="005C16B7"/>
    <w:rsid w:val="005C28BE"/>
    <w:rsid w:val="005C3FDC"/>
    <w:rsid w:val="005C421B"/>
    <w:rsid w:val="005C43CB"/>
    <w:rsid w:val="005C49C1"/>
    <w:rsid w:val="005C5121"/>
    <w:rsid w:val="005C6529"/>
    <w:rsid w:val="005C74C3"/>
    <w:rsid w:val="005C776E"/>
    <w:rsid w:val="005D0C78"/>
    <w:rsid w:val="005D1194"/>
    <w:rsid w:val="005D155F"/>
    <w:rsid w:val="005D2577"/>
    <w:rsid w:val="005D31C5"/>
    <w:rsid w:val="005D48A7"/>
    <w:rsid w:val="005D5FF1"/>
    <w:rsid w:val="005D6480"/>
    <w:rsid w:val="005D78E6"/>
    <w:rsid w:val="005E0894"/>
    <w:rsid w:val="005E1FC8"/>
    <w:rsid w:val="005E23FD"/>
    <w:rsid w:val="005E268E"/>
    <w:rsid w:val="005E2A5B"/>
    <w:rsid w:val="005E2EEB"/>
    <w:rsid w:val="005E4127"/>
    <w:rsid w:val="005E41C2"/>
    <w:rsid w:val="005E50AA"/>
    <w:rsid w:val="005E54D1"/>
    <w:rsid w:val="005E5BC5"/>
    <w:rsid w:val="005E6027"/>
    <w:rsid w:val="005E6FCA"/>
    <w:rsid w:val="005F09D2"/>
    <w:rsid w:val="005F1361"/>
    <w:rsid w:val="005F31A4"/>
    <w:rsid w:val="005F35F4"/>
    <w:rsid w:val="005F3A4D"/>
    <w:rsid w:val="005F41A2"/>
    <w:rsid w:val="005F4A0D"/>
    <w:rsid w:val="005F75D9"/>
    <w:rsid w:val="00600042"/>
    <w:rsid w:val="00602A5C"/>
    <w:rsid w:val="006044FE"/>
    <w:rsid w:val="006045D2"/>
    <w:rsid w:val="00604C31"/>
    <w:rsid w:val="00604C76"/>
    <w:rsid w:val="00606E83"/>
    <w:rsid w:val="00611DA3"/>
    <w:rsid w:val="00613F31"/>
    <w:rsid w:val="00614ED5"/>
    <w:rsid w:val="00616598"/>
    <w:rsid w:val="00616723"/>
    <w:rsid w:val="0061752B"/>
    <w:rsid w:val="0061770B"/>
    <w:rsid w:val="006218B7"/>
    <w:rsid w:val="0062330A"/>
    <w:rsid w:val="006236EF"/>
    <w:rsid w:val="006244DC"/>
    <w:rsid w:val="00624DCA"/>
    <w:rsid w:val="00624DFE"/>
    <w:rsid w:val="00625909"/>
    <w:rsid w:val="00625EC9"/>
    <w:rsid w:val="006262EF"/>
    <w:rsid w:val="0062679B"/>
    <w:rsid w:val="00626A31"/>
    <w:rsid w:val="00632202"/>
    <w:rsid w:val="006324A5"/>
    <w:rsid w:val="0063266E"/>
    <w:rsid w:val="00632D12"/>
    <w:rsid w:val="00633D67"/>
    <w:rsid w:val="00634374"/>
    <w:rsid w:val="00634D6A"/>
    <w:rsid w:val="0063514D"/>
    <w:rsid w:val="0063560B"/>
    <w:rsid w:val="00640C02"/>
    <w:rsid w:val="00641BA8"/>
    <w:rsid w:val="0064229C"/>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3D6E"/>
    <w:rsid w:val="00655990"/>
    <w:rsid w:val="0065697A"/>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1A26"/>
    <w:rsid w:val="00672732"/>
    <w:rsid w:val="00672812"/>
    <w:rsid w:val="00673694"/>
    <w:rsid w:val="006742AF"/>
    <w:rsid w:val="00674882"/>
    <w:rsid w:val="00675C4B"/>
    <w:rsid w:val="00675E6D"/>
    <w:rsid w:val="0067720D"/>
    <w:rsid w:val="00680BA2"/>
    <w:rsid w:val="006810EC"/>
    <w:rsid w:val="00682413"/>
    <w:rsid w:val="00683373"/>
    <w:rsid w:val="006833B1"/>
    <w:rsid w:val="00683994"/>
    <w:rsid w:val="00683DC7"/>
    <w:rsid w:val="0068466D"/>
    <w:rsid w:val="0068569F"/>
    <w:rsid w:val="006866C4"/>
    <w:rsid w:val="00686890"/>
    <w:rsid w:val="00686A91"/>
    <w:rsid w:val="006912F5"/>
    <w:rsid w:val="006915F4"/>
    <w:rsid w:val="00692155"/>
    <w:rsid w:val="006941AA"/>
    <w:rsid w:val="0069537C"/>
    <w:rsid w:val="00696A02"/>
    <w:rsid w:val="00696AAD"/>
    <w:rsid w:val="00696C75"/>
    <w:rsid w:val="006973F1"/>
    <w:rsid w:val="0069740B"/>
    <w:rsid w:val="00697512"/>
    <w:rsid w:val="00697A9F"/>
    <w:rsid w:val="006A2C1E"/>
    <w:rsid w:val="006A3124"/>
    <w:rsid w:val="006A5A85"/>
    <w:rsid w:val="006A6AFF"/>
    <w:rsid w:val="006A7269"/>
    <w:rsid w:val="006A7468"/>
    <w:rsid w:val="006A76FB"/>
    <w:rsid w:val="006A7AB5"/>
    <w:rsid w:val="006B00FF"/>
    <w:rsid w:val="006B0CC2"/>
    <w:rsid w:val="006B104E"/>
    <w:rsid w:val="006B128A"/>
    <w:rsid w:val="006B13E0"/>
    <w:rsid w:val="006B1F55"/>
    <w:rsid w:val="006B2263"/>
    <w:rsid w:val="006B23A1"/>
    <w:rsid w:val="006B36EC"/>
    <w:rsid w:val="006B5495"/>
    <w:rsid w:val="006C015B"/>
    <w:rsid w:val="006C6060"/>
    <w:rsid w:val="006C674F"/>
    <w:rsid w:val="006D0936"/>
    <w:rsid w:val="006D1957"/>
    <w:rsid w:val="006D1A67"/>
    <w:rsid w:val="006D39BE"/>
    <w:rsid w:val="006D404E"/>
    <w:rsid w:val="006D46EC"/>
    <w:rsid w:val="006D5685"/>
    <w:rsid w:val="006D60E7"/>
    <w:rsid w:val="006D67A1"/>
    <w:rsid w:val="006D7FD9"/>
    <w:rsid w:val="006E123F"/>
    <w:rsid w:val="006E2A21"/>
    <w:rsid w:val="006E2FE5"/>
    <w:rsid w:val="006E3D55"/>
    <w:rsid w:val="006E49C6"/>
    <w:rsid w:val="006E5869"/>
    <w:rsid w:val="006E5F07"/>
    <w:rsid w:val="006E6AF0"/>
    <w:rsid w:val="006E6B99"/>
    <w:rsid w:val="006E7B92"/>
    <w:rsid w:val="006F0106"/>
    <w:rsid w:val="006F03E4"/>
    <w:rsid w:val="006F160D"/>
    <w:rsid w:val="006F1D89"/>
    <w:rsid w:val="006F33E5"/>
    <w:rsid w:val="006F47DC"/>
    <w:rsid w:val="006F4D78"/>
    <w:rsid w:val="006F5840"/>
    <w:rsid w:val="006F7EB1"/>
    <w:rsid w:val="00700302"/>
    <w:rsid w:val="007006B7"/>
    <w:rsid w:val="00700B23"/>
    <w:rsid w:val="00700FAC"/>
    <w:rsid w:val="0070145F"/>
    <w:rsid w:val="007031C7"/>
    <w:rsid w:val="007050EB"/>
    <w:rsid w:val="00706684"/>
    <w:rsid w:val="00707231"/>
    <w:rsid w:val="007078BE"/>
    <w:rsid w:val="00707928"/>
    <w:rsid w:val="007108B5"/>
    <w:rsid w:val="00712AFE"/>
    <w:rsid w:val="00713B2A"/>
    <w:rsid w:val="0071479D"/>
    <w:rsid w:val="00714A37"/>
    <w:rsid w:val="007164E9"/>
    <w:rsid w:val="00717EB7"/>
    <w:rsid w:val="00720131"/>
    <w:rsid w:val="00720D3E"/>
    <w:rsid w:val="00721041"/>
    <w:rsid w:val="00721358"/>
    <w:rsid w:val="00721AC2"/>
    <w:rsid w:val="007237C3"/>
    <w:rsid w:val="007239C1"/>
    <w:rsid w:val="007249C4"/>
    <w:rsid w:val="00724C25"/>
    <w:rsid w:val="0072511E"/>
    <w:rsid w:val="0072670B"/>
    <w:rsid w:val="0072693F"/>
    <w:rsid w:val="00727E15"/>
    <w:rsid w:val="007302DD"/>
    <w:rsid w:val="00730986"/>
    <w:rsid w:val="0073153E"/>
    <w:rsid w:val="00732408"/>
    <w:rsid w:val="0073269B"/>
    <w:rsid w:val="007331A2"/>
    <w:rsid w:val="00734231"/>
    <w:rsid w:val="00736274"/>
    <w:rsid w:val="007369EA"/>
    <w:rsid w:val="00740726"/>
    <w:rsid w:val="007407D6"/>
    <w:rsid w:val="00740DA9"/>
    <w:rsid w:val="00741170"/>
    <w:rsid w:val="00741426"/>
    <w:rsid w:val="007426E0"/>
    <w:rsid w:val="00743311"/>
    <w:rsid w:val="00744775"/>
    <w:rsid w:val="00745736"/>
    <w:rsid w:val="007457C2"/>
    <w:rsid w:val="00747AB6"/>
    <w:rsid w:val="00747D82"/>
    <w:rsid w:val="007508A8"/>
    <w:rsid w:val="007525B3"/>
    <w:rsid w:val="00752C39"/>
    <w:rsid w:val="00753BEE"/>
    <w:rsid w:val="00754EE1"/>
    <w:rsid w:val="00754F6A"/>
    <w:rsid w:val="00754F76"/>
    <w:rsid w:val="007562E2"/>
    <w:rsid w:val="0075633A"/>
    <w:rsid w:val="00757C7E"/>
    <w:rsid w:val="00757DF8"/>
    <w:rsid w:val="0076219C"/>
    <w:rsid w:val="00762400"/>
    <w:rsid w:val="007624B2"/>
    <w:rsid w:val="00762B1A"/>
    <w:rsid w:val="00762E0A"/>
    <w:rsid w:val="00762E74"/>
    <w:rsid w:val="00764191"/>
    <w:rsid w:val="007641BE"/>
    <w:rsid w:val="0076529C"/>
    <w:rsid w:val="00766137"/>
    <w:rsid w:val="0076707B"/>
    <w:rsid w:val="007672A2"/>
    <w:rsid w:val="00767715"/>
    <w:rsid w:val="0077015F"/>
    <w:rsid w:val="00770F8C"/>
    <w:rsid w:val="0077272A"/>
    <w:rsid w:val="00773AC9"/>
    <w:rsid w:val="00775BD4"/>
    <w:rsid w:val="00782B47"/>
    <w:rsid w:val="00782F38"/>
    <w:rsid w:val="00782F9E"/>
    <w:rsid w:val="007854DA"/>
    <w:rsid w:val="00785A7F"/>
    <w:rsid w:val="0078608A"/>
    <w:rsid w:val="00787415"/>
    <w:rsid w:val="00787D1E"/>
    <w:rsid w:val="00791165"/>
    <w:rsid w:val="007911D8"/>
    <w:rsid w:val="00793E45"/>
    <w:rsid w:val="0079423A"/>
    <w:rsid w:val="007958C2"/>
    <w:rsid w:val="00797F36"/>
    <w:rsid w:val="007A280E"/>
    <w:rsid w:val="007A2A3B"/>
    <w:rsid w:val="007A34C0"/>
    <w:rsid w:val="007A356D"/>
    <w:rsid w:val="007A44F7"/>
    <w:rsid w:val="007A5E8E"/>
    <w:rsid w:val="007A6D65"/>
    <w:rsid w:val="007B2DA8"/>
    <w:rsid w:val="007B3214"/>
    <w:rsid w:val="007B52AA"/>
    <w:rsid w:val="007B55ED"/>
    <w:rsid w:val="007B5F2E"/>
    <w:rsid w:val="007B664B"/>
    <w:rsid w:val="007B7A6A"/>
    <w:rsid w:val="007C1FB0"/>
    <w:rsid w:val="007C20F9"/>
    <w:rsid w:val="007C3000"/>
    <w:rsid w:val="007C378A"/>
    <w:rsid w:val="007C4890"/>
    <w:rsid w:val="007C593E"/>
    <w:rsid w:val="007C65A3"/>
    <w:rsid w:val="007C7B9B"/>
    <w:rsid w:val="007D02B9"/>
    <w:rsid w:val="007D042D"/>
    <w:rsid w:val="007D07C4"/>
    <w:rsid w:val="007D0C9C"/>
    <w:rsid w:val="007D0E9E"/>
    <w:rsid w:val="007D1CA3"/>
    <w:rsid w:val="007D2715"/>
    <w:rsid w:val="007D2A99"/>
    <w:rsid w:val="007D30BE"/>
    <w:rsid w:val="007D327A"/>
    <w:rsid w:val="007D3AAB"/>
    <w:rsid w:val="007D4DFC"/>
    <w:rsid w:val="007D529B"/>
    <w:rsid w:val="007D6F91"/>
    <w:rsid w:val="007E022A"/>
    <w:rsid w:val="007E1515"/>
    <w:rsid w:val="007E1901"/>
    <w:rsid w:val="007E223A"/>
    <w:rsid w:val="007E30B8"/>
    <w:rsid w:val="007E3C3F"/>
    <w:rsid w:val="007E4AFE"/>
    <w:rsid w:val="007E587A"/>
    <w:rsid w:val="007E5F8C"/>
    <w:rsid w:val="007E680D"/>
    <w:rsid w:val="007E69EF"/>
    <w:rsid w:val="007F0A3F"/>
    <w:rsid w:val="007F1112"/>
    <w:rsid w:val="007F1352"/>
    <w:rsid w:val="007F1497"/>
    <w:rsid w:val="007F18BA"/>
    <w:rsid w:val="007F28AA"/>
    <w:rsid w:val="007F2939"/>
    <w:rsid w:val="007F34AF"/>
    <w:rsid w:val="007F350B"/>
    <w:rsid w:val="007F3A6F"/>
    <w:rsid w:val="007F51F0"/>
    <w:rsid w:val="007F6067"/>
    <w:rsid w:val="007F61FD"/>
    <w:rsid w:val="0080079C"/>
    <w:rsid w:val="00801121"/>
    <w:rsid w:val="00802B17"/>
    <w:rsid w:val="008066FF"/>
    <w:rsid w:val="008118EC"/>
    <w:rsid w:val="00813B8C"/>
    <w:rsid w:val="008140C7"/>
    <w:rsid w:val="00814EE2"/>
    <w:rsid w:val="00816F29"/>
    <w:rsid w:val="00820018"/>
    <w:rsid w:val="00820330"/>
    <w:rsid w:val="00820C3C"/>
    <w:rsid w:val="00821ACD"/>
    <w:rsid w:val="00821BC0"/>
    <w:rsid w:val="00825C0F"/>
    <w:rsid w:val="00826198"/>
    <w:rsid w:val="00826774"/>
    <w:rsid w:val="00826B40"/>
    <w:rsid w:val="00827150"/>
    <w:rsid w:val="00832F62"/>
    <w:rsid w:val="00833110"/>
    <w:rsid w:val="00833B08"/>
    <w:rsid w:val="0083627E"/>
    <w:rsid w:val="0083680D"/>
    <w:rsid w:val="00836B3F"/>
    <w:rsid w:val="00837181"/>
    <w:rsid w:val="00837BCE"/>
    <w:rsid w:val="0084023F"/>
    <w:rsid w:val="00842696"/>
    <w:rsid w:val="008429F4"/>
    <w:rsid w:val="00842B3C"/>
    <w:rsid w:val="00843E30"/>
    <w:rsid w:val="00843F7D"/>
    <w:rsid w:val="008445D2"/>
    <w:rsid w:val="00844606"/>
    <w:rsid w:val="00844639"/>
    <w:rsid w:val="00844CD2"/>
    <w:rsid w:val="0084707E"/>
    <w:rsid w:val="008478F3"/>
    <w:rsid w:val="00852716"/>
    <w:rsid w:val="0085314D"/>
    <w:rsid w:val="00853977"/>
    <w:rsid w:val="00853B36"/>
    <w:rsid w:val="008556BE"/>
    <w:rsid w:val="008559DB"/>
    <w:rsid w:val="00855BC2"/>
    <w:rsid w:val="00855EFE"/>
    <w:rsid w:val="0085612B"/>
    <w:rsid w:val="0085786F"/>
    <w:rsid w:val="00857D57"/>
    <w:rsid w:val="0086008B"/>
    <w:rsid w:val="008608E0"/>
    <w:rsid w:val="00861307"/>
    <w:rsid w:val="00861502"/>
    <w:rsid w:val="00861A20"/>
    <w:rsid w:val="00863574"/>
    <w:rsid w:val="00863656"/>
    <w:rsid w:val="0086410E"/>
    <w:rsid w:val="0086451F"/>
    <w:rsid w:val="00866543"/>
    <w:rsid w:val="008668C9"/>
    <w:rsid w:val="00867272"/>
    <w:rsid w:val="00867F88"/>
    <w:rsid w:val="00867FAE"/>
    <w:rsid w:val="00867FF0"/>
    <w:rsid w:val="008701C4"/>
    <w:rsid w:val="0087063C"/>
    <w:rsid w:val="00870963"/>
    <w:rsid w:val="00871EB1"/>
    <w:rsid w:val="00873979"/>
    <w:rsid w:val="008748D0"/>
    <w:rsid w:val="00875597"/>
    <w:rsid w:val="0087762A"/>
    <w:rsid w:val="00877E55"/>
    <w:rsid w:val="00881D44"/>
    <w:rsid w:val="00883539"/>
    <w:rsid w:val="008852A8"/>
    <w:rsid w:val="0088631F"/>
    <w:rsid w:val="008863C9"/>
    <w:rsid w:val="00887130"/>
    <w:rsid w:val="008873C9"/>
    <w:rsid w:val="00887E45"/>
    <w:rsid w:val="008903D7"/>
    <w:rsid w:val="00893C9E"/>
    <w:rsid w:val="00895713"/>
    <w:rsid w:val="0089596C"/>
    <w:rsid w:val="00896B94"/>
    <w:rsid w:val="008975BD"/>
    <w:rsid w:val="008A0E29"/>
    <w:rsid w:val="008A1B8B"/>
    <w:rsid w:val="008A1E1D"/>
    <w:rsid w:val="008A32A3"/>
    <w:rsid w:val="008A36C0"/>
    <w:rsid w:val="008A3B2B"/>
    <w:rsid w:val="008A4096"/>
    <w:rsid w:val="008A45C1"/>
    <w:rsid w:val="008A5613"/>
    <w:rsid w:val="008A5A7C"/>
    <w:rsid w:val="008A607D"/>
    <w:rsid w:val="008A6564"/>
    <w:rsid w:val="008A6710"/>
    <w:rsid w:val="008A673D"/>
    <w:rsid w:val="008A7928"/>
    <w:rsid w:val="008A7DD2"/>
    <w:rsid w:val="008B1049"/>
    <w:rsid w:val="008B13A4"/>
    <w:rsid w:val="008B3035"/>
    <w:rsid w:val="008B3382"/>
    <w:rsid w:val="008B3A0F"/>
    <w:rsid w:val="008B44AD"/>
    <w:rsid w:val="008B48DD"/>
    <w:rsid w:val="008B4DD8"/>
    <w:rsid w:val="008B4E1B"/>
    <w:rsid w:val="008B5463"/>
    <w:rsid w:val="008B6769"/>
    <w:rsid w:val="008B6BD3"/>
    <w:rsid w:val="008C0925"/>
    <w:rsid w:val="008C0CCB"/>
    <w:rsid w:val="008C0DE2"/>
    <w:rsid w:val="008C1410"/>
    <w:rsid w:val="008C3C3D"/>
    <w:rsid w:val="008C43FC"/>
    <w:rsid w:val="008C5C54"/>
    <w:rsid w:val="008C5E99"/>
    <w:rsid w:val="008C61DD"/>
    <w:rsid w:val="008C6373"/>
    <w:rsid w:val="008C6956"/>
    <w:rsid w:val="008C79E9"/>
    <w:rsid w:val="008C7CC5"/>
    <w:rsid w:val="008D01EC"/>
    <w:rsid w:val="008D0260"/>
    <w:rsid w:val="008D30C4"/>
    <w:rsid w:val="008D3CFC"/>
    <w:rsid w:val="008D423B"/>
    <w:rsid w:val="008D635E"/>
    <w:rsid w:val="008D6774"/>
    <w:rsid w:val="008D6FAF"/>
    <w:rsid w:val="008D75F4"/>
    <w:rsid w:val="008D76FA"/>
    <w:rsid w:val="008E078C"/>
    <w:rsid w:val="008E18B8"/>
    <w:rsid w:val="008E1E19"/>
    <w:rsid w:val="008E2BEA"/>
    <w:rsid w:val="008E5AC2"/>
    <w:rsid w:val="008E60AA"/>
    <w:rsid w:val="008E645E"/>
    <w:rsid w:val="008E675F"/>
    <w:rsid w:val="008F0CEF"/>
    <w:rsid w:val="008F12EE"/>
    <w:rsid w:val="008F1831"/>
    <w:rsid w:val="008F36CA"/>
    <w:rsid w:val="008F5958"/>
    <w:rsid w:val="008F5BF9"/>
    <w:rsid w:val="008F5FA2"/>
    <w:rsid w:val="008F6B8E"/>
    <w:rsid w:val="008F7D9B"/>
    <w:rsid w:val="00901526"/>
    <w:rsid w:val="00902238"/>
    <w:rsid w:val="00902E7C"/>
    <w:rsid w:val="00903855"/>
    <w:rsid w:val="00903A57"/>
    <w:rsid w:val="00903A67"/>
    <w:rsid w:val="00904365"/>
    <w:rsid w:val="0090559F"/>
    <w:rsid w:val="00905A3E"/>
    <w:rsid w:val="00906CC7"/>
    <w:rsid w:val="00907F2A"/>
    <w:rsid w:val="00913B19"/>
    <w:rsid w:val="00913F0A"/>
    <w:rsid w:val="0091619C"/>
    <w:rsid w:val="009166D2"/>
    <w:rsid w:val="00916D27"/>
    <w:rsid w:val="00923F1E"/>
    <w:rsid w:val="00924814"/>
    <w:rsid w:val="00924BC3"/>
    <w:rsid w:val="00924C4E"/>
    <w:rsid w:val="009270E0"/>
    <w:rsid w:val="00927DBA"/>
    <w:rsid w:val="00927E5F"/>
    <w:rsid w:val="00930110"/>
    <w:rsid w:val="00930273"/>
    <w:rsid w:val="0093032A"/>
    <w:rsid w:val="009308FC"/>
    <w:rsid w:val="00930CB4"/>
    <w:rsid w:val="00930FB9"/>
    <w:rsid w:val="009316D0"/>
    <w:rsid w:val="00932881"/>
    <w:rsid w:val="00933047"/>
    <w:rsid w:val="00933762"/>
    <w:rsid w:val="0093395F"/>
    <w:rsid w:val="00934109"/>
    <w:rsid w:val="00934BE9"/>
    <w:rsid w:val="009353D7"/>
    <w:rsid w:val="00936FA1"/>
    <w:rsid w:val="00937B06"/>
    <w:rsid w:val="00937C9D"/>
    <w:rsid w:val="00940116"/>
    <w:rsid w:val="009408DC"/>
    <w:rsid w:val="00941617"/>
    <w:rsid w:val="00941750"/>
    <w:rsid w:val="00941CC1"/>
    <w:rsid w:val="00942752"/>
    <w:rsid w:val="00942B41"/>
    <w:rsid w:val="00943215"/>
    <w:rsid w:val="00943EFB"/>
    <w:rsid w:val="00943FD2"/>
    <w:rsid w:val="00944299"/>
    <w:rsid w:val="00944D44"/>
    <w:rsid w:val="00944DAE"/>
    <w:rsid w:val="0094565D"/>
    <w:rsid w:val="00946FD8"/>
    <w:rsid w:val="00947212"/>
    <w:rsid w:val="009473C2"/>
    <w:rsid w:val="00950258"/>
    <w:rsid w:val="009503D2"/>
    <w:rsid w:val="00953DB4"/>
    <w:rsid w:val="00955F40"/>
    <w:rsid w:val="0095617B"/>
    <w:rsid w:val="00957DDE"/>
    <w:rsid w:val="00961ADE"/>
    <w:rsid w:val="00962B5E"/>
    <w:rsid w:val="00963B95"/>
    <w:rsid w:val="009640CB"/>
    <w:rsid w:val="009650FC"/>
    <w:rsid w:val="009659D3"/>
    <w:rsid w:val="00965F72"/>
    <w:rsid w:val="0096693D"/>
    <w:rsid w:val="009677E0"/>
    <w:rsid w:val="0097108F"/>
    <w:rsid w:val="00972923"/>
    <w:rsid w:val="00972BB7"/>
    <w:rsid w:val="00972BC2"/>
    <w:rsid w:val="009734FB"/>
    <w:rsid w:val="009737E8"/>
    <w:rsid w:val="00973C1B"/>
    <w:rsid w:val="00973F73"/>
    <w:rsid w:val="00975AA2"/>
    <w:rsid w:val="009768D0"/>
    <w:rsid w:val="00976D5C"/>
    <w:rsid w:val="00977351"/>
    <w:rsid w:val="00980FD6"/>
    <w:rsid w:val="00981DFA"/>
    <w:rsid w:val="00982959"/>
    <w:rsid w:val="00983AC9"/>
    <w:rsid w:val="0098465D"/>
    <w:rsid w:val="009846BF"/>
    <w:rsid w:val="00985149"/>
    <w:rsid w:val="0098543B"/>
    <w:rsid w:val="00985967"/>
    <w:rsid w:val="00990606"/>
    <w:rsid w:val="009906F8"/>
    <w:rsid w:val="00990943"/>
    <w:rsid w:val="009916C4"/>
    <w:rsid w:val="00992843"/>
    <w:rsid w:val="00992FDE"/>
    <w:rsid w:val="0099324C"/>
    <w:rsid w:val="00993EA0"/>
    <w:rsid w:val="00995DE4"/>
    <w:rsid w:val="00997FC5"/>
    <w:rsid w:val="009A0482"/>
    <w:rsid w:val="009A0ABB"/>
    <w:rsid w:val="009A1A71"/>
    <w:rsid w:val="009A21BF"/>
    <w:rsid w:val="009A272A"/>
    <w:rsid w:val="009A27E4"/>
    <w:rsid w:val="009A2B8F"/>
    <w:rsid w:val="009A31FF"/>
    <w:rsid w:val="009A4086"/>
    <w:rsid w:val="009A408A"/>
    <w:rsid w:val="009A47C9"/>
    <w:rsid w:val="009A4B9C"/>
    <w:rsid w:val="009A4D68"/>
    <w:rsid w:val="009A4D74"/>
    <w:rsid w:val="009A5E61"/>
    <w:rsid w:val="009A6CB9"/>
    <w:rsid w:val="009A6DE1"/>
    <w:rsid w:val="009B0075"/>
    <w:rsid w:val="009B0411"/>
    <w:rsid w:val="009B073B"/>
    <w:rsid w:val="009B09E3"/>
    <w:rsid w:val="009B16A4"/>
    <w:rsid w:val="009B20D3"/>
    <w:rsid w:val="009B20F6"/>
    <w:rsid w:val="009B2181"/>
    <w:rsid w:val="009B24D0"/>
    <w:rsid w:val="009B2652"/>
    <w:rsid w:val="009B279F"/>
    <w:rsid w:val="009B2C92"/>
    <w:rsid w:val="009B59EE"/>
    <w:rsid w:val="009B6869"/>
    <w:rsid w:val="009B7EDE"/>
    <w:rsid w:val="009C0A7F"/>
    <w:rsid w:val="009C1558"/>
    <w:rsid w:val="009C22AA"/>
    <w:rsid w:val="009C3819"/>
    <w:rsid w:val="009C3D5A"/>
    <w:rsid w:val="009C3E62"/>
    <w:rsid w:val="009C442B"/>
    <w:rsid w:val="009C5B69"/>
    <w:rsid w:val="009C616E"/>
    <w:rsid w:val="009D0308"/>
    <w:rsid w:val="009D0C95"/>
    <w:rsid w:val="009D1B17"/>
    <w:rsid w:val="009D29C5"/>
    <w:rsid w:val="009D34B2"/>
    <w:rsid w:val="009D3747"/>
    <w:rsid w:val="009D41BD"/>
    <w:rsid w:val="009D509C"/>
    <w:rsid w:val="009D524B"/>
    <w:rsid w:val="009D52CE"/>
    <w:rsid w:val="009D532A"/>
    <w:rsid w:val="009D6A04"/>
    <w:rsid w:val="009D71F0"/>
    <w:rsid w:val="009E1BC7"/>
    <w:rsid w:val="009E29B0"/>
    <w:rsid w:val="009E357A"/>
    <w:rsid w:val="009E382C"/>
    <w:rsid w:val="009E40C1"/>
    <w:rsid w:val="009E53AA"/>
    <w:rsid w:val="009E5468"/>
    <w:rsid w:val="009E60D9"/>
    <w:rsid w:val="009E70B1"/>
    <w:rsid w:val="009F0028"/>
    <w:rsid w:val="009F0639"/>
    <w:rsid w:val="009F127F"/>
    <w:rsid w:val="009F270B"/>
    <w:rsid w:val="009F3967"/>
    <w:rsid w:val="009F3BE8"/>
    <w:rsid w:val="009F4346"/>
    <w:rsid w:val="009F5D08"/>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0753E"/>
    <w:rsid w:val="00A07BD1"/>
    <w:rsid w:val="00A11076"/>
    <w:rsid w:val="00A127F0"/>
    <w:rsid w:val="00A12F9F"/>
    <w:rsid w:val="00A130A8"/>
    <w:rsid w:val="00A13A5D"/>
    <w:rsid w:val="00A13EFB"/>
    <w:rsid w:val="00A13F59"/>
    <w:rsid w:val="00A14140"/>
    <w:rsid w:val="00A1416F"/>
    <w:rsid w:val="00A14662"/>
    <w:rsid w:val="00A16290"/>
    <w:rsid w:val="00A224D4"/>
    <w:rsid w:val="00A23D6C"/>
    <w:rsid w:val="00A245AC"/>
    <w:rsid w:val="00A3182D"/>
    <w:rsid w:val="00A32B91"/>
    <w:rsid w:val="00A32EEF"/>
    <w:rsid w:val="00A3424C"/>
    <w:rsid w:val="00A34369"/>
    <w:rsid w:val="00A34C81"/>
    <w:rsid w:val="00A35AF9"/>
    <w:rsid w:val="00A369CC"/>
    <w:rsid w:val="00A3744F"/>
    <w:rsid w:val="00A37A36"/>
    <w:rsid w:val="00A37BE0"/>
    <w:rsid w:val="00A37C41"/>
    <w:rsid w:val="00A40990"/>
    <w:rsid w:val="00A40A99"/>
    <w:rsid w:val="00A42061"/>
    <w:rsid w:val="00A426E0"/>
    <w:rsid w:val="00A42BDA"/>
    <w:rsid w:val="00A438B5"/>
    <w:rsid w:val="00A43F0B"/>
    <w:rsid w:val="00A44674"/>
    <w:rsid w:val="00A44BF6"/>
    <w:rsid w:val="00A452F1"/>
    <w:rsid w:val="00A46F70"/>
    <w:rsid w:val="00A47A75"/>
    <w:rsid w:val="00A519D6"/>
    <w:rsid w:val="00A52979"/>
    <w:rsid w:val="00A5795C"/>
    <w:rsid w:val="00A57A45"/>
    <w:rsid w:val="00A60A32"/>
    <w:rsid w:val="00A60E57"/>
    <w:rsid w:val="00A60F80"/>
    <w:rsid w:val="00A61CA7"/>
    <w:rsid w:val="00A62BEB"/>
    <w:rsid w:val="00A639BB"/>
    <w:rsid w:val="00A643DB"/>
    <w:rsid w:val="00A64576"/>
    <w:rsid w:val="00A64607"/>
    <w:rsid w:val="00A65992"/>
    <w:rsid w:val="00A66244"/>
    <w:rsid w:val="00A666FC"/>
    <w:rsid w:val="00A66965"/>
    <w:rsid w:val="00A66CDD"/>
    <w:rsid w:val="00A70653"/>
    <w:rsid w:val="00A709C7"/>
    <w:rsid w:val="00A70A9C"/>
    <w:rsid w:val="00A71587"/>
    <w:rsid w:val="00A7178A"/>
    <w:rsid w:val="00A71A9B"/>
    <w:rsid w:val="00A71BD9"/>
    <w:rsid w:val="00A72547"/>
    <w:rsid w:val="00A73695"/>
    <w:rsid w:val="00A74118"/>
    <w:rsid w:val="00A75900"/>
    <w:rsid w:val="00A76663"/>
    <w:rsid w:val="00A7763A"/>
    <w:rsid w:val="00A809D7"/>
    <w:rsid w:val="00A81957"/>
    <w:rsid w:val="00A825D4"/>
    <w:rsid w:val="00A82A02"/>
    <w:rsid w:val="00A82CE4"/>
    <w:rsid w:val="00A82FB7"/>
    <w:rsid w:val="00A83103"/>
    <w:rsid w:val="00A84071"/>
    <w:rsid w:val="00A84565"/>
    <w:rsid w:val="00A84FB2"/>
    <w:rsid w:val="00A86611"/>
    <w:rsid w:val="00A86740"/>
    <w:rsid w:val="00A87AA4"/>
    <w:rsid w:val="00A87EA5"/>
    <w:rsid w:val="00A903EA"/>
    <w:rsid w:val="00A907D6"/>
    <w:rsid w:val="00A90A20"/>
    <w:rsid w:val="00A92F6D"/>
    <w:rsid w:val="00A93B9A"/>
    <w:rsid w:val="00A95565"/>
    <w:rsid w:val="00A958CE"/>
    <w:rsid w:val="00A95F93"/>
    <w:rsid w:val="00A97DF4"/>
    <w:rsid w:val="00AA0E5C"/>
    <w:rsid w:val="00AA1310"/>
    <w:rsid w:val="00AA1A96"/>
    <w:rsid w:val="00AA2E2C"/>
    <w:rsid w:val="00AA3CE6"/>
    <w:rsid w:val="00AA6DAF"/>
    <w:rsid w:val="00AA6E18"/>
    <w:rsid w:val="00AA73CA"/>
    <w:rsid w:val="00AA7F08"/>
    <w:rsid w:val="00AB22BC"/>
    <w:rsid w:val="00AB3273"/>
    <w:rsid w:val="00AB3E9F"/>
    <w:rsid w:val="00AB4879"/>
    <w:rsid w:val="00AB49FB"/>
    <w:rsid w:val="00AB63DA"/>
    <w:rsid w:val="00AB68E3"/>
    <w:rsid w:val="00AC078A"/>
    <w:rsid w:val="00AC48D6"/>
    <w:rsid w:val="00AC5922"/>
    <w:rsid w:val="00AC5F40"/>
    <w:rsid w:val="00AC6D06"/>
    <w:rsid w:val="00AD0413"/>
    <w:rsid w:val="00AD1060"/>
    <w:rsid w:val="00AD2087"/>
    <w:rsid w:val="00AD2BAA"/>
    <w:rsid w:val="00AD4373"/>
    <w:rsid w:val="00AD43A1"/>
    <w:rsid w:val="00AD4A6D"/>
    <w:rsid w:val="00AD6B23"/>
    <w:rsid w:val="00AE2F28"/>
    <w:rsid w:val="00AE3EB2"/>
    <w:rsid w:val="00AE511F"/>
    <w:rsid w:val="00AE572C"/>
    <w:rsid w:val="00AE7010"/>
    <w:rsid w:val="00AE7632"/>
    <w:rsid w:val="00AF0932"/>
    <w:rsid w:val="00AF1919"/>
    <w:rsid w:val="00AF1EFC"/>
    <w:rsid w:val="00AF20DB"/>
    <w:rsid w:val="00AF3492"/>
    <w:rsid w:val="00AF38EA"/>
    <w:rsid w:val="00AF3BAD"/>
    <w:rsid w:val="00AF4399"/>
    <w:rsid w:val="00AF46F0"/>
    <w:rsid w:val="00AF6F5B"/>
    <w:rsid w:val="00B00F11"/>
    <w:rsid w:val="00B012F1"/>
    <w:rsid w:val="00B02A7A"/>
    <w:rsid w:val="00B03746"/>
    <w:rsid w:val="00B0463D"/>
    <w:rsid w:val="00B05C3C"/>
    <w:rsid w:val="00B06063"/>
    <w:rsid w:val="00B072FF"/>
    <w:rsid w:val="00B10C13"/>
    <w:rsid w:val="00B13340"/>
    <w:rsid w:val="00B14E3A"/>
    <w:rsid w:val="00B1619F"/>
    <w:rsid w:val="00B207F8"/>
    <w:rsid w:val="00B2238C"/>
    <w:rsid w:val="00B22503"/>
    <w:rsid w:val="00B24C64"/>
    <w:rsid w:val="00B24E20"/>
    <w:rsid w:val="00B251C4"/>
    <w:rsid w:val="00B25577"/>
    <w:rsid w:val="00B2557A"/>
    <w:rsid w:val="00B25EA9"/>
    <w:rsid w:val="00B27978"/>
    <w:rsid w:val="00B30BBC"/>
    <w:rsid w:val="00B30C0E"/>
    <w:rsid w:val="00B31661"/>
    <w:rsid w:val="00B329E4"/>
    <w:rsid w:val="00B32AAB"/>
    <w:rsid w:val="00B337F0"/>
    <w:rsid w:val="00B35307"/>
    <w:rsid w:val="00B355FC"/>
    <w:rsid w:val="00B35B0A"/>
    <w:rsid w:val="00B35E69"/>
    <w:rsid w:val="00B36523"/>
    <w:rsid w:val="00B377DE"/>
    <w:rsid w:val="00B400B6"/>
    <w:rsid w:val="00B40571"/>
    <w:rsid w:val="00B4123E"/>
    <w:rsid w:val="00B413A5"/>
    <w:rsid w:val="00B41B95"/>
    <w:rsid w:val="00B41EFF"/>
    <w:rsid w:val="00B44290"/>
    <w:rsid w:val="00B44C25"/>
    <w:rsid w:val="00B45585"/>
    <w:rsid w:val="00B45B85"/>
    <w:rsid w:val="00B4672F"/>
    <w:rsid w:val="00B47DF0"/>
    <w:rsid w:val="00B51034"/>
    <w:rsid w:val="00B51F0E"/>
    <w:rsid w:val="00B550DF"/>
    <w:rsid w:val="00B5582E"/>
    <w:rsid w:val="00B569E5"/>
    <w:rsid w:val="00B607B3"/>
    <w:rsid w:val="00B6123A"/>
    <w:rsid w:val="00B62ADC"/>
    <w:rsid w:val="00B62D51"/>
    <w:rsid w:val="00B6355B"/>
    <w:rsid w:val="00B65255"/>
    <w:rsid w:val="00B65721"/>
    <w:rsid w:val="00B65924"/>
    <w:rsid w:val="00B65CF7"/>
    <w:rsid w:val="00B65E2D"/>
    <w:rsid w:val="00B67D17"/>
    <w:rsid w:val="00B67EF6"/>
    <w:rsid w:val="00B70718"/>
    <w:rsid w:val="00B7104A"/>
    <w:rsid w:val="00B715E8"/>
    <w:rsid w:val="00B72C58"/>
    <w:rsid w:val="00B72FFE"/>
    <w:rsid w:val="00B737E3"/>
    <w:rsid w:val="00B73FBE"/>
    <w:rsid w:val="00B7402C"/>
    <w:rsid w:val="00B74C22"/>
    <w:rsid w:val="00B7549D"/>
    <w:rsid w:val="00B76B1C"/>
    <w:rsid w:val="00B77D22"/>
    <w:rsid w:val="00B8078A"/>
    <w:rsid w:val="00B828F6"/>
    <w:rsid w:val="00B83786"/>
    <w:rsid w:val="00B84443"/>
    <w:rsid w:val="00B845EB"/>
    <w:rsid w:val="00B84E65"/>
    <w:rsid w:val="00B860A3"/>
    <w:rsid w:val="00B86273"/>
    <w:rsid w:val="00B86295"/>
    <w:rsid w:val="00B8643F"/>
    <w:rsid w:val="00B86A01"/>
    <w:rsid w:val="00B91BEB"/>
    <w:rsid w:val="00B91D23"/>
    <w:rsid w:val="00B929E2"/>
    <w:rsid w:val="00B93913"/>
    <w:rsid w:val="00B93D2E"/>
    <w:rsid w:val="00B93F53"/>
    <w:rsid w:val="00B942C4"/>
    <w:rsid w:val="00B9466A"/>
    <w:rsid w:val="00B94962"/>
    <w:rsid w:val="00B951DA"/>
    <w:rsid w:val="00B9571F"/>
    <w:rsid w:val="00B95E69"/>
    <w:rsid w:val="00B97996"/>
    <w:rsid w:val="00B97D42"/>
    <w:rsid w:val="00BA1ECA"/>
    <w:rsid w:val="00BA25FC"/>
    <w:rsid w:val="00BA3283"/>
    <w:rsid w:val="00BA43D6"/>
    <w:rsid w:val="00BA48BA"/>
    <w:rsid w:val="00BA55C3"/>
    <w:rsid w:val="00BA66AB"/>
    <w:rsid w:val="00BA6F31"/>
    <w:rsid w:val="00BA7488"/>
    <w:rsid w:val="00BA77A1"/>
    <w:rsid w:val="00BA7AB2"/>
    <w:rsid w:val="00BA7C1E"/>
    <w:rsid w:val="00BB0375"/>
    <w:rsid w:val="00BB0CF5"/>
    <w:rsid w:val="00BB1D03"/>
    <w:rsid w:val="00BB4400"/>
    <w:rsid w:val="00BB52E1"/>
    <w:rsid w:val="00BB5552"/>
    <w:rsid w:val="00BB5F9E"/>
    <w:rsid w:val="00BB6105"/>
    <w:rsid w:val="00BB653F"/>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414"/>
    <w:rsid w:val="00BD5F0E"/>
    <w:rsid w:val="00BD694B"/>
    <w:rsid w:val="00BD6DA2"/>
    <w:rsid w:val="00BE08E7"/>
    <w:rsid w:val="00BE117D"/>
    <w:rsid w:val="00BE26FE"/>
    <w:rsid w:val="00BE2919"/>
    <w:rsid w:val="00BE298E"/>
    <w:rsid w:val="00BE2A3C"/>
    <w:rsid w:val="00BE30A0"/>
    <w:rsid w:val="00BE3CCA"/>
    <w:rsid w:val="00BE3D87"/>
    <w:rsid w:val="00BE3DC0"/>
    <w:rsid w:val="00BE4718"/>
    <w:rsid w:val="00BE5F5B"/>
    <w:rsid w:val="00BE6633"/>
    <w:rsid w:val="00BE779B"/>
    <w:rsid w:val="00BF1491"/>
    <w:rsid w:val="00BF2248"/>
    <w:rsid w:val="00BF3952"/>
    <w:rsid w:val="00BF43B2"/>
    <w:rsid w:val="00BF50E7"/>
    <w:rsid w:val="00BF61D9"/>
    <w:rsid w:val="00BF75AE"/>
    <w:rsid w:val="00C00100"/>
    <w:rsid w:val="00C00E64"/>
    <w:rsid w:val="00C01ACA"/>
    <w:rsid w:val="00C0282F"/>
    <w:rsid w:val="00C02A91"/>
    <w:rsid w:val="00C038E9"/>
    <w:rsid w:val="00C03D63"/>
    <w:rsid w:val="00C03FDE"/>
    <w:rsid w:val="00C058CD"/>
    <w:rsid w:val="00C066DA"/>
    <w:rsid w:val="00C07611"/>
    <w:rsid w:val="00C0768C"/>
    <w:rsid w:val="00C07E49"/>
    <w:rsid w:val="00C10BDC"/>
    <w:rsid w:val="00C1130C"/>
    <w:rsid w:val="00C1158B"/>
    <w:rsid w:val="00C12564"/>
    <w:rsid w:val="00C1480D"/>
    <w:rsid w:val="00C14A5E"/>
    <w:rsid w:val="00C1621D"/>
    <w:rsid w:val="00C1670E"/>
    <w:rsid w:val="00C17083"/>
    <w:rsid w:val="00C1784B"/>
    <w:rsid w:val="00C209A6"/>
    <w:rsid w:val="00C22A8E"/>
    <w:rsid w:val="00C22CA3"/>
    <w:rsid w:val="00C23521"/>
    <w:rsid w:val="00C23BBD"/>
    <w:rsid w:val="00C23BD2"/>
    <w:rsid w:val="00C24308"/>
    <w:rsid w:val="00C24D00"/>
    <w:rsid w:val="00C253F6"/>
    <w:rsid w:val="00C25ADA"/>
    <w:rsid w:val="00C25C10"/>
    <w:rsid w:val="00C25F06"/>
    <w:rsid w:val="00C25F74"/>
    <w:rsid w:val="00C26A62"/>
    <w:rsid w:val="00C27CD6"/>
    <w:rsid w:val="00C30843"/>
    <w:rsid w:val="00C319BB"/>
    <w:rsid w:val="00C32B92"/>
    <w:rsid w:val="00C3329D"/>
    <w:rsid w:val="00C343A4"/>
    <w:rsid w:val="00C346F1"/>
    <w:rsid w:val="00C34940"/>
    <w:rsid w:val="00C352FB"/>
    <w:rsid w:val="00C368AD"/>
    <w:rsid w:val="00C40E10"/>
    <w:rsid w:val="00C419DF"/>
    <w:rsid w:val="00C43D28"/>
    <w:rsid w:val="00C45258"/>
    <w:rsid w:val="00C45B10"/>
    <w:rsid w:val="00C465C3"/>
    <w:rsid w:val="00C465E7"/>
    <w:rsid w:val="00C46AD4"/>
    <w:rsid w:val="00C46B20"/>
    <w:rsid w:val="00C46C1D"/>
    <w:rsid w:val="00C46F98"/>
    <w:rsid w:val="00C50429"/>
    <w:rsid w:val="00C50DAE"/>
    <w:rsid w:val="00C50E90"/>
    <w:rsid w:val="00C51E8F"/>
    <w:rsid w:val="00C53039"/>
    <w:rsid w:val="00C53312"/>
    <w:rsid w:val="00C54642"/>
    <w:rsid w:val="00C54B30"/>
    <w:rsid w:val="00C57390"/>
    <w:rsid w:val="00C6135A"/>
    <w:rsid w:val="00C6403D"/>
    <w:rsid w:val="00C64476"/>
    <w:rsid w:val="00C64698"/>
    <w:rsid w:val="00C65AA1"/>
    <w:rsid w:val="00C65EBA"/>
    <w:rsid w:val="00C662E4"/>
    <w:rsid w:val="00C67F82"/>
    <w:rsid w:val="00C71432"/>
    <w:rsid w:val="00C71538"/>
    <w:rsid w:val="00C71E8F"/>
    <w:rsid w:val="00C71F67"/>
    <w:rsid w:val="00C720CB"/>
    <w:rsid w:val="00C7296D"/>
    <w:rsid w:val="00C729CF"/>
    <w:rsid w:val="00C72D86"/>
    <w:rsid w:val="00C736E5"/>
    <w:rsid w:val="00C76000"/>
    <w:rsid w:val="00C76C44"/>
    <w:rsid w:val="00C77491"/>
    <w:rsid w:val="00C77761"/>
    <w:rsid w:val="00C779D0"/>
    <w:rsid w:val="00C80419"/>
    <w:rsid w:val="00C804E9"/>
    <w:rsid w:val="00C80650"/>
    <w:rsid w:val="00C80A8A"/>
    <w:rsid w:val="00C8172C"/>
    <w:rsid w:val="00C81FD4"/>
    <w:rsid w:val="00C8258C"/>
    <w:rsid w:val="00C838BA"/>
    <w:rsid w:val="00C842BA"/>
    <w:rsid w:val="00C84DE7"/>
    <w:rsid w:val="00C84EF4"/>
    <w:rsid w:val="00C85022"/>
    <w:rsid w:val="00C856EB"/>
    <w:rsid w:val="00C9163D"/>
    <w:rsid w:val="00C92330"/>
    <w:rsid w:val="00C941A8"/>
    <w:rsid w:val="00C95F1A"/>
    <w:rsid w:val="00C96B10"/>
    <w:rsid w:val="00C9720F"/>
    <w:rsid w:val="00C975B1"/>
    <w:rsid w:val="00C97D55"/>
    <w:rsid w:val="00CA0776"/>
    <w:rsid w:val="00CA13ED"/>
    <w:rsid w:val="00CA1628"/>
    <w:rsid w:val="00CA2A46"/>
    <w:rsid w:val="00CA2E29"/>
    <w:rsid w:val="00CA41F1"/>
    <w:rsid w:val="00CA6A34"/>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D0EA5"/>
    <w:rsid w:val="00CD1505"/>
    <w:rsid w:val="00CD2021"/>
    <w:rsid w:val="00CD2490"/>
    <w:rsid w:val="00CD40B0"/>
    <w:rsid w:val="00CD4251"/>
    <w:rsid w:val="00CD58F3"/>
    <w:rsid w:val="00CD7C3C"/>
    <w:rsid w:val="00CD7E8B"/>
    <w:rsid w:val="00CE0934"/>
    <w:rsid w:val="00CE0FA0"/>
    <w:rsid w:val="00CE1501"/>
    <w:rsid w:val="00CE1B2C"/>
    <w:rsid w:val="00CE308D"/>
    <w:rsid w:val="00CE5837"/>
    <w:rsid w:val="00CE5CD0"/>
    <w:rsid w:val="00CE6C19"/>
    <w:rsid w:val="00CE7D46"/>
    <w:rsid w:val="00CF0153"/>
    <w:rsid w:val="00CF0DBB"/>
    <w:rsid w:val="00CF209C"/>
    <w:rsid w:val="00CF270E"/>
    <w:rsid w:val="00CF7C10"/>
    <w:rsid w:val="00CF7DE4"/>
    <w:rsid w:val="00D006C3"/>
    <w:rsid w:val="00D018F9"/>
    <w:rsid w:val="00D0200D"/>
    <w:rsid w:val="00D028A6"/>
    <w:rsid w:val="00D06732"/>
    <w:rsid w:val="00D06A77"/>
    <w:rsid w:val="00D10B5E"/>
    <w:rsid w:val="00D10D3D"/>
    <w:rsid w:val="00D1103C"/>
    <w:rsid w:val="00D11444"/>
    <w:rsid w:val="00D11F5C"/>
    <w:rsid w:val="00D12DF3"/>
    <w:rsid w:val="00D14340"/>
    <w:rsid w:val="00D14A85"/>
    <w:rsid w:val="00D14C53"/>
    <w:rsid w:val="00D16E82"/>
    <w:rsid w:val="00D20752"/>
    <w:rsid w:val="00D20830"/>
    <w:rsid w:val="00D21584"/>
    <w:rsid w:val="00D221E0"/>
    <w:rsid w:val="00D22B48"/>
    <w:rsid w:val="00D22CDE"/>
    <w:rsid w:val="00D231DB"/>
    <w:rsid w:val="00D24274"/>
    <w:rsid w:val="00D246B4"/>
    <w:rsid w:val="00D27693"/>
    <w:rsid w:val="00D3018D"/>
    <w:rsid w:val="00D31123"/>
    <w:rsid w:val="00D319EE"/>
    <w:rsid w:val="00D31A2D"/>
    <w:rsid w:val="00D32858"/>
    <w:rsid w:val="00D32D2C"/>
    <w:rsid w:val="00D3530D"/>
    <w:rsid w:val="00D356E0"/>
    <w:rsid w:val="00D359B3"/>
    <w:rsid w:val="00D36468"/>
    <w:rsid w:val="00D3667C"/>
    <w:rsid w:val="00D36FE9"/>
    <w:rsid w:val="00D401D5"/>
    <w:rsid w:val="00D4231D"/>
    <w:rsid w:val="00D42647"/>
    <w:rsid w:val="00D42864"/>
    <w:rsid w:val="00D43077"/>
    <w:rsid w:val="00D438B8"/>
    <w:rsid w:val="00D44326"/>
    <w:rsid w:val="00D456C7"/>
    <w:rsid w:val="00D45CF7"/>
    <w:rsid w:val="00D4659B"/>
    <w:rsid w:val="00D47DAC"/>
    <w:rsid w:val="00D50F7D"/>
    <w:rsid w:val="00D511DF"/>
    <w:rsid w:val="00D5142D"/>
    <w:rsid w:val="00D527B2"/>
    <w:rsid w:val="00D533B2"/>
    <w:rsid w:val="00D539DD"/>
    <w:rsid w:val="00D56968"/>
    <w:rsid w:val="00D56FB3"/>
    <w:rsid w:val="00D60566"/>
    <w:rsid w:val="00D60A7F"/>
    <w:rsid w:val="00D60AF6"/>
    <w:rsid w:val="00D6167B"/>
    <w:rsid w:val="00D617CF"/>
    <w:rsid w:val="00D61BDE"/>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B56"/>
    <w:rsid w:val="00D83F55"/>
    <w:rsid w:val="00D84218"/>
    <w:rsid w:val="00D84F42"/>
    <w:rsid w:val="00D852DD"/>
    <w:rsid w:val="00D854A5"/>
    <w:rsid w:val="00D878E1"/>
    <w:rsid w:val="00D9049E"/>
    <w:rsid w:val="00D905BB"/>
    <w:rsid w:val="00D90A21"/>
    <w:rsid w:val="00D90DD9"/>
    <w:rsid w:val="00D91793"/>
    <w:rsid w:val="00D92E9B"/>
    <w:rsid w:val="00D95343"/>
    <w:rsid w:val="00D954EA"/>
    <w:rsid w:val="00D95715"/>
    <w:rsid w:val="00D96F87"/>
    <w:rsid w:val="00D97552"/>
    <w:rsid w:val="00D97C45"/>
    <w:rsid w:val="00DA05BA"/>
    <w:rsid w:val="00DA1370"/>
    <w:rsid w:val="00DA147C"/>
    <w:rsid w:val="00DA1874"/>
    <w:rsid w:val="00DA1905"/>
    <w:rsid w:val="00DA25D9"/>
    <w:rsid w:val="00DA2772"/>
    <w:rsid w:val="00DA38C1"/>
    <w:rsid w:val="00DA3FD3"/>
    <w:rsid w:val="00DA5B8A"/>
    <w:rsid w:val="00DA670E"/>
    <w:rsid w:val="00DA6FEE"/>
    <w:rsid w:val="00DA7467"/>
    <w:rsid w:val="00DB0BA5"/>
    <w:rsid w:val="00DB11D3"/>
    <w:rsid w:val="00DB120C"/>
    <w:rsid w:val="00DB1A69"/>
    <w:rsid w:val="00DB39C7"/>
    <w:rsid w:val="00DB5BFE"/>
    <w:rsid w:val="00DB671F"/>
    <w:rsid w:val="00DB6C23"/>
    <w:rsid w:val="00DB7270"/>
    <w:rsid w:val="00DC01D9"/>
    <w:rsid w:val="00DC0526"/>
    <w:rsid w:val="00DC2164"/>
    <w:rsid w:val="00DC4886"/>
    <w:rsid w:val="00DC7A85"/>
    <w:rsid w:val="00DC7B2F"/>
    <w:rsid w:val="00DD130B"/>
    <w:rsid w:val="00DD1C27"/>
    <w:rsid w:val="00DD1E02"/>
    <w:rsid w:val="00DD21F2"/>
    <w:rsid w:val="00DD26DD"/>
    <w:rsid w:val="00DD27B5"/>
    <w:rsid w:val="00DD3249"/>
    <w:rsid w:val="00DD33DE"/>
    <w:rsid w:val="00DD4A8A"/>
    <w:rsid w:val="00DD6166"/>
    <w:rsid w:val="00DD6861"/>
    <w:rsid w:val="00DD6D95"/>
    <w:rsid w:val="00DE05D4"/>
    <w:rsid w:val="00DE0F6D"/>
    <w:rsid w:val="00DE102B"/>
    <w:rsid w:val="00DE1C4C"/>
    <w:rsid w:val="00DE2628"/>
    <w:rsid w:val="00DE34D2"/>
    <w:rsid w:val="00DE435D"/>
    <w:rsid w:val="00DE6ECD"/>
    <w:rsid w:val="00DE713B"/>
    <w:rsid w:val="00DE725C"/>
    <w:rsid w:val="00DE75BE"/>
    <w:rsid w:val="00DE7A2C"/>
    <w:rsid w:val="00DF0598"/>
    <w:rsid w:val="00DF0DE0"/>
    <w:rsid w:val="00DF12DE"/>
    <w:rsid w:val="00DF2361"/>
    <w:rsid w:val="00DF29CE"/>
    <w:rsid w:val="00DF2F6B"/>
    <w:rsid w:val="00DF34AF"/>
    <w:rsid w:val="00DF4C53"/>
    <w:rsid w:val="00DF5998"/>
    <w:rsid w:val="00DF64D8"/>
    <w:rsid w:val="00DF78D9"/>
    <w:rsid w:val="00DF7D88"/>
    <w:rsid w:val="00E002F0"/>
    <w:rsid w:val="00E00BBE"/>
    <w:rsid w:val="00E01097"/>
    <w:rsid w:val="00E0111C"/>
    <w:rsid w:val="00E01142"/>
    <w:rsid w:val="00E01D79"/>
    <w:rsid w:val="00E024AE"/>
    <w:rsid w:val="00E02CB2"/>
    <w:rsid w:val="00E0464A"/>
    <w:rsid w:val="00E04D50"/>
    <w:rsid w:val="00E05BDE"/>
    <w:rsid w:val="00E05F03"/>
    <w:rsid w:val="00E06954"/>
    <w:rsid w:val="00E06C7D"/>
    <w:rsid w:val="00E07AA0"/>
    <w:rsid w:val="00E07B46"/>
    <w:rsid w:val="00E10284"/>
    <w:rsid w:val="00E14389"/>
    <w:rsid w:val="00E147C6"/>
    <w:rsid w:val="00E150C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30326"/>
    <w:rsid w:val="00E31B04"/>
    <w:rsid w:val="00E31BC6"/>
    <w:rsid w:val="00E31CAC"/>
    <w:rsid w:val="00E32BEC"/>
    <w:rsid w:val="00E33810"/>
    <w:rsid w:val="00E338A2"/>
    <w:rsid w:val="00E34071"/>
    <w:rsid w:val="00E35A37"/>
    <w:rsid w:val="00E35AC3"/>
    <w:rsid w:val="00E36481"/>
    <w:rsid w:val="00E36A6A"/>
    <w:rsid w:val="00E36D25"/>
    <w:rsid w:val="00E40E2D"/>
    <w:rsid w:val="00E425CD"/>
    <w:rsid w:val="00E42A1B"/>
    <w:rsid w:val="00E45A2A"/>
    <w:rsid w:val="00E46F84"/>
    <w:rsid w:val="00E52ED1"/>
    <w:rsid w:val="00E53015"/>
    <w:rsid w:val="00E531B1"/>
    <w:rsid w:val="00E53D07"/>
    <w:rsid w:val="00E54B19"/>
    <w:rsid w:val="00E60784"/>
    <w:rsid w:val="00E6179A"/>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7039"/>
    <w:rsid w:val="00E67D2B"/>
    <w:rsid w:val="00E67EDD"/>
    <w:rsid w:val="00E703DA"/>
    <w:rsid w:val="00E70B09"/>
    <w:rsid w:val="00E71551"/>
    <w:rsid w:val="00E715F9"/>
    <w:rsid w:val="00E720AE"/>
    <w:rsid w:val="00E72910"/>
    <w:rsid w:val="00E72CBF"/>
    <w:rsid w:val="00E73256"/>
    <w:rsid w:val="00E732B8"/>
    <w:rsid w:val="00E73306"/>
    <w:rsid w:val="00E743CB"/>
    <w:rsid w:val="00E74733"/>
    <w:rsid w:val="00E75EA3"/>
    <w:rsid w:val="00E769B9"/>
    <w:rsid w:val="00E80112"/>
    <w:rsid w:val="00E808B1"/>
    <w:rsid w:val="00E80C96"/>
    <w:rsid w:val="00E813A7"/>
    <w:rsid w:val="00E81F7F"/>
    <w:rsid w:val="00E84035"/>
    <w:rsid w:val="00E840A9"/>
    <w:rsid w:val="00E85E0B"/>
    <w:rsid w:val="00E85E0F"/>
    <w:rsid w:val="00E87679"/>
    <w:rsid w:val="00E87D8F"/>
    <w:rsid w:val="00E912AD"/>
    <w:rsid w:val="00E91A7A"/>
    <w:rsid w:val="00E926BF"/>
    <w:rsid w:val="00E93F91"/>
    <w:rsid w:val="00E96DBC"/>
    <w:rsid w:val="00E97FA9"/>
    <w:rsid w:val="00EA05AE"/>
    <w:rsid w:val="00EA2015"/>
    <w:rsid w:val="00EA238A"/>
    <w:rsid w:val="00EA362E"/>
    <w:rsid w:val="00EA3CA8"/>
    <w:rsid w:val="00EA446A"/>
    <w:rsid w:val="00EA56BC"/>
    <w:rsid w:val="00EA65CC"/>
    <w:rsid w:val="00EA7F4D"/>
    <w:rsid w:val="00EA7F76"/>
    <w:rsid w:val="00EB0326"/>
    <w:rsid w:val="00EB04E4"/>
    <w:rsid w:val="00EB27CA"/>
    <w:rsid w:val="00EB3844"/>
    <w:rsid w:val="00EB3F2E"/>
    <w:rsid w:val="00EB4596"/>
    <w:rsid w:val="00EB5CF7"/>
    <w:rsid w:val="00EC154B"/>
    <w:rsid w:val="00EC2E72"/>
    <w:rsid w:val="00EC336C"/>
    <w:rsid w:val="00EC3802"/>
    <w:rsid w:val="00EC4FE6"/>
    <w:rsid w:val="00EC5CC4"/>
    <w:rsid w:val="00EC6852"/>
    <w:rsid w:val="00EC7A67"/>
    <w:rsid w:val="00ED0615"/>
    <w:rsid w:val="00ED0C10"/>
    <w:rsid w:val="00ED1AE5"/>
    <w:rsid w:val="00ED2B81"/>
    <w:rsid w:val="00ED3090"/>
    <w:rsid w:val="00ED417A"/>
    <w:rsid w:val="00ED5C5F"/>
    <w:rsid w:val="00ED6086"/>
    <w:rsid w:val="00EE18FE"/>
    <w:rsid w:val="00EE36BE"/>
    <w:rsid w:val="00EE36DE"/>
    <w:rsid w:val="00EE54CD"/>
    <w:rsid w:val="00EE54EF"/>
    <w:rsid w:val="00EF0D46"/>
    <w:rsid w:val="00EF26A4"/>
    <w:rsid w:val="00EF476C"/>
    <w:rsid w:val="00EF4835"/>
    <w:rsid w:val="00EF4E13"/>
    <w:rsid w:val="00F014EE"/>
    <w:rsid w:val="00F01A3E"/>
    <w:rsid w:val="00F0256D"/>
    <w:rsid w:val="00F0269E"/>
    <w:rsid w:val="00F0387C"/>
    <w:rsid w:val="00F040B4"/>
    <w:rsid w:val="00F04CBA"/>
    <w:rsid w:val="00F04E05"/>
    <w:rsid w:val="00F057DF"/>
    <w:rsid w:val="00F06EC1"/>
    <w:rsid w:val="00F07306"/>
    <w:rsid w:val="00F0748F"/>
    <w:rsid w:val="00F07BF2"/>
    <w:rsid w:val="00F07E2A"/>
    <w:rsid w:val="00F10417"/>
    <w:rsid w:val="00F10569"/>
    <w:rsid w:val="00F11F4C"/>
    <w:rsid w:val="00F1245B"/>
    <w:rsid w:val="00F12A85"/>
    <w:rsid w:val="00F13272"/>
    <w:rsid w:val="00F14F3A"/>
    <w:rsid w:val="00F16095"/>
    <w:rsid w:val="00F163D9"/>
    <w:rsid w:val="00F16D50"/>
    <w:rsid w:val="00F16FD4"/>
    <w:rsid w:val="00F172CF"/>
    <w:rsid w:val="00F20540"/>
    <w:rsid w:val="00F20811"/>
    <w:rsid w:val="00F2094C"/>
    <w:rsid w:val="00F219F4"/>
    <w:rsid w:val="00F22808"/>
    <w:rsid w:val="00F22F7A"/>
    <w:rsid w:val="00F237ED"/>
    <w:rsid w:val="00F238CD"/>
    <w:rsid w:val="00F23AA4"/>
    <w:rsid w:val="00F24038"/>
    <w:rsid w:val="00F30581"/>
    <w:rsid w:val="00F317E8"/>
    <w:rsid w:val="00F3247D"/>
    <w:rsid w:val="00F3324D"/>
    <w:rsid w:val="00F33E54"/>
    <w:rsid w:val="00F34FA8"/>
    <w:rsid w:val="00F3510F"/>
    <w:rsid w:val="00F35773"/>
    <w:rsid w:val="00F35799"/>
    <w:rsid w:val="00F35AB9"/>
    <w:rsid w:val="00F35B9B"/>
    <w:rsid w:val="00F364C8"/>
    <w:rsid w:val="00F371DD"/>
    <w:rsid w:val="00F372C9"/>
    <w:rsid w:val="00F37860"/>
    <w:rsid w:val="00F412B8"/>
    <w:rsid w:val="00F42B71"/>
    <w:rsid w:val="00F42BE3"/>
    <w:rsid w:val="00F4346C"/>
    <w:rsid w:val="00F45A3B"/>
    <w:rsid w:val="00F46D03"/>
    <w:rsid w:val="00F47485"/>
    <w:rsid w:val="00F47D93"/>
    <w:rsid w:val="00F50DE7"/>
    <w:rsid w:val="00F51069"/>
    <w:rsid w:val="00F5115F"/>
    <w:rsid w:val="00F51254"/>
    <w:rsid w:val="00F51B84"/>
    <w:rsid w:val="00F51FEB"/>
    <w:rsid w:val="00F52102"/>
    <w:rsid w:val="00F5277C"/>
    <w:rsid w:val="00F5286E"/>
    <w:rsid w:val="00F544B4"/>
    <w:rsid w:val="00F54B16"/>
    <w:rsid w:val="00F551CD"/>
    <w:rsid w:val="00F559B7"/>
    <w:rsid w:val="00F55D71"/>
    <w:rsid w:val="00F5731C"/>
    <w:rsid w:val="00F57FB9"/>
    <w:rsid w:val="00F627E8"/>
    <w:rsid w:val="00F62B5D"/>
    <w:rsid w:val="00F63ED8"/>
    <w:rsid w:val="00F647AF"/>
    <w:rsid w:val="00F64F0E"/>
    <w:rsid w:val="00F66249"/>
    <w:rsid w:val="00F66FEA"/>
    <w:rsid w:val="00F71030"/>
    <w:rsid w:val="00F710AF"/>
    <w:rsid w:val="00F712F7"/>
    <w:rsid w:val="00F715AB"/>
    <w:rsid w:val="00F72A78"/>
    <w:rsid w:val="00F73584"/>
    <w:rsid w:val="00F76746"/>
    <w:rsid w:val="00F77011"/>
    <w:rsid w:val="00F770E6"/>
    <w:rsid w:val="00F771E3"/>
    <w:rsid w:val="00F77C4B"/>
    <w:rsid w:val="00F8075F"/>
    <w:rsid w:val="00F80CC7"/>
    <w:rsid w:val="00F81793"/>
    <w:rsid w:val="00F81D59"/>
    <w:rsid w:val="00F81DF2"/>
    <w:rsid w:val="00F82BDD"/>
    <w:rsid w:val="00F840C0"/>
    <w:rsid w:val="00F87591"/>
    <w:rsid w:val="00F87A43"/>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A1"/>
    <w:rsid w:val="00FA27DD"/>
    <w:rsid w:val="00FA39CF"/>
    <w:rsid w:val="00FA4AB9"/>
    <w:rsid w:val="00FA4D24"/>
    <w:rsid w:val="00FA50FF"/>
    <w:rsid w:val="00FA667C"/>
    <w:rsid w:val="00FA7C3F"/>
    <w:rsid w:val="00FB04B9"/>
    <w:rsid w:val="00FB0A6C"/>
    <w:rsid w:val="00FB1744"/>
    <w:rsid w:val="00FB3A10"/>
    <w:rsid w:val="00FB5CD1"/>
    <w:rsid w:val="00FB6AE8"/>
    <w:rsid w:val="00FC0283"/>
    <w:rsid w:val="00FC099F"/>
    <w:rsid w:val="00FC141B"/>
    <w:rsid w:val="00FC15E6"/>
    <w:rsid w:val="00FC1B56"/>
    <w:rsid w:val="00FC23F6"/>
    <w:rsid w:val="00FC63A2"/>
    <w:rsid w:val="00FC701E"/>
    <w:rsid w:val="00FD0E49"/>
    <w:rsid w:val="00FD10B0"/>
    <w:rsid w:val="00FD15BF"/>
    <w:rsid w:val="00FD1CBC"/>
    <w:rsid w:val="00FD2115"/>
    <w:rsid w:val="00FD2205"/>
    <w:rsid w:val="00FD2351"/>
    <w:rsid w:val="00FD2645"/>
    <w:rsid w:val="00FD2E83"/>
    <w:rsid w:val="00FD3CD8"/>
    <w:rsid w:val="00FD4A66"/>
    <w:rsid w:val="00FD57B1"/>
    <w:rsid w:val="00FD5A22"/>
    <w:rsid w:val="00FD5DF5"/>
    <w:rsid w:val="00FD5F4E"/>
    <w:rsid w:val="00FD6544"/>
    <w:rsid w:val="00FD74C9"/>
    <w:rsid w:val="00FE07DA"/>
    <w:rsid w:val="00FE284F"/>
    <w:rsid w:val="00FE2BE0"/>
    <w:rsid w:val="00FE2CB9"/>
    <w:rsid w:val="00FE48EC"/>
    <w:rsid w:val="00FE4A05"/>
    <w:rsid w:val="00FE56DC"/>
    <w:rsid w:val="00FE59CB"/>
    <w:rsid w:val="00FE75E8"/>
    <w:rsid w:val="00FE75F8"/>
    <w:rsid w:val="00FF1C59"/>
    <w:rsid w:val="00FF209F"/>
    <w:rsid w:val="00FF225F"/>
    <w:rsid w:val="00FF47F2"/>
    <w:rsid w:val="00FF5D67"/>
    <w:rsid w:val="00FF66B2"/>
    <w:rsid w:val="00FF7463"/>
    <w:rsid w:val="00FF7A4B"/>
    <w:rsid w:val="00FF7A76"/>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17136"/>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2C9D069D-50B8-44A8-AA6F-7282A7456EB4}">
  <ds:schemaRefs>
    <ds:schemaRef ds:uri="http://purl.org/dc/terms/"/>
    <ds:schemaRef ds:uri="242c32be-31bf-422c-ab0d-7abc8ae381ac"/>
    <ds:schemaRef ds:uri="http://schemas.microsoft.com/office/2006/documentManagement/types"/>
    <ds:schemaRef ds:uri="http://schemas.microsoft.com/office/infopath/2007/PartnerControls"/>
    <ds:schemaRef ds:uri="http://purl.org/dc/elements/1.1/"/>
    <ds:schemaRef ds:uri="http://schemas.microsoft.com/office/2006/metadata/properties"/>
    <ds:schemaRef ds:uri="cf6dc0cf-1d45-4a2f-a37f-b5391cb0490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83464-8523-44BE-9FAC-DA610E64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Bryant Claire OPCC</cp:lastModifiedBy>
  <cp:revision>11</cp:revision>
  <cp:lastPrinted>2019-03-19T15:42:00Z</cp:lastPrinted>
  <dcterms:created xsi:type="dcterms:W3CDTF">2021-06-30T10:16:00Z</dcterms:created>
  <dcterms:modified xsi:type="dcterms:W3CDTF">2021-10-04T06:29:00Z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