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E37CA" w14:textId="77777777" w:rsidR="00134DDB" w:rsidRPr="00986A25" w:rsidRDefault="00134DDB" w:rsidP="00C10B04">
      <w:pPr>
        <w:ind w:left="567"/>
        <w:jc w:val="both"/>
        <w:rPr>
          <w:rFonts w:cs="Arial"/>
          <w:b/>
          <w:lang w:val="cy-GB"/>
        </w:rPr>
      </w:pPr>
      <w:bookmarkStart w:id="0" w:name="_Toc392503950"/>
    </w:p>
    <w:p w14:paraId="5B0EE7DE" w14:textId="77777777" w:rsidR="00134DDB" w:rsidRPr="00986A25" w:rsidRDefault="00134DDB" w:rsidP="00C10B04">
      <w:pPr>
        <w:ind w:left="567"/>
        <w:jc w:val="both"/>
        <w:rPr>
          <w:rFonts w:cs="Arial"/>
          <w:b/>
          <w:lang w:val="cy-GB"/>
        </w:rPr>
      </w:pPr>
    </w:p>
    <w:p w14:paraId="65E22549" w14:textId="77777777" w:rsidR="00134DDB" w:rsidRPr="00986A25" w:rsidRDefault="00134DDB" w:rsidP="00C10B04">
      <w:pPr>
        <w:ind w:left="567"/>
        <w:jc w:val="both"/>
        <w:rPr>
          <w:rFonts w:cs="Arial"/>
          <w:b/>
          <w:lang w:val="cy-GB"/>
        </w:rPr>
      </w:pPr>
    </w:p>
    <w:p w14:paraId="2FBD421A" w14:textId="77777777" w:rsidR="00134DDB" w:rsidRPr="00986A25" w:rsidRDefault="00134DDB" w:rsidP="00C10B04">
      <w:pPr>
        <w:ind w:left="567"/>
        <w:jc w:val="both"/>
        <w:rPr>
          <w:rFonts w:cs="Arial"/>
          <w:b/>
          <w:lang w:val="cy-GB"/>
        </w:rPr>
      </w:pPr>
    </w:p>
    <w:p w14:paraId="0A9DBE75" w14:textId="77777777" w:rsidR="00134DDB" w:rsidRPr="00986A25" w:rsidRDefault="00134DDB" w:rsidP="00C10B04">
      <w:pPr>
        <w:ind w:left="567"/>
        <w:jc w:val="both"/>
        <w:rPr>
          <w:rFonts w:cs="Arial"/>
          <w:b/>
          <w:lang w:val="cy-GB"/>
        </w:rPr>
      </w:pPr>
    </w:p>
    <w:p w14:paraId="60A04E44" w14:textId="77777777" w:rsidR="00134DDB" w:rsidRPr="00986A25" w:rsidRDefault="00A76E8A" w:rsidP="00CC4224">
      <w:pPr>
        <w:ind w:left="567"/>
        <w:jc w:val="center"/>
        <w:rPr>
          <w:rFonts w:cs="Arial"/>
          <w:b/>
          <w:lang w:val="cy-GB"/>
        </w:rPr>
      </w:pPr>
      <w:r w:rsidRPr="00986A25">
        <w:rPr>
          <w:rFonts w:cs="Arial"/>
          <w:b/>
          <w:noProof/>
          <w:lang w:val="cy-GB" w:eastAsia="cy-GB"/>
        </w:rPr>
        <w:drawing>
          <wp:inline distT="0" distB="0" distL="0" distR="0" wp14:anchorId="3995AED3" wp14:editId="3E60B6A9">
            <wp:extent cx="2689860" cy="135636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9860" cy="1356360"/>
                    </a:xfrm>
                    <a:prstGeom prst="rect">
                      <a:avLst/>
                    </a:prstGeom>
                    <a:noFill/>
                    <a:ln>
                      <a:noFill/>
                    </a:ln>
                  </pic:spPr>
                </pic:pic>
              </a:graphicData>
            </a:graphic>
          </wp:inline>
        </w:drawing>
      </w:r>
    </w:p>
    <w:p w14:paraId="00E776A6" w14:textId="77777777" w:rsidR="00134DDB" w:rsidRPr="00986A25" w:rsidRDefault="00134DDB" w:rsidP="00CC4224">
      <w:pPr>
        <w:ind w:left="567"/>
        <w:jc w:val="center"/>
        <w:rPr>
          <w:rFonts w:cs="Arial"/>
          <w:b/>
          <w:lang w:val="cy-GB"/>
        </w:rPr>
      </w:pPr>
    </w:p>
    <w:p w14:paraId="041A3F39" w14:textId="77777777" w:rsidR="00F3139E" w:rsidRPr="00641C63" w:rsidRDefault="00F3139E" w:rsidP="00F3139E">
      <w:pPr>
        <w:ind w:left="567"/>
        <w:jc w:val="center"/>
        <w:rPr>
          <w:rFonts w:cs="Arial"/>
          <w:b/>
          <w:noProof/>
          <w:color w:val="17365D"/>
          <w:lang w:val="cy-GB"/>
        </w:rPr>
      </w:pPr>
      <w:r w:rsidRPr="00641C63">
        <w:rPr>
          <w:rFonts w:cs="Arial"/>
          <w:b/>
          <w:noProof/>
          <w:color w:val="17365D"/>
          <w:lang w:val="cy-GB"/>
        </w:rPr>
        <w:t xml:space="preserve">Comisiynydd Heddlu a Throseddu </w:t>
      </w:r>
    </w:p>
    <w:p w14:paraId="7DF81D22" w14:textId="77777777" w:rsidR="00F3139E" w:rsidRPr="00641C63" w:rsidRDefault="00F3139E" w:rsidP="00F3139E">
      <w:pPr>
        <w:ind w:left="567"/>
        <w:jc w:val="center"/>
        <w:rPr>
          <w:rFonts w:cs="Arial"/>
          <w:b/>
          <w:noProof/>
          <w:color w:val="17365D"/>
          <w:lang w:val="cy-GB"/>
        </w:rPr>
      </w:pPr>
      <w:r w:rsidRPr="00641C63">
        <w:rPr>
          <w:rFonts w:cs="Arial"/>
          <w:b/>
          <w:noProof/>
          <w:color w:val="17365D"/>
          <w:lang w:val="cy-GB"/>
        </w:rPr>
        <w:t>Dyfed-Powys</w:t>
      </w:r>
    </w:p>
    <w:p w14:paraId="3282A0BB" w14:textId="77777777" w:rsidR="00F3139E" w:rsidRPr="00641C63" w:rsidRDefault="00F3139E" w:rsidP="00F3139E">
      <w:pPr>
        <w:ind w:left="567"/>
        <w:jc w:val="center"/>
        <w:rPr>
          <w:rFonts w:cs="Arial"/>
          <w:b/>
          <w:noProof/>
          <w:lang w:val="cy-GB"/>
        </w:rPr>
      </w:pPr>
    </w:p>
    <w:p w14:paraId="585CF7AE" w14:textId="77777777" w:rsidR="00F3139E" w:rsidRPr="00641C63" w:rsidRDefault="00F3139E" w:rsidP="00F3139E">
      <w:pPr>
        <w:ind w:left="567"/>
        <w:jc w:val="center"/>
        <w:rPr>
          <w:rFonts w:cs="Arial"/>
          <w:b/>
          <w:noProof/>
          <w:color w:val="548DD4"/>
          <w:lang w:val="cy-GB"/>
        </w:rPr>
      </w:pPr>
      <w:r w:rsidRPr="00641C63">
        <w:rPr>
          <w:rFonts w:cs="Arial"/>
          <w:b/>
          <w:noProof/>
          <w:color w:val="548DD4"/>
          <w:lang w:val="cy-GB"/>
        </w:rPr>
        <w:t>Ymarfer Hap-samplu</w:t>
      </w:r>
    </w:p>
    <w:p w14:paraId="0196AE93" w14:textId="77777777" w:rsidR="00F3139E" w:rsidRPr="00641C63" w:rsidRDefault="00F3139E" w:rsidP="00F3139E">
      <w:pPr>
        <w:ind w:left="567"/>
        <w:jc w:val="center"/>
        <w:rPr>
          <w:rFonts w:cs="Arial"/>
          <w:b/>
          <w:noProof/>
          <w:color w:val="548DD4"/>
          <w:lang w:val="cy-GB"/>
        </w:rPr>
      </w:pPr>
      <w:r w:rsidRPr="00641C63">
        <w:rPr>
          <w:rFonts w:cs="Arial"/>
          <w:b/>
          <w:noProof/>
          <w:color w:val="548DD4"/>
          <w:lang w:val="cy-GB"/>
        </w:rPr>
        <w:t>gan y</w:t>
      </w:r>
    </w:p>
    <w:p w14:paraId="0CB3E126" w14:textId="77777777" w:rsidR="00F3139E" w:rsidRDefault="00F3139E" w:rsidP="00F3139E">
      <w:pPr>
        <w:ind w:left="567"/>
        <w:jc w:val="center"/>
        <w:rPr>
          <w:rFonts w:cs="Arial"/>
          <w:b/>
          <w:noProof/>
          <w:color w:val="548DD4"/>
          <w:lang w:val="cy-GB"/>
        </w:rPr>
      </w:pPr>
      <w:r w:rsidRPr="00641C63">
        <w:rPr>
          <w:rFonts w:cs="Arial"/>
          <w:b/>
          <w:noProof/>
          <w:color w:val="548DD4"/>
          <w:lang w:val="cy-GB"/>
        </w:rPr>
        <w:t>Panel Craffu</w:t>
      </w:r>
    </w:p>
    <w:p w14:paraId="56ADB967" w14:textId="77777777" w:rsidR="00F3139E" w:rsidRDefault="00F3139E" w:rsidP="00CC4224">
      <w:pPr>
        <w:ind w:left="567"/>
        <w:jc w:val="center"/>
        <w:rPr>
          <w:rFonts w:cs="Arial"/>
          <w:b/>
          <w:bCs/>
          <w:color w:val="548DD4"/>
          <w:lang w:val="cy-GB"/>
        </w:rPr>
      </w:pPr>
    </w:p>
    <w:p w14:paraId="4CDD4233" w14:textId="1923863E" w:rsidR="008033FA" w:rsidRPr="00F3139E" w:rsidRDefault="00F3139E" w:rsidP="00CC4224">
      <w:pPr>
        <w:ind w:left="567"/>
        <w:jc w:val="center"/>
        <w:rPr>
          <w:rFonts w:cs="Arial"/>
          <w:b/>
          <w:color w:val="FF0000"/>
          <w:lang w:val="cy-GB"/>
        </w:rPr>
      </w:pPr>
      <w:r>
        <w:rPr>
          <w:rFonts w:cs="Arial"/>
          <w:b/>
          <w:bCs/>
          <w:color w:val="FF0000"/>
          <w:lang w:val="cy-GB"/>
        </w:rPr>
        <w:t xml:space="preserve">Digwyddiadau Stopio a Chwilio </w:t>
      </w:r>
    </w:p>
    <w:p w14:paraId="00A8141B" w14:textId="782B09F9" w:rsidR="008122F0" w:rsidRPr="00986A25" w:rsidRDefault="008122F0" w:rsidP="00CC4224">
      <w:pPr>
        <w:ind w:left="567"/>
        <w:jc w:val="center"/>
        <w:rPr>
          <w:rFonts w:cs="Arial"/>
          <w:b/>
          <w:color w:val="548DD4"/>
          <w:lang w:val="cy-GB"/>
        </w:rPr>
      </w:pPr>
    </w:p>
    <w:p w14:paraId="262A8B79" w14:textId="77777777" w:rsidR="00D33758" w:rsidRPr="00986A25" w:rsidRDefault="00D33758" w:rsidP="00CC4224">
      <w:pPr>
        <w:ind w:left="567"/>
        <w:jc w:val="center"/>
        <w:rPr>
          <w:rFonts w:cs="Arial"/>
          <w:b/>
          <w:color w:val="548DD4"/>
          <w:lang w:val="cy-GB"/>
        </w:rPr>
      </w:pPr>
    </w:p>
    <w:p w14:paraId="1B95B444" w14:textId="77777777" w:rsidR="00F3139E" w:rsidRPr="00F3139E" w:rsidRDefault="00F3139E" w:rsidP="00F3139E">
      <w:pPr>
        <w:ind w:left="567"/>
        <w:jc w:val="center"/>
        <w:rPr>
          <w:rFonts w:cs="Arial"/>
          <w:b/>
          <w:color w:val="548DD4"/>
          <w:lang w:val="cy-GB"/>
        </w:rPr>
      </w:pPr>
      <w:r w:rsidRPr="00F3139E">
        <w:rPr>
          <w:rFonts w:cs="Arial"/>
          <w:b/>
          <w:color w:val="548DD4"/>
          <w:lang w:val="cy-GB"/>
        </w:rPr>
        <w:t xml:space="preserve">Canfyddiadau ac Adborth Aelodau’r Panel </w:t>
      </w:r>
    </w:p>
    <w:p w14:paraId="70CA75A4" w14:textId="77777777" w:rsidR="00134DDB" w:rsidRPr="00986A25" w:rsidRDefault="00134DDB" w:rsidP="00CC4224">
      <w:pPr>
        <w:ind w:left="567"/>
        <w:jc w:val="center"/>
        <w:rPr>
          <w:rFonts w:cs="Arial"/>
          <w:b/>
          <w:color w:val="17365D"/>
          <w:lang w:val="cy-GB"/>
        </w:rPr>
      </w:pPr>
    </w:p>
    <w:p w14:paraId="33C35021" w14:textId="43EE5C5F" w:rsidR="00E64596" w:rsidRPr="00986A25" w:rsidRDefault="00F3139E" w:rsidP="004B0E4B">
      <w:pPr>
        <w:ind w:left="567"/>
        <w:jc w:val="center"/>
        <w:rPr>
          <w:rFonts w:cs="Arial"/>
          <w:b/>
          <w:bCs/>
          <w:color w:val="365F91"/>
          <w:lang w:val="cy-GB"/>
        </w:rPr>
        <w:sectPr w:rsidR="00E64596" w:rsidRPr="00986A25" w:rsidSect="00FE59E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r>
        <w:rPr>
          <w:rFonts w:cs="Arial"/>
          <w:b/>
          <w:color w:val="17365D"/>
          <w:lang w:val="cy-GB"/>
        </w:rPr>
        <w:t>Gorffennaf</w:t>
      </w:r>
      <w:r w:rsidR="009F27F6" w:rsidRPr="00986A25">
        <w:rPr>
          <w:rFonts w:cs="Arial"/>
          <w:b/>
          <w:color w:val="17365D"/>
          <w:lang w:val="cy-GB"/>
        </w:rPr>
        <w:t xml:space="preserve"> 2021</w:t>
      </w:r>
    </w:p>
    <w:bookmarkEnd w:id="0"/>
    <w:p w14:paraId="423F91BD" w14:textId="3C09BA96" w:rsidR="00653B1B" w:rsidRPr="00986A25" w:rsidRDefault="004B0E4B" w:rsidP="004B0E4B">
      <w:pPr>
        <w:pStyle w:val="Heading1"/>
        <w:spacing w:before="0" w:after="240"/>
        <w:rPr>
          <w:lang w:val="cy-GB"/>
        </w:rPr>
      </w:pPr>
      <w:r w:rsidRPr="00986A25">
        <w:rPr>
          <w:lang w:val="cy-GB"/>
        </w:rPr>
        <w:lastRenderedPageBreak/>
        <w:t xml:space="preserve">1.0 </w:t>
      </w:r>
      <w:r w:rsidR="00F3139E">
        <w:rPr>
          <w:lang w:val="cy-GB"/>
        </w:rPr>
        <w:t>Cefndir</w:t>
      </w:r>
    </w:p>
    <w:p w14:paraId="7F669131" w14:textId="75A4143F" w:rsidR="00F3139E" w:rsidRPr="00CC6926" w:rsidRDefault="00F3139E" w:rsidP="00F3139E">
      <w:pPr>
        <w:rPr>
          <w:lang w:val="cy-GB"/>
        </w:rPr>
      </w:pPr>
      <w:r>
        <w:rPr>
          <w:lang w:val="cy-GB"/>
        </w:rPr>
        <w:t>Ar</w:t>
      </w:r>
      <w:r w:rsidRPr="00641C63">
        <w:rPr>
          <w:lang w:val="cy-GB"/>
        </w:rPr>
        <w:t xml:space="preserve"> </w:t>
      </w:r>
      <w:r w:rsidR="00A5068E">
        <w:rPr>
          <w:lang w:val="cy-GB"/>
        </w:rPr>
        <w:t xml:space="preserve">15 Gorffennaf </w:t>
      </w:r>
      <w:r w:rsidRPr="00641C63">
        <w:rPr>
          <w:lang w:val="cy-GB"/>
        </w:rPr>
        <w:t xml:space="preserve">2021, </w:t>
      </w:r>
      <w:r w:rsidR="00EB4062">
        <w:rPr>
          <w:lang w:val="cy-GB"/>
        </w:rPr>
        <w:t>cyfarfu’r A</w:t>
      </w:r>
      <w:r>
        <w:rPr>
          <w:lang w:val="cy-GB"/>
        </w:rPr>
        <w:t>elodau drwy’r rhaglen</w:t>
      </w:r>
      <w:r w:rsidRPr="00CC6926">
        <w:rPr>
          <w:lang w:val="cy-GB"/>
        </w:rPr>
        <w:t xml:space="preserve"> </w:t>
      </w:r>
      <w:r w:rsidRPr="00641C63">
        <w:rPr>
          <w:i/>
          <w:lang w:val="cy-GB"/>
        </w:rPr>
        <w:t>Skype for Business</w:t>
      </w:r>
      <w:r w:rsidRPr="00CC6926">
        <w:rPr>
          <w:lang w:val="cy-GB"/>
        </w:rPr>
        <w:t xml:space="preserve"> </w:t>
      </w:r>
      <w:r>
        <w:rPr>
          <w:lang w:val="cy-GB"/>
        </w:rPr>
        <w:t xml:space="preserve">er mwyn adolygu detholiad o </w:t>
      </w:r>
      <w:r w:rsidR="00A5068E">
        <w:rPr>
          <w:lang w:val="cy-GB"/>
        </w:rPr>
        <w:t xml:space="preserve">ffurflenni Stopio a </w:t>
      </w:r>
      <w:r w:rsidR="00EB4062">
        <w:rPr>
          <w:lang w:val="cy-GB"/>
        </w:rPr>
        <w:t>Chwilio a’r darnau ffilm camera</w:t>
      </w:r>
      <w:r w:rsidR="00A5068E">
        <w:rPr>
          <w:lang w:val="cy-GB"/>
        </w:rPr>
        <w:t xml:space="preserve"> corff oedd yn cyd-fynd â nhw</w:t>
      </w:r>
      <w:r>
        <w:rPr>
          <w:lang w:val="cy-GB"/>
        </w:rPr>
        <w:t xml:space="preserve">. </w:t>
      </w:r>
      <w:r w:rsidR="00A5068E">
        <w:rPr>
          <w:lang w:val="cy-GB"/>
        </w:rPr>
        <w:t>Adolygodd y Panel gyfanswm o 10 digwyddiad Stopio a Chwilio</w:t>
      </w:r>
      <w:r>
        <w:rPr>
          <w:lang w:val="cy-GB"/>
        </w:rPr>
        <w:t xml:space="preserve">.  </w:t>
      </w:r>
    </w:p>
    <w:p w14:paraId="5DB849D1" w14:textId="6757F143" w:rsidR="006019BD" w:rsidRPr="00986A25" w:rsidRDefault="00A5068E" w:rsidP="00301FA8">
      <w:pPr>
        <w:rPr>
          <w:lang w:val="cy-GB"/>
        </w:rPr>
      </w:pPr>
      <w:r>
        <w:rPr>
          <w:lang w:val="cy-GB"/>
        </w:rPr>
        <w:t>Roedd y Prif Arolygydd</w:t>
      </w:r>
      <w:r w:rsidR="006019BD" w:rsidRPr="00986A25">
        <w:rPr>
          <w:lang w:val="cy-GB"/>
        </w:rPr>
        <w:t xml:space="preserve"> Tom Sharville</w:t>
      </w:r>
      <w:r w:rsidR="00EB7FF6" w:rsidRPr="00986A25">
        <w:rPr>
          <w:lang w:val="cy-GB"/>
        </w:rPr>
        <w:t>,</w:t>
      </w:r>
      <w:r w:rsidR="006019BD" w:rsidRPr="00986A25">
        <w:rPr>
          <w:lang w:val="cy-GB"/>
        </w:rPr>
        <w:t xml:space="preserve"> </w:t>
      </w:r>
      <w:r>
        <w:rPr>
          <w:lang w:val="cy-GB"/>
        </w:rPr>
        <w:t xml:space="preserve">arweinydd Stopio a Chwilio, yn bresennol am ran o’r cyfarfod er mwyn rhoi trosolwg o sefyllfa bresennol yr heddlu. Aeth y Prif Arolygydd drwy arsylwadau a wnaed yn y gorffennol gan y Panel mewn perthynas â Stopio a Chwilio hefyd, gan esbonio’r cynnydd sydd wedi’i wneud mewn ymateb i’r rhain. </w:t>
      </w:r>
      <w:r w:rsidR="006019BD" w:rsidRPr="00986A25">
        <w:rPr>
          <w:lang w:val="cy-GB"/>
        </w:rPr>
        <w:t xml:space="preserve"> </w:t>
      </w:r>
    </w:p>
    <w:p w14:paraId="538B1A4E" w14:textId="0C58E6A6" w:rsidR="006019BD" w:rsidRPr="00986A25" w:rsidRDefault="00A5068E" w:rsidP="00C42426">
      <w:pPr>
        <w:kinsoku w:val="0"/>
        <w:overflowPunct w:val="0"/>
        <w:autoSpaceDE w:val="0"/>
        <w:autoSpaceDN w:val="0"/>
        <w:adjustRightInd w:val="0"/>
        <w:spacing w:line="255" w:lineRule="exact"/>
        <w:ind w:left="39"/>
        <w:rPr>
          <w:rFonts w:cs="Verdana"/>
          <w:lang w:val="cy-GB" w:eastAsia="en-GB"/>
        </w:rPr>
      </w:pPr>
      <w:r>
        <w:rPr>
          <w:rFonts w:cs="Verdana"/>
          <w:lang w:val="cy-GB" w:eastAsia="en-GB"/>
        </w:rPr>
        <w:t xml:space="preserve">Esboniwyd y dylai pob proses stopio a chwilio ddilyn y drefn </w:t>
      </w:r>
      <w:r w:rsidR="00EB4062">
        <w:rPr>
          <w:rFonts w:cs="Verdana"/>
          <w:lang w:val="cy-GB" w:eastAsia="en-GB"/>
        </w:rPr>
        <w:t>SGCHGHPCh</w:t>
      </w:r>
      <w:r w:rsidR="006019BD" w:rsidRPr="00986A25">
        <w:rPr>
          <w:rFonts w:cs="Verdana"/>
          <w:lang w:val="cy-GB" w:eastAsia="en-GB"/>
        </w:rPr>
        <w:t>:</w:t>
      </w:r>
    </w:p>
    <w:p w14:paraId="1A7D0339" w14:textId="4B69FA1F" w:rsidR="006019BD" w:rsidRPr="00986A25" w:rsidRDefault="00A274B7" w:rsidP="006019BD">
      <w:pPr>
        <w:numPr>
          <w:ilvl w:val="0"/>
          <w:numId w:val="10"/>
        </w:numPr>
        <w:tabs>
          <w:tab w:val="left" w:pos="821"/>
        </w:tabs>
        <w:kinsoku w:val="0"/>
        <w:overflowPunct w:val="0"/>
        <w:autoSpaceDE w:val="0"/>
        <w:autoSpaceDN w:val="0"/>
        <w:adjustRightInd w:val="0"/>
        <w:spacing w:before="47" w:after="0" w:line="240" w:lineRule="auto"/>
        <w:ind w:hanging="682"/>
        <w:rPr>
          <w:rFonts w:cs="Verdana"/>
          <w:lang w:val="cy-GB" w:eastAsia="en-GB"/>
        </w:rPr>
      </w:pPr>
      <w:r>
        <w:rPr>
          <w:rFonts w:cs="Verdana"/>
          <w:lang w:val="cy-GB" w:eastAsia="en-GB"/>
        </w:rPr>
        <w:t>Sail</w:t>
      </w:r>
      <w:r w:rsidR="006019BD" w:rsidRPr="00986A25">
        <w:rPr>
          <w:rFonts w:cs="Verdana"/>
          <w:lang w:val="cy-GB" w:eastAsia="en-GB"/>
        </w:rPr>
        <w:t xml:space="preserve"> – </w:t>
      </w:r>
      <w:r>
        <w:rPr>
          <w:rFonts w:cs="Verdana"/>
          <w:lang w:val="cy-GB" w:eastAsia="en-GB"/>
        </w:rPr>
        <w:t xml:space="preserve">y rheswm dros chwilio </w:t>
      </w:r>
    </w:p>
    <w:p w14:paraId="48F14FDD" w14:textId="77777777" w:rsidR="006019BD" w:rsidRPr="00986A25" w:rsidRDefault="006019BD" w:rsidP="006019BD">
      <w:pPr>
        <w:kinsoku w:val="0"/>
        <w:overflowPunct w:val="0"/>
        <w:autoSpaceDE w:val="0"/>
        <w:autoSpaceDN w:val="0"/>
        <w:adjustRightInd w:val="0"/>
        <w:spacing w:after="0" w:line="240" w:lineRule="auto"/>
        <w:rPr>
          <w:rFonts w:cs="Verdana"/>
          <w:sz w:val="23"/>
          <w:szCs w:val="23"/>
          <w:lang w:val="cy-GB" w:eastAsia="en-GB"/>
        </w:rPr>
      </w:pPr>
    </w:p>
    <w:p w14:paraId="6C91A6ED" w14:textId="28310885" w:rsidR="006019BD" w:rsidRPr="00986A25" w:rsidRDefault="00A274B7" w:rsidP="006019BD">
      <w:pPr>
        <w:numPr>
          <w:ilvl w:val="0"/>
          <w:numId w:val="10"/>
        </w:numPr>
        <w:tabs>
          <w:tab w:val="left" w:pos="821"/>
        </w:tabs>
        <w:kinsoku w:val="0"/>
        <w:overflowPunct w:val="0"/>
        <w:autoSpaceDE w:val="0"/>
        <w:autoSpaceDN w:val="0"/>
        <w:adjustRightInd w:val="0"/>
        <w:spacing w:after="0" w:line="240" w:lineRule="auto"/>
        <w:ind w:hanging="682"/>
        <w:rPr>
          <w:rFonts w:cs="Verdana"/>
          <w:lang w:val="cy-GB" w:eastAsia="en-GB"/>
        </w:rPr>
      </w:pPr>
      <w:r>
        <w:rPr>
          <w:rFonts w:cs="Verdana"/>
          <w:lang w:val="cy-GB" w:eastAsia="en-GB"/>
        </w:rPr>
        <w:t xml:space="preserve">Gwrthrych – yr hyn mae’r swyddog yn chwilio amdano </w:t>
      </w:r>
    </w:p>
    <w:p w14:paraId="2ABDC38A" w14:textId="77777777" w:rsidR="006019BD" w:rsidRPr="00986A25" w:rsidRDefault="006019BD" w:rsidP="006019BD">
      <w:pPr>
        <w:kinsoku w:val="0"/>
        <w:overflowPunct w:val="0"/>
        <w:autoSpaceDE w:val="0"/>
        <w:autoSpaceDN w:val="0"/>
        <w:adjustRightInd w:val="0"/>
        <w:spacing w:after="0" w:line="240" w:lineRule="auto"/>
        <w:rPr>
          <w:rFonts w:cs="Verdana"/>
          <w:sz w:val="23"/>
          <w:szCs w:val="23"/>
          <w:lang w:val="cy-GB" w:eastAsia="en-GB"/>
        </w:rPr>
      </w:pPr>
    </w:p>
    <w:p w14:paraId="4D035F45" w14:textId="55328F35" w:rsidR="006019BD" w:rsidRPr="00986A25" w:rsidRDefault="00A274B7" w:rsidP="006019BD">
      <w:pPr>
        <w:numPr>
          <w:ilvl w:val="0"/>
          <w:numId w:val="10"/>
        </w:numPr>
        <w:tabs>
          <w:tab w:val="left" w:pos="821"/>
        </w:tabs>
        <w:kinsoku w:val="0"/>
        <w:overflowPunct w:val="0"/>
        <w:autoSpaceDE w:val="0"/>
        <w:autoSpaceDN w:val="0"/>
        <w:adjustRightInd w:val="0"/>
        <w:spacing w:before="1" w:after="0" w:line="240" w:lineRule="auto"/>
        <w:ind w:hanging="682"/>
        <w:rPr>
          <w:rFonts w:cs="Verdana"/>
          <w:lang w:val="cy-GB" w:eastAsia="en-GB"/>
        </w:rPr>
      </w:pPr>
      <w:r>
        <w:rPr>
          <w:rFonts w:cs="Verdana"/>
          <w:lang w:val="cy-GB" w:eastAsia="en-GB"/>
        </w:rPr>
        <w:t>Cerdyn gwarant</w:t>
      </w:r>
      <w:r w:rsidR="00EB7FF6" w:rsidRPr="00986A25">
        <w:rPr>
          <w:rFonts w:cs="Verdana"/>
          <w:lang w:val="cy-GB" w:eastAsia="en-GB"/>
        </w:rPr>
        <w:t xml:space="preserve"> –</w:t>
      </w:r>
      <w:r w:rsidR="006019BD" w:rsidRPr="00986A25">
        <w:rPr>
          <w:rFonts w:cs="Verdana"/>
          <w:lang w:val="cy-GB" w:eastAsia="en-GB"/>
        </w:rPr>
        <w:t xml:space="preserve"> </w:t>
      </w:r>
      <w:r>
        <w:rPr>
          <w:rFonts w:cs="Verdana"/>
          <w:lang w:val="cy-GB" w:eastAsia="en-GB"/>
        </w:rPr>
        <w:t>os nad yw’r swyddog mewn lifrai</w:t>
      </w:r>
    </w:p>
    <w:p w14:paraId="156AC79D" w14:textId="77777777" w:rsidR="006019BD" w:rsidRPr="00986A25" w:rsidRDefault="006019BD" w:rsidP="006019BD">
      <w:pPr>
        <w:kinsoku w:val="0"/>
        <w:overflowPunct w:val="0"/>
        <w:autoSpaceDE w:val="0"/>
        <w:autoSpaceDN w:val="0"/>
        <w:adjustRightInd w:val="0"/>
        <w:spacing w:before="11" w:after="0" w:line="240" w:lineRule="auto"/>
        <w:rPr>
          <w:rFonts w:cs="Verdana"/>
          <w:lang w:val="cy-GB" w:eastAsia="en-GB"/>
        </w:rPr>
      </w:pPr>
    </w:p>
    <w:p w14:paraId="3C789AF1" w14:textId="782A6AFA" w:rsidR="006019BD" w:rsidRPr="00986A25" w:rsidRDefault="00A274B7" w:rsidP="006019BD">
      <w:pPr>
        <w:numPr>
          <w:ilvl w:val="0"/>
          <w:numId w:val="10"/>
        </w:numPr>
        <w:tabs>
          <w:tab w:val="left" w:pos="821"/>
        </w:tabs>
        <w:kinsoku w:val="0"/>
        <w:overflowPunct w:val="0"/>
        <w:autoSpaceDE w:val="0"/>
        <w:autoSpaceDN w:val="0"/>
        <w:adjustRightInd w:val="0"/>
        <w:spacing w:before="1" w:after="0" w:line="240" w:lineRule="auto"/>
        <w:ind w:hanging="682"/>
        <w:rPr>
          <w:rFonts w:cs="Verdana"/>
          <w:lang w:val="cy-GB" w:eastAsia="en-GB"/>
        </w:rPr>
      </w:pPr>
      <w:r>
        <w:rPr>
          <w:rFonts w:cs="Verdana"/>
          <w:lang w:val="cy-GB" w:eastAsia="en-GB"/>
        </w:rPr>
        <w:t>Hunaniaeth</w:t>
      </w:r>
      <w:r w:rsidR="006019BD" w:rsidRPr="00986A25">
        <w:rPr>
          <w:rFonts w:cs="Verdana"/>
          <w:lang w:val="cy-GB" w:eastAsia="en-GB"/>
        </w:rPr>
        <w:t xml:space="preserve"> – </w:t>
      </w:r>
      <w:r>
        <w:rPr>
          <w:rFonts w:cs="Verdana"/>
          <w:lang w:val="cy-GB" w:eastAsia="en-GB"/>
        </w:rPr>
        <w:t xml:space="preserve">enw a rhif coler y swyddog </w:t>
      </w:r>
    </w:p>
    <w:p w14:paraId="79DCDF45" w14:textId="77777777" w:rsidR="006019BD" w:rsidRPr="00986A25" w:rsidRDefault="006019BD" w:rsidP="006019BD">
      <w:pPr>
        <w:kinsoku w:val="0"/>
        <w:overflowPunct w:val="0"/>
        <w:autoSpaceDE w:val="0"/>
        <w:autoSpaceDN w:val="0"/>
        <w:adjustRightInd w:val="0"/>
        <w:spacing w:before="11" w:after="0" w:line="240" w:lineRule="auto"/>
        <w:rPr>
          <w:rFonts w:cs="Verdana"/>
          <w:lang w:val="cy-GB" w:eastAsia="en-GB"/>
        </w:rPr>
      </w:pPr>
    </w:p>
    <w:p w14:paraId="296E6476" w14:textId="2E2781D0" w:rsidR="006019BD" w:rsidRPr="00986A25" w:rsidRDefault="00A274B7" w:rsidP="006019BD">
      <w:pPr>
        <w:numPr>
          <w:ilvl w:val="0"/>
          <w:numId w:val="10"/>
        </w:numPr>
        <w:tabs>
          <w:tab w:val="left" w:pos="821"/>
        </w:tabs>
        <w:kinsoku w:val="0"/>
        <w:overflowPunct w:val="0"/>
        <w:autoSpaceDE w:val="0"/>
        <w:autoSpaceDN w:val="0"/>
        <w:adjustRightInd w:val="0"/>
        <w:spacing w:before="1" w:after="0" w:line="240" w:lineRule="auto"/>
        <w:ind w:hanging="682"/>
        <w:rPr>
          <w:rFonts w:cs="Verdana"/>
          <w:lang w:val="cy-GB" w:eastAsia="en-GB"/>
        </w:rPr>
      </w:pPr>
      <w:r>
        <w:rPr>
          <w:rFonts w:cs="Verdana"/>
          <w:lang w:val="cy-GB" w:eastAsia="en-GB"/>
        </w:rPr>
        <w:t>Gorsaf</w:t>
      </w:r>
      <w:r w:rsidR="006019BD" w:rsidRPr="00986A25">
        <w:rPr>
          <w:rFonts w:cs="Verdana"/>
          <w:lang w:val="cy-GB" w:eastAsia="en-GB"/>
        </w:rPr>
        <w:t xml:space="preserve"> – </w:t>
      </w:r>
      <w:r w:rsidR="00141DDD">
        <w:rPr>
          <w:rFonts w:cs="Verdana"/>
          <w:lang w:val="cy-GB" w:eastAsia="en-GB"/>
        </w:rPr>
        <w:t xml:space="preserve">man gwaith y swyddog </w:t>
      </w:r>
    </w:p>
    <w:p w14:paraId="0B10C93A" w14:textId="77777777" w:rsidR="006019BD" w:rsidRPr="00986A25" w:rsidRDefault="006019BD" w:rsidP="006019BD">
      <w:pPr>
        <w:kinsoku w:val="0"/>
        <w:overflowPunct w:val="0"/>
        <w:autoSpaceDE w:val="0"/>
        <w:autoSpaceDN w:val="0"/>
        <w:adjustRightInd w:val="0"/>
        <w:spacing w:before="11" w:after="0" w:line="240" w:lineRule="auto"/>
        <w:rPr>
          <w:rFonts w:cs="Verdana"/>
          <w:lang w:val="cy-GB" w:eastAsia="en-GB"/>
        </w:rPr>
      </w:pPr>
    </w:p>
    <w:p w14:paraId="1E047F0E" w14:textId="28F4A10B" w:rsidR="006019BD" w:rsidRPr="00986A25" w:rsidRDefault="00141DDD" w:rsidP="006019BD">
      <w:pPr>
        <w:numPr>
          <w:ilvl w:val="0"/>
          <w:numId w:val="10"/>
        </w:numPr>
        <w:tabs>
          <w:tab w:val="left" w:pos="821"/>
        </w:tabs>
        <w:kinsoku w:val="0"/>
        <w:overflowPunct w:val="0"/>
        <w:autoSpaceDE w:val="0"/>
        <w:autoSpaceDN w:val="0"/>
        <w:adjustRightInd w:val="0"/>
        <w:spacing w:before="1" w:after="0" w:line="240" w:lineRule="auto"/>
        <w:ind w:hanging="682"/>
        <w:rPr>
          <w:rFonts w:cs="Verdana"/>
          <w:lang w:val="cy-GB" w:eastAsia="en-GB"/>
        </w:rPr>
      </w:pPr>
      <w:r>
        <w:rPr>
          <w:rFonts w:cs="Verdana"/>
          <w:lang w:val="cy-GB" w:eastAsia="en-GB"/>
        </w:rPr>
        <w:t>Hawl</w:t>
      </w:r>
      <w:r w:rsidR="006019BD" w:rsidRPr="00986A25">
        <w:rPr>
          <w:rFonts w:cs="Verdana"/>
          <w:lang w:val="cy-GB" w:eastAsia="en-GB"/>
        </w:rPr>
        <w:t xml:space="preserve"> – </w:t>
      </w:r>
      <w:r>
        <w:rPr>
          <w:rFonts w:cs="Verdana"/>
          <w:lang w:val="cy-GB" w:eastAsia="en-GB"/>
        </w:rPr>
        <w:t xml:space="preserve">copi o’r cofnod </w:t>
      </w:r>
    </w:p>
    <w:p w14:paraId="2D8AEC6B" w14:textId="77777777" w:rsidR="006019BD" w:rsidRPr="00986A25" w:rsidRDefault="006019BD" w:rsidP="006019BD">
      <w:pPr>
        <w:kinsoku w:val="0"/>
        <w:overflowPunct w:val="0"/>
        <w:autoSpaceDE w:val="0"/>
        <w:autoSpaceDN w:val="0"/>
        <w:adjustRightInd w:val="0"/>
        <w:spacing w:before="11" w:after="0" w:line="240" w:lineRule="auto"/>
        <w:rPr>
          <w:rFonts w:cs="Verdana"/>
          <w:lang w:val="cy-GB" w:eastAsia="en-GB"/>
        </w:rPr>
      </w:pPr>
    </w:p>
    <w:p w14:paraId="459C7E6A" w14:textId="72F1BDAB" w:rsidR="006019BD" w:rsidRPr="00986A25" w:rsidRDefault="00141DDD" w:rsidP="006019BD">
      <w:pPr>
        <w:numPr>
          <w:ilvl w:val="0"/>
          <w:numId w:val="10"/>
        </w:numPr>
        <w:tabs>
          <w:tab w:val="left" w:pos="821"/>
        </w:tabs>
        <w:kinsoku w:val="0"/>
        <w:overflowPunct w:val="0"/>
        <w:autoSpaceDE w:val="0"/>
        <w:autoSpaceDN w:val="0"/>
        <w:adjustRightInd w:val="0"/>
        <w:spacing w:before="1" w:after="0" w:line="240" w:lineRule="auto"/>
        <w:ind w:hanging="682"/>
        <w:rPr>
          <w:rFonts w:cs="Verdana"/>
          <w:lang w:val="cy-GB" w:eastAsia="en-GB"/>
        </w:rPr>
      </w:pPr>
      <w:r>
        <w:rPr>
          <w:rFonts w:cs="Verdana"/>
          <w:lang w:val="cy-GB" w:eastAsia="en-GB"/>
        </w:rPr>
        <w:t>Pŵer cyfreithiol</w:t>
      </w:r>
      <w:r w:rsidR="006019BD" w:rsidRPr="00986A25">
        <w:rPr>
          <w:rFonts w:cs="Verdana"/>
          <w:lang w:val="cy-GB" w:eastAsia="en-GB"/>
        </w:rPr>
        <w:t xml:space="preserve"> – </w:t>
      </w:r>
      <w:r>
        <w:rPr>
          <w:rFonts w:cs="Verdana"/>
          <w:lang w:val="cy-GB" w:eastAsia="en-GB"/>
        </w:rPr>
        <w:t xml:space="preserve">y ddeddfwriaeth o dan ba un y cynhelir y chwiliad </w:t>
      </w:r>
    </w:p>
    <w:p w14:paraId="1FAA9588" w14:textId="77777777" w:rsidR="006019BD" w:rsidRPr="00986A25" w:rsidRDefault="006019BD" w:rsidP="006019BD">
      <w:pPr>
        <w:kinsoku w:val="0"/>
        <w:overflowPunct w:val="0"/>
        <w:autoSpaceDE w:val="0"/>
        <w:autoSpaceDN w:val="0"/>
        <w:adjustRightInd w:val="0"/>
        <w:spacing w:before="2" w:after="0" w:line="240" w:lineRule="auto"/>
        <w:rPr>
          <w:rFonts w:cs="Verdana"/>
          <w:sz w:val="23"/>
          <w:szCs w:val="23"/>
          <w:lang w:val="cy-GB" w:eastAsia="en-GB"/>
        </w:rPr>
      </w:pPr>
    </w:p>
    <w:p w14:paraId="6E3740E5" w14:textId="0A590D7C" w:rsidR="006019BD" w:rsidRPr="00986A25" w:rsidRDefault="00141DDD" w:rsidP="006019BD">
      <w:pPr>
        <w:numPr>
          <w:ilvl w:val="0"/>
          <w:numId w:val="10"/>
        </w:numPr>
        <w:tabs>
          <w:tab w:val="left" w:pos="821"/>
        </w:tabs>
        <w:kinsoku w:val="0"/>
        <w:overflowPunct w:val="0"/>
        <w:autoSpaceDE w:val="0"/>
        <w:autoSpaceDN w:val="0"/>
        <w:adjustRightInd w:val="0"/>
        <w:spacing w:after="0" w:line="240" w:lineRule="auto"/>
        <w:ind w:hanging="682"/>
        <w:rPr>
          <w:rFonts w:cs="Verdana"/>
          <w:lang w:val="cy-GB" w:eastAsia="en-GB"/>
        </w:rPr>
      </w:pPr>
      <w:r>
        <w:rPr>
          <w:rFonts w:cs="Verdana"/>
          <w:lang w:val="cy-GB" w:eastAsia="en-GB"/>
        </w:rPr>
        <w:t>Chi</w:t>
      </w:r>
      <w:r w:rsidR="006019BD" w:rsidRPr="00986A25">
        <w:rPr>
          <w:rFonts w:cs="Verdana"/>
          <w:lang w:val="cy-GB" w:eastAsia="en-GB"/>
        </w:rPr>
        <w:t xml:space="preserve"> – </w:t>
      </w:r>
      <w:r>
        <w:rPr>
          <w:rFonts w:cs="Verdana"/>
          <w:lang w:val="cy-GB" w:eastAsia="en-GB"/>
        </w:rPr>
        <w:t xml:space="preserve">esbonio pam y mae’n cael ei chwilio wrth yr unigolyn </w:t>
      </w:r>
    </w:p>
    <w:p w14:paraId="5F84517B" w14:textId="77777777" w:rsidR="006019BD" w:rsidRPr="00986A25" w:rsidRDefault="006019BD" w:rsidP="006019BD">
      <w:pPr>
        <w:kinsoku w:val="0"/>
        <w:overflowPunct w:val="0"/>
        <w:autoSpaceDE w:val="0"/>
        <w:autoSpaceDN w:val="0"/>
        <w:adjustRightInd w:val="0"/>
        <w:spacing w:after="0"/>
        <w:ind w:left="39" w:right="127"/>
        <w:rPr>
          <w:rFonts w:cs="Verdana"/>
          <w:lang w:val="cy-GB" w:eastAsia="en-GB"/>
        </w:rPr>
      </w:pPr>
    </w:p>
    <w:p w14:paraId="2AE83F93" w14:textId="39B370FE" w:rsidR="00EB7FF6" w:rsidRPr="00986A25" w:rsidRDefault="00792F6D" w:rsidP="006019BD">
      <w:pPr>
        <w:kinsoku w:val="0"/>
        <w:overflowPunct w:val="0"/>
        <w:autoSpaceDE w:val="0"/>
        <w:autoSpaceDN w:val="0"/>
        <w:adjustRightInd w:val="0"/>
        <w:spacing w:after="0"/>
        <w:ind w:left="39" w:right="127"/>
        <w:rPr>
          <w:rFonts w:cs="Verdana"/>
          <w:lang w:val="cy-GB" w:eastAsia="en-GB"/>
        </w:rPr>
      </w:pPr>
      <w:r>
        <w:rPr>
          <w:rFonts w:cs="Verdana"/>
          <w:lang w:val="cy-GB" w:eastAsia="en-GB"/>
        </w:rPr>
        <w:t>Dylid cynnal pob proses Stopio a Chwilio pan fod gwir amheuaeth y bydd swyddog yn dod o hyd i’r gwrthrych mae’n chwilio amdano. Dylai amheuaeth fod yn seiliedig ar ffeithiau a gwybodaeth megis ymddygiad yr unigolyn</w:t>
      </w:r>
      <w:r w:rsidR="00F83951">
        <w:rPr>
          <w:rFonts w:cs="Verdana"/>
          <w:lang w:val="cy-GB" w:eastAsia="en-GB"/>
        </w:rPr>
        <w:t xml:space="preserve">, sgyrsiau a gweithredoedd, </w:t>
      </w:r>
      <w:r>
        <w:rPr>
          <w:rFonts w:cs="Verdana"/>
          <w:lang w:val="cy-GB" w:eastAsia="en-GB"/>
        </w:rPr>
        <w:t>amgylchiadau</w:t>
      </w:r>
      <w:r w:rsidR="00F83951">
        <w:rPr>
          <w:rFonts w:cs="Verdana"/>
          <w:lang w:val="cy-GB" w:eastAsia="en-GB"/>
        </w:rPr>
        <w:t xml:space="preserve"> cysylltiedig a/neu gudd-wybodaeth gywir a diweddar. Ni ddylid stopio pobl ar sail y canlynol:  </w:t>
      </w:r>
    </w:p>
    <w:p w14:paraId="6F50DE6E" w14:textId="77777777" w:rsidR="00EB7FF6" w:rsidRPr="00986A25" w:rsidRDefault="00EB7FF6" w:rsidP="006019BD">
      <w:pPr>
        <w:kinsoku w:val="0"/>
        <w:overflowPunct w:val="0"/>
        <w:autoSpaceDE w:val="0"/>
        <w:autoSpaceDN w:val="0"/>
        <w:adjustRightInd w:val="0"/>
        <w:spacing w:after="0"/>
        <w:ind w:left="39" w:right="127"/>
        <w:rPr>
          <w:rFonts w:cs="Verdana"/>
          <w:lang w:val="cy-GB" w:eastAsia="en-GB"/>
        </w:rPr>
      </w:pPr>
    </w:p>
    <w:p w14:paraId="55690F9D" w14:textId="3691876F" w:rsidR="00EB7FF6" w:rsidRPr="00986A25" w:rsidRDefault="00F83951" w:rsidP="00C42426">
      <w:pPr>
        <w:pStyle w:val="ListParagraph"/>
        <w:numPr>
          <w:ilvl w:val="0"/>
          <w:numId w:val="13"/>
        </w:numPr>
        <w:kinsoku w:val="0"/>
        <w:overflowPunct w:val="0"/>
        <w:autoSpaceDE w:val="0"/>
        <w:autoSpaceDN w:val="0"/>
        <w:adjustRightInd w:val="0"/>
        <w:spacing w:after="0"/>
        <w:ind w:right="127"/>
        <w:rPr>
          <w:rFonts w:cs="Verdana"/>
          <w:lang w:val="cy-GB" w:eastAsia="en-GB"/>
        </w:rPr>
      </w:pPr>
      <w:r>
        <w:rPr>
          <w:rFonts w:cs="Verdana"/>
          <w:lang w:val="cy-GB" w:eastAsia="en-GB"/>
        </w:rPr>
        <w:t>arogl cyffuriau yn unig</w:t>
      </w:r>
      <w:r w:rsidR="00EB7FF6" w:rsidRPr="00986A25">
        <w:rPr>
          <w:rFonts w:cs="Verdana"/>
          <w:lang w:val="cy-GB" w:eastAsia="en-GB"/>
        </w:rPr>
        <w:t>;</w:t>
      </w:r>
      <w:r w:rsidR="006019BD" w:rsidRPr="00986A25">
        <w:rPr>
          <w:rFonts w:cs="Verdana"/>
          <w:lang w:val="cy-GB" w:eastAsia="en-GB"/>
        </w:rPr>
        <w:t xml:space="preserve">  </w:t>
      </w:r>
    </w:p>
    <w:p w14:paraId="3F32AA3D" w14:textId="217FE8B5" w:rsidR="00EB7FF6" w:rsidRPr="00986A25" w:rsidRDefault="00F83951" w:rsidP="00C42426">
      <w:pPr>
        <w:pStyle w:val="ListParagraph"/>
        <w:numPr>
          <w:ilvl w:val="0"/>
          <w:numId w:val="13"/>
        </w:numPr>
        <w:kinsoku w:val="0"/>
        <w:overflowPunct w:val="0"/>
        <w:autoSpaceDE w:val="0"/>
        <w:autoSpaceDN w:val="0"/>
        <w:adjustRightInd w:val="0"/>
        <w:spacing w:after="0"/>
        <w:ind w:right="127"/>
        <w:rPr>
          <w:rFonts w:cs="Verdana"/>
          <w:lang w:val="cy-GB" w:eastAsia="en-GB"/>
        </w:rPr>
      </w:pPr>
      <w:r>
        <w:rPr>
          <w:rFonts w:cs="Verdana"/>
          <w:lang w:val="cy-GB" w:eastAsia="en-GB"/>
        </w:rPr>
        <w:t>ymddangosiad corfforol</w:t>
      </w:r>
      <w:r w:rsidR="006019BD" w:rsidRPr="00986A25">
        <w:rPr>
          <w:rFonts w:cs="Verdana"/>
          <w:lang w:val="cy-GB" w:eastAsia="en-GB"/>
        </w:rPr>
        <w:t xml:space="preserve"> – </w:t>
      </w:r>
      <w:r>
        <w:rPr>
          <w:rFonts w:cs="Verdana"/>
          <w:lang w:val="cy-GB" w:eastAsia="en-GB"/>
        </w:rPr>
        <w:t>heblaw ei fod yn cyfateb â disgrifiad o ddrwgdybyn</w:t>
      </w:r>
      <w:r w:rsidR="00EB7FF6" w:rsidRPr="00986A25">
        <w:rPr>
          <w:rFonts w:cs="Verdana"/>
          <w:lang w:val="cy-GB" w:eastAsia="en-GB"/>
        </w:rPr>
        <w:t>;</w:t>
      </w:r>
      <w:r w:rsidR="006019BD" w:rsidRPr="00986A25">
        <w:rPr>
          <w:rFonts w:cs="Verdana"/>
          <w:lang w:val="cy-GB" w:eastAsia="en-GB"/>
        </w:rPr>
        <w:t xml:space="preserve"> </w:t>
      </w:r>
    </w:p>
    <w:p w14:paraId="01843686" w14:textId="653D0C58" w:rsidR="00EB7FF6" w:rsidRPr="00986A25" w:rsidRDefault="00F83951" w:rsidP="00C42426">
      <w:pPr>
        <w:pStyle w:val="ListParagraph"/>
        <w:numPr>
          <w:ilvl w:val="0"/>
          <w:numId w:val="13"/>
        </w:numPr>
        <w:kinsoku w:val="0"/>
        <w:overflowPunct w:val="0"/>
        <w:autoSpaceDE w:val="0"/>
        <w:autoSpaceDN w:val="0"/>
        <w:adjustRightInd w:val="0"/>
        <w:spacing w:after="0"/>
        <w:ind w:right="127"/>
        <w:rPr>
          <w:rFonts w:cs="Verdana"/>
          <w:lang w:val="cy-GB" w:eastAsia="en-GB"/>
        </w:rPr>
      </w:pPr>
      <w:r>
        <w:rPr>
          <w:rFonts w:cs="Verdana"/>
          <w:lang w:val="cy-GB" w:eastAsia="en-GB"/>
        </w:rPr>
        <w:t>mae’r unigolyn yn adnabyddus fel troseddwr neu werthwr cyffuriau</w:t>
      </w:r>
      <w:r w:rsidR="00EB7FF6" w:rsidRPr="00986A25">
        <w:rPr>
          <w:rFonts w:cs="Verdana"/>
          <w:lang w:val="cy-GB" w:eastAsia="en-GB"/>
        </w:rPr>
        <w:t>;</w:t>
      </w:r>
      <w:r>
        <w:rPr>
          <w:rFonts w:cs="Verdana"/>
          <w:lang w:val="cy-GB" w:eastAsia="en-GB"/>
        </w:rPr>
        <w:t xml:space="preserve"> neu</w:t>
      </w:r>
      <w:r w:rsidR="006019BD" w:rsidRPr="00986A25">
        <w:rPr>
          <w:rFonts w:cs="Verdana"/>
          <w:lang w:val="cy-GB" w:eastAsia="en-GB"/>
        </w:rPr>
        <w:t xml:space="preserve"> </w:t>
      </w:r>
    </w:p>
    <w:p w14:paraId="12028353" w14:textId="1B3A1BFE" w:rsidR="006019BD" w:rsidRPr="00986A25" w:rsidRDefault="00F83951" w:rsidP="00C42426">
      <w:pPr>
        <w:pStyle w:val="ListParagraph"/>
        <w:numPr>
          <w:ilvl w:val="0"/>
          <w:numId w:val="13"/>
        </w:numPr>
        <w:kinsoku w:val="0"/>
        <w:overflowPunct w:val="0"/>
        <w:autoSpaceDE w:val="0"/>
        <w:autoSpaceDN w:val="0"/>
        <w:adjustRightInd w:val="0"/>
        <w:spacing w:after="0"/>
        <w:ind w:right="127"/>
        <w:rPr>
          <w:rFonts w:cs="Verdana"/>
          <w:lang w:val="cy-GB" w:eastAsia="en-GB"/>
        </w:rPr>
      </w:pPr>
      <w:r>
        <w:rPr>
          <w:rFonts w:cs="Verdana"/>
          <w:lang w:val="cy-GB" w:eastAsia="en-GB"/>
        </w:rPr>
        <w:t>mae’r unigolyn mewn ardal lle mae defnydd helaeth o gyffuriau neu nifer fawr o droseddau’n cael eu cyflawni</w:t>
      </w:r>
      <w:r w:rsidR="006019BD" w:rsidRPr="00986A25">
        <w:rPr>
          <w:rFonts w:cs="Verdana"/>
          <w:lang w:val="cy-GB" w:eastAsia="en-GB"/>
        </w:rPr>
        <w:t>.</w:t>
      </w:r>
    </w:p>
    <w:p w14:paraId="53D7791B" w14:textId="4B26021B" w:rsidR="006019BD" w:rsidRPr="00986A25" w:rsidRDefault="006019BD" w:rsidP="006019BD">
      <w:pPr>
        <w:kinsoku w:val="0"/>
        <w:overflowPunct w:val="0"/>
        <w:autoSpaceDE w:val="0"/>
        <w:autoSpaceDN w:val="0"/>
        <w:adjustRightInd w:val="0"/>
        <w:spacing w:after="0"/>
        <w:ind w:left="39" w:right="127"/>
        <w:rPr>
          <w:rFonts w:cs="Verdana"/>
          <w:lang w:val="cy-GB" w:eastAsia="en-GB"/>
        </w:rPr>
      </w:pPr>
    </w:p>
    <w:p w14:paraId="0C2BAA5E" w14:textId="6BF4A6BC" w:rsidR="006019BD" w:rsidRPr="00EB4062" w:rsidRDefault="009B2DBD" w:rsidP="006019BD">
      <w:pPr>
        <w:pStyle w:val="Default"/>
        <w:rPr>
          <w:rFonts w:ascii="Verdana" w:hAnsi="Verdana" w:cs="Verdana"/>
          <w:color w:val="auto"/>
          <w:sz w:val="22"/>
          <w:szCs w:val="22"/>
          <w:lang w:val="cy-GB" w:eastAsia="en-GB"/>
        </w:rPr>
      </w:pPr>
      <w:r w:rsidRPr="00EB4062">
        <w:rPr>
          <w:rFonts w:ascii="Verdana" w:hAnsi="Verdana" w:cs="Verdana"/>
          <w:sz w:val="22"/>
          <w:szCs w:val="22"/>
          <w:lang w:val="cy-GB" w:eastAsia="en-GB"/>
        </w:rPr>
        <w:t>Esboniwyd hefyd bod y cofrif ‘GCGSGA’ wedi ei gyflwyno. Gall swyddogion ei ddefnyddio wrth gwblhau ffurflenni Stopio a Chwilio er mwyn sicrhau bod sail ddigonol ar gyfer stopio wedi’i ddogfennu.</w:t>
      </w:r>
    </w:p>
    <w:p w14:paraId="538435F9" w14:textId="16D3C44C" w:rsidR="006019BD" w:rsidRPr="00986A25" w:rsidRDefault="006019BD" w:rsidP="006019BD">
      <w:pPr>
        <w:pStyle w:val="Default"/>
        <w:rPr>
          <w:rFonts w:ascii="Verdana" w:hAnsi="Verdana" w:cs="Verdana"/>
          <w:color w:val="auto"/>
          <w:sz w:val="22"/>
          <w:szCs w:val="22"/>
          <w:lang w:val="cy-GB" w:eastAsia="en-GB"/>
        </w:rPr>
      </w:pPr>
    </w:p>
    <w:p w14:paraId="5CD50AA3" w14:textId="564B5870" w:rsidR="006019BD" w:rsidRPr="00986A25" w:rsidRDefault="00F83951" w:rsidP="00651E2E">
      <w:pPr>
        <w:pStyle w:val="ListParagraph"/>
        <w:numPr>
          <w:ilvl w:val="0"/>
          <w:numId w:val="11"/>
        </w:numPr>
        <w:autoSpaceDE w:val="0"/>
        <w:autoSpaceDN w:val="0"/>
        <w:adjustRightInd w:val="0"/>
        <w:spacing w:after="0" w:line="240" w:lineRule="auto"/>
        <w:rPr>
          <w:rFonts w:cs="Verdana"/>
          <w:lang w:val="cy-GB" w:eastAsia="en-GB"/>
        </w:rPr>
      </w:pPr>
      <w:r>
        <w:rPr>
          <w:rFonts w:cs="Verdana"/>
          <w:b/>
          <w:lang w:val="cy-GB" w:eastAsia="en-GB"/>
        </w:rPr>
        <w:t>G</w:t>
      </w:r>
      <w:r>
        <w:rPr>
          <w:rFonts w:cs="Verdana"/>
          <w:lang w:val="cy-GB" w:eastAsia="en-GB"/>
        </w:rPr>
        <w:t>weld</w:t>
      </w:r>
      <w:r w:rsidR="006019BD" w:rsidRPr="00986A25">
        <w:rPr>
          <w:rFonts w:cs="Verdana"/>
          <w:lang w:val="cy-GB" w:eastAsia="en-GB"/>
        </w:rPr>
        <w:t xml:space="preserve"> – </w:t>
      </w:r>
      <w:r w:rsidR="008231A3">
        <w:rPr>
          <w:rFonts w:cs="Verdana"/>
          <w:lang w:val="cy-GB" w:eastAsia="en-GB"/>
        </w:rPr>
        <w:t>Beth ydych chi wedi’i weld</w:t>
      </w:r>
      <w:r w:rsidR="006019BD" w:rsidRPr="00986A25">
        <w:rPr>
          <w:rFonts w:cs="Verdana"/>
          <w:lang w:val="cy-GB" w:eastAsia="en-GB"/>
        </w:rPr>
        <w:t xml:space="preserve">? </w:t>
      </w:r>
      <w:r w:rsidR="008231A3">
        <w:rPr>
          <w:rFonts w:cs="Verdana"/>
          <w:lang w:val="cy-GB" w:eastAsia="en-GB"/>
        </w:rPr>
        <w:t>Dylech gynnwys gweithredoedd, ymddygiad ac eitemau sy’n bresennol.</w:t>
      </w:r>
    </w:p>
    <w:p w14:paraId="7405F20B" w14:textId="07B621F9" w:rsidR="006019BD" w:rsidRPr="00986A25" w:rsidRDefault="00F83951" w:rsidP="00651E2E">
      <w:pPr>
        <w:pStyle w:val="ListParagraph"/>
        <w:numPr>
          <w:ilvl w:val="0"/>
          <w:numId w:val="11"/>
        </w:numPr>
        <w:autoSpaceDE w:val="0"/>
        <w:autoSpaceDN w:val="0"/>
        <w:adjustRightInd w:val="0"/>
        <w:spacing w:after="0" w:line="240" w:lineRule="auto"/>
        <w:rPr>
          <w:rFonts w:cs="Verdana"/>
          <w:lang w:val="cy-GB" w:eastAsia="en-GB"/>
        </w:rPr>
      </w:pPr>
      <w:r>
        <w:rPr>
          <w:rFonts w:cs="Verdana"/>
          <w:b/>
          <w:lang w:val="cy-GB" w:eastAsia="en-GB"/>
        </w:rPr>
        <w:t>C</w:t>
      </w:r>
      <w:r>
        <w:rPr>
          <w:rFonts w:cs="Verdana"/>
          <w:lang w:val="cy-GB" w:eastAsia="en-GB"/>
        </w:rPr>
        <w:t>lywed</w:t>
      </w:r>
      <w:r w:rsidR="006019BD" w:rsidRPr="00986A25">
        <w:rPr>
          <w:rFonts w:cs="Verdana"/>
          <w:lang w:val="cy-GB" w:eastAsia="en-GB"/>
        </w:rPr>
        <w:t xml:space="preserve"> – </w:t>
      </w:r>
      <w:r w:rsidR="008231A3">
        <w:rPr>
          <w:rFonts w:cs="Verdana"/>
          <w:lang w:val="cy-GB" w:eastAsia="en-GB"/>
        </w:rPr>
        <w:t>Beth ydych chi wedi’i glywed</w:t>
      </w:r>
      <w:r w:rsidR="006019BD" w:rsidRPr="00986A25">
        <w:rPr>
          <w:rFonts w:cs="Verdana"/>
          <w:lang w:val="cy-GB" w:eastAsia="en-GB"/>
        </w:rPr>
        <w:t>?</w:t>
      </w:r>
      <w:r w:rsidR="008231A3">
        <w:rPr>
          <w:rFonts w:cs="Verdana"/>
          <w:lang w:val="cy-GB" w:eastAsia="en-GB"/>
        </w:rPr>
        <w:t xml:space="preserve"> Dylech gynnwys sgyrsiau, larymau, gwydr</w:t>
      </w:r>
      <w:r w:rsidR="00281FD8">
        <w:rPr>
          <w:rFonts w:cs="Verdana"/>
          <w:lang w:val="cy-GB" w:eastAsia="en-GB"/>
        </w:rPr>
        <w:t xml:space="preserve"> yn torri ac ati.  </w:t>
      </w:r>
    </w:p>
    <w:p w14:paraId="2323803E" w14:textId="6B3065C3" w:rsidR="006019BD" w:rsidRPr="00986A25" w:rsidRDefault="00F83951" w:rsidP="00651E2E">
      <w:pPr>
        <w:pStyle w:val="ListParagraph"/>
        <w:numPr>
          <w:ilvl w:val="0"/>
          <w:numId w:val="11"/>
        </w:numPr>
        <w:autoSpaceDE w:val="0"/>
        <w:autoSpaceDN w:val="0"/>
        <w:adjustRightInd w:val="0"/>
        <w:spacing w:after="0" w:line="240" w:lineRule="auto"/>
        <w:rPr>
          <w:rFonts w:cs="Verdana"/>
          <w:lang w:val="cy-GB" w:eastAsia="en-GB"/>
        </w:rPr>
      </w:pPr>
      <w:r>
        <w:rPr>
          <w:rFonts w:cs="Verdana"/>
          <w:b/>
          <w:lang w:val="cy-GB" w:eastAsia="en-GB"/>
        </w:rPr>
        <w:t>G</w:t>
      </w:r>
      <w:r>
        <w:rPr>
          <w:rFonts w:cs="Verdana"/>
          <w:lang w:val="cy-GB" w:eastAsia="en-GB"/>
        </w:rPr>
        <w:t>weithredoedd</w:t>
      </w:r>
      <w:r w:rsidR="006019BD" w:rsidRPr="00986A25">
        <w:rPr>
          <w:rFonts w:cs="Verdana"/>
          <w:lang w:val="cy-GB" w:eastAsia="en-GB"/>
        </w:rPr>
        <w:t xml:space="preserve"> – </w:t>
      </w:r>
      <w:r w:rsidR="00281FD8">
        <w:rPr>
          <w:rFonts w:cs="Verdana"/>
          <w:lang w:val="cy-GB" w:eastAsia="en-GB"/>
        </w:rPr>
        <w:t>Beth wnaethoch chi</w:t>
      </w:r>
      <w:r w:rsidR="006019BD" w:rsidRPr="00986A25">
        <w:rPr>
          <w:rFonts w:cs="Verdana"/>
          <w:lang w:val="cy-GB" w:eastAsia="en-GB"/>
        </w:rPr>
        <w:t>?</w:t>
      </w:r>
      <w:r w:rsidR="00281FD8">
        <w:rPr>
          <w:rFonts w:cs="Verdana"/>
          <w:lang w:val="cy-GB" w:eastAsia="en-GB"/>
        </w:rPr>
        <w:t xml:space="preserve"> D</w:t>
      </w:r>
      <w:r w:rsidR="00316BB1">
        <w:rPr>
          <w:rFonts w:cs="Verdana"/>
          <w:lang w:val="cy-GB" w:eastAsia="en-GB"/>
        </w:rPr>
        <w:t>ylech gynnwys yr hyn a wnaeth</w:t>
      </w:r>
      <w:r w:rsidR="00281FD8">
        <w:rPr>
          <w:rFonts w:cs="Verdana"/>
          <w:lang w:val="cy-GB" w:eastAsia="en-GB"/>
        </w:rPr>
        <w:t xml:space="preserve"> mewn ymateb i’ch presenoldeb.  </w:t>
      </w:r>
    </w:p>
    <w:p w14:paraId="23FB81E6" w14:textId="26EFAFAE" w:rsidR="006019BD" w:rsidRPr="00986A25" w:rsidRDefault="00F83951" w:rsidP="00651E2E">
      <w:pPr>
        <w:pStyle w:val="ListParagraph"/>
        <w:numPr>
          <w:ilvl w:val="0"/>
          <w:numId w:val="11"/>
        </w:numPr>
        <w:autoSpaceDE w:val="0"/>
        <w:autoSpaceDN w:val="0"/>
        <w:adjustRightInd w:val="0"/>
        <w:spacing w:after="0" w:line="240" w:lineRule="auto"/>
        <w:rPr>
          <w:rFonts w:cs="Verdana"/>
          <w:lang w:val="cy-GB" w:eastAsia="en-GB"/>
        </w:rPr>
      </w:pPr>
      <w:r>
        <w:rPr>
          <w:rFonts w:cs="Verdana"/>
          <w:b/>
          <w:lang w:val="cy-GB" w:eastAsia="en-GB"/>
        </w:rPr>
        <w:t>S</w:t>
      </w:r>
      <w:r>
        <w:rPr>
          <w:rFonts w:cs="Verdana"/>
          <w:lang w:val="cy-GB" w:eastAsia="en-GB"/>
        </w:rPr>
        <w:t>gwrs</w:t>
      </w:r>
      <w:r w:rsidR="006019BD" w:rsidRPr="00986A25">
        <w:rPr>
          <w:rFonts w:cs="Verdana"/>
          <w:lang w:val="cy-GB" w:eastAsia="en-GB"/>
        </w:rPr>
        <w:t xml:space="preserve"> – </w:t>
      </w:r>
      <w:r w:rsidR="00316BB1">
        <w:rPr>
          <w:rFonts w:cs="Verdana"/>
          <w:lang w:val="cy-GB" w:eastAsia="en-GB"/>
        </w:rPr>
        <w:t>Beth ddywedoch chi wrtho</w:t>
      </w:r>
      <w:r w:rsidR="006019BD" w:rsidRPr="00986A25">
        <w:rPr>
          <w:rFonts w:cs="Verdana"/>
          <w:lang w:val="cy-GB" w:eastAsia="en-GB"/>
        </w:rPr>
        <w:t xml:space="preserve">? </w:t>
      </w:r>
      <w:r w:rsidR="00281FD8">
        <w:rPr>
          <w:rFonts w:cs="Verdana"/>
          <w:lang w:val="cy-GB" w:eastAsia="en-GB"/>
        </w:rPr>
        <w:t>D</w:t>
      </w:r>
      <w:r w:rsidR="00316BB1">
        <w:rPr>
          <w:rFonts w:cs="Verdana"/>
          <w:lang w:val="cy-GB" w:eastAsia="en-GB"/>
        </w:rPr>
        <w:t>ylech gynnwys yr hyn a wnaeth</w:t>
      </w:r>
      <w:r w:rsidR="00281FD8">
        <w:rPr>
          <w:rFonts w:cs="Verdana"/>
          <w:lang w:val="cy-GB" w:eastAsia="en-GB"/>
        </w:rPr>
        <w:t xml:space="preserve"> mewn</w:t>
      </w:r>
      <w:r w:rsidR="00316BB1">
        <w:rPr>
          <w:rFonts w:cs="Verdana"/>
          <w:lang w:val="cy-GB" w:eastAsia="en-GB"/>
        </w:rPr>
        <w:t xml:space="preserve"> ymateb neu pa un ai a wnaeth</w:t>
      </w:r>
      <w:r w:rsidR="00281FD8">
        <w:rPr>
          <w:rFonts w:cs="Verdana"/>
          <w:lang w:val="cy-GB" w:eastAsia="en-GB"/>
        </w:rPr>
        <w:t xml:space="preserve"> osgoi ateb cwestiynau neu roi atebion gwahanol. </w:t>
      </w:r>
    </w:p>
    <w:p w14:paraId="02B310F3" w14:textId="1C29B7CE" w:rsidR="006019BD" w:rsidRPr="00986A25" w:rsidRDefault="00F83951" w:rsidP="00651E2E">
      <w:pPr>
        <w:pStyle w:val="ListParagraph"/>
        <w:numPr>
          <w:ilvl w:val="0"/>
          <w:numId w:val="11"/>
        </w:numPr>
        <w:autoSpaceDE w:val="0"/>
        <w:autoSpaceDN w:val="0"/>
        <w:adjustRightInd w:val="0"/>
        <w:spacing w:after="0" w:line="240" w:lineRule="auto"/>
        <w:rPr>
          <w:rFonts w:cs="Verdana"/>
          <w:lang w:val="cy-GB" w:eastAsia="en-GB"/>
        </w:rPr>
      </w:pPr>
      <w:r>
        <w:rPr>
          <w:rFonts w:cs="Verdana"/>
          <w:b/>
          <w:lang w:val="cy-GB" w:eastAsia="en-GB"/>
        </w:rPr>
        <w:t>G</w:t>
      </w:r>
      <w:r>
        <w:rPr>
          <w:rFonts w:cs="Verdana"/>
          <w:lang w:val="cy-GB" w:eastAsia="en-GB"/>
        </w:rPr>
        <w:t>wybodaeth</w:t>
      </w:r>
      <w:r w:rsidR="006019BD" w:rsidRPr="00986A25">
        <w:rPr>
          <w:rFonts w:cs="Verdana"/>
          <w:lang w:val="cy-GB" w:eastAsia="en-GB"/>
        </w:rPr>
        <w:t xml:space="preserve"> – </w:t>
      </w:r>
      <w:r w:rsidR="00281FD8">
        <w:rPr>
          <w:rFonts w:cs="Verdana"/>
          <w:lang w:val="cy-GB" w:eastAsia="en-GB"/>
        </w:rPr>
        <w:t>Beth sy’n hysbys yn barod</w:t>
      </w:r>
      <w:r w:rsidR="006019BD" w:rsidRPr="00986A25">
        <w:rPr>
          <w:rFonts w:cs="Verdana"/>
          <w:lang w:val="cy-GB" w:eastAsia="en-GB"/>
        </w:rPr>
        <w:t xml:space="preserve">? </w:t>
      </w:r>
    </w:p>
    <w:p w14:paraId="2A9DFD31" w14:textId="61BAE308" w:rsidR="006019BD" w:rsidRPr="00986A25" w:rsidRDefault="00F83951" w:rsidP="00651E2E">
      <w:pPr>
        <w:pStyle w:val="ListParagraph"/>
        <w:numPr>
          <w:ilvl w:val="0"/>
          <w:numId w:val="11"/>
        </w:numPr>
        <w:autoSpaceDE w:val="0"/>
        <w:autoSpaceDN w:val="0"/>
        <w:adjustRightInd w:val="0"/>
        <w:spacing w:after="0" w:line="240" w:lineRule="auto"/>
        <w:rPr>
          <w:rFonts w:cs="Verdana"/>
          <w:lang w:val="cy-GB" w:eastAsia="en-GB"/>
        </w:rPr>
      </w:pPr>
      <w:r>
        <w:rPr>
          <w:rFonts w:cs="Verdana"/>
          <w:b/>
          <w:lang w:val="cy-GB" w:eastAsia="en-GB"/>
        </w:rPr>
        <w:t>A</w:t>
      </w:r>
      <w:r>
        <w:rPr>
          <w:rFonts w:cs="Verdana"/>
          <w:lang w:val="cy-GB" w:eastAsia="en-GB"/>
        </w:rPr>
        <w:t>rogl</w:t>
      </w:r>
      <w:r w:rsidR="006019BD" w:rsidRPr="00986A25">
        <w:rPr>
          <w:rFonts w:cs="Verdana"/>
          <w:lang w:val="cy-GB" w:eastAsia="en-GB"/>
        </w:rPr>
        <w:t xml:space="preserve"> – </w:t>
      </w:r>
      <w:r w:rsidR="00281FD8">
        <w:rPr>
          <w:rFonts w:cs="Verdana"/>
          <w:lang w:val="cy-GB" w:eastAsia="en-GB"/>
        </w:rPr>
        <w:t>Beth oeddech chi’n medru arogli</w:t>
      </w:r>
      <w:r w:rsidR="006019BD" w:rsidRPr="00986A25">
        <w:rPr>
          <w:rFonts w:cs="Verdana"/>
          <w:lang w:val="cy-GB" w:eastAsia="en-GB"/>
        </w:rPr>
        <w:t xml:space="preserve">? </w:t>
      </w:r>
    </w:p>
    <w:p w14:paraId="629351E0" w14:textId="6DF9A7AA" w:rsidR="00430B12" w:rsidRPr="00986A25" w:rsidRDefault="004B0E4B" w:rsidP="0093467F">
      <w:pPr>
        <w:pStyle w:val="Heading1"/>
        <w:rPr>
          <w:lang w:val="cy-GB"/>
        </w:rPr>
      </w:pPr>
      <w:bookmarkStart w:id="1" w:name="_Toc46174750"/>
      <w:r w:rsidRPr="00986A25">
        <w:rPr>
          <w:lang w:val="cy-GB"/>
        </w:rPr>
        <w:t xml:space="preserve">2.0 </w:t>
      </w:r>
      <w:r w:rsidR="00F83951">
        <w:rPr>
          <w:lang w:val="cy-GB"/>
        </w:rPr>
        <w:t xml:space="preserve">Canfyddiadau </w:t>
      </w:r>
    </w:p>
    <w:p w14:paraId="77996BB5" w14:textId="77777777" w:rsidR="007D290A" w:rsidRPr="007C37F1" w:rsidRDefault="007D290A" w:rsidP="00C56D15">
      <w:pPr>
        <w:pStyle w:val="Subtitle"/>
        <w:numPr>
          <w:ilvl w:val="0"/>
          <w:numId w:val="0"/>
        </w:numPr>
        <w:ind w:left="360"/>
        <w:rPr>
          <w:sz w:val="8"/>
          <w:szCs w:val="8"/>
          <w:lang w:val="cy-GB"/>
        </w:rPr>
      </w:pPr>
    </w:p>
    <w:p w14:paraId="242D09F6" w14:textId="729E85B4" w:rsidR="00425E56" w:rsidRPr="00986A25" w:rsidRDefault="00F83951" w:rsidP="00C56D15">
      <w:pPr>
        <w:pStyle w:val="Subtitle"/>
        <w:numPr>
          <w:ilvl w:val="0"/>
          <w:numId w:val="0"/>
        </w:numPr>
        <w:ind w:left="360"/>
        <w:rPr>
          <w:lang w:val="cy-GB"/>
        </w:rPr>
      </w:pPr>
      <w:r>
        <w:rPr>
          <w:lang w:val="cy-GB"/>
        </w:rPr>
        <w:t>Chwiliad</w:t>
      </w:r>
      <w:r w:rsidR="00E84820" w:rsidRPr="00986A25">
        <w:rPr>
          <w:lang w:val="cy-GB"/>
        </w:rPr>
        <w:t xml:space="preserve"> 1</w:t>
      </w:r>
    </w:p>
    <w:p w14:paraId="1667D545" w14:textId="740E53A4" w:rsidR="004B312D" w:rsidRPr="00986A25" w:rsidRDefault="00110E96" w:rsidP="00CC4F81">
      <w:pPr>
        <w:pStyle w:val="ListParagraph"/>
        <w:numPr>
          <w:ilvl w:val="0"/>
          <w:numId w:val="2"/>
        </w:numPr>
        <w:rPr>
          <w:lang w:val="cy-GB"/>
        </w:rPr>
      </w:pPr>
      <w:r>
        <w:rPr>
          <w:lang w:val="cy-GB"/>
        </w:rPr>
        <w:t>Nododd yr Aelodau f</w:t>
      </w:r>
      <w:r w:rsidR="001508A0">
        <w:rPr>
          <w:lang w:val="cy-GB"/>
        </w:rPr>
        <w:t xml:space="preserve">od y swyddog yn yr achos hwn yn barchus iawn a’i fod wedi esbonio’r hyn oedd yn digwydd wrth yr unigolyn yn dda iawn. </w:t>
      </w:r>
    </w:p>
    <w:p w14:paraId="6C219ADC" w14:textId="2EFDD6A2" w:rsidR="00D170DF" w:rsidRPr="00986A25" w:rsidRDefault="009B2DBD" w:rsidP="005E3BD3">
      <w:pPr>
        <w:pStyle w:val="ListParagraph"/>
        <w:numPr>
          <w:ilvl w:val="0"/>
          <w:numId w:val="2"/>
        </w:numPr>
        <w:rPr>
          <w:lang w:val="cy-GB"/>
        </w:rPr>
      </w:pPr>
      <w:r>
        <w:rPr>
          <w:rFonts w:cs="Verdana"/>
          <w:lang w:val="cy-GB" w:eastAsia="en-GB"/>
        </w:rPr>
        <w:t xml:space="preserve">Adolygodd yr Aelodau ddwy ffurflen a oedd yn ymwneud â dau unigolyn a oedd yn gysylltiedig ag un digwyddiad. Gan fod </w:t>
      </w:r>
      <w:r w:rsidR="00110E96">
        <w:rPr>
          <w:rFonts w:cs="Verdana"/>
          <w:lang w:val="cy-GB" w:eastAsia="en-GB"/>
        </w:rPr>
        <w:t xml:space="preserve">darn </w:t>
      </w:r>
      <w:r>
        <w:rPr>
          <w:rFonts w:cs="Verdana"/>
          <w:lang w:val="cy-GB" w:eastAsia="en-GB"/>
        </w:rPr>
        <w:t>ffilm camera corff ond wedi’i ddarparu ar gyfer un o’r unigolion, nodwyd ei fod yn anodd cael y cyd-destun o ran pam yr oedd y swyddogion wedi stopio’r unigolyn arall yn y lle cyntaf a sut yr oedd y ddau chwiliad yn gysylltiedig â’i gilydd. Fodd bynnag, yn dilyn y cyfarfod, adolygodd SCHTh y darn ffilm ar gyfer yr unigolyn arall, a oedd yn dangos yn glir yr unigolyn hwnnw’n rhedeg i ffwrdd wrth y swyddogion cyn cyflwyno bag o ganabis o’i wirfodd.</w:t>
      </w:r>
    </w:p>
    <w:p w14:paraId="6683E391" w14:textId="78A16E90" w:rsidR="005E3BD3" w:rsidRPr="00986A25" w:rsidRDefault="00204286" w:rsidP="005E3BD3">
      <w:pPr>
        <w:pStyle w:val="ListParagraph"/>
        <w:numPr>
          <w:ilvl w:val="0"/>
          <w:numId w:val="2"/>
        </w:numPr>
        <w:rPr>
          <w:lang w:val="cy-GB"/>
        </w:rPr>
      </w:pPr>
      <w:r>
        <w:rPr>
          <w:lang w:val="cy-GB"/>
        </w:rPr>
        <w:t xml:space="preserve">Teimlai’r Aelodau bod </w:t>
      </w:r>
      <w:r w:rsidR="00110E96">
        <w:rPr>
          <w:lang w:val="cy-GB"/>
        </w:rPr>
        <w:t>seiliau’r chwiliad</w:t>
      </w:r>
      <w:r>
        <w:rPr>
          <w:lang w:val="cy-GB"/>
        </w:rPr>
        <w:t xml:space="preserve"> wedi’u dogfennu’n dda o fewn y ffurflenni. </w:t>
      </w:r>
    </w:p>
    <w:p w14:paraId="66D2A709" w14:textId="029B3DA3" w:rsidR="005E3BD3" w:rsidRPr="00986A25" w:rsidRDefault="00204286" w:rsidP="005E3BD3">
      <w:pPr>
        <w:pStyle w:val="ListParagraph"/>
        <w:numPr>
          <w:ilvl w:val="0"/>
          <w:numId w:val="2"/>
        </w:numPr>
        <w:rPr>
          <w:lang w:val="cy-GB"/>
        </w:rPr>
      </w:pPr>
      <w:r>
        <w:rPr>
          <w:lang w:val="cy-GB"/>
        </w:rPr>
        <w:t xml:space="preserve">Nodwyd hefyd yn gadarnhaol bod y cynllun dargyfeiriol wedi’i gynnig i’r ddau unigolyn. </w:t>
      </w:r>
    </w:p>
    <w:p w14:paraId="77BABFFC" w14:textId="4C1CFC89" w:rsidR="00FA117C" w:rsidRPr="00986A25" w:rsidRDefault="00204286" w:rsidP="00FA117C">
      <w:pPr>
        <w:pStyle w:val="ListParagraph"/>
        <w:numPr>
          <w:ilvl w:val="0"/>
          <w:numId w:val="2"/>
        </w:numPr>
        <w:rPr>
          <w:lang w:val="cy-GB"/>
        </w:rPr>
      </w:pPr>
      <w:r>
        <w:rPr>
          <w:lang w:val="cy-GB"/>
        </w:rPr>
        <w:t>Nododd y Panel yn gadarnhaol bod goruchwylydd wedi adolygu’r ddau gofnod. Fodd bynnag, nodwyd bod yr adran ‘unrhyw faterion’ wedi’i gadael yn wag</w:t>
      </w:r>
      <w:r w:rsidR="00110E96">
        <w:rPr>
          <w:lang w:val="cy-GB"/>
        </w:rPr>
        <w:t xml:space="preserve"> ar y ddwy ffurflen</w:t>
      </w:r>
      <w:r>
        <w:rPr>
          <w:lang w:val="cy-GB"/>
        </w:rPr>
        <w:t xml:space="preserve">. Teimlwyd y dylid fod wedi cofnodi ‘oes’ neu ‘nac oes’ er mwyn eglurder a chyflawnrwydd. </w:t>
      </w:r>
    </w:p>
    <w:p w14:paraId="47AA2BB6" w14:textId="77777777" w:rsidR="0008765E" w:rsidRPr="007C37F1" w:rsidRDefault="0008765E" w:rsidP="0046294C">
      <w:pPr>
        <w:pStyle w:val="Subtitle"/>
        <w:numPr>
          <w:ilvl w:val="0"/>
          <w:numId w:val="0"/>
        </w:numPr>
        <w:ind w:left="360"/>
        <w:rPr>
          <w:sz w:val="8"/>
          <w:szCs w:val="8"/>
          <w:lang w:val="cy-GB"/>
        </w:rPr>
      </w:pPr>
    </w:p>
    <w:p w14:paraId="486EA6DE" w14:textId="5B96FA1C" w:rsidR="00C10793" w:rsidRPr="00986A25" w:rsidRDefault="00204286" w:rsidP="0046294C">
      <w:pPr>
        <w:pStyle w:val="Subtitle"/>
        <w:numPr>
          <w:ilvl w:val="0"/>
          <w:numId w:val="0"/>
        </w:numPr>
        <w:ind w:left="360"/>
        <w:rPr>
          <w:lang w:val="cy-GB"/>
        </w:rPr>
      </w:pPr>
      <w:r>
        <w:rPr>
          <w:lang w:val="cy-GB"/>
        </w:rPr>
        <w:t>Chwiliad</w:t>
      </w:r>
      <w:r w:rsidR="0053787C" w:rsidRPr="00986A25">
        <w:rPr>
          <w:lang w:val="cy-GB"/>
        </w:rPr>
        <w:t xml:space="preserve"> 2</w:t>
      </w:r>
    </w:p>
    <w:p w14:paraId="4D99A84F" w14:textId="20260F13" w:rsidR="001808B3" w:rsidRPr="00986A25" w:rsidRDefault="00110E96" w:rsidP="001808B3">
      <w:pPr>
        <w:pStyle w:val="ListParagraph"/>
        <w:numPr>
          <w:ilvl w:val="0"/>
          <w:numId w:val="2"/>
        </w:numPr>
        <w:rPr>
          <w:lang w:val="cy-GB"/>
        </w:rPr>
      </w:pPr>
      <w:r>
        <w:rPr>
          <w:lang w:val="cy-GB"/>
        </w:rPr>
        <w:t>Nododd yr aelodau f</w:t>
      </w:r>
      <w:r w:rsidR="003A348A">
        <w:rPr>
          <w:lang w:val="cy-GB"/>
        </w:rPr>
        <w:t>od y ffurflenni ategol ar gyfer y ddau unigolyn yn dweud nad oedd unrhyw gerbyd yn gysylltiedig â’r digwyddiad, felly ni chofnodwyd manylion cerbyd.</w:t>
      </w:r>
    </w:p>
    <w:p w14:paraId="64C1D2B5" w14:textId="0F8B67FE" w:rsidR="00222316" w:rsidRPr="00986A25" w:rsidRDefault="00222316" w:rsidP="001808B3">
      <w:pPr>
        <w:pStyle w:val="ListParagraph"/>
        <w:numPr>
          <w:ilvl w:val="0"/>
          <w:numId w:val="2"/>
        </w:numPr>
        <w:rPr>
          <w:lang w:val="cy-GB"/>
        </w:rPr>
      </w:pPr>
      <w:r w:rsidRPr="00986A25">
        <w:rPr>
          <w:lang w:val="cy-GB"/>
        </w:rPr>
        <w:t>T</w:t>
      </w:r>
      <w:r w:rsidR="003A348A">
        <w:rPr>
          <w:lang w:val="cy-GB"/>
        </w:rPr>
        <w:t xml:space="preserve">eimlai’r Panel bod agwedd gadarnhaol gan y swyddogion cysylltiedig a bod bwriad y chwiliad wedi’i esbonio’n dda iawn. </w:t>
      </w:r>
    </w:p>
    <w:p w14:paraId="7D480305" w14:textId="01547088" w:rsidR="00222316" w:rsidRPr="00986A25" w:rsidRDefault="003A348A" w:rsidP="001808B3">
      <w:pPr>
        <w:pStyle w:val="ListParagraph"/>
        <w:numPr>
          <w:ilvl w:val="0"/>
          <w:numId w:val="2"/>
        </w:numPr>
        <w:rPr>
          <w:lang w:val="cy-GB"/>
        </w:rPr>
      </w:pPr>
      <w:r>
        <w:rPr>
          <w:lang w:val="cy-GB"/>
        </w:rPr>
        <w:t xml:space="preserve">Nodwyd bod y swyddogion yn medru sgwrsio â’r unigolion yn Gymraeg, gan alluogi’r unigolion i deimlo’n gyfforddus. </w:t>
      </w:r>
    </w:p>
    <w:p w14:paraId="02DFA41D" w14:textId="06B1F6E6" w:rsidR="007C5C0C" w:rsidRPr="00986A25" w:rsidRDefault="003A348A" w:rsidP="00222316">
      <w:pPr>
        <w:pStyle w:val="ListParagraph"/>
        <w:numPr>
          <w:ilvl w:val="0"/>
          <w:numId w:val="2"/>
        </w:numPr>
        <w:shd w:val="clear" w:color="auto" w:fill="FFFFFF"/>
        <w:spacing w:after="0" w:line="336" w:lineRule="atLeast"/>
        <w:textAlignment w:val="baseline"/>
        <w:rPr>
          <w:lang w:val="cy-GB"/>
        </w:rPr>
      </w:pPr>
      <w:r>
        <w:rPr>
          <w:lang w:val="cy-GB"/>
        </w:rPr>
        <w:lastRenderedPageBreak/>
        <w:t xml:space="preserve">Roedd y ddwy ffurflen hefyd wedi’u cymeradwyo gan oruchwylydd. </w:t>
      </w:r>
    </w:p>
    <w:p w14:paraId="3911E5EA" w14:textId="12B31D26" w:rsidR="00222316" w:rsidRPr="007C37F1" w:rsidRDefault="00222316" w:rsidP="00222316">
      <w:pPr>
        <w:rPr>
          <w:sz w:val="8"/>
          <w:szCs w:val="8"/>
          <w:lang w:val="cy-GB"/>
        </w:rPr>
      </w:pPr>
    </w:p>
    <w:p w14:paraId="6325A091" w14:textId="52A106B0" w:rsidR="00356807" w:rsidRPr="00986A25" w:rsidRDefault="003A348A" w:rsidP="007C5C0C">
      <w:pPr>
        <w:pStyle w:val="Subtitle"/>
        <w:numPr>
          <w:ilvl w:val="0"/>
          <w:numId w:val="0"/>
        </w:numPr>
        <w:ind w:left="360"/>
        <w:rPr>
          <w:lang w:val="cy-GB"/>
        </w:rPr>
      </w:pPr>
      <w:r>
        <w:rPr>
          <w:lang w:val="cy-GB"/>
        </w:rPr>
        <w:t>Chwiliad</w:t>
      </w:r>
      <w:r w:rsidR="00510917" w:rsidRPr="00986A25">
        <w:rPr>
          <w:lang w:val="cy-GB"/>
        </w:rPr>
        <w:t xml:space="preserve"> 3</w:t>
      </w:r>
      <w:bookmarkEnd w:id="1"/>
    </w:p>
    <w:p w14:paraId="7B4FB2E1" w14:textId="22F05E71" w:rsidR="00FA3B27" w:rsidRPr="00FA3B27" w:rsidRDefault="003A348A" w:rsidP="00CC4F81">
      <w:pPr>
        <w:pStyle w:val="ListParagraph"/>
        <w:numPr>
          <w:ilvl w:val="0"/>
          <w:numId w:val="2"/>
        </w:numPr>
        <w:rPr>
          <w:rFonts w:ascii="Times New Roman" w:hAnsi="Times New Roman"/>
          <w:sz w:val="24"/>
          <w:szCs w:val="24"/>
          <w:lang w:val="cy-GB" w:eastAsia="en-GB"/>
        </w:rPr>
      </w:pPr>
      <w:r>
        <w:rPr>
          <w:lang w:val="cy-GB"/>
        </w:rPr>
        <w:t xml:space="preserve">Teimlwyd bod y </w:t>
      </w:r>
      <w:r w:rsidR="00FA3B27">
        <w:rPr>
          <w:lang w:val="cy-GB"/>
        </w:rPr>
        <w:t>seiliau</w:t>
      </w:r>
      <w:r>
        <w:rPr>
          <w:lang w:val="cy-GB"/>
        </w:rPr>
        <w:t xml:space="preserve"> a gofnodwyd o fewn y ffurflen yn ddilys a digonol. Fodd bynnag, nodwyd ei fod wedi’i gofnodi bod testun y chwiliad </w:t>
      </w:r>
      <w:r w:rsidR="007F379F">
        <w:rPr>
          <w:lang w:val="cy-GB"/>
        </w:rPr>
        <w:t xml:space="preserve">yn </w:t>
      </w:r>
      <w:r w:rsidR="00FA3B27">
        <w:rPr>
          <w:lang w:val="cy-GB"/>
        </w:rPr>
        <w:t>‘eitem a ddefnyddiwyd mewn lladrad’, er nad oedd unrhyw sôn am y lladrad nac unrhyw gudd-wybodaeth wedi’i chofnodi o fewn y sail dros stopio’r cerbyd</w:t>
      </w:r>
      <w:r>
        <w:rPr>
          <w:lang w:val="cy-GB"/>
        </w:rPr>
        <w:t xml:space="preserve">. Dywedodd y sail </w:t>
      </w:r>
      <w:r w:rsidR="007F379F">
        <w:rPr>
          <w:lang w:val="cy-GB"/>
        </w:rPr>
        <w:t xml:space="preserve">a nodwyd </w:t>
      </w:r>
      <w:r>
        <w:rPr>
          <w:lang w:val="cy-GB"/>
        </w:rPr>
        <w:t>fod y cerbyd</w:t>
      </w:r>
      <w:r w:rsidR="00FA3B27">
        <w:rPr>
          <w:lang w:val="cy-GB"/>
        </w:rPr>
        <w:t xml:space="preserve"> wedi’i stopio oherwydd goryrru a gyrru anniogel. </w:t>
      </w:r>
      <w:r w:rsidR="007F379F">
        <w:rPr>
          <w:lang w:val="cy-GB"/>
        </w:rPr>
        <w:t>Roedd yr Aelodau’n teimlo b</w:t>
      </w:r>
      <w:r w:rsidR="00FA3B27">
        <w:rPr>
          <w:lang w:val="cy-GB"/>
        </w:rPr>
        <w:t xml:space="preserve">od hyn yn groes i ddiben y chwiliad. </w:t>
      </w:r>
    </w:p>
    <w:p w14:paraId="6E04D4FC" w14:textId="293761AA" w:rsidR="000B0331" w:rsidRPr="000220D6" w:rsidRDefault="000220D6" w:rsidP="00FA3B27">
      <w:pPr>
        <w:pStyle w:val="ListParagraph"/>
        <w:numPr>
          <w:ilvl w:val="0"/>
          <w:numId w:val="2"/>
        </w:numPr>
        <w:rPr>
          <w:rFonts w:ascii="Times New Roman" w:hAnsi="Times New Roman"/>
          <w:sz w:val="24"/>
          <w:szCs w:val="24"/>
          <w:lang w:val="cy-GB" w:eastAsia="en-GB"/>
        </w:rPr>
      </w:pPr>
      <w:r>
        <w:rPr>
          <w:lang w:val="cy-GB"/>
        </w:rPr>
        <w:t xml:space="preserve">Teimlai’r Aelodau bod y swyddogion a gynhaliodd y chwiliad yn gwrtais a chyfeillgar iawn. Cynigiwyd copi o’i ffurflen Stopio a Chwilio i’r unigolyn a gofynnwyd iddo pa un ai a oedd ganddo unrhyw gwestiynau. </w:t>
      </w:r>
    </w:p>
    <w:p w14:paraId="71F11A65" w14:textId="2D2BB510" w:rsidR="00525BA0" w:rsidRPr="000220D6" w:rsidRDefault="009B2DBD" w:rsidP="00CC4F81">
      <w:pPr>
        <w:pStyle w:val="ListParagraph"/>
        <w:numPr>
          <w:ilvl w:val="0"/>
          <w:numId w:val="2"/>
        </w:numPr>
        <w:rPr>
          <w:lang w:val="cy-GB"/>
        </w:rPr>
      </w:pPr>
      <w:r>
        <w:rPr>
          <w:rFonts w:cs="Verdana"/>
          <w:lang w:val="cy-GB" w:eastAsia="en-GB"/>
        </w:rPr>
        <w:t>Arsylwyd bod yr unig swyddog benywaidd a oedd yn gysylltiedig â’r chwiliad wedi rhoi ei manylion. Ni chyflwynodd y swyddog gwrywaidd a oedd yn gysylltiedig â’r chwiliad ei hun, na rhoi ei rif coler, o’r hyn a welwyd yn y darn ffilm.</w:t>
      </w:r>
    </w:p>
    <w:p w14:paraId="5E4E6CC1" w14:textId="18DF4433" w:rsidR="0008765E" w:rsidRPr="007C37F1" w:rsidRDefault="000220D6" w:rsidP="007C37F1">
      <w:pPr>
        <w:pStyle w:val="ListParagraph"/>
        <w:numPr>
          <w:ilvl w:val="0"/>
          <w:numId w:val="2"/>
        </w:numPr>
        <w:rPr>
          <w:rFonts w:ascii="Times New Roman" w:hAnsi="Times New Roman"/>
          <w:sz w:val="24"/>
          <w:szCs w:val="24"/>
          <w:lang w:val="cy-GB" w:eastAsia="en-GB"/>
        </w:rPr>
      </w:pPr>
      <w:r>
        <w:rPr>
          <w:lang w:val="cy-GB"/>
        </w:rPr>
        <w:t xml:space="preserve">Roedd y ffurflen wedi’i chymeradwyo gan oruchwylydd. </w:t>
      </w:r>
    </w:p>
    <w:p w14:paraId="18606764" w14:textId="77777777" w:rsidR="007C37F1" w:rsidRPr="007C37F1" w:rsidRDefault="007C37F1" w:rsidP="00C2361B">
      <w:pPr>
        <w:pStyle w:val="Subtitle"/>
        <w:numPr>
          <w:ilvl w:val="0"/>
          <w:numId w:val="0"/>
        </w:numPr>
        <w:ind w:left="360"/>
        <w:rPr>
          <w:sz w:val="8"/>
          <w:szCs w:val="8"/>
          <w:lang w:val="cy-GB"/>
        </w:rPr>
      </w:pPr>
    </w:p>
    <w:p w14:paraId="6595F38A" w14:textId="3698A0DF" w:rsidR="0012247A" w:rsidRPr="00986A25" w:rsidRDefault="000220D6" w:rsidP="00C2361B">
      <w:pPr>
        <w:pStyle w:val="Subtitle"/>
        <w:numPr>
          <w:ilvl w:val="0"/>
          <w:numId w:val="0"/>
        </w:numPr>
        <w:ind w:left="360"/>
        <w:rPr>
          <w:lang w:val="cy-GB"/>
        </w:rPr>
      </w:pPr>
      <w:r>
        <w:rPr>
          <w:lang w:val="cy-GB"/>
        </w:rPr>
        <w:t>Chwiliad</w:t>
      </w:r>
      <w:r w:rsidR="00E0747E" w:rsidRPr="00986A25">
        <w:rPr>
          <w:lang w:val="cy-GB"/>
        </w:rPr>
        <w:t xml:space="preserve"> 4</w:t>
      </w:r>
    </w:p>
    <w:p w14:paraId="4718C0A1" w14:textId="53A85DC7" w:rsidR="006A1F58" w:rsidRPr="00986A25" w:rsidRDefault="000220D6" w:rsidP="00CC4F81">
      <w:pPr>
        <w:pStyle w:val="ListParagraph"/>
        <w:numPr>
          <w:ilvl w:val="0"/>
          <w:numId w:val="5"/>
        </w:numPr>
        <w:rPr>
          <w:rFonts w:ascii="Times New Roman" w:hAnsi="Times New Roman"/>
          <w:sz w:val="24"/>
          <w:szCs w:val="24"/>
          <w:lang w:val="cy-GB" w:eastAsia="en-GB"/>
        </w:rPr>
      </w:pPr>
      <w:r>
        <w:rPr>
          <w:lang w:val="cy-GB"/>
        </w:rPr>
        <w:t>Dywedodd y</w:t>
      </w:r>
      <w:r w:rsidR="00525BA0" w:rsidRPr="00986A25">
        <w:rPr>
          <w:lang w:val="cy-GB"/>
        </w:rPr>
        <w:t xml:space="preserve"> Panel</w:t>
      </w:r>
      <w:r>
        <w:rPr>
          <w:lang w:val="cy-GB"/>
        </w:rPr>
        <w:t xml:space="preserve"> ei fod yn wych gweld bod cymaint o’r swyddogion a oedd yn </w:t>
      </w:r>
      <w:r w:rsidR="007F379F">
        <w:rPr>
          <w:lang w:val="cy-GB"/>
        </w:rPr>
        <w:t>bresennol</w:t>
      </w:r>
      <w:r>
        <w:rPr>
          <w:lang w:val="cy-GB"/>
        </w:rPr>
        <w:t xml:space="preserve"> wedi troi eu camerâu corff ymlaen.  </w:t>
      </w:r>
    </w:p>
    <w:p w14:paraId="5569B944" w14:textId="1ACAE966" w:rsidR="00525BA0" w:rsidRPr="00986A25" w:rsidRDefault="004679EA" w:rsidP="00CC4F81">
      <w:pPr>
        <w:pStyle w:val="ListParagraph"/>
        <w:numPr>
          <w:ilvl w:val="0"/>
          <w:numId w:val="5"/>
        </w:numPr>
        <w:rPr>
          <w:rFonts w:ascii="Times New Roman" w:hAnsi="Times New Roman"/>
          <w:sz w:val="24"/>
          <w:szCs w:val="24"/>
          <w:lang w:val="cy-GB" w:eastAsia="en-GB"/>
        </w:rPr>
      </w:pPr>
      <w:r>
        <w:rPr>
          <w:lang w:val="cy-GB"/>
        </w:rPr>
        <w:t>Nododd y Panel fod yr unigolyn yn awtistig ac yn ofidus a chynhyrfus iawn pan ofynnwyd iddo fynd mewn i gefn y fan. Y</w:t>
      </w:r>
      <w:r w:rsidR="007F379F">
        <w:rPr>
          <w:lang w:val="cy-GB"/>
        </w:rPr>
        <w:t>n gadarnhaol, y</w:t>
      </w:r>
      <w:r>
        <w:rPr>
          <w:lang w:val="cy-GB"/>
        </w:rPr>
        <w:t xml:space="preserve">styriwyd ei anghenion a chaniatawyd iddo deithio gyda chwmni ar y sedd gefn. Fodd bynnag, nodwyd bod yr unigolyn wedi dweud sawl gwaith bod nodyn ar ei gofnod </w:t>
      </w:r>
      <w:r w:rsidR="007F379F">
        <w:rPr>
          <w:lang w:val="cy-GB"/>
        </w:rPr>
        <w:t xml:space="preserve">yn dweud na ddylid ei roi yng nghefn </w:t>
      </w:r>
      <w:r>
        <w:rPr>
          <w:lang w:val="cy-GB"/>
        </w:rPr>
        <w:t>fan, ac er y gwrandawyd ar yr unigolyn yn y pen draw, teimlai’r Aelodau y dylid fod wedi gwirio ei gofnod yn gynt oherwydd ei fod</w:t>
      </w:r>
      <w:r w:rsidR="00CB1333">
        <w:rPr>
          <w:lang w:val="cy-GB"/>
        </w:rPr>
        <w:t xml:space="preserve"> yn mynd</w:t>
      </w:r>
      <w:r>
        <w:rPr>
          <w:lang w:val="cy-GB"/>
        </w:rPr>
        <w:t xml:space="preserve"> yn fwyfwy cynhyrfus a gofidus. </w:t>
      </w:r>
    </w:p>
    <w:p w14:paraId="735B4725" w14:textId="3E247435" w:rsidR="002E4327" w:rsidRPr="00986A25" w:rsidRDefault="00CB1333" w:rsidP="00CC4F81">
      <w:pPr>
        <w:pStyle w:val="ListParagraph"/>
        <w:numPr>
          <w:ilvl w:val="0"/>
          <w:numId w:val="5"/>
        </w:numPr>
        <w:rPr>
          <w:rFonts w:ascii="Times New Roman" w:hAnsi="Times New Roman"/>
          <w:sz w:val="24"/>
          <w:szCs w:val="24"/>
          <w:lang w:val="cy-GB" w:eastAsia="en-GB"/>
        </w:rPr>
      </w:pPr>
      <w:r>
        <w:rPr>
          <w:lang w:val="cy-GB"/>
        </w:rPr>
        <w:t xml:space="preserve">Nodwyd fod y sain ar goll ar gyfer rhan gyntaf y darn ffilm oherwydd camgymeriad gweinyddol gan SCHTh. Fodd bynnag, yn dilyn y cyfarfod, adolygodd SCHTh y darn ffilm, ac mae’n glir bod swyddogion yn ddigynnwrf, dymunol a chysurol, </w:t>
      </w:r>
      <w:r w:rsidR="007F379F">
        <w:rPr>
          <w:lang w:val="cy-GB"/>
        </w:rPr>
        <w:t>gan</w:t>
      </w:r>
      <w:r>
        <w:rPr>
          <w:lang w:val="cy-GB"/>
        </w:rPr>
        <w:t xml:space="preserve"> esbonio popeth yr oeddent yn ei wneud a gwirio dealltwriaeth yr unigolyn. Rhoddodd y swyddog chwilio ei enw, gorsaf, rhif coler, sail a phŵer, i’r unigolyn</w:t>
      </w:r>
      <w:r w:rsidR="007F379F">
        <w:rPr>
          <w:lang w:val="cy-GB"/>
        </w:rPr>
        <w:t>, gan gynnig copi o’r ffurflen iddo</w:t>
      </w:r>
      <w:r>
        <w:rPr>
          <w:lang w:val="cy-GB"/>
        </w:rPr>
        <w:t xml:space="preserve">.  </w:t>
      </w:r>
    </w:p>
    <w:p w14:paraId="3A33C48E" w14:textId="1586A8C0" w:rsidR="002E4327" w:rsidRPr="00986A25" w:rsidRDefault="008C34AB" w:rsidP="002E4327">
      <w:pPr>
        <w:pStyle w:val="ListParagraph"/>
        <w:numPr>
          <w:ilvl w:val="0"/>
          <w:numId w:val="5"/>
        </w:numPr>
        <w:rPr>
          <w:rFonts w:ascii="Times New Roman" w:hAnsi="Times New Roman"/>
          <w:sz w:val="24"/>
          <w:szCs w:val="24"/>
          <w:lang w:val="cy-GB" w:eastAsia="en-GB"/>
        </w:rPr>
      </w:pPr>
      <w:r>
        <w:rPr>
          <w:lang w:val="cy-GB"/>
        </w:rPr>
        <w:t>Canfu nad oedd goruchwylydd wedi gwirio a chymeradwyo’r ffurflen, er bod y chwiliad, a oedd yn cynnwys nifer o sw</w:t>
      </w:r>
      <w:r w:rsidR="008478A3">
        <w:rPr>
          <w:lang w:val="cy-GB"/>
        </w:rPr>
        <w:t>yddogion, wedi arwain at arést arwyddocaol</w:t>
      </w:r>
      <w:r>
        <w:rPr>
          <w:lang w:val="cy-GB"/>
        </w:rPr>
        <w:t xml:space="preserve"> unigolyn agored i niwed. </w:t>
      </w:r>
    </w:p>
    <w:p w14:paraId="0031EF97" w14:textId="3370152B" w:rsidR="0008765E" w:rsidRPr="007C37F1" w:rsidRDefault="008C34AB" w:rsidP="007C37F1">
      <w:pPr>
        <w:pStyle w:val="ListParagraph"/>
        <w:numPr>
          <w:ilvl w:val="0"/>
          <w:numId w:val="5"/>
        </w:numPr>
        <w:rPr>
          <w:rFonts w:ascii="Times New Roman" w:hAnsi="Times New Roman"/>
          <w:sz w:val="24"/>
          <w:szCs w:val="24"/>
          <w:lang w:val="cy-GB" w:eastAsia="en-GB"/>
        </w:rPr>
      </w:pPr>
      <w:r>
        <w:rPr>
          <w:lang w:val="cy-GB"/>
        </w:rPr>
        <w:t xml:space="preserve">Nododd yr Aelodau nad oedd yn glir o’r ffurflen a’r darn ffilm pwy oedd yn arwain y chwiliad ac yn derbyn cyfrifoldeb am y digwyddiad. Nodwyd </w:t>
      </w:r>
      <w:r>
        <w:rPr>
          <w:lang w:val="cy-GB"/>
        </w:rPr>
        <w:lastRenderedPageBreak/>
        <w:t>hefyd nad oedd y ffurflen yn nodi pa swyddog a gyflawnodd y chwiliad na phwy oedd wedi cwblhau’r ffurflen. Mae’r ffurflen ond yn rhestri’r swyddogion cysylltiedig. Teimlai’r Aelodau y dylai fod adran ar y ffurfl</w:t>
      </w:r>
      <w:r w:rsidR="008478A3">
        <w:rPr>
          <w:lang w:val="cy-GB"/>
        </w:rPr>
        <w:t xml:space="preserve">en i nodi’r swyddog arweiniol a’r unigolyn a </w:t>
      </w:r>
      <w:r>
        <w:rPr>
          <w:lang w:val="cy-GB"/>
        </w:rPr>
        <w:t xml:space="preserve">gwblhaodd y ffurflen. </w:t>
      </w:r>
    </w:p>
    <w:p w14:paraId="624F3002" w14:textId="77777777" w:rsidR="007C37F1" w:rsidRPr="007C37F1" w:rsidRDefault="007C37F1" w:rsidP="00CD2C74">
      <w:pPr>
        <w:pStyle w:val="Subtitle"/>
        <w:numPr>
          <w:ilvl w:val="0"/>
          <w:numId w:val="0"/>
        </w:numPr>
        <w:ind w:left="360"/>
        <w:rPr>
          <w:sz w:val="8"/>
          <w:szCs w:val="8"/>
          <w:lang w:val="cy-GB"/>
        </w:rPr>
      </w:pPr>
    </w:p>
    <w:p w14:paraId="3D1F734D" w14:textId="1DB2756A" w:rsidR="00CD2C74" w:rsidRPr="00986A25" w:rsidRDefault="008C34AB" w:rsidP="00CD2C74">
      <w:pPr>
        <w:pStyle w:val="Subtitle"/>
        <w:numPr>
          <w:ilvl w:val="0"/>
          <w:numId w:val="0"/>
        </w:numPr>
        <w:ind w:left="360"/>
        <w:rPr>
          <w:lang w:val="cy-GB"/>
        </w:rPr>
      </w:pPr>
      <w:r>
        <w:rPr>
          <w:lang w:val="cy-GB"/>
        </w:rPr>
        <w:t>Chwiliad</w:t>
      </w:r>
      <w:r w:rsidR="00CD2C74" w:rsidRPr="00986A25">
        <w:rPr>
          <w:lang w:val="cy-GB"/>
        </w:rPr>
        <w:t xml:space="preserve"> 5</w:t>
      </w:r>
    </w:p>
    <w:p w14:paraId="22A2EB9A" w14:textId="6095EBC4" w:rsidR="00403042" w:rsidRPr="00986A25" w:rsidRDefault="00DB1146" w:rsidP="00403042">
      <w:pPr>
        <w:pStyle w:val="ListParagraph"/>
        <w:numPr>
          <w:ilvl w:val="0"/>
          <w:numId w:val="2"/>
        </w:numPr>
        <w:rPr>
          <w:rFonts w:ascii="Times New Roman" w:hAnsi="Times New Roman"/>
          <w:sz w:val="24"/>
          <w:szCs w:val="24"/>
          <w:lang w:val="cy-GB" w:eastAsia="en-GB"/>
        </w:rPr>
      </w:pPr>
      <w:r>
        <w:rPr>
          <w:lang w:val="cy-GB"/>
        </w:rPr>
        <w:t>Roedd y swyddogion yn yr achos hwn yn barchus a theimlai’r Panel y byddai’r unigolyn wedi</w:t>
      </w:r>
      <w:r w:rsidR="007C37F1">
        <w:rPr>
          <w:lang w:val="cy-GB"/>
        </w:rPr>
        <w:t xml:space="preserve"> teimlo eu bod wedi gwrando arni</w:t>
      </w:r>
      <w:r>
        <w:rPr>
          <w:lang w:val="cy-GB"/>
        </w:rPr>
        <w:t xml:space="preserve">. </w:t>
      </w:r>
    </w:p>
    <w:p w14:paraId="3E07FEED" w14:textId="67F69E5F" w:rsidR="00D8214A" w:rsidRPr="00986A25" w:rsidRDefault="00DB1146" w:rsidP="00403042">
      <w:pPr>
        <w:pStyle w:val="ListParagraph"/>
        <w:numPr>
          <w:ilvl w:val="0"/>
          <w:numId w:val="2"/>
        </w:numPr>
        <w:rPr>
          <w:rFonts w:ascii="Times New Roman" w:hAnsi="Times New Roman"/>
          <w:sz w:val="24"/>
          <w:szCs w:val="24"/>
          <w:lang w:val="cy-GB" w:eastAsia="en-GB"/>
        </w:rPr>
      </w:pPr>
      <w:r>
        <w:rPr>
          <w:lang w:val="cy-GB"/>
        </w:rPr>
        <w:t>Nodwyd bod y swyddog benywaidd a oedd yn rhan o’r chwiliad ond wedi rhoi ei henw cyntaf ac nad oedd wedi rhoi unrhyw fanylion adnabod eraill, fodd bynnag, cydnabu’r Panel ei fod yn ymddangos fel pe bai’r unigolyn yn hysbys i’r heddlu.</w:t>
      </w:r>
    </w:p>
    <w:p w14:paraId="3AC1E93E" w14:textId="52BB64D1" w:rsidR="00D51702" w:rsidRPr="00986A25" w:rsidRDefault="00DB1146" w:rsidP="00403042">
      <w:pPr>
        <w:pStyle w:val="ListParagraph"/>
        <w:numPr>
          <w:ilvl w:val="0"/>
          <w:numId w:val="2"/>
        </w:numPr>
        <w:rPr>
          <w:rFonts w:ascii="Times New Roman" w:hAnsi="Times New Roman"/>
          <w:sz w:val="24"/>
          <w:szCs w:val="24"/>
          <w:lang w:val="cy-GB" w:eastAsia="en-GB"/>
        </w:rPr>
      </w:pPr>
      <w:r>
        <w:rPr>
          <w:lang w:val="cy-GB"/>
        </w:rPr>
        <w:t xml:space="preserve">Canfu nad oedd y swyddog gwrywaidd a oedd yn gysylltiedig â’r chwiliad wedi’i gofnodi ar y ffurflen Stopio a Chwilio. </w:t>
      </w:r>
    </w:p>
    <w:p w14:paraId="2F77C21C" w14:textId="40968887" w:rsidR="00D51702" w:rsidRPr="00986A25" w:rsidRDefault="009B2DBD" w:rsidP="00403042">
      <w:pPr>
        <w:pStyle w:val="ListParagraph"/>
        <w:numPr>
          <w:ilvl w:val="0"/>
          <w:numId w:val="2"/>
        </w:numPr>
        <w:rPr>
          <w:rFonts w:ascii="Times New Roman" w:hAnsi="Times New Roman"/>
          <w:sz w:val="24"/>
          <w:szCs w:val="24"/>
          <w:lang w:val="cy-GB" w:eastAsia="en-GB"/>
        </w:rPr>
      </w:pPr>
      <w:r>
        <w:rPr>
          <w:rFonts w:cs="Verdana"/>
          <w:lang w:val="cy-GB" w:eastAsia="en-GB"/>
        </w:rPr>
        <w:t xml:space="preserve">Stopiwyd yr unigolyn oherwydd cudd-wybodaeth mewn perthynas â gwerthu cyffuriau yn yr ardal. Fodd bynnag, roedd y Panel yn ansicr o’r cwestiynu a ddangoswyd ar y darn ffilm pam fod y stop cychwynnol wedi’i ddwysau’n chwiliad. Teimlai’r Panel nad oedd y </w:t>
      </w:r>
      <w:r w:rsidR="00C33DD0">
        <w:rPr>
          <w:rFonts w:cs="Verdana"/>
          <w:lang w:val="cy-GB" w:eastAsia="en-GB"/>
        </w:rPr>
        <w:t>sail dros d</w:t>
      </w:r>
      <w:r>
        <w:rPr>
          <w:rFonts w:cs="Verdana"/>
          <w:lang w:val="cy-GB" w:eastAsia="en-GB"/>
        </w:rPr>
        <w:t xml:space="preserve">roi’r gwiriad yn chwiliad yn gryf, gan nad oedd arogl canabis na’r ffaith bod yr unigolyn yn ddefnyddiwr cyffuriau hysbys yn rhesymau digonol ar ben eu hun. Teimlai’r Aelodau bod angen rhagor o fanylion ar y ffurflen er mwyn cryfhau’r </w:t>
      </w:r>
      <w:r w:rsidR="00C33DD0">
        <w:rPr>
          <w:rFonts w:cs="Verdana"/>
          <w:lang w:val="cy-GB" w:eastAsia="en-GB"/>
        </w:rPr>
        <w:t>sail</w:t>
      </w:r>
      <w:r>
        <w:rPr>
          <w:rFonts w:cs="Verdana"/>
          <w:lang w:val="cy-GB" w:eastAsia="en-GB"/>
        </w:rPr>
        <w:t xml:space="preserve"> a nodwyd.</w:t>
      </w:r>
    </w:p>
    <w:p w14:paraId="10111096" w14:textId="51FD9C97" w:rsidR="003D3BE7" w:rsidRPr="00986A25" w:rsidRDefault="007C37F1" w:rsidP="00403042">
      <w:pPr>
        <w:pStyle w:val="ListParagraph"/>
        <w:numPr>
          <w:ilvl w:val="0"/>
          <w:numId w:val="2"/>
        </w:numPr>
        <w:rPr>
          <w:rFonts w:ascii="Times New Roman" w:hAnsi="Times New Roman"/>
          <w:sz w:val="24"/>
          <w:szCs w:val="24"/>
          <w:lang w:val="cy-GB" w:eastAsia="en-GB"/>
        </w:rPr>
      </w:pPr>
      <w:r>
        <w:rPr>
          <w:lang w:val="cy-GB"/>
        </w:rPr>
        <w:t>Sylwodd y Panel fod bag yr unigolyn wedi’i chwilio gan swyddog gwrywaidd ac na roddwyd</w:t>
      </w:r>
      <w:r w:rsidR="00C33DD0">
        <w:rPr>
          <w:lang w:val="cy-GB"/>
        </w:rPr>
        <w:t xml:space="preserve"> esboniad neu sail i’r unigolyn ar gyfer hyn</w:t>
      </w:r>
      <w:r>
        <w:rPr>
          <w:lang w:val="cy-GB"/>
        </w:rPr>
        <w:t xml:space="preserve">. Rhoddwyd sail gan y swyddog benywaidd cyn i’r unigolyn gael ei chwilio, ond roedd hyn ar ôl i’r swyddog gwrywaidd chwilio ei bag. </w:t>
      </w:r>
    </w:p>
    <w:p w14:paraId="3B7496C8" w14:textId="6996895D" w:rsidR="003D3BE7" w:rsidRPr="00986A25" w:rsidRDefault="007C37F1" w:rsidP="00C42426">
      <w:pPr>
        <w:pStyle w:val="ListParagraph"/>
        <w:numPr>
          <w:ilvl w:val="0"/>
          <w:numId w:val="2"/>
        </w:numPr>
        <w:rPr>
          <w:lang w:val="cy-GB"/>
        </w:rPr>
      </w:pPr>
      <w:r>
        <w:rPr>
          <w:lang w:val="cy-GB"/>
        </w:rPr>
        <w:t xml:space="preserve">Yn gadarnhaol, roedd goruchwylydd wedi cymeradwyo’r ffurflen. </w:t>
      </w:r>
    </w:p>
    <w:p w14:paraId="67F7B809" w14:textId="77777777" w:rsidR="007C37F1" w:rsidRPr="007C37F1" w:rsidRDefault="007C37F1" w:rsidP="003D3BE7">
      <w:pPr>
        <w:pStyle w:val="Subtitle"/>
        <w:numPr>
          <w:ilvl w:val="0"/>
          <w:numId w:val="0"/>
        </w:numPr>
        <w:ind w:left="360"/>
        <w:rPr>
          <w:sz w:val="8"/>
          <w:szCs w:val="8"/>
          <w:lang w:val="cy-GB"/>
        </w:rPr>
      </w:pPr>
    </w:p>
    <w:p w14:paraId="27CB68A3" w14:textId="2421DA82" w:rsidR="003D3BE7" w:rsidRPr="00986A25" w:rsidRDefault="007C37F1" w:rsidP="003D3BE7">
      <w:pPr>
        <w:pStyle w:val="Subtitle"/>
        <w:numPr>
          <w:ilvl w:val="0"/>
          <w:numId w:val="0"/>
        </w:numPr>
        <w:ind w:left="360"/>
        <w:rPr>
          <w:lang w:val="cy-GB"/>
        </w:rPr>
      </w:pPr>
      <w:r>
        <w:rPr>
          <w:lang w:val="cy-GB"/>
        </w:rPr>
        <w:t>Chwiliad</w:t>
      </w:r>
      <w:r w:rsidR="003D3BE7" w:rsidRPr="00986A25">
        <w:rPr>
          <w:lang w:val="cy-GB"/>
        </w:rPr>
        <w:t xml:space="preserve"> 6</w:t>
      </w:r>
    </w:p>
    <w:p w14:paraId="7D1FDD20" w14:textId="34FF3EF8" w:rsidR="003D3BE7" w:rsidRPr="00566E55" w:rsidRDefault="0006566E" w:rsidP="00847CDA">
      <w:pPr>
        <w:pStyle w:val="ListParagraph"/>
        <w:numPr>
          <w:ilvl w:val="0"/>
          <w:numId w:val="2"/>
        </w:numPr>
        <w:rPr>
          <w:rFonts w:ascii="Times New Roman" w:hAnsi="Times New Roman"/>
          <w:sz w:val="24"/>
          <w:szCs w:val="24"/>
          <w:lang w:val="cy-GB" w:eastAsia="en-GB"/>
        </w:rPr>
      </w:pPr>
      <w:r w:rsidRPr="00566E55">
        <w:rPr>
          <w:lang w:val="cy-GB"/>
        </w:rPr>
        <w:t xml:space="preserve">Teimlai’r Panel nad oedd </w:t>
      </w:r>
      <w:r w:rsidR="00566E55">
        <w:rPr>
          <w:lang w:val="cy-GB"/>
        </w:rPr>
        <w:t>sail g</w:t>
      </w:r>
      <w:r w:rsidRPr="00566E55">
        <w:rPr>
          <w:lang w:val="cy-GB"/>
        </w:rPr>
        <w:t xml:space="preserve">lir dros Stopio a Chwilio a bod y rheswm dros stopio’r cerbyd hwn yn aneglur. Yr unig sail a nodwyd oedd arogl canabis, sydd yn erbyn y polisi ac sydd ddim yn ddigon o reswm ar ben ei hun. Teimlai’r Panel bod angen manylion a chyd-destun pellach. </w:t>
      </w:r>
      <w:r w:rsidR="00E67042" w:rsidRPr="00566E55">
        <w:rPr>
          <w:lang w:val="cy-GB"/>
        </w:rPr>
        <w:t xml:space="preserve"> </w:t>
      </w:r>
    </w:p>
    <w:p w14:paraId="4A730671" w14:textId="345277A9" w:rsidR="00847CDA" w:rsidRPr="00566E55" w:rsidRDefault="0006566E" w:rsidP="00847CDA">
      <w:pPr>
        <w:pStyle w:val="ListParagraph"/>
        <w:numPr>
          <w:ilvl w:val="0"/>
          <w:numId w:val="2"/>
        </w:numPr>
        <w:rPr>
          <w:lang w:val="cy-GB"/>
        </w:rPr>
      </w:pPr>
      <w:r w:rsidRPr="00566E55">
        <w:rPr>
          <w:lang w:val="cy-GB"/>
        </w:rPr>
        <w:t>Nodwyd hefyd nad oedd unrhyw oruchwylydd wedi cymeradwyo’r ffurflen.</w:t>
      </w:r>
    </w:p>
    <w:p w14:paraId="04DACFA4" w14:textId="63A1A97E" w:rsidR="00E67042" w:rsidRPr="00566E55" w:rsidRDefault="009B2DBD" w:rsidP="00847CDA">
      <w:pPr>
        <w:pStyle w:val="ListParagraph"/>
        <w:numPr>
          <w:ilvl w:val="0"/>
          <w:numId w:val="2"/>
        </w:numPr>
        <w:rPr>
          <w:lang w:val="cy-GB"/>
        </w:rPr>
      </w:pPr>
      <w:r w:rsidRPr="00566E55">
        <w:rPr>
          <w:rFonts w:cs="Verdana"/>
          <w:lang w:val="cy-GB" w:eastAsia="en-GB"/>
        </w:rPr>
        <w:t xml:space="preserve">Nododd y Panel bod </w:t>
      </w:r>
      <w:r w:rsidR="00566E55">
        <w:rPr>
          <w:rFonts w:cs="Verdana"/>
          <w:lang w:val="cy-GB" w:eastAsia="en-GB"/>
        </w:rPr>
        <w:t>atalnod</w:t>
      </w:r>
      <w:r w:rsidRPr="00566E55">
        <w:rPr>
          <w:rFonts w:cs="Verdana"/>
          <w:lang w:val="cy-GB" w:eastAsia="en-GB"/>
        </w:rPr>
        <w:t xml:space="preserve"> wedi’i nodi ar gyfer y geoleoliad ar y ffurflen</w:t>
      </w:r>
      <w:r w:rsidR="00566E55">
        <w:rPr>
          <w:rFonts w:cs="Verdana"/>
          <w:lang w:val="cy-GB" w:eastAsia="en-GB"/>
        </w:rPr>
        <w:t>,</w:t>
      </w:r>
      <w:r w:rsidRPr="00566E55">
        <w:rPr>
          <w:rFonts w:cs="Verdana"/>
          <w:lang w:val="cy-GB" w:eastAsia="en-GB"/>
        </w:rPr>
        <w:t xml:space="preserve"> a holodd pa un ai a oedd hyn yn ymwneud â methiant i nodi’r lleoliad ar y ddyfais llaw.</w:t>
      </w:r>
    </w:p>
    <w:p w14:paraId="201C8BF8" w14:textId="0F21FDBE" w:rsidR="00403042" w:rsidRPr="00986A25" w:rsidRDefault="00403042" w:rsidP="003D3BE7">
      <w:pPr>
        <w:pStyle w:val="ListParagraph"/>
        <w:rPr>
          <w:lang w:val="cy-GB"/>
        </w:rPr>
      </w:pPr>
    </w:p>
    <w:p w14:paraId="1A602AC7" w14:textId="77777777" w:rsidR="000F20B6" w:rsidRPr="00986A25" w:rsidRDefault="000F20B6" w:rsidP="00AA0AE2">
      <w:pPr>
        <w:pStyle w:val="Subtitle"/>
        <w:numPr>
          <w:ilvl w:val="0"/>
          <w:numId w:val="0"/>
        </w:numPr>
        <w:ind w:left="360"/>
        <w:rPr>
          <w:lang w:val="cy-GB"/>
        </w:rPr>
      </w:pPr>
    </w:p>
    <w:p w14:paraId="7F5E45E4" w14:textId="77777777" w:rsidR="000F20B6" w:rsidRPr="00986A25" w:rsidRDefault="000F20B6" w:rsidP="00AA0AE2">
      <w:pPr>
        <w:pStyle w:val="Subtitle"/>
        <w:numPr>
          <w:ilvl w:val="0"/>
          <w:numId w:val="0"/>
        </w:numPr>
        <w:ind w:left="360"/>
        <w:rPr>
          <w:lang w:val="cy-GB"/>
        </w:rPr>
      </w:pPr>
    </w:p>
    <w:p w14:paraId="406A8195" w14:textId="4EAE7329" w:rsidR="00AA0AE2" w:rsidRPr="00986A25" w:rsidRDefault="001468A5" w:rsidP="00AA0AE2">
      <w:pPr>
        <w:pStyle w:val="Subtitle"/>
        <w:numPr>
          <w:ilvl w:val="0"/>
          <w:numId w:val="0"/>
        </w:numPr>
        <w:ind w:left="360"/>
        <w:rPr>
          <w:lang w:val="cy-GB"/>
        </w:rPr>
      </w:pPr>
      <w:r>
        <w:rPr>
          <w:lang w:val="cy-GB"/>
        </w:rPr>
        <w:lastRenderedPageBreak/>
        <w:t>Chwiliad</w:t>
      </w:r>
      <w:r w:rsidR="00AA0AE2" w:rsidRPr="00986A25">
        <w:rPr>
          <w:lang w:val="cy-GB"/>
        </w:rPr>
        <w:t xml:space="preserve"> 7</w:t>
      </w:r>
    </w:p>
    <w:p w14:paraId="26102C94" w14:textId="6F8D4425" w:rsidR="00AA0AE2" w:rsidRPr="00986A25" w:rsidRDefault="001468A5" w:rsidP="00AA0AE2">
      <w:pPr>
        <w:pStyle w:val="ListParagraph"/>
        <w:numPr>
          <w:ilvl w:val="0"/>
          <w:numId w:val="12"/>
        </w:numPr>
        <w:rPr>
          <w:lang w:val="cy-GB"/>
        </w:rPr>
      </w:pPr>
      <w:r>
        <w:rPr>
          <w:lang w:val="cy-GB"/>
        </w:rPr>
        <w:t>Nododd y Panel nad oedd unrhyw fanylion cerbyd wedi’u cofnodi ar y ffurflen, er bod</w:t>
      </w:r>
      <w:r w:rsidR="00566E55">
        <w:rPr>
          <w:lang w:val="cy-GB"/>
        </w:rPr>
        <w:t xml:space="preserve"> y broses Stopio a Chwilio wedi digwydd o</w:t>
      </w:r>
      <w:r w:rsidR="00A054A2">
        <w:rPr>
          <w:lang w:val="cy-GB"/>
        </w:rPr>
        <w:t xml:space="preserve"> ganlyniad </w:t>
      </w:r>
      <w:r w:rsidR="00566E55">
        <w:rPr>
          <w:lang w:val="cy-GB"/>
        </w:rPr>
        <w:t xml:space="preserve">i </w:t>
      </w:r>
      <w:r w:rsidR="00A054A2">
        <w:rPr>
          <w:lang w:val="cy-GB"/>
        </w:rPr>
        <w:t>stopio cerbyd.</w:t>
      </w:r>
    </w:p>
    <w:p w14:paraId="375C5A45" w14:textId="63E10BAB" w:rsidR="003E0B8A" w:rsidRPr="00986A25" w:rsidRDefault="00A054A2" w:rsidP="00AA0AE2">
      <w:pPr>
        <w:pStyle w:val="ListParagraph"/>
        <w:numPr>
          <w:ilvl w:val="0"/>
          <w:numId w:val="12"/>
        </w:numPr>
        <w:rPr>
          <w:lang w:val="cy-GB"/>
        </w:rPr>
      </w:pPr>
      <w:r>
        <w:rPr>
          <w:lang w:val="cy-GB"/>
        </w:rPr>
        <w:t>Nododd y Panel na glywsant y swyddogion yn cyflwyno eu hunain nac yn esbonio diben y chwiliad wrth yr unigolyn o’r darn ffilm a ddarparwyd. Yn dilyn y cyfarfod, gwiriodd SCHTh y darn ffilm i weld pa un ai a oedd unrhyw wybodaeth bwysig wedi ei thorri’n ddamweiniol ohono, ond ni nodwyd unrhyw wybodaeth allweddol ychwanegol, sy’n awgrymu nad oedd y camera corff o bosibl wedi’i weithredu’n ddigon cyflym ar gyfer cipio’r rhyngweithiad cyfan.</w:t>
      </w:r>
    </w:p>
    <w:p w14:paraId="413BDF99" w14:textId="56F6AC0D" w:rsidR="003E0B8A" w:rsidRPr="00986A25" w:rsidRDefault="00A054A2" w:rsidP="00AA0AE2">
      <w:pPr>
        <w:pStyle w:val="ListParagraph"/>
        <w:numPr>
          <w:ilvl w:val="0"/>
          <w:numId w:val="12"/>
        </w:numPr>
        <w:rPr>
          <w:lang w:val="cy-GB"/>
        </w:rPr>
      </w:pPr>
      <w:r>
        <w:rPr>
          <w:lang w:val="cy-GB"/>
        </w:rPr>
        <w:t xml:space="preserve">Yn gadarnhaol, roedd goruchwylydd wedi cymeradwyo’r ffurflen hon. </w:t>
      </w:r>
    </w:p>
    <w:p w14:paraId="05311050" w14:textId="77777777" w:rsidR="003E0B8A" w:rsidRPr="007C37F1" w:rsidRDefault="003E0B8A" w:rsidP="003E0B8A">
      <w:pPr>
        <w:pStyle w:val="Subtitle"/>
        <w:numPr>
          <w:ilvl w:val="0"/>
          <w:numId w:val="0"/>
        </w:numPr>
        <w:ind w:left="720"/>
        <w:rPr>
          <w:sz w:val="8"/>
          <w:szCs w:val="8"/>
          <w:lang w:val="cy-GB"/>
        </w:rPr>
      </w:pPr>
    </w:p>
    <w:p w14:paraId="770C902B" w14:textId="71563CD7" w:rsidR="003E0B8A" w:rsidRPr="00986A25" w:rsidRDefault="00A054A2" w:rsidP="003E0B8A">
      <w:pPr>
        <w:pStyle w:val="Subtitle"/>
        <w:numPr>
          <w:ilvl w:val="0"/>
          <w:numId w:val="0"/>
        </w:numPr>
        <w:ind w:left="720"/>
        <w:rPr>
          <w:lang w:val="cy-GB"/>
        </w:rPr>
      </w:pPr>
      <w:r>
        <w:rPr>
          <w:lang w:val="cy-GB"/>
        </w:rPr>
        <w:t>Chwiliad</w:t>
      </w:r>
      <w:r w:rsidR="003E0B8A" w:rsidRPr="00986A25">
        <w:rPr>
          <w:lang w:val="cy-GB"/>
        </w:rPr>
        <w:t xml:space="preserve"> 8</w:t>
      </w:r>
    </w:p>
    <w:p w14:paraId="6C801F32" w14:textId="5D9AFD93" w:rsidR="00B939D0" w:rsidRPr="00986A25" w:rsidRDefault="00792A45" w:rsidP="00B939D0">
      <w:pPr>
        <w:pStyle w:val="ListParagraph"/>
        <w:numPr>
          <w:ilvl w:val="0"/>
          <w:numId w:val="12"/>
        </w:numPr>
        <w:rPr>
          <w:rFonts w:ascii="Calibri" w:hAnsi="Calibri" w:cs="Calibri"/>
          <w:color w:val="000000"/>
          <w:lang w:val="cy-GB"/>
        </w:rPr>
      </w:pPr>
      <w:r>
        <w:rPr>
          <w:lang w:val="cy-GB"/>
        </w:rPr>
        <w:t>Yr oedd y Panel b</w:t>
      </w:r>
      <w:r w:rsidR="00D43734">
        <w:rPr>
          <w:lang w:val="cy-GB"/>
        </w:rPr>
        <w:t xml:space="preserve">od y swyddog yn y broses Stopio a Chwilio hon yn gysurol iawn, gan ddangos sgiliau cyfathrebu ardderchog. Nododd yr Aelodau bod y Swyddog wedi esbonio diben y chwiliad ac esboniwyd ei fod yn cael ei recordio er diogelwch ei hun a’r unigolyn a stopiwyd. </w:t>
      </w:r>
      <w:r w:rsidR="00B939D0" w:rsidRPr="00986A25">
        <w:rPr>
          <w:rFonts w:ascii="Calibri" w:hAnsi="Calibri" w:cs="Calibri"/>
          <w:color w:val="000000"/>
          <w:lang w:val="cy-GB"/>
        </w:rPr>
        <w:t>  </w:t>
      </w:r>
    </w:p>
    <w:p w14:paraId="74EA7526" w14:textId="37A9B3EF" w:rsidR="00EE0809" w:rsidRPr="00986A25" w:rsidRDefault="00792A45" w:rsidP="003E0B8A">
      <w:pPr>
        <w:pStyle w:val="ListParagraph"/>
        <w:numPr>
          <w:ilvl w:val="0"/>
          <w:numId w:val="12"/>
        </w:numPr>
        <w:rPr>
          <w:lang w:val="cy-GB"/>
        </w:rPr>
      </w:pPr>
      <w:r>
        <w:rPr>
          <w:lang w:val="cy-GB"/>
        </w:rPr>
        <w:t xml:space="preserve">Yn ogystal, </w:t>
      </w:r>
      <w:r w:rsidR="00191DE9">
        <w:rPr>
          <w:lang w:val="cy-GB"/>
        </w:rPr>
        <w:t xml:space="preserve">sylwodd yr Aelodau bod y chwiliad yn ymwneud â lladrad mewn siop. Rhoddodd y swyddog fag yr unigolyn â’r eitemau y tybiwyd eu bod wedi eu dwyn yn ôl i’r siop, fodd bynnag, teimlai’r Aelodau y dylai’r bag hwn fod wedi’i gadw fel tystiolaeth, neu y dylai rhywun fod wedi bod gyda staff y siop wrth gymryd y bag er mwyn diogelu’r dystiolaeth y daethpwyd o hyd iddi. Nododd y Panel hefyd nad oedd yr unigolyn a oedd yn cael ei chwilio wedi’i wylio bob amser, gan fod y swyddog wedi gadael yr ystafell er mwyn ateb galwad ffôn. </w:t>
      </w:r>
    </w:p>
    <w:p w14:paraId="1B2F23AA" w14:textId="2C48D9E7" w:rsidR="001D1372" w:rsidRPr="00986A25" w:rsidRDefault="00191DE9" w:rsidP="001D1372">
      <w:pPr>
        <w:pStyle w:val="ListParagraph"/>
        <w:numPr>
          <w:ilvl w:val="0"/>
          <w:numId w:val="12"/>
        </w:numPr>
        <w:rPr>
          <w:lang w:val="cy-GB"/>
        </w:rPr>
      </w:pPr>
      <w:r>
        <w:rPr>
          <w:lang w:val="cy-GB"/>
        </w:rPr>
        <w:t xml:space="preserve">Nododd yr Aelodau mai “Unrhyw beth i fygwth neu niweidio rhywun” oedd nod y chwiliad yn ôl yr hyn a nodwyd ar y ffurflen. Nid oedd hyn yn cyfateb â nod y chwiliad o ran yr hyn a gofnodwyd </w:t>
      </w:r>
      <w:r w:rsidR="00060DCF">
        <w:rPr>
          <w:lang w:val="cy-GB"/>
        </w:rPr>
        <w:t>ar gyfer y sail</w:t>
      </w:r>
      <w:r>
        <w:rPr>
          <w:lang w:val="cy-GB"/>
        </w:rPr>
        <w:t xml:space="preserve">. </w:t>
      </w:r>
    </w:p>
    <w:p w14:paraId="10B5C37E" w14:textId="569CCD7D" w:rsidR="00FE05E6" w:rsidRPr="00986A25" w:rsidRDefault="00191DE9" w:rsidP="001D1372">
      <w:pPr>
        <w:pStyle w:val="ListParagraph"/>
        <w:numPr>
          <w:ilvl w:val="0"/>
          <w:numId w:val="12"/>
        </w:numPr>
        <w:rPr>
          <w:lang w:val="cy-GB"/>
        </w:rPr>
      </w:pPr>
      <w:r>
        <w:rPr>
          <w:lang w:val="cy-GB"/>
        </w:rPr>
        <w:t>Nid oedd goruchwylydd wedi cymeradwyo’r ffurflen</w:t>
      </w:r>
      <w:r w:rsidR="00FE05E6" w:rsidRPr="00986A25">
        <w:rPr>
          <w:lang w:val="cy-GB"/>
        </w:rPr>
        <w:t>.</w:t>
      </w:r>
    </w:p>
    <w:p w14:paraId="52C5E804" w14:textId="77777777" w:rsidR="001D1372" w:rsidRPr="007C37F1" w:rsidRDefault="001D1372" w:rsidP="001D1372">
      <w:pPr>
        <w:pStyle w:val="Subtitle"/>
        <w:numPr>
          <w:ilvl w:val="0"/>
          <w:numId w:val="0"/>
        </w:numPr>
        <w:ind w:left="720"/>
        <w:rPr>
          <w:sz w:val="8"/>
          <w:szCs w:val="8"/>
          <w:lang w:val="cy-GB"/>
        </w:rPr>
      </w:pPr>
    </w:p>
    <w:p w14:paraId="0D62B347" w14:textId="0AE3D430" w:rsidR="001D1372" w:rsidRPr="00986A25" w:rsidRDefault="00191DE9" w:rsidP="001D1372">
      <w:pPr>
        <w:pStyle w:val="Subtitle"/>
        <w:numPr>
          <w:ilvl w:val="0"/>
          <w:numId w:val="0"/>
        </w:numPr>
        <w:ind w:left="720"/>
        <w:rPr>
          <w:lang w:val="cy-GB"/>
        </w:rPr>
      </w:pPr>
      <w:r>
        <w:rPr>
          <w:lang w:val="cy-GB"/>
        </w:rPr>
        <w:t>Chwiliad</w:t>
      </w:r>
      <w:r w:rsidR="001D1372" w:rsidRPr="00986A25">
        <w:rPr>
          <w:lang w:val="cy-GB"/>
        </w:rPr>
        <w:t xml:space="preserve"> 9</w:t>
      </w:r>
    </w:p>
    <w:p w14:paraId="6858DBD3" w14:textId="4A8D6CD8" w:rsidR="001D1372" w:rsidRPr="00986A25" w:rsidRDefault="00060DCF" w:rsidP="001D1372">
      <w:pPr>
        <w:pStyle w:val="ListParagraph"/>
        <w:numPr>
          <w:ilvl w:val="0"/>
          <w:numId w:val="12"/>
        </w:numPr>
        <w:rPr>
          <w:lang w:val="cy-GB"/>
        </w:rPr>
      </w:pPr>
      <w:r>
        <w:rPr>
          <w:lang w:val="cy-GB"/>
        </w:rPr>
        <w:t xml:space="preserve">Teimlai’r Panel bod y swyddog yn y broses Stopio a Chwilio hon yn gyfeillgar iawn. </w:t>
      </w:r>
    </w:p>
    <w:p w14:paraId="62484EB6" w14:textId="2D2FEF4D" w:rsidR="00FE05E6" w:rsidRPr="00986A25" w:rsidRDefault="00060DCF" w:rsidP="00FE05E6">
      <w:pPr>
        <w:pStyle w:val="ListParagraph"/>
        <w:numPr>
          <w:ilvl w:val="0"/>
          <w:numId w:val="12"/>
        </w:numPr>
        <w:rPr>
          <w:lang w:val="cy-GB"/>
        </w:rPr>
      </w:pPr>
      <w:r>
        <w:rPr>
          <w:lang w:val="cy-GB"/>
        </w:rPr>
        <w:t xml:space="preserve">Nododd yr aelodau mai “Unrhyw beth i fygwth neu niweidio rhywun” oedd nod y chwiliad yn ôl yr hyn a gofnodwyd ar y ffurflen. Nid oedd hyn yn cyfateb â nod y chwiliad o ran yr hyn a gofnodwyd ar gyfer y sail. </w:t>
      </w:r>
    </w:p>
    <w:p w14:paraId="25B52FA7" w14:textId="2102D392" w:rsidR="006154D9" w:rsidRPr="00792A45" w:rsidRDefault="00060DCF" w:rsidP="006154D9">
      <w:pPr>
        <w:pStyle w:val="ListParagraph"/>
        <w:numPr>
          <w:ilvl w:val="0"/>
          <w:numId w:val="12"/>
        </w:numPr>
        <w:rPr>
          <w:lang w:val="cy-GB"/>
        </w:rPr>
      </w:pPr>
      <w:r>
        <w:rPr>
          <w:lang w:val="cy-GB"/>
        </w:rPr>
        <w:t xml:space="preserve">Yn gadarnhaol, roedd goruchwylydd wedi adolygu a chymeradwyo’r ffurflen. </w:t>
      </w:r>
    </w:p>
    <w:p w14:paraId="241CFF91" w14:textId="34B807A0" w:rsidR="00FE05E6" w:rsidRPr="00986A25" w:rsidRDefault="00060DCF" w:rsidP="00FE05E6">
      <w:pPr>
        <w:pStyle w:val="Subtitle"/>
        <w:numPr>
          <w:ilvl w:val="0"/>
          <w:numId w:val="0"/>
        </w:numPr>
        <w:ind w:left="720"/>
        <w:rPr>
          <w:lang w:val="cy-GB"/>
        </w:rPr>
      </w:pPr>
      <w:r>
        <w:rPr>
          <w:lang w:val="cy-GB"/>
        </w:rPr>
        <w:t>Chwiliad</w:t>
      </w:r>
      <w:r w:rsidR="00FE05E6" w:rsidRPr="00986A25">
        <w:rPr>
          <w:lang w:val="cy-GB"/>
        </w:rPr>
        <w:t xml:space="preserve"> 10</w:t>
      </w:r>
    </w:p>
    <w:p w14:paraId="07853558" w14:textId="69CF91F9" w:rsidR="00FE05E6" w:rsidRPr="00986A25" w:rsidRDefault="00FE05E6" w:rsidP="00FE05E6">
      <w:pPr>
        <w:pStyle w:val="ListParagraph"/>
        <w:numPr>
          <w:ilvl w:val="0"/>
          <w:numId w:val="12"/>
        </w:numPr>
        <w:rPr>
          <w:lang w:val="cy-GB"/>
        </w:rPr>
      </w:pPr>
      <w:r w:rsidRPr="00986A25">
        <w:rPr>
          <w:lang w:val="cy-GB"/>
        </w:rPr>
        <w:lastRenderedPageBreak/>
        <w:t>T</w:t>
      </w:r>
      <w:r w:rsidR="00060DCF">
        <w:rPr>
          <w:lang w:val="cy-GB"/>
        </w:rPr>
        <w:t>eimlai’r Panel bod y swyddog yn y broses Stopio a Chwilio hon wedi cyfathrebu’n dda iawn, gan roi esboniad clir o’r sail i’r unigolyn.</w:t>
      </w:r>
    </w:p>
    <w:p w14:paraId="176EEE04" w14:textId="152A8788" w:rsidR="00FE05E6" w:rsidRPr="00986A25" w:rsidRDefault="00ED00F1" w:rsidP="00FE05E6">
      <w:pPr>
        <w:pStyle w:val="ListParagraph"/>
        <w:numPr>
          <w:ilvl w:val="0"/>
          <w:numId w:val="12"/>
        </w:numPr>
        <w:rPr>
          <w:lang w:val="cy-GB"/>
        </w:rPr>
      </w:pPr>
      <w:r>
        <w:rPr>
          <w:lang w:val="cy-GB"/>
        </w:rPr>
        <w:t xml:space="preserve">Roedd goruchwylydd wedi adolygu’r ffurflen ac roedd camau gweithredu wedi’u cymryd. </w:t>
      </w:r>
    </w:p>
    <w:p w14:paraId="76E5F9C8" w14:textId="170DC180" w:rsidR="00FE05E6" w:rsidRPr="00986A25" w:rsidRDefault="00ED00F1" w:rsidP="00FE05E6">
      <w:pPr>
        <w:pStyle w:val="ListParagraph"/>
        <w:numPr>
          <w:ilvl w:val="0"/>
          <w:numId w:val="12"/>
        </w:numPr>
        <w:rPr>
          <w:lang w:val="cy-GB"/>
        </w:rPr>
      </w:pPr>
      <w:r>
        <w:rPr>
          <w:lang w:val="cy-GB"/>
        </w:rPr>
        <w:t>Teimlai’r Panel bod y swyddogion yn empathig iawn a bod dyletswydd gofal wedi’i ddangos. Gwnaethant bopeth o fewn eu gallu i helpu’r unigolyn hwn, a oedd yn ddigartref.</w:t>
      </w:r>
    </w:p>
    <w:p w14:paraId="0E19F789" w14:textId="5132DBE2" w:rsidR="0068764B" w:rsidRPr="00986A25" w:rsidRDefault="00ED00F1" w:rsidP="00FE05E6">
      <w:pPr>
        <w:pStyle w:val="ListParagraph"/>
        <w:numPr>
          <w:ilvl w:val="0"/>
          <w:numId w:val="12"/>
        </w:numPr>
        <w:rPr>
          <w:lang w:val="cy-GB"/>
        </w:rPr>
      </w:pPr>
      <w:r>
        <w:rPr>
          <w:lang w:val="cy-GB"/>
        </w:rPr>
        <w:t xml:space="preserve">Teimlwyd bod y rhesymau dros gynnal y broses Stopio a Chwilio wedi’u cofnodi’n dda iawn ar y ffurflen, a chanmolodd y Panel hyn. </w:t>
      </w:r>
    </w:p>
    <w:p w14:paraId="3958A496" w14:textId="355DD14C" w:rsidR="007D290A" w:rsidRPr="00986A25" w:rsidRDefault="00C2361B" w:rsidP="0046294C">
      <w:pPr>
        <w:pStyle w:val="Heading1"/>
        <w:rPr>
          <w:lang w:val="cy-GB"/>
        </w:rPr>
      </w:pPr>
      <w:r w:rsidRPr="00986A25">
        <w:rPr>
          <w:lang w:val="cy-GB"/>
        </w:rPr>
        <w:t xml:space="preserve">3.0 </w:t>
      </w:r>
      <w:r w:rsidR="00ED00F1">
        <w:rPr>
          <w:lang w:val="cy-GB"/>
        </w:rPr>
        <w:t xml:space="preserve">Crynodeb </w:t>
      </w:r>
    </w:p>
    <w:p w14:paraId="1BC85217" w14:textId="77777777" w:rsidR="0008765E" w:rsidRPr="00986A25" w:rsidRDefault="0008765E" w:rsidP="0008765E">
      <w:pPr>
        <w:rPr>
          <w:lang w:val="cy-GB"/>
        </w:rPr>
      </w:pPr>
    </w:p>
    <w:p w14:paraId="71536B34" w14:textId="6DCCB9A1" w:rsidR="00FE05E6" w:rsidRPr="00986A25" w:rsidRDefault="00F817F3" w:rsidP="00FE05E6">
      <w:pPr>
        <w:pStyle w:val="ListParagraph"/>
        <w:numPr>
          <w:ilvl w:val="0"/>
          <w:numId w:val="6"/>
        </w:numPr>
        <w:rPr>
          <w:lang w:val="cy-GB"/>
        </w:rPr>
      </w:pPr>
      <w:r>
        <w:rPr>
          <w:lang w:val="cy-GB"/>
        </w:rPr>
        <w:t xml:space="preserve">Nododd yr Aelodau nad oeddent bob amser yn clywed copi o’r ffurflen Stopio a Chwilio’n cael ei chynnig ar y darnau ffilm camera corff. </w:t>
      </w:r>
    </w:p>
    <w:p w14:paraId="74575F76" w14:textId="0D9261C1" w:rsidR="00FE05E6" w:rsidRPr="00986A25" w:rsidRDefault="004C2815" w:rsidP="00FE05E6">
      <w:pPr>
        <w:pStyle w:val="ListParagraph"/>
        <w:numPr>
          <w:ilvl w:val="0"/>
          <w:numId w:val="6"/>
        </w:numPr>
        <w:rPr>
          <w:lang w:val="cy-GB"/>
        </w:rPr>
      </w:pPr>
      <w:r>
        <w:rPr>
          <w:lang w:val="cy-GB"/>
        </w:rPr>
        <w:t xml:space="preserve">Teimlai’r Panel y bu gwelliant mawr yn y maes hwn a bod arfer da wedi’i ddilyn yn gyffredinol. </w:t>
      </w:r>
    </w:p>
    <w:p w14:paraId="7015968E" w14:textId="6B835042" w:rsidR="00991877" w:rsidRPr="00986A25" w:rsidRDefault="004C2815" w:rsidP="00FE05E6">
      <w:pPr>
        <w:pStyle w:val="ListParagraph"/>
        <w:numPr>
          <w:ilvl w:val="0"/>
          <w:numId w:val="6"/>
        </w:numPr>
        <w:rPr>
          <w:lang w:val="cy-GB"/>
        </w:rPr>
      </w:pPr>
      <w:r>
        <w:rPr>
          <w:lang w:val="cy-GB"/>
        </w:rPr>
        <w:t xml:space="preserve">Nododd y Panel nad yw’r rheswm am y chwiliad bob amser yn cyd-fynd â nod y chwiliad </w:t>
      </w:r>
      <w:r w:rsidR="00E965C7" w:rsidRPr="00986A25">
        <w:rPr>
          <w:lang w:val="cy-GB"/>
        </w:rPr>
        <w:t xml:space="preserve">(3/10 </w:t>
      </w:r>
      <w:r>
        <w:rPr>
          <w:lang w:val="cy-GB"/>
        </w:rPr>
        <w:t>cofnod</w:t>
      </w:r>
      <w:r w:rsidR="00E965C7" w:rsidRPr="00986A25">
        <w:rPr>
          <w:lang w:val="cy-GB"/>
        </w:rPr>
        <w:t>)</w:t>
      </w:r>
      <w:r w:rsidR="00A61C19" w:rsidRPr="00986A25">
        <w:rPr>
          <w:lang w:val="cy-GB"/>
        </w:rPr>
        <w:t xml:space="preserve">. </w:t>
      </w:r>
      <w:r w:rsidR="000F5056">
        <w:rPr>
          <w:lang w:val="cy-GB"/>
        </w:rPr>
        <w:t xml:space="preserve">Fodd bynnag, cydnabu bod y ffurflenni hyn </w:t>
      </w:r>
      <w:r w:rsidR="00643C88">
        <w:rPr>
          <w:lang w:val="cy-GB"/>
        </w:rPr>
        <w:t>yn cael eu cwblhau ar ddyf</w:t>
      </w:r>
      <w:r w:rsidR="000F5056">
        <w:rPr>
          <w:lang w:val="cy-GB"/>
        </w:rPr>
        <w:t>ais llaw, sy’n ei gwneud hi’n anodd i swyddogion fod yn gwbl gywir. Holwyd am ddilyniant y ffurflenni a pha mor hawdd i’w defnyddio oeddent. Ystyriodd yr Aelodau</w:t>
      </w:r>
      <w:r w:rsidR="00792A45">
        <w:rPr>
          <w:lang w:val="cy-GB"/>
        </w:rPr>
        <w:t xml:space="preserve"> y</w:t>
      </w:r>
      <w:r w:rsidR="000F5056">
        <w:rPr>
          <w:lang w:val="cy-GB"/>
        </w:rPr>
        <w:t xml:space="preserve"> </w:t>
      </w:r>
      <w:r w:rsidR="00792A45">
        <w:rPr>
          <w:lang w:val="cy-GB"/>
        </w:rPr>
        <w:t xml:space="preserve">gallai ambell welliant yn hyn o beth </w:t>
      </w:r>
      <w:r w:rsidR="000F5056">
        <w:rPr>
          <w:lang w:val="cy-GB"/>
        </w:rPr>
        <w:t xml:space="preserve">gynorthwyo swyddogion. </w:t>
      </w:r>
    </w:p>
    <w:p w14:paraId="274CBB92" w14:textId="68D113BC" w:rsidR="00A61C19" w:rsidRPr="00986A25" w:rsidRDefault="001B22F1" w:rsidP="00FE05E6">
      <w:pPr>
        <w:pStyle w:val="ListParagraph"/>
        <w:numPr>
          <w:ilvl w:val="0"/>
          <w:numId w:val="6"/>
        </w:numPr>
        <w:rPr>
          <w:lang w:val="cy-GB"/>
        </w:rPr>
      </w:pPr>
      <w:r>
        <w:rPr>
          <w:lang w:val="cy-GB"/>
        </w:rPr>
        <w:t xml:space="preserve">Yn gyffredinol, teimlwyd bod arddull gyfathrebu ac agwedd swyddogion yn gadarnhaol a chyfeillgar iawn. </w:t>
      </w:r>
    </w:p>
    <w:p w14:paraId="63128C11" w14:textId="166A646D" w:rsidR="00A61C19" w:rsidRPr="00986A25" w:rsidRDefault="00235BFF" w:rsidP="00FE05E6">
      <w:pPr>
        <w:pStyle w:val="ListParagraph"/>
        <w:numPr>
          <w:ilvl w:val="0"/>
          <w:numId w:val="6"/>
        </w:numPr>
        <w:rPr>
          <w:lang w:val="cy-GB"/>
        </w:rPr>
      </w:pPr>
      <w:r>
        <w:rPr>
          <w:lang w:val="cy-GB"/>
        </w:rPr>
        <w:t xml:space="preserve">Canfu nad oedd pob ffurflen wedi’i chymeradwyo gan oruchwylydd </w:t>
      </w:r>
      <w:r w:rsidR="00E965C7" w:rsidRPr="00986A25">
        <w:rPr>
          <w:lang w:val="cy-GB"/>
        </w:rPr>
        <w:t xml:space="preserve">(3/10 </w:t>
      </w:r>
      <w:r>
        <w:rPr>
          <w:lang w:val="cy-GB"/>
        </w:rPr>
        <w:t>ffurflen heb adolygiad goruchwylydd</w:t>
      </w:r>
      <w:r w:rsidR="00E965C7" w:rsidRPr="00986A25">
        <w:rPr>
          <w:lang w:val="cy-GB"/>
        </w:rPr>
        <w:t>).</w:t>
      </w:r>
    </w:p>
    <w:p w14:paraId="6CC4EFA6" w14:textId="5562D449" w:rsidR="00E965C7" w:rsidRPr="00986A25" w:rsidRDefault="00235BFF" w:rsidP="00FE05E6">
      <w:pPr>
        <w:pStyle w:val="ListParagraph"/>
        <w:numPr>
          <w:ilvl w:val="0"/>
          <w:numId w:val="6"/>
        </w:numPr>
        <w:rPr>
          <w:lang w:val="cy-GB"/>
        </w:rPr>
      </w:pPr>
      <w:r>
        <w:rPr>
          <w:lang w:val="cy-GB"/>
        </w:rPr>
        <w:t xml:space="preserve">Canfu bod manylion cerbyd ar goll ar gyfer </w:t>
      </w:r>
      <w:r w:rsidR="00E965C7" w:rsidRPr="00986A25">
        <w:rPr>
          <w:lang w:val="cy-GB"/>
        </w:rPr>
        <w:t>2/</w:t>
      </w:r>
      <w:r w:rsidR="00444CCC" w:rsidRPr="00986A25">
        <w:rPr>
          <w:lang w:val="cy-GB"/>
        </w:rPr>
        <w:t xml:space="preserve">5 </w:t>
      </w:r>
      <w:r>
        <w:rPr>
          <w:lang w:val="cy-GB"/>
        </w:rPr>
        <w:t>cofnod</w:t>
      </w:r>
      <w:r w:rsidR="00E965C7" w:rsidRPr="00986A25">
        <w:rPr>
          <w:lang w:val="cy-GB"/>
        </w:rPr>
        <w:t xml:space="preserve">. </w:t>
      </w:r>
    </w:p>
    <w:p w14:paraId="3412DA9D" w14:textId="06BF52B7" w:rsidR="00E965C7" w:rsidRPr="00986A25" w:rsidRDefault="00235BFF" w:rsidP="00FE05E6">
      <w:pPr>
        <w:pStyle w:val="ListParagraph"/>
        <w:numPr>
          <w:ilvl w:val="0"/>
          <w:numId w:val="6"/>
        </w:numPr>
        <w:rPr>
          <w:lang w:val="cy-GB"/>
        </w:rPr>
      </w:pPr>
      <w:r>
        <w:rPr>
          <w:lang w:val="cy-GB"/>
        </w:rPr>
        <w:t xml:space="preserve">Yn gyffredinol, roedd y seiliau a ddogfennwyd ar y ffurflenni Stopio a Chwilio yn ddilys a manwl. </w:t>
      </w:r>
    </w:p>
    <w:p w14:paraId="31CD91BB" w14:textId="27DE684C" w:rsidR="002E2465" w:rsidRPr="00986A25" w:rsidRDefault="00235BFF" w:rsidP="002E2465">
      <w:pPr>
        <w:pStyle w:val="ListParagraph"/>
        <w:numPr>
          <w:ilvl w:val="0"/>
          <w:numId w:val="6"/>
        </w:numPr>
        <w:rPr>
          <w:lang w:val="cy-GB"/>
        </w:rPr>
      </w:pPr>
      <w:r>
        <w:rPr>
          <w:lang w:val="cy-GB"/>
        </w:rPr>
        <w:t xml:space="preserve">Teimlai’r Panel y byddai’n ddefnyddiol i’r ffurflenni nodi enw’r swyddog sy’n cynnal a chwiliad a phwy sy’n cwblhau’r ffurflen. Mae’r ffurflen ond yn rhestri’r holl swyddogion cysylltiedig. Teimlwyd ei fod weithiau’n aneglur pwy sy’n arwain y chwiliad ac yn rheoli’r digwyddiad. </w:t>
      </w:r>
      <w:r w:rsidR="002E2465" w:rsidRPr="00986A25">
        <w:rPr>
          <w:lang w:val="cy-GB"/>
        </w:rPr>
        <w:t xml:space="preserve">  </w:t>
      </w:r>
    </w:p>
    <w:p w14:paraId="298B8050" w14:textId="765D5B8C" w:rsidR="006154D9" w:rsidRPr="00986A25" w:rsidRDefault="006154D9" w:rsidP="006154D9">
      <w:pPr>
        <w:rPr>
          <w:lang w:val="cy-GB"/>
        </w:rPr>
      </w:pPr>
    </w:p>
    <w:p w14:paraId="768DFF92" w14:textId="7FD67852" w:rsidR="006154D9" w:rsidRPr="00986A25" w:rsidRDefault="006154D9" w:rsidP="006154D9">
      <w:pPr>
        <w:rPr>
          <w:lang w:val="cy-GB"/>
        </w:rPr>
      </w:pPr>
    </w:p>
    <w:p w14:paraId="61D2E43D" w14:textId="77777777" w:rsidR="006154D9" w:rsidRPr="00986A25" w:rsidRDefault="006154D9" w:rsidP="006154D9">
      <w:pPr>
        <w:rPr>
          <w:lang w:val="cy-GB"/>
        </w:rPr>
      </w:pPr>
    </w:p>
    <w:p w14:paraId="06868340" w14:textId="697C3E15" w:rsidR="00255FD4" w:rsidRPr="00986A25" w:rsidRDefault="00C2361B" w:rsidP="0093467F">
      <w:pPr>
        <w:pStyle w:val="Heading1"/>
        <w:rPr>
          <w:lang w:val="cy-GB"/>
        </w:rPr>
      </w:pPr>
      <w:r w:rsidRPr="00986A25">
        <w:rPr>
          <w:lang w:val="cy-GB"/>
        </w:rPr>
        <w:t>4</w:t>
      </w:r>
      <w:r w:rsidR="0093467F" w:rsidRPr="00986A25">
        <w:rPr>
          <w:lang w:val="cy-GB"/>
        </w:rPr>
        <w:t xml:space="preserve">.0 </w:t>
      </w:r>
      <w:r w:rsidR="00ED00F1">
        <w:rPr>
          <w:lang w:val="cy-GB"/>
        </w:rPr>
        <w:t xml:space="preserve">Arsylwadau </w:t>
      </w:r>
    </w:p>
    <w:p w14:paraId="00E734BC" w14:textId="777F4EF5" w:rsidR="00991877" w:rsidRPr="00986A25" w:rsidRDefault="00991877" w:rsidP="0008765E">
      <w:pPr>
        <w:rPr>
          <w:lang w:val="cy-GB"/>
        </w:rPr>
      </w:pPr>
    </w:p>
    <w:tbl>
      <w:tblPr>
        <w:tblStyle w:val="TableGrid"/>
        <w:tblW w:w="10348" w:type="dxa"/>
        <w:tblInd w:w="-572" w:type="dxa"/>
        <w:tblLook w:val="04A0" w:firstRow="1" w:lastRow="0" w:firstColumn="1" w:lastColumn="0" w:noHBand="0" w:noVBand="1"/>
      </w:tblPr>
      <w:tblGrid>
        <w:gridCol w:w="5387"/>
        <w:gridCol w:w="4961"/>
      </w:tblGrid>
      <w:tr w:rsidR="00954ADE" w:rsidRPr="00986A25" w14:paraId="3E598CAB" w14:textId="77777777" w:rsidTr="00171A95">
        <w:tc>
          <w:tcPr>
            <w:tcW w:w="5387" w:type="dxa"/>
            <w:shd w:val="clear" w:color="auto" w:fill="548DD4" w:themeFill="text2" w:themeFillTint="99"/>
          </w:tcPr>
          <w:p w14:paraId="019F32AA" w14:textId="41373456" w:rsidR="00954ADE" w:rsidRPr="00986A25" w:rsidRDefault="00ED00F1" w:rsidP="007D290A">
            <w:pPr>
              <w:pStyle w:val="ListParagraph"/>
              <w:tabs>
                <w:tab w:val="left" w:pos="2130"/>
              </w:tabs>
              <w:ind w:left="0"/>
              <w:rPr>
                <w:b/>
                <w:lang w:val="cy-GB"/>
              </w:rPr>
            </w:pPr>
            <w:r>
              <w:rPr>
                <w:b/>
                <w:lang w:val="cy-GB"/>
              </w:rPr>
              <w:lastRenderedPageBreak/>
              <w:t>Arsylwadau</w:t>
            </w:r>
          </w:p>
        </w:tc>
        <w:tc>
          <w:tcPr>
            <w:tcW w:w="4961" w:type="dxa"/>
            <w:shd w:val="clear" w:color="auto" w:fill="548DD4" w:themeFill="text2" w:themeFillTint="99"/>
          </w:tcPr>
          <w:p w14:paraId="536755F5" w14:textId="1DFB69A3" w:rsidR="00954ADE" w:rsidRPr="00986A25" w:rsidRDefault="00ED00F1" w:rsidP="00904D5F">
            <w:pPr>
              <w:pStyle w:val="ListParagraph"/>
              <w:tabs>
                <w:tab w:val="left" w:pos="2130"/>
              </w:tabs>
              <w:ind w:left="0"/>
              <w:rPr>
                <w:b/>
                <w:lang w:val="cy-GB"/>
              </w:rPr>
            </w:pPr>
            <w:r>
              <w:rPr>
                <w:b/>
                <w:lang w:val="cy-GB"/>
              </w:rPr>
              <w:t xml:space="preserve">Ymateb yr Heddlu </w:t>
            </w:r>
          </w:p>
        </w:tc>
      </w:tr>
      <w:tr w:rsidR="00225696" w:rsidRPr="00986A25" w14:paraId="68B2A6AE" w14:textId="77777777" w:rsidTr="00171A95">
        <w:tc>
          <w:tcPr>
            <w:tcW w:w="5387" w:type="dxa"/>
          </w:tcPr>
          <w:p w14:paraId="2FF10F19" w14:textId="77777777" w:rsidR="007A5218" w:rsidRPr="007A5218" w:rsidRDefault="007A5218" w:rsidP="007A5218">
            <w:pPr>
              <w:rPr>
                <w:lang w:val="cy-GB"/>
              </w:rPr>
            </w:pPr>
            <w:r w:rsidRPr="007A5218">
              <w:rPr>
                <w:lang w:val="cy-GB"/>
              </w:rPr>
              <w:t xml:space="preserve">Teimlai’r Panel y byddai’n ddefnyddiol i’r ffurflenni nodi enw’r swyddog sy’n cynnal a chwiliad a phwy sy’n cwblhau’r ffurflen. Mae’r ffurflen ond yn rhestri’r holl swyddogion cysylltiedig. Teimlwyd ei fod weithiau’n aneglur pwy sy’n arwain y chwiliad ac yn rheoli’r digwyddiad.   </w:t>
            </w:r>
          </w:p>
          <w:p w14:paraId="0C765A4F" w14:textId="6D9CB5A3" w:rsidR="00225696" w:rsidRPr="00986A25" w:rsidRDefault="00225696" w:rsidP="00FA117C">
            <w:pPr>
              <w:rPr>
                <w:lang w:val="cy-GB"/>
              </w:rPr>
            </w:pPr>
          </w:p>
        </w:tc>
        <w:tc>
          <w:tcPr>
            <w:tcW w:w="4961" w:type="dxa"/>
          </w:tcPr>
          <w:p w14:paraId="025EBC67" w14:textId="0E1C5396" w:rsidR="00B94C02" w:rsidRPr="00986A25" w:rsidRDefault="002574B7" w:rsidP="00560BBB">
            <w:pPr>
              <w:spacing w:after="0" w:line="240" w:lineRule="auto"/>
              <w:rPr>
                <w:lang w:val="cy-GB"/>
              </w:rPr>
            </w:pPr>
            <w:r>
              <w:rPr>
                <w:lang w:val="cy-GB"/>
              </w:rPr>
              <w:t xml:space="preserve">Does dim gofyniad i </w:t>
            </w:r>
            <w:r w:rsidR="00792A45">
              <w:rPr>
                <w:lang w:val="cy-GB"/>
              </w:rPr>
              <w:t>nodi</w:t>
            </w:r>
            <w:r>
              <w:rPr>
                <w:lang w:val="cy-GB"/>
              </w:rPr>
              <w:t xml:space="preserve"> pwy sydd â gofal dros chwiliad pan mae sawl swyddog yn bresennol. </w:t>
            </w:r>
            <w:r w:rsidR="00AA30CC" w:rsidRPr="00986A25">
              <w:rPr>
                <w:lang w:val="cy-GB"/>
              </w:rPr>
              <w:t xml:space="preserve"> </w:t>
            </w:r>
          </w:p>
          <w:p w14:paraId="6273199A" w14:textId="03C9F81A" w:rsidR="00AA30CC" w:rsidRPr="00986A25" w:rsidRDefault="002574B7" w:rsidP="00560BBB">
            <w:pPr>
              <w:spacing w:after="0" w:line="240" w:lineRule="auto"/>
              <w:rPr>
                <w:lang w:val="cy-GB"/>
              </w:rPr>
            </w:pPr>
            <w:r>
              <w:rPr>
                <w:lang w:val="cy-GB"/>
              </w:rPr>
              <w:t xml:space="preserve">Fodd bynnag, bydd un swyddog yn arwain. Yn aml, y swyddog a gychwynnodd y chwiliad fydd hyn, felly ef/hi fydd </w:t>
            </w:r>
            <w:r w:rsidR="0074745D">
              <w:rPr>
                <w:lang w:val="cy-GB"/>
              </w:rPr>
              <w:t xml:space="preserve">y </w:t>
            </w:r>
            <w:r>
              <w:rPr>
                <w:lang w:val="cy-GB"/>
              </w:rPr>
              <w:t>swyddog sy’n llenwi’r ffurflen stopio a chwilio.</w:t>
            </w:r>
          </w:p>
          <w:p w14:paraId="3373488A" w14:textId="038203B7" w:rsidR="00214CBB" w:rsidRPr="00986A25" w:rsidRDefault="002574B7" w:rsidP="00214CBB">
            <w:pPr>
              <w:rPr>
                <w:lang w:val="cy-GB"/>
              </w:rPr>
            </w:pPr>
            <w:r>
              <w:rPr>
                <w:lang w:val="cy-GB"/>
              </w:rPr>
              <w:t xml:space="preserve">Mae’r swyddog sy’n cwblhau/cyflwyno’r ffurflen ar waelod y rhestr o swyddogion cysylltiedig. ‘Swyddogion cadarnhau’ yw unrhyw swyddog a restrir uwchben y swyddog hwnnw. Mae’n dod allan fel hyn oherwydd trefn y blychau ar y ffurflen TDS. Gwerthfawrogaf nad yw hyn yn ddelfrydol. </w:t>
            </w:r>
          </w:p>
        </w:tc>
      </w:tr>
      <w:tr w:rsidR="00A05785" w:rsidRPr="00986A25" w14:paraId="7CC90758" w14:textId="77777777" w:rsidTr="00171A95">
        <w:tc>
          <w:tcPr>
            <w:tcW w:w="5387" w:type="dxa"/>
          </w:tcPr>
          <w:p w14:paraId="48BFCEFF" w14:textId="79184E57" w:rsidR="00632851" w:rsidRPr="00986A25" w:rsidRDefault="00643C88" w:rsidP="00560BBB">
            <w:pPr>
              <w:rPr>
                <w:lang w:val="cy-GB"/>
              </w:rPr>
            </w:pPr>
            <w:r>
              <w:rPr>
                <w:lang w:val="cy-GB"/>
              </w:rPr>
              <w:t xml:space="preserve">Canfu nad oedd pob ffurflen wedi ei chymeradwyo a’i hadolygu gan oruchwylydd. </w:t>
            </w:r>
          </w:p>
        </w:tc>
        <w:tc>
          <w:tcPr>
            <w:tcW w:w="4961" w:type="dxa"/>
          </w:tcPr>
          <w:p w14:paraId="69289249" w14:textId="5C2C3569" w:rsidR="00B453A4" w:rsidRPr="00986A25" w:rsidRDefault="002574B7" w:rsidP="00560BBB">
            <w:pPr>
              <w:spacing w:after="0" w:line="240" w:lineRule="auto"/>
              <w:rPr>
                <w:lang w:val="cy-GB"/>
              </w:rPr>
            </w:pPr>
            <w:r>
              <w:rPr>
                <w:lang w:val="cy-GB"/>
              </w:rPr>
              <w:t xml:space="preserve">Yr ydym yn ymwybodol fod hon yn faes </w:t>
            </w:r>
            <w:r w:rsidR="0074745D">
              <w:rPr>
                <w:lang w:val="cy-GB"/>
              </w:rPr>
              <w:t>sydd dal angen ei gwella,</w:t>
            </w:r>
            <w:r>
              <w:rPr>
                <w:lang w:val="cy-GB"/>
              </w:rPr>
              <w:t xml:space="preserve"> ac yn atgoffa ein holl aelodau staff drwy hyfforddiant a negeseuon mewnol. </w:t>
            </w:r>
            <w:r w:rsidR="00DE421C" w:rsidRPr="00986A25">
              <w:rPr>
                <w:lang w:val="cy-GB"/>
              </w:rPr>
              <w:t xml:space="preserve"> </w:t>
            </w:r>
          </w:p>
          <w:p w14:paraId="1264120A" w14:textId="77777777" w:rsidR="00487028" w:rsidRPr="00986A25" w:rsidRDefault="00487028" w:rsidP="00560BBB">
            <w:pPr>
              <w:spacing w:after="0" w:line="240" w:lineRule="auto"/>
              <w:rPr>
                <w:lang w:val="cy-GB"/>
              </w:rPr>
            </w:pPr>
          </w:p>
          <w:p w14:paraId="0174E6DB" w14:textId="7CDC42E5" w:rsidR="00487028" w:rsidRPr="00986A25" w:rsidRDefault="002574B7" w:rsidP="002574B7">
            <w:pPr>
              <w:spacing w:after="0" w:line="240" w:lineRule="auto"/>
              <w:rPr>
                <w:lang w:val="cy-GB"/>
              </w:rPr>
            </w:pPr>
            <w:r>
              <w:rPr>
                <w:lang w:val="cy-GB"/>
              </w:rPr>
              <w:t>Mae gan yr heddlu gyfradd oruchwylio gyffredinol o tua 90% ar gyfer stopio a chwilio</w:t>
            </w:r>
            <w:r w:rsidR="00487028" w:rsidRPr="00986A25">
              <w:rPr>
                <w:lang w:val="cy-GB"/>
              </w:rPr>
              <w:t>.</w:t>
            </w:r>
          </w:p>
        </w:tc>
      </w:tr>
      <w:tr w:rsidR="0008765E" w:rsidRPr="00986A25" w14:paraId="7FEAD528" w14:textId="77777777" w:rsidTr="00171A95">
        <w:tc>
          <w:tcPr>
            <w:tcW w:w="5387" w:type="dxa"/>
          </w:tcPr>
          <w:p w14:paraId="0515A669" w14:textId="5E9F7B6B" w:rsidR="0008765E" w:rsidRPr="00986A25" w:rsidRDefault="00643C88" w:rsidP="00643C88">
            <w:pPr>
              <w:rPr>
                <w:lang w:val="cy-GB"/>
              </w:rPr>
            </w:pPr>
            <w:r>
              <w:rPr>
                <w:lang w:val="cy-GB"/>
              </w:rPr>
              <w:t>Canfu nad yw manylion pob cerbyd sy’n gysylltiedig</w:t>
            </w:r>
            <w:r w:rsidR="00560BBB" w:rsidRPr="00986A25">
              <w:rPr>
                <w:lang w:val="cy-GB"/>
              </w:rPr>
              <w:t xml:space="preserve"> </w:t>
            </w:r>
            <w:r>
              <w:rPr>
                <w:lang w:val="cy-GB"/>
              </w:rPr>
              <w:t>â chwiliad</w:t>
            </w:r>
            <w:r w:rsidR="00560BBB" w:rsidRPr="00986A25">
              <w:rPr>
                <w:lang w:val="cy-GB"/>
              </w:rPr>
              <w:t xml:space="preserve"> </w:t>
            </w:r>
            <w:r>
              <w:rPr>
                <w:lang w:val="cy-GB"/>
              </w:rPr>
              <w:t>yn cael eu cofnodi</w:t>
            </w:r>
            <w:r w:rsidR="00560BBB" w:rsidRPr="00986A25">
              <w:rPr>
                <w:lang w:val="cy-GB"/>
              </w:rPr>
              <w:t>.</w:t>
            </w:r>
          </w:p>
        </w:tc>
        <w:tc>
          <w:tcPr>
            <w:tcW w:w="4961" w:type="dxa"/>
          </w:tcPr>
          <w:p w14:paraId="36049376" w14:textId="37F78069" w:rsidR="00B453A4" w:rsidRPr="00986A25" w:rsidRDefault="002574B7" w:rsidP="0068764B">
            <w:pPr>
              <w:spacing w:after="0" w:line="240" w:lineRule="auto"/>
              <w:rPr>
                <w:lang w:val="cy-GB"/>
              </w:rPr>
            </w:pPr>
            <w:r>
              <w:rPr>
                <w:lang w:val="cy-GB"/>
              </w:rPr>
              <w:t>Mae ond angen cofnodi cerbydau os yw’r cerbyd yn cael ei chwilio</w:t>
            </w:r>
            <w:r w:rsidR="00487028" w:rsidRPr="00986A25">
              <w:rPr>
                <w:lang w:val="cy-GB"/>
              </w:rPr>
              <w:t>.</w:t>
            </w:r>
          </w:p>
          <w:p w14:paraId="25E61E86" w14:textId="77777777" w:rsidR="00487028" w:rsidRPr="00986A25" w:rsidRDefault="00487028" w:rsidP="0068764B">
            <w:pPr>
              <w:spacing w:after="0" w:line="240" w:lineRule="auto"/>
              <w:rPr>
                <w:lang w:val="cy-GB"/>
              </w:rPr>
            </w:pPr>
          </w:p>
          <w:p w14:paraId="2A9DB9BA" w14:textId="75E965EA" w:rsidR="00487028" w:rsidRPr="00986A25" w:rsidRDefault="002574B7" w:rsidP="002574B7">
            <w:pPr>
              <w:spacing w:after="0" w:line="240" w:lineRule="auto"/>
              <w:rPr>
                <w:lang w:val="cy-GB"/>
              </w:rPr>
            </w:pPr>
            <w:r>
              <w:rPr>
                <w:lang w:val="cy-GB"/>
              </w:rPr>
              <w:t xml:space="preserve">Byddwn yn atgoffa ein haelodau staff o’u gofynion cofnodi drwy hyfforddiant a negeseuon mewnol. </w:t>
            </w:r>
          </w:p>
        </w:tc>
      </w:tr>
      <w:tr w:rsidR="00694263" w:rsidRPr="00986A25" w14:paraId="47492E96" w14:textId="77777777" w:rsidTr="00171A95">
        <w:tc>
          <w:tcPr>
            <w:tcW w:w="5387" w:type="dxa"/>
          </w:tcPr>
          <w:p w14:paraId="5E3D3214" w14:textId="14538FA4" w:rsidR="0008765E" w:rsidRPr="00986A25" w:rsidRDefault="009B2DBD" w:rsidP="00560BBB">
            <w:pPr>
              <w:rPr>
                <w:lang w:val="cy-GB"/>
              </w:rPr>
            </w:pPr>
            <w:r>
              <w:rPr>
                <w:rFonts w:cs="Verdana"/>
                <w:lang w:val="cy-GB" w:eastAsia="en-GB"/>
              </w:rPr>
              <w:t xml:space="preserve">Nododd yr Aelodau nad ydynt bob amser yn clywed copi o’r ffurflen Stopio a Chwilio’n cael ei gynnig ar y darnau ffilm camera corff.  </w:t>
            </w:r>
          </w:p>
        </w:tc>
        <w:tc>
          <w:tcPr>
            <w:tcW w:w="4961" w:type="dxa"/>
          </w:tcPr>
          <w:p w14:paraId="6B469644" w14:textId="386AE6A8" w:rsidR="00B453A4" w:rsidRPr="00986A25" w:rsidRDefault="002574B7" w:rsidP="00885FB5">
            <w:pPr>
              <w:spacing w:after="0" w:line="240" w:lineRule="auto"/>
              <w:rPr>
                <w:lang w:val="cy-GB"/>
              </w:rPr>
            </w:pPr>
            <w:r>
              <w:rPr>
                <w:lang w:val="cy-GB"/>
              </w:rPr>
              <w:t xml:space="preserve">Dylid ymdrin â hyn yn y wybodaeth </w:t>
            </w:r>
            <w:r w:rsidR="00184828">
              <w:rPr>
                <w:lang w:val="cy-GB"/>
              </w:rPr>
              <w:t xml:space="preserve">gychwynnol y mae’n rhaid ei rhoi i bawb sy’n cael ei chwilio. </w:t>
            </w:r>
            <w:r w:rsidR="00E4014B" w:rsidRPr="00986A25">
              <w:rPr>
                <w:lang w:val="cy-GB"/>
              </w:rPr>
              <w:t xml:space="preserve"> </w:t>
            </w:r>
          </w:p>
          <w:p w14:paraId="3675DD32" w14:textId="77777777" w:rsidR="00E4014B" w:rsidRPr="00986A25" w:rsidRDefault="00E4014B" w:rsidP="00885FB5">
            <w:pPr>
              <w:spacing w:after="0" w:line="240" w:lineRule="auto"/>
              <w:rPr>
                <w:lang w:val="cy-GB"/>
              </w:rPr>
            </w:pPr>
          </w:p>
          <w:p w14:paraId="6CB7190E" w14:textId="34B578CD" w:rsidR="00E4014B" w:rsidRPr="00986A25" w:rsidRDefault="00184828" w:rsidP="0074745D">
            <w:pPr>
              <w:spacing w:after="0" w:line="240" w:lineRule="auto"/>
              <w:rPr>
                <w:lang w:val="cy-GB"/>
              </w:rPr>
            </w:pPr>
            <w:r>
              <w:rPr>
                <w:lang w:val="cy-GB"/>
              </w:rPr>
              <w:t xml:space="preserve">Mae pob aelod staff yn derbyn anfoneb </w:t>
            </w:r>
            <w:r w:rsidR="0074745D">
              <w:rPr>
                <w:lang w:val="cy-GB"/>
              </w:rPr>
              <w:t xml:space="preserve">ar </w:t>
            </w:r>
            <w:r>
              <w:rPr>
                <w:lang w:val="cy-GB"/>
              </w:rPr>
              <w:t>papur yn awr y gellir ei r</w:t>
            </w:r>
            <w:r w:rsidR="0074745D">
              <w:rPr>
                <w:lang w:val="cy-GB"/>
              </w:rPr>
              <w:t>h</w:t>
            </w:r>
            <w:r>
              <w:rPr>
                <w:lang w:val="cy-GB"/>
              </w:rPr>
              <w:t xml:space="preserve">oi i’r unigolyn sy’n cael ei chwilio sy’n esbonio sut y </w:t>
            </w:r>
            <w:r w:rsidR="0074745D">
              <w:rPr>
                <w:lang w:val="cy-GB"/>
              </w:rPr>
              <w:t>gall g</w:t>
            </w:r>
            <w:r>
              <w:rPr>
                <w:lang w:val="cy-GB"/>
              </w:rPr>
              <w:t xml:space="preserve">ael copi o’r cofnod chwilio. </w:t>
            </w:r>
          </w:p>
        </w:tc>
      </w:tr>
      <w:tr w:rsidR="00560BBB" w:rsidRPr="00986A25" w14:paraId="0A2C3018" w14:textId="77777777" w:rsidTr="00171A95">
        <w:tc>
          <w:tcPr>
            <w:tcW w:w="5387" w:type="dxa"/>
          </w:tcPr>
          <w:p w14:paraId="2C318E2C" w14:textId="7E37672E" w:rsidR="00560BBB" w:rsidRPr="00986A25" w:rsidRDefault="00643C88" w:rsidP="00792A45">
            <w:pPr>
              <w:rPr>
                <w:lang w:val="cy-GB"/>
              </w:rPr>
            </w:pPr>
            <w:r w:rsidRPr="00643C88">
              <w:rPr>
                <w:lang w:val="cy-GB"/>
              </w:rPr>
              <w:t>Nododd y Panel nad yw’r rheswm am y chwiliad bob amser yn cyd-fynd â</w:t>
            </w:r>
            <w:r>
              <w:rPr>
                <w:lang w:val="cy-GB"/>
              </w:rPr>
              <w:t xml:space="preserve"> nod y chwiliad</w:t>
            </w:r>
            <w:r w:rsidRPr="00643C88">
              <w:rPr>
                <w:lang w:val="cy-GB"/>
              </w:rPr>
              <w:t xml:space="preserve">. Fodd bynnag, cydnabu bod y ffurflenni hyn </w:t>
            </w:r>
            <w:r>
              <w:rPr>
                <w:lang w:val="cy-GB"/>
              </w:rPr>
              <w:t>yn cael eu cwblhau ar ddyf</w:t>
            </w:r>
            <w:r w:rsidRPr="00643C88">
              <w:rPr>
                <w:lang w:val="cy-GB"/>
              </w:rPr>
              <w:t xml:space="preserve">ais llaw, sy’n ei gwneud hi’n anodd i swyddogion fod yn gwbl gywir. Holwyd am ddilyniant y ffurflenni a pha mor hawdd i’w defnyddio </w:t>
            </w:r>
            <w:r w:rsidRPr="00643C88">
              <w:rPr>
                <w:lang w:val="cy-GB"/>
              </w:rPr>
              <w:lastRenderedPageBreak/>
              <w:t xml:space="preserve">oeddent. Ystyriodd yr Aelodau </w:t>
            </w:r>
            <w:r w:rsidR="00792A45">
              <w:rPr>
                <w:lang w:val="cy-GB"/>
              </w:rPr>
              <w:t xml:space="preserve">y gallai ambell welliant yn hyn o beth </w:t>
            </w:r>
            <w:r w:rsidRPr="00643C88">
              <w:rPr>
                <w:lang w:val="cy-GB"/>
              </w:rPr>
              <w:t xml:space="preserve">gynorthwyo swyddogion. </w:t>
            </w:r>
          </w:p>
        </w:tc>
        <w:tc>
          <w:tcPr>
            <w:tcW w:w="4961" w:type="dxa"/>
          </w:tcPr>
          <w:p w14:paraId="50FD4DD0" w14:textId="3DE33B97" w:rsidR="00560BBB" w:rsidRPr="00986A25" w:rsidRDefault="008A4D0E" w:rsidP="00885FB5">
            <w:pPr>
              <w:spacing w:after="0" w:line="240" w:lineRule="auto"/>
              <w:rPr>
                <w:lang w:val="cy-GB"/>
              </w:rPr>
            </w:pPr>
            <w:r>
              <w:rPr>
                <w:lang w:val="cy-GB"/>
              </w:rPr>
              <w:lastRenderedPageBreak/>
              <w:t xml:space="preserve">Yr ydym yn gwneud ymdrech fawr i wella lefel y manylion a gofnodir yn y seiliau. </w:t>
            </w:r>
          </w:p>
          <w:p w14:paraId="75852466" w14:textId="77777777" w:rsidR="00AC5408" w:rsidRPr="00986A25" w:rsidRDefault="00AC5408" w:rsidP="00885FB5">
            <w:pPr>
              <w:spacing w:after="0" w:line="240" w:lineRule="auto"/>
              <w:rPr>
                <w:lang w:val="cy-GB"/>
              </w:rPr>
            </w:pPr>
          </w:p>
          <w:p w14:paraId="618914F3" w14:textId="323DA21A" w:rsidR="00AC5408" w:rsidRPr="00986A25" w:rsidRDefault="009B2DBD" w:rsidP="00885FB5">
            <w:pPr>
              <w:spacing w:after="0" w:line="240" w:lineRule="auto"/>
              <w:rPr>
                <w:lang w:val="cy-GB"/>
              </w:rPr>
            </w:pPr>
            <w:r>
              <w:rPr>
                <w:rFonts w:cs="Verdana"/>
                <w:lang w:val="cy-GB" w:eastAsia="en-GB"/>
              </w:rPr>
              <w:t xml:space="preserve">Mae hyfforddiant wyneb yn wyneb yn cael ei gyflwyno i bob swyddog rheng flaen mewn perthynas â’r templed GCGSGA a fydd yn annog mwy o fanylion ac yn ei gwneud hi’n glir beth maen nhw’n chwilio amdano.  </w:t>
            </w:r>
          </w:p>
          <w:p w14:paraId="5C991097" w14:textId="77777777" w:rsidR="00B54497" w:rsidRPr="00986A25" w:rsidRDefault="00B54497" w:rsidP="00885FB5">
            <w:pPr>
              <w:spacing w:after="0" w:line="240" w:lineRule="auto"/>
              <w:rPr>
                <w:lang w:val="cy-GB"/>
              </w:rPr>
            </w:pPr>
          </w:p>
          <w:p w14:paraId="0427E942" w14:textId="77A109DC" w:rsidR="00B54497" w:rsidRPr="00986A25" w:rsidRDefault="000F09C3" w:rsidP="00885FB5">
            <w:pPr>
              <w:spacing w:after="0" w:line="240" w:lineRule="auto"/>
              <w:rPr>
                <w:lang w:val="cy-GB"/>
              </w:rPr>
            </w:pPr>
            <w:r>
              <w:rPr>
                <w:lang w:val="cy-GB"/>
              </w:rPr>
              <w:t xml:space="preserve">Mae’r wybodaeth ar y ffurflenni’n ofyniad cenedlaethol ac nid oes modd newid hyn. Fodd bynnag, gellir adolygu cynllun y blychau pan fyddwn ni’n symud i system newydd ar gyfer rheoli cofnodion ymhen 2 flynedd.  </w:t>
            </w:r>
          </w:p>
        </w:tc>
      </w:tr>
      <w:tr w:rsidR="00560BBB" w:rsidRPr="00986A25" w14:paraId="442C3A14" w14:textId="77777777" w:rsidTr="00171A95">
        <w:tc>
          <w:tcPr>
            <w:tcW w:w="5387" w:type="dxa"/>
          </w:tcPr>
          <w:p w14:paraId="4A392126" w14:textId="37783822" w:rsidR="00560BBB" w:rsidRPr="00643C88" w:rsidRDefault="00643C88" w:rsidP="00643C88">
            <w:pPr>
              <w:rPr>
                <w:lang w:val="cy-GB"/>
              </w:rPr>
            </w:pPr>
            <w:r w:rsidRPr="00643C88">
              <w:rPr>
                <w:lang w:val="cy-GB"/>
              </w:rPr>
              <w:lastRenderedPageBreak/>
              <w:t xml:space="preserve">Teimlai’r Panel y bu gwelliant mawr yn y maes hwn a bod arfer da wedi’i ddilyn yn gyffredinol. </w:t>
            </w:r>
          </w:p>
        </w:tc>
        <w:tc>
          <w:tcPr>
            <w:tcW w:w="4961" w:type="dxa"/>
          </w:tcPr>
          <w:p w14:paraId="0CB984E7" w14:textId="4A61D122" w:rsidR="00560BBB" w:rsidRPr="00986A25" w:rsidRDefault="00A7669E" w:rsidP="000F09C3">
            <w:pPr>
              <w:spacing w:after="0" w:line="240" w:lineRule="auto"/>
              <w:rPr>
                <w:lang w:val="cy-GB"/>
              </w:rPr>
            </w:pPr>
            <w:r>
              <w:rPr>
                <w:lang w:val="cy-GB"/>
              </w:rPr>
              <w:t xml:space="preserve">Diolch am yr adborth cadarnhaol. Yr ydym </w:t>
            </w:r>
            <w:r w:rsidR="000F09C3">
              <w:rPr>
                <w:lang w:val="cy-GB"/>
              </w:rPr>
              <w:t xml:space="preserve">yn cydnabod bod dal meysydd sydd angen eu gwella ac yn parhau i wella’r ffordd y mae’r broses stopio a chwilio’n cael ei chynnal a’i chofnodi. </w:t>
            </w:r>
          </w:p>
        </w:tc>
      </w:tr>
      <w:tr w:rsidR="00CA7453" w:rsidRPr="00986A25" w14:paraId="16242E9B" w14:textId="77777777" w:rsidTr="00171A95">
        <w:tc>
          <w:tcPr>
            <w:tcW w:w="5387" w:type="dxa"/>
          </w:tcPr>
          <w:p w14:paraId="0C72C14F" w14:textId="04832142" w:rsidR="00CA7453" w:rsidRPr="00986A25" w:rsidRDefault="009B2DBD" w:rsidP="002A6E57">
            <w:pPr>
              <w:rPr>
                <w:lang w:val="cy-GB"/>
              </w:rPr>
            </w:pPr>
            <w:r>
              <w:rPr>
                <w:rFonts w:cs="Verdana"/>
                <w:lang w:val="cy-GB" w:eastAsia="en-GB"/>
              </w:rPr>
              <w:t>Nododd y Panel fod dyn camera’n ffilmio proses Stopio a Chwilio 4. Holodd y Panel pa un ai a oedd y camera yno â chaniatâd yr Heddlu, neu ai aelod o’r cyhoedd ydoedd, oherwydd fe’i gwelir yn mynd yn agos iawn at y digwyddiad.</w:t>
            </w:r>
          </w:p>
        </w:tc>
        <w:tc>
          <w:tcPr>
            <w:tcW w:w="4961" w:type="dxa"/>
          </w:tcPr>
          <w:p w14:paraId="296EAE5F" w14:textId="1F523D38" w:rsidR="00CA7453" w:rsidRPr="00986A25" w:rsidRDefault="00A7669E" w:rsidP="0074745D">
            <w:pPr>
              <w:spacing w:after="0" w:line="240" w:lineRule="auto"/>
              <w:rPr>
                <w:lang w:val="cy-GB"/>
              </w:rPr>
            </w:pPr>
            <w:r>
              <w:rPr>
                <w:lang w:val="cy-GB"/>
              </w:rPr>
              <w:t>Roedd y dyn camera’n bresennol gyda chaniatâd yr heddlu. Yr oedd yn ffilmio a</w:t>
            </w:r>
            <w:r w:rsidR="0074745D">
              <w:rPr>
                <w:lang w:val="cy-GB"/>
              </w:rPr>
              <w:t>r gyfer rhaglen deledu a fydd y</w:t>
            </w:r>
            <w:r>
              <w:rPr>
                <w:lang w:val="cy-GB"/>
              </w:rPr>
              <w:t xml:space="preserve">n cael ei darlledu </w:t>
            </w:r>
            <w:r w:rsidR="0074745D">
              <w:rPr>
                <w:lang w:val="cy-GB"/>
              </w:rPr>
              <w:t>yn y dyfodol</w:t>
            </w:r>
            <w:r>
              <w:rPr>
                <w:lang w:val="cy-GB"/>
              </w:rPr>
              <w:t xml:space="preserve">. </w:t>
            </w:r>
            <w:r w:rsidR="00B54497" w:rsidRPr="00986A25">
              <w:rPr>
                <w:lang w:val="cy-GB"/>
              </w:rPr>
              <w:t xml:space="preserve"> </w:t>
            </w:r>
          </w:p>
        </w:tc>
      </w:tr>
    </w:tbl>
    <w:p w14:paraId="7EEB428F" w14:textId="05EC628A" w:rsidR="005610EC" w:rsidRPr="00986A25" w:rsidRDefault="005610EC" w:rsidP="00D14503">
      <w:pPr>
        <w:rPr>
          <w:lang w:val="cy-GB"/>
        </w:rPr>
      </w:pPr>
      <w:bookmarkStart w:id="2" w:name="cysill"/>
      <w:bookmarkEnd w:id="2"/>
    </w:p>
    <w:sectPr w:rsidR="005610EC" w:rsidRPr="00986A25" w:rsidSect="00634C3A">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9EC24" w14:textId="77777777" w:rsidR="00643C88" w:rsidRDefault="00643C88" w:rsidP="00581215">
      <w:pPr>
        <w:spacing w:after="0" w:line="240" w:lineRule="auto"/>
      </w:pPr>
      <w:r>
        <w:separator/>
      </w:r>
    </w:p>
  </w:endnote>
  <w:endnote w:type="continuationSeparator" w:id="0">
    <w:p w14:paraId="5A419DF1" w14:textId="77777777" w:rsidR="00643C88" w:rsidRDefault="00643C88" w:rsidP="00581215">
      <w:pPr>
        <w:spacing w:after="0" w:line="240" w:lineRule="auto"/>
      </w:pPr>
      <w:r>
        <w:continuationSeparator/>
      </w:r>
    </w:p>
  </w:endnote>
  <w:endnote w:type="continuationNotice" w:id="1">
    <w:p w14:paraId="36B137D0" w14:textId="77777777" w:rsidR="00643C88" w:rsidRDefault="00643C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6C8BC" w14:textId="77777777" w:rsidR="0014086E" w:rsidRDefault="001408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76EBC" w14:textId="77777777" w:rsidR="0014086E" w:rsidRDefault="001408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A5499" w14:textId="77777777" w:rsidR="0014086E" w:rsidRDefault="001408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72" w:type="dxa"/>
        <w:left w:w="115" w:type="dxa"/>
        <w:bottom w:w="72" w:type="dxa"/>
        <w:right w:w="115" w:type="dxa"/>
      </w:tblCellMar>
      <w:tblLook w:val="04A0" w:firstRow="1" w:lastRow="0" w:firstColumn="1" w:lastColumn="0" w:noHBand="0" w:noVBand="1"/>
    </w:tblPr>
    <w:tblGrid>
      <w:gridCol w:w="8123"/>
      <w:gridCol w:w="903"/>
    </w:tblGrid>
    <w:tr w:rsidR="00643C88" w:rsidRPr="00797A05" w14:paraId="3268D493" w14:textId="77777777" w:rsidTr="00797A05">
      <w:trPr>
        <w:trHeight w:val="343"/>
        <w:jc w:val="center"/>
      </w:trPr>
      <w:tc>
        <w:tcPr>
          <w:tcW w:w="4500" w:type="pct"/>
          <w:tcBorders>
            <w:top w:val="single" w:sz="4" w:space="0" w:color="000000"/>
          </w:tcBorders>
        </w:tcPr>
        <w:p w14:paraId="78086F2F" w14:textId="77777777" w:rsidR="00643C88" w:rsidRPr="00797A05" w:rsidRDefault="00643C88" w:rsidP="003B3E67">
          <w:pPr>
            <w:pStyle w:val="Footer"/>
            <w:jc w:val="right"/>
            <w:rPr>
              <w:rFonts w:ascii="Arial" w:hAnsi="Arial" w:cs="Arial"/>
              <w:sz w:val="18"/>
              <w:szCs w:val="18"/>
            </w:rPr>
          </w:pPr>
        </w:p>
      </w:tc>
      <w:tc>
        <w:tcPr>
          <w:tcW w:w="500" w:type="pct"/>
          <w:tcBorders>
            <w:top w:val="single" w:sz="4" w:space="0" w:color="C0504D"/>
          </w:tcBorders>
          <w:shd w:val="clear" w:color="auto" w:fill="548DD4"/>
        </w:tcPr>
        <w:p w14:paraId="769E4FD0" w14:textId="139D48D8" w:rsidR="00643C88" w:rsidRPr="00797A05" w:rsidRDefault="00643C88" w:rsidP="003B3E67">
          <w:pPr>
            <w:pStyle w:val="Header"/>
            <w:rPr>
              <w:rFonts w:ascii="Arial" w:hAnsi="Arial" w:cs="Arial"/>
              <w:color w:val="FFFFFF"/>
              <w:sz w:val="18"/>
              <w:szCs w:val="18"/>
            </w:rPr>
          </w:pPr>
          <w:r w:rsidRPr="00797A05">
            <w:rPr>
              <w:rFonts w:ascii="Arial" w:hAnsi="Arial" w:cs="Arial"/>
              <w:sz w:val="18"/>
              <w:szCs w:val="18"/>
            </w:rPr>
            <w:fldChar w:fldCharType="begin"/>
          </w:r>
          <w:r w:rsidRPr="00797A05">
            <w:rPr>
              <w:rFonts w:ascii="Arial" w:hAnsi="Arial" w:cs="Arial"/>
              <w:sz w:val="18"/>
              <w:szCs w:val="18"/>
            </w:rPr>
            <w:instrText xml:space="preserve"> PAGE   \* MERGEFORMAT </w:instrText>
          </w:r>
          <w:r w:rsidRPr="00797A05">
            <w:rPr>
              <w:rFonts w:ascii="Arial" w:hAnsi="Arial" w:cs="Arial"/>
              <w:sz w:val="18"/>
              <w:szCs w:val="18"/>
            </w:rPr>
            <w:fldChar w:fldCharType="separate"/>
          </w:r>
          <w:r w:rsidR="00E00B8A">
            <w:rPr>
              <w:rFonts w:ascii="Arial" w:hAnsi="Arial" w:cs="Arial"/>
              <w:noProof/>
              <w:sz w:val="18"/>
              <w:szCs w:val="18"/>
            </w:rPr>
            <w:t>9</w:t>
          </w:r>
          <w:r w:rsidRPr="00797A05">
            <w:rPr>
              <w:rFonts w:ascii="Arial" w:hAnsi="Arial" w:cs="Arial"/>
              <w:sz w:val="18"/>
              <w:szCs w:val="18"/>
            </w:rPr>
            <w:fldChar w:fldCharType="end"/>
          </w:r>
        </w:p>
      </w:tc>
    </w:tr>
  </w:tbl>
  <w:p w14:paraId="7AAFE889" w14:textId="77777777" w:rsidR="00643C88" w:rsidRDefault="00643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FAA00" w14:textId="77777777" w:rsidR="00643C88" w:rsidRDefault="00643C88" w:rsidP="00581215">
      <w:pPr>
        <w:spacing w:after="0" w:line="240" w:lineRule="auto"/>
      </w:pPr>
      <w:r>
        <w:separator/>
      </w:r>
    </w:p>
  </w:footnote>
  <w:footnote w:type="continuationSeparator" w:id="0">
    <w:p w14:paraId="7F92A9C6" w14:textId="77777777" w:rsidR="00643C88" w:rsidRDefault="00643C88" w:rsidP="00581215">
      <w:pPr>
        <w:spacing w:after="0" w:line="240" w:lineRule="auto"/>
      </w:pPr>
      <w:r>
        <w:continuationSeparator/>
      </w:r>
    </w:p>
  </w:footnote>
  <w:footnote w:type="continuationNotice" w:id="1">
    <w:p w14:paraId="576AB2A5" w14:textId="77777777" w:rsidR="00643C88" w:rsidRDefault="00643C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75979" w14:textId="77777777" w:rsidR="0014086E" w:rsidRDefault="001408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68" w:type="pct"/>
      <w:tblCellMar>
        <w:top w:w="72" w:type="dxa"/>
        <w:left w:w="115" w:type="dxa"/>
        <w:bottom w:w="72" w:type="dxa"/>
        <w:right w:w="115" w:type="dxa"/>
      </w:tblCellMar>
      <w:tblLook w:val="04A0" w:firstRow="1" w:lastRow="0" w:firstColumn="1" w:lastColumn="0" w:noHBand="0" w:noVBand="1"/>
    </w:tblPr>
    <w:tblGrid>
      <w:gridCol w:w="2126"/>
      <w:gridCol w:w="7023"/>
    </w:tblGrid>
    <w:tr w:rsidR="00643C88" w:rsidRPr="00797A05" w14:paraId="11F238E6" w14:textId="77777777" w:rsidTr="00AC236B">
      <w:trPr>
        <w:trHeight w:val="232"/>
      </w:trPr>
      <w:tc>
        <w:tcPr>
          <w:tcW w:w="1162" w:type="pct"/>
          <w:tcBorders>
            <w:bottom w:val="single" w:sz="4" w:space="0" w:color="943634"/>
          </w:tcBorders>
          <w:shd w:val="clear" w:color="auto" w:fill="548DD4"/>
          <w:vAlign w:val="bottom"/>
        </w:tcPr>
        <w:p w14:paraId="190EB4C0" w14:textId="5913411B" w:rsidR="00643C88" w:rsidRPr="00797A05" w:rsidRDefault="00643C88" w:rsidP="008E7BC1">
          <w:pPr>
            <w:pStyle w:val="Header"/>
            <w:jc w:val="center"/>
            <w:rPr>
              <w:color w:val="FFFFFF"/>
            </w:rPr>
          </w:pPr>
          <w:r>
            <w:rPr>
              <w:color w:val="FFFFFF"/>
            </w:rPr>
            <w:t>Gorffennaf 2021</w:t>
          </w:r>
        </w:p>
      </w:tc>
      <w:tc>
        <w:tcPr>
          <w:tcW w:w="3838" w:type="pct"/>
          <w:tcBorders>
            <w:bottom w:val="single" w:sz="4" w:space="0" w:color="auto"/>
          </w:tcBorders>
          <w:vAlign w:val="bottom"/>
        </w:tcPr>
        <w:p w14:paraId="784BE08B" w14:textId="0B88AFBB" w:rsidR="00643C88" w:rsidRPr="00797A05" w:rsidRDefault="00643C88" w:rsidP="0079446A">
          <w:pPr>
            <w:pStyle w:val="Header"/>
            <w:rPr>
              <w:rFonts w:cs="Arial"/>
              <w:b/>
              <w:bCs/>
              <w:caps/>
              <w:sz w:val="20"/>
            </w:rPr>
          </w:pPr>
          <w:r>
            <w:rPr>
              <w:rFonts w:cs="Arial"/>
              <w:b/>
              <w:bCs/>
              <w:caps/>
              <w:sz w:val="20"/>
            </w:rPr>
            <w:t>adroddiad y panel craffu</w:t>
          </w:r>
        </w:p>
      </w:tc>
    </w:tr>
  </w:tbl>
  <w:p w14:paraId="147D8189" w14:textId="4D8964F9" w:rsidR="00643C88" w:rsidRDefault="00643C88">
    <w:pPr>
      <w:pStyle w:val="Header"/>
    </w:pPr>
    <w:r>
      <w:rPr>
        <w:noProof/>
        <w:lang w:val="cy-GB" w:eastAsia="cy-GB"/>
      </w:rPr>
      <w:drawing>
        <wp:anchor distT="0" distB="0" distL="114300" distR="114300" simplePos="0" relativeHeight="251659264" behindDoc="1" locked="0" layoutInCell="1" allowOverlap="1" wp14:anchorId="3AAD40F0" wp14:editId="5490298C">
          <wp:simplePos x="0" y="0"/>
          <wp:positionH relativeFrom="margin">
            <wp:align>right</wp:align>
          </wp:positionH>
          <wp:positionV relativeFrom="paragraph">
            <wp:posOffset>-631825</wp:posOffset>
          </wp:positionV>
          <wp:extent cx="1300480" cy="654685"/>
          <wp:effectExtent l="0" t="0" r="0" b="0"/>
          <wp:wrapNone/>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654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E3B06" w14:textId="77777777" w:rsidR="0014086E" w:rsidRDefault="001408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37" w:type="pct"/>
      <w:tblCellMar>
        <w:top w:w="72" w:type="dxa"/>
        <w:left w:w="115" w:type="dxa"/>
        <w:bottom w:w="72" w:type="dxa"/>
        <w:right w:w="115" w:type="dxa"/>
      </w:tblCellMar>
      <w:tblLook w:val="04A0" w:firstRow="1" w:lastRow="0" w:firstColumn="1" w:lastColumn="0" w:noHBand="0" w:noVBand="1"/>
    </w:tblPr>
    <w:tblGrid>
      <w:gridCol w:w="1402"/>
      <w:gridCol w:w="7691"/>
    </w:tblGrid>
    <w:tr w:rsidR="00643C88" w:rsidRPr="00797A05" w14:paraId="2CEC46C2" w14:textId="77777777" w:rsidTr="00E10CB7">
      <w:trPr>
        <w:trHeight w:val="185"/>
      </w:trPr>
      <w:tc>
        <w:tcPr>
          <w:tcW w:w="585" w:type="pct"/>
          <w:tcBorders>
            <w:bottom w:val="single" w:sz="4" w:space="0" w:color="943634"/>
          </w:tcBorders>
          <w:shd w:val="clear" w:color="auto" w:fill="548DD4"/>
          <w:vAlign w:val="bottom"/>
        </w:tcPr>
        <w:p w14:paraId="5ACFC89C" w14:textId="48BC2EFE" w:rsidR="00643C88" w:rsidRPr="00797A05" w:rsidRDefault="00643C88" w:rsidP="005F34D9">
          <w:pPr>
            <w:pStyle w:val="Header"/>
            <w:jc w:val="right"/>
            <w:rPr>
              <w:color w:val="FFFFFF"/>
            </w:rPr>
          </w:pPr>
          <w:r>
            <w:rPr>
              <w:color w:val="FFFFFF"/>
            </w:rPr>
            <w:t>Gorffennaf  2021</w:t>
          </w:r>
        </w:p>
      </w:tc>
      <w:tc>
        <w:tcPr>
          <w:tcW w:w="4415" w:type="pct"/>
          <w:tcBorders>
            <w:bottom w:val="single" w:sz="4" w:space="0" w:color="auto"/>
          </w:tcBorders>
          <w:vAlign w:val="bottom"/>
        </w:tcPr>
        <w:p w14:paraId="704FE6B4" w14:textId="6D84EF56" w:rsidR="00643C88" w:rsidRPr="00797A05" w:rsidRDefault="00643C88" w:rsidP="00EA1CB9">
          <w:pPr>
            <w:pStyle w:val="Header"/>
            <w:rPr>
              <w:rFonts w:cs="Arial"/>
              <w:b/>
              <w:bCs/>
              <w:caps/>
              <w:sz w:val="20"/>
            </w:rPr>
          </w:pPr>
          <w:r>
            <w:rPr>
              <w:rFonts w:cs="Arial"/>
              <w:b/>
              <w:bCs/>
              <w:caps/>
              <w:sz w:val="20"/>
            </w:rPr>
            <w:t>ADRODDIAD Y PANEL CRAFFU</w:t>
          </w:r>
        </w:p>
        <w:p w14:paraId="44528605" w14:textId="3964839F" w:rsidR="00643C88" w:rsidRPr="00797A05" w:rsidRDefault="00643C88" w:rsidP="0079446A">
          <w:pPr>
            <w:pStyle w:val="Header"/>
            <w:rPr>
              <w:rFonts w:cs="Arial"/>
              <w:b/>
              <w:bCs/>
              <w:caps/>
              <w:sz w:val="20"/>
            </w:rPr>
          </w:pPr>
        </w:p>
      </w:tc>
    </w:tr>
  </w:tbl>
  <w:p w14:paraId="7F634B40" w14:textId="77777777" w:rsidR="00643C88" w:rsidRDefault="00643C88">
    <w:pPr>
      <w:pStyle w:val="Header"/>
    </w:pPr>
    <w:r>
      <w:rPr>
        <w:noProof/>
        <w:lang w:val="cy-GB" w:eastAsia="cy-GB"/>
      </w:rPr>
      <w:drawing>
        <wp:anchor distT="0" distB="0" distL="114300" distR="114300" simplePos="0" relativeHeight="251663360" behindDoc="1" locked="0" layoutInCell="1" allowOverlap="1" wp14:anchorId="1F4AE118" wp14:editId="16AA1F87">
          <wp:simplePos x="0" y="0"/>
          <wp:positionH relativeFrom="margin">
            <wp:align>right</wp:align>
          </wp:positionH>
          <wp:positionV relativeFrom="paragraph">
            <wp:posOffset>-631825</wp:posOffset>
          </wp:positionV>
          <wp:extent cx="1300480" cy="654685"/>
          <wp:effectExtent l="0" t="0" r="0" b="0"/>
          <wp:wrapNone/>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654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820" w:hanging="360"/>
      </w:pPr>
      <w:rPr>
        <w:rFonts w:ascii="Arial" w:hAnsi="Arial" w:cs="Arial"/>
        <w:b w:val="0"/>
        <w:bCs w:val="0"/>
        <w:w w:val="100"/>
        <w:sz w:val="22"/>
        <w:szCs w:val="22"/>
      </w:rPr>
    </w:lvl>
    <w:lvl w:ilvl="1">
      <w:numFmt w:val="bullet"/>
      <w:lvlText w:val="•"/>
      <w:lvlJc w:val="left"/>
      <w:pPr>
        <w:ind w:left="1654" w:hanging="360"/>
      </w:pPr>
    </w:lvl>
    <w:lvl w:ilvl="2">
      <w:numFmt w:val="bullet"/>
      <w:lvlText w:val="•"/>
      <w:lvlJc w:val="left"/>
      <w:pPr>
        <w:ind w:left="2489" w:hanging="360"/>
      </w:pPr>
    </w:lvl>
    <w:lvl w:ilvl="3">
      <w:numFmt w:val="bullet"/>
      <w:lvlText w:val="•"/>
      <w:lvlJc w:val="left"/>
      <w:pPr>
        <w:ind w:left="3323" w:hanging="360"/>
      </w:pPr>
    </w:lvl>
    <w:lvl w:ilvl="4">
      <w:numFmt w:val="bullet"/>
      <w:lvlText w:val="•"/>
      <w:lvlJc w:val="left"/>
      <w:pPr>
        <w:ind w:left="4158" w:hanging="360"/>
      </w:pPr>
    </w:lvl>
    <w:lvl w:ilvl="5">
      <w:numFmt w:val="bullet"/>
      <w:lvlText w:val="•"/>
      <w:lvlJc w:val="left"/>
      <w:pPr>
        <w:ind w:left="4993" w:hanging="360"/>
      </w:pPr>
    </w:lvl>
    <w:lvl w:ilvl="6">
      <w:numFmt w:val="bullet"/>
      <w:lvlText w:val="•"/>
      <w:lvlJc w:val="left"/>
      <w:pPr>
        <w:ind w:left="5827" w:hanging="360"/>
      </w:pPr>
    </w:lvl>
    <w:lvl w:ilvl="7">
      <w:numFmt w:val="bullet"/>
      <w:lvlText w:val="•"/>
      <w:lvlJc w:val="left"/>
      <w:pPr>
        <w:ind w:left="6662" w:hanging="360"/>
      </w:pPr>
    </w:lvl>
    <w:lvl w:ilvl="8">
      <w:numFmt w:val="bullet"/>
      <w:lvlText w:val="•"/>
      <w:lvlJc w:val="left"/>
      <w:pPr>
        <w:ind w:left="7497" w:hanging="360"/>
      </w:pPr>
    </w:lvl>
  </w:abstractNum>
  <w:abstractNum w:abstractNumId="1" w15:restartNumberingAfterBreak="0">
    <w:nsid w:val="172B0FC5"/>
    <w:multiLevelType w:val="hybridMultilevel"/>
    <w:tmpl w:val="4CEA1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15057"/>
    <w:multiLevelType w:val="hybridMultilevel"/>
    <w:tmpl w:val="B360F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496E81"/>
    <w:multiLevelType w:val="multilevel"/>
    <w:tmpl w:val="EA44B326"/>
    <w:styleLink w:val="ImportedStyle1"/>
    <w:lvl w:ilvl="0">
      <w:start w:val="1"/>
      <w:numFmt w:val="decimal"/>
      <w:lvlText w:val="%1."/>
      <w:lvlJc w:val="left"/>
      <w:pPr>
        <w:ind w:left="91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63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484" w:hanging="2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307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379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451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523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595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667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54207D2"/>
    <w:multiLevelType w:val="hybridMultilevel"/>
    <w:tmpl w:val="711C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6138E3"/>
    <w:multiLevelType w:val="hybridMultilevel"/>
    <w:tmpl w:val="14185888"/>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6" w15:restartNumberingAfterBreak="0">
    <w:nsid w:val="28F03C10"/>
    <w:multiLevelType w:val="hybridMultilevel"/>
    <w:tmpl w:val="C0EEE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9672A1"/>
    <w:multiLevelType w:val="hybridMultilevel"/>
    <w:tmpl w:val="DA7EB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761EE0"/>
    <w:multiLevelType w:val="hybridMultilevel"/>
    <w:tmpl w:val="A36613B0"/>
    <w:lvl w:ilvl="0" w:tplc="65F4C8FC">
      <w:start w:val="1"/>
      <w:numFmt w:val="decimal"/>
      <w:lvlText w:val="%1."/>
      <w:lvlJc w:val="left"/>
      <w:pPr>
        <w:tabs>
          <w:tab w:val="num" w:pos="720"/>
        </w:tabs>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D44C5F"/>
    <w:multiLevelType w:val="hybridMultilevel"/>
    <w:tmpl w:val="4964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2918FA"/>
    <w:multiLevelType w:val="hybridMultilevel"/>
    <w:tmpl w:val="E9B2F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5F35E5"/>
    <w:multiLevelType w:val="hybridMultilevel"/>
    <w:tmpl w:val="1E4C9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FF159E"/>
    <w:multiLevelType w:val="hybridMultilevel"/>
    <w:tmpl w:val="005AE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12"/>
  </w:num>
  <w:num w:numId="5">
    <w:abstractNumId w:val="2"/>
  </w:num>
  <w:num w:numId="6">
    <w:abstractNumId w:val="7"/>
  </w:num>
  <w:num w:numId="7">
    <w:abstractNumId w:val="9"/>
  </w:num>
  <w:num w:numId="8">
    <w:abstractNumId w:val="4"/>
  </w:num>
  <w:num w:numId="9">
    <w:abstractNumId w:val="10"/>
  </w:num>
  <w:num w:numId="10">
    <w:abstractNumId w:val="0"/>
  </w:num>
  <w:num w:numId="11">
    <w:abstractNumId w:val="1"/>
  </w:num>
  <w:num w:numId="12">
    <w:abstractNumId w:val="11"/>
  </w:num>
  <w:num w:numId="1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GB" w:vendorID="64" w:dllVersion="0" w:nlCheck="1" w:checkStyle="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20EB1B4-62DA-492B-8355-EEE5BB777470}"/>
    <w:docVar w:name="dgnword-eventsink" w:val="379894048"/>
  </w:docVars>
  <w:rsids>
    <w:rsidRoot w:val="003D37A2"/>
    <w:rsid w:val="000000D4"/>
    <w:rsid w:val="00004E33"/>
    <w:rsid w:val="0000510C"/>
    <w:rsid w:val="00011B18"/>
    <w:rsid w:val="000146BE"/>
    <w:rsid w:val="00014AC8"/>
    <w:rsid w:val="00020A6E"/>
    <w:rsid w:val="00020B05"/>
    <w:rsid w:val="000220D6"/>
    <w:rsid w:val="000222D7"/>
    <w:rsid w:val="000250F6"/>
    <w:rsid w:val="00033B53"/>
    <w:rsid w:val="00033F58"/>
    <w:rsid w:val="00035924"/>
    <w:rsid w:val="000366C3"/>
    <w:rsid w:val="00037130"/>
    <w:rsid w:val="00041658"/>
    <w:rsid w:val="00043491"/>
    <w:rsid w:val="00046511"/>
    <w:rsid w:val="000465FE"/>
    <w:rsid w:val="000478DF"/>
    <w:rsid w:val="00047FE6"/>
    <w:rsid w:val="00050ED9"/>
    <w:rsid w:val="000536FA"/>
    <w:rsid w:val="00055F83"/>
    <w:rsid w:val="00056247"/>
    <w:rsid w:val="000606F6"/>
    <w:rsid w:val="00060A51"/>
    <w:rsid w:val="00060DCF"/>
    <w:rsid w:val="00061C3C"/>
    <w:rsid w:val="00062B44"/>
    <w:rsid w:val="0006566E"/>
    <w:rsid w:val="00065CCB"/>
    <w:rsid w:val="00066A47"/>
    <w:rsid w:val="000703DE"/>
    <w:rsid w:val="0007329F"/>
    <w:rsid w:val="00074902"/>
    <w:rsid w:val="00077266"/>
    <w:rsid w:val="0008261A"/>
    <w:rsid w:val="0008291A"/>
    <w:rsid w:val="00083032"/>
    <w:rsid w:val="00083B97"/>
    <w:rsid w:val="00085276"/>
    <w:rsid w:val="0008610F"/>
    <w:rsid w:val="000868F4"/>
    <w:rsid w:val="00087133"/>
    <w:rsid w:val="0008765E"/>
    <w:rsid w:val="0009220E"/>
    <w:rsid w:val="000A09CD"/>
    <w:rsid w:val="000A1AEF"/>
    <w:rsid w:val="000A1FCF"/>
    <w:rsid w:val="000A3974"/>
    <w:rsid w:val="000A5C9B"/>
    <w:rsid w:val="000A6AF0"/>
    <w:rsid w:val="000A747D"/>
    <w:rsid w:val="000B0331"/>
    <w:rsid w:val="000B0D69"/>
    <w:rsid w:val="000B2744"/>
    <w:rsid w:val="000B6578"/>
    <w:rsid w:val="000B7567"/>
    <w:rsid w:val="000B768E"/>
    <w:rsid w:val="000B7BC7"/>
    <w:rsid w:val="000C67B8"/>
    <w:rsid w:val="000D0B33"/>
    <w:rsid w:val="000D15DF"/>
    <w:rsid w:val="000D178B"/>
    <w:rsid w:val="000D1FE5"/>
    <w:rsid w:val="000D5FBA"/>
    <w:rsid w:val="000D7EFB"/>
    <w:rsid w:val="000E06A1"/>
    <w:rsid w:val="000E3A09"/>
    <w:rsid w:val="000E47F2"/>
    <w:rsid w:val="000E54A9"/>
    <w:rsid w:val="000E791A"/>
    <w:rsid w:val="000F09C3"/>
    <w:rsid w:val="000F1BA0"/>
    <w:rsid w:val="000F20B6"/>
    <w:rsid w:val="000F2A62"/>
    <w:rsid w:val="000F2C6C"/>
    <w:rsid w:val="000F5056"/>
    <w:rsid w:val="000F7272"/>
    <w:rsid w:val="000F73BB"/>
    <w:rsid w:val="0010178E"/>
    <w:rsid w:val="001031CD"/>
    <w:rsid w:val="00103EEA"/>
    <w:rsid w:val="00104764"/>
    <w:rsid w:val="00106152"/>
    <w:rsid w:val="001066D1"/>
    <w:rsid w:val="00107CD5"/>
    <w:rsid w:val="00110E96"/>
    <w:rsid w:val="00111FB4"/>
    <w:rsid w:val="00112B30"/>
    <w:rsid w:val="001133F7"/>
    <w:rsid w:val="001152DF"/>
    <w:rsid w:val="001162C1"/>
    <w:rsid w:val="00121F85"/>
    <w:rsid w:val="0012247A"/>
    <w:rsid w:val="00127E9F"/>
    <w:rsid w:val="00133C2C"/>
    <w:rsid w:val="00134DDB"/>
    <w:rsid w:val="001366F6"/>
    <w:rsid w:val="0014086E"/>
    <w:rsid w:val="00141CB8"/>
    <w:rsid w:val="00141DDD"/>
    <w:rsid w:val="00142731"/>
    <w:rsid w:val="00143CC9"/>
    <w:rsid w:val="001457DE"/>
    <w:rsid w:val="001468A5"/>
    <w:rsid w:val="001508A0"/>
    <w:rsid w:val="00151E2E"/>
    <w:rsid w:val="00153CD6"/>
    <w:rsid w:val="00161B09"/>
    <w:rsid w:val="0016228D"/>
    <w:rsid w:val="00163D96"/>
    <w:rsid w:val="001640D1"/>
    <w:rsid w:val="00166199"/>
    <w:rsid w:val="00166A51"/>
    <w:rsid w:val="001678D8"/>
    <w:rsid w:val="00170621"/>
    <w:rsid w:val="00171A95"/>
    <w:rsid w:val="00173124"/>
    <w:rsid w:val="00173C2F"/>
    <w:rsid w:val="00174288"/>
    <w:rsid w:val="0017488A"/>
    <w:rsid w:val="00176133"/>
    <w:rsid w:val="00176A34"/>
    <w:rsid w:val="001808B3"/>
    <w:rsid w:val="00180980"/>
    <w:rsid w:val="0018222C"/>
    <w:rsid w:val="00184828"/>
    <w:rsid w:val="001907B4"/>
    <w:rsid w:val="00191DE9"/>
    <w:rsid w:val="00192247"/>
    <w:rsid w:val="00192D8C"/>
    <w:rsid w:val="00193471"/>
    <w:rsid w:val="00193D1B"/>
    <w:rsid w:val="00193E89"/>
    <w:rsid w:val="0019633E"/>
    <w:rsid w:val="00196801"/>
    <w:rsid w:val="001A03EF"/>
    <w:rsid w:val="001A4A6D"/>
    <w:rsid w:val="001A5D95"/>
    <w:rsid w:val="001A61B9"/>
    <w:rsid w:val="001A6B87"/>
    <w:rsid w:val="001A7B7F"/>
    <w:rsid w:val="001A7BB1"/>
    <w:rsid w:val="001B07BF"/>
    <w:rsid w:val="001B07FC"/>
    <w:rsid w:val="001B1817"/>
    <w:rsid w:val="001B22F1"/>
    <w:rsid w:val="001B50F1"/>
    <w:rsid w:val="001B55FF"/>
    <w:rsid w:val="001C2C2D"/>
    <w:rsid w:val="001C576C"/>
    <w:rsid w:val="001D0D55"/>
    <w:rsid w:val="001D12B5"/>
    <w:rsid w:val="001D1372"/>
    <w:rsid w:val="001D1611"/>
    <w:rsid w:val="001D1D11"/>
    <w:rsid w:val="001D2257"/>
    <w:rsid w:val="001D5AEE"/>
    <w:rsid w:val="001D5EED"/>
    <w:rsid w:val="001E503C"/>
    <w:rsid w:val="001E68D3"/>
    <w:rsid w:val="001F163E"/>
    <w:rsid w:val="001F49E0"/>
    <w:rsid w:val="001F656C"/>
    <w:rsid w:val="001F69D6"/>
    <w:rsid w:val="0020131A"/>
    <w:rsid w:val="00202946"/>
    <w:rsid w:val="00204286"/>
    <w:rsid w:val="00204C2D"/>
    <w:rsid w:val="002078A7"/>
    <w:rsid w:val="00207BD7"/>
    <w:rsid w:val="00210F36"/>
    <w:rsid w:val="00213C66"/>
    <w:rsid w:val="00213E3A"/>
    <w:rsid w:val="00214CBB"/>
    <w:rsid w:val="0021548B"/>
    <w:rsid w:val="002175EB"/>
    <w:rsid w:val="00217777"/>
    <w:rsid w:val="002179CF"/>
    <w:rsid w:val="0022063A"/>
    <w:rsid w:val="00220F8B"/>
    <w:rsid w:val="00222316"/>
    <w:rsid w:val="0022312B"/>
    <w:rsid w:val="00225696"/>
    <w:rsid w:val="00230856"/>
    <w:rsid w:val="00234BF6"/>
    <w:rsid w:val="00235BFF"/>
    <w:rsid w:val="00240701"/>
    <w:rsid w:val="00241683"/>
    <w:rsid w:val="00241C16"/>
    <w:rsid w:val="00244350"/>
    <w:rsid w:val="00245A36"/>
    <w:rsid w:val="00246E94"/>
    <w:rsid w:val="002507C3"/>
    <w:rsid w:val="0025183C"/>
    <w:rsid w:val="00254983"/>
    <w:rsid w:val="00254A32"/>
    <w:rsid w:val="00255FD4"/>
    <w:rsid w:val="00256000"/>
    <w:rsid w:val="002574B7"/>
    <w:rsid w:val="002605B9"/>
    <w:rsid w:val="00262701"/>
    <w:rsid w:val="0026599F"/>
    <w:rsid w:val="00273A11"/>
    <w:rsid w:val="00281FD8"/>
    <w:rsid w:val="002832DC"/>
    <w:rsid w:val="00284860"/>
    <w:rsid w:val="002860BD"/>
    <w:rsid w:val="0028786C"/>
    <w:rsid w:val="00287A80"/>
    <w:rsid w:val="00290E63"/>
    <w:rsid w:val="00292517"/>
    <w:rsid w:val="002926AC"/>
    <w:rsid w:val="00293469"/>
    <w:rsid w:val="00293F52"/>
    <w:rsid w:val="00294F6F"/>
    <w:rsid w:val="00294FE6"/>
    <w:rsid w:val="002A0B96"/>
    <w:rsid w:val="002A1084"/>
    <w:rsid w:val="002A2877"/>
    <w:rsid w:val="002A31EC"/>
    <w:rsid w:val="002A6E57"/>
    <w:rsid w:val="002A6EC2"/>
    <w:rsid w:val="002A7ADF"/>
    <w:rsid w:val="002B06F2"/>
    <w:rsid w:val="002B33CF"/>
    <w:rsid w:val="002B7B64"/>
    <w:rsid w:val="002C38D8"/>
    <w:rsid w:val="002C4784"/>
    <w:rsid w:val="002C737E"/>
    <w:rsid w:val="002C7B86"/>
    <w:rsid w:val="002D1598"/>
    <w:rsid w:val="002D2CCC"/>
    <w:rsid w:val="002D2FDB"/>
    <w:rsid w:val="002D560D"/>
    <w:rsid w:val="002D6231"/>
    <w:rsid w:val="002E0271"/>
    <w:rsid w:val="002E1456"/>
    <w:rsid w:val="002E1BF0"/>
    <w:rsid w:val="002E2465"/>
    <w:rsid w:val="002E2E85"/>
    <w:rsid w:val="002E305A"/>
    <w:rsid w:val="002E30BC"/>
    <w:rsid w:val="002E4327"/>
    <w:rsid w:val="002E4955"/>
    <w:rsid w:val="002E5CD7"/>
    <w:rsid w:val="002E6FCF"/>
    <w:rsid w:val="002F085D"/>
    <w:rsid w:val="002F1FE5"/>
    <w:rsid w:val="002F3E09"/>
    <w:rsid w:val="002F46B4"/>
    <w:rsid w:val="002F4B7A"/>
    <w:rsid w:val="002F616A"/>
    <w:rsid w:val="002F7E74"/>
    <w:rsid w:val="00301241"/>
    <w:rsid w:val="00301FA8"/>
    <w:rsid w:val="00304A72"/>
    <w:rsid w:val="00306AD1"/>
    <w:rsid w:val="00307D77"/>
    <w:rsid w:val="0031094F"/>
    <w:rsid w:val="00310C7F"/>
    <w:rsid w:val="00311C70"/>
    <w:rsid w:val="00313F8F"/>
    <w:rsid w:val="003150DB"/>
    <w:rsid w:val="00315B8B"/>
    <w:rsid w:val="003162D8"/>
    <w:rsid w:val="00316BB1"/>
    <w:rsid w:val="00316FFC"/>
    <w:rsid w:val="00317AA2"/>
    <w:rsid w:val="00320DB8"/>
    <w:rsid w:val="00322BF1"/>
    <w:rsid w:val="0032463C"/>
    <w:rsid w:val="003269BE"/>
    <w:rsid w:val="00330003"/>
    <w:rsid w:val="00330BF5"/>
    <w:rsid w:val="00334360"/>
    <w:rsid w:val="003409D7"/>
    <w:rsid w:val="00340BCA"/>
    <w:rsid w:val="00341ADD"/>
    <w:rsid w:val="00342F4C"/>
    <w:rsid w:val="003439B8"/>
    <w:rsid w:val="003453F0"/>
    <w:rsid w:val="003456E6"/>
    <w:rsid w:val="00346550"/>
    <w:rsid w:val="0034701F"/>
    <w:rsid w:val="003515FE"/>
    <w:rsid w:val="00351E52"/>
    <w:rsid w:val="00352A22"/>
    <w:rsid w:val="00354222"/>
    <w:rsid w:val="00355870"/>
    <w:rsid w:val="00356326"/>
    <w:rsid w:val="00356807"/>
    <w:rsid w:val="00361D52"/>
    <w:rsid w:val="00374235"/>
    <w:rsid w:val="00376F9D"/>
    <w:rsid w:val="00377FB1"/>
    <w:rsid w:val="003814F8"/>
    <w:rsid w:val="003823A2"/>
    <w:rsid w:val="00383646"/>
    <w:rsid w:val="003840A2"/>
    <w:rsid w:val="0038505D"/>
    <w:rsid w:val="0038538F"/>
    <w:rsid w:val="00385CD7"/>
    <w:rsid w:val="00385DB8"/>
    <w:rsid w:val="0038691E"/>
    <w:rsid w:val="00386AF8"/>
    <w:rsid w:val="003908B3"/>
    <w:rsid w:val="003914E9"/>
    <w:rsid w:val="00393F44"/>
    <w:rsid w:val="003945F5"/>
    <w:rsid w:val="00395B57"/>
    <w:rsid w:val="0039641D"/>
    <w:rsid w:val="003A18BC"/>
    <w:rsid w:val="003A22D0"/>
    <w:rsid w:val="003A348A"/>
    <w:rsid w:val="003A3E99"/>
    <w:rsid w:val="003A40AB"/>
    <w:rsid w:val="003A50AC"/>
    <w:rsid w:val="003A772D"/>
    <w:rsid w:val="003A7900"/>
    <w:rsid w:val="003B0D23"/>
    <w:rsid w:val="003B303F"/>
    <w:rsid w:val="003B370B"/>
    <w:rsid w:val="003B3E67"/>
    <w:rsid w:val="003B4A7E"/>
    <w:rsid w:val="003B5FD3"/>
    <w:rsid w:val="003B6B87"/>
    <w:rsid w:val="003B7CBA"/>
    <w:rsid w:val="003C0038"/>
    <w:rsid w:val="003C0FFE"/>
    <w:rsid w:val="003C112D"/>
    <w:rsid w:val="003C1507"/>
    <w:rsid w:val="003C3369"/>
    <w:rsid w:val="003C4DED"/>
    <w:rsid w:val="003C7155"/>
    <w:rsid w:val="003D0F94"/>
    <w:rsid w:val="003D210F"/>
    <w:rsid w:val="003D37A2"/>
    <w:rsid w:val="003D3BE7"/>
    <w:rsid w:val="003D482B"/>
    <w:rsid w:val="003E0B8A"/>
    <w:rsid w:val="003E1E4C"/>
    <w:rsid w:val="003E50F0"/>
    <w:rsid w:val="003E6503"/>
    <w:rsid w:val="003E7101"/>
    <w:rsid w:val="003F1292"/>
    <w:rsid w:val="003F2035"/>
    <w:rsid w:val="003F27E8"/>
    <w:rsid w:val="003F44A1"/>
    <w:rsid w:val="00402F2F"/>
    <w:rsid w:val="00403042"/>
    <w:rsid w:val="00404972"/>
    <w:rsid w:val="00407E05"/>
    <w:rsid w:val="00411C1B"/>
    <w:rsid w:val="00413387"/>
    <w:rsid w:val="004142CB"/>
    <w:rsid w:val="00416F6B"/>
    <w:rsid w:val="004205B1"/>
    <w:rsid w:val="00422C68"/>
    <w:rsid w:val="00422E11"/>
    <w:rsid w:val="00424910"/>
    <w:rsid w:val="00425E56"/>
    <w:rsid w:val="004307A1"/>
    <w:rsid w:val="00430B12"/>
    <w:rsid w:val="00430B44"/>
    <w:rsid w:val="00431AFF"/>
    <w:rsid w:val="004335C5"/>
    <w:rsid w:val="00434EAC"/>
    <w:rsid w:val="0043716A"/>
    <w:rsid w:val="00437F69"/>
    <w:rsid w:val="00441A1A"/>
    <w:rsid w:val="004439A6"/>
    <w:rsid w:val="00444CCC"/>
    <w:rsid w:val="00452BE1"/>
    <w:rsid w:val="00452F03"/>
    <w:rsid w:val="00453B9F"/>
    <w:rsid w:val="00455ED3"/>
    <w:rsid w:val="00457259"/>
    <w:rsid w:val="00457921"/>
    <w:rsid w:val="0046294C"/>
    <w:rsid w:val="00462BFD"/>
    <w:rsid w:val="0046638A"/>
    <w:rsid w:val="00466393"/>
    <w:rsid w:val="0046708E"/>
    <w:rsid w:val="00467950"/>
    <w:rsid w:val="00467990"/>
    <w:rsid w:val="004679EA"/>
    <w:rsid w:val="00473B8E"/>
    <w:rsid w:val="00475B36"/>
    <w:rsid w:val="00475C54"/>
    <w:rsid w:val="00475F77"/>
    <w:rsid w:val="004779D0"/>
    <w:rsid w:val="00480189"/>
    <w:rsid w:val="004809C1"/>
    <w:rsid w:val="0048326C"/>
    <w:rsid w:val="00485850"/>
    <w:rsid w:val="00487028"/>
    <w:rsid w:val="004873DA"/>
    <w:rsid w:val="0049470D"/>
    <w:rsid w:val="004A4D18"/>
    <w:rsid w:val="004A4FB1"/>
    <w:rsid w:val="004A5453"/>
    <w:rsid w:val="004B0E4B"/>
    <w:rsid w:val="004B1176"/>
    <w:rsid w:val="004B312D"/>
    <w:rsid w:val="004B39A0"/>
    <w:rsid w:val="004B4F14"/>
    <w:rsid w:val="004B6B5F"/>
    <w:rsid w:val="004C2815"/>
    <w:rsid w:val="004C357E"/>
    <w:rsid w:val="004C4250"/>
    <w:rsid w:val="004C667C"/>
    <w:rsid w:val="004C680F"/>
    <w:rsid w:val="004C6C5D"/>
    <w:rsid w:val="004D153F"/>
    <w:rsid w:val="004D2110"/>
    <w:rsid w:val="004D217D"/>
    <w:rsid w:val="004D265D"/>
    <w:rsid w:val="004D67AA"/>
    <w:rsid w:val="004E4930"/>
    <w:rsid w:val="004E50E0"/>
    <w:rsid w:val="004E723F"/>
    <w:rsid w:val="004F046A"/>
    <w:rsid w:val="004F0C90"/>
    <w:rsid w:val="004F2DF8"/>
    <w:rsid w:val="004F30C2"/>
    <w:rsid w:val="004F3E73"/>
    <w:rsid w:val="004F6D39"/>
    <w:rsid w:val="005017E2"/>
    <w:rsid w:val="005019D8"/>
    <w:rsid w:val="00502234"/>
    <w:rsid w:val="0050329A"/>
    <w:rsid w:val="0050484F"/>
    <w:rsid w:val="00507C8B"/>
    <w:rsid w:val="00510917"/>
    <w:rsid w:val="005128B3"/>
    <w:rsid w:val="00513F4C"/>
    <w:rsid w:val="00515A67"/>
    <w:rsid w:val="00515C72"/>
    <w:rsid w:val="00515E62"/>
    <w:rsid w:val="00516803"/>
    <w:rsid w:val="00516C7F"/>
    <w:rsid w:val="005219A3"/>
    <w:rsid w:val="0052297D"/>
    <w:rsid w:val="00524447"/>
    <w:rsid w:val="00525BA0"/>
    <w:rsid w:val="0052669D"/>
    <w:rsid w:val="0052687C"/>
    <w:rsid w:val="00530676"/>
    <w:rsid w:val="0053068A"/>
    <w:rsid w:val="00530AE4"/>
    <w:rsid w:val="00532B37"/>
    <w:rsid w:val="00533C48"/>
    <w:rsid w:val="00534532"/>
    <w:rsid w:val="00537572"/>
    <w:rsid w:val="0053787C"/>
    <w:rsid w:val="00542A6D"/>
    <w:rsid w:val="00543E7C"/>
    <w:rsid w:val="00544057"/>
    <w:rsid w:val="005442B0"/>
    <w:rsid w:val="00545D9D"/>
    <w:rsid w:val="0054692E"/>
    <w:rsid w:val="00551A73"/>
    <w:rsid w:val="00551D1B"/>
    <w:rsid w:val="00551DF2"/>
    <w:rsid w:val="00553E3B"/>
    <w:rsid w:val="00560BBB"/>
    <w:rsid w:val="00560F07"/>
    <w:rsid w:val="005610EC"/>
    <w:rsid w:val="00563F55"/>
    <w:rsid w:val="00565056"/>
    <w:rsid w:val="00565989"/>
    <w:rsid w:val="00566E55"/>
    <w:rsid w:val="005710A7"/>
    <w:rsid w:val="0057291F"/>
    <w:rsid w:val="00572F1A"/>
    <w:rsid w:val="005751DC"/>
    <w:rsid w:val="005771B2"/>
    <w:rsid w:val="00577435"/>
    <w:rsid w:val="00581215"/>
    <w:rsid w:val="00585FC2"/>
    <w:rsid w:val="00591BFF"/>
    <w:rsid w:val="00593070"/>
    <w:rsid w:val="00593610"/>
    <w:rsid w:val="005941E5"/>
    <w:rsid w:val="005A1861"/>
    <w:rsid w:val="005A54C8"/>
    <w:rsid w:val="005A593B"/>
    <w:rsid w:val="005A5E82"/>
    <w:rsid w:val="005A6300"/>
    <w:rsid w:val="005A69C3"/>
    <w:rsid w:val="005A6EB0"/>
    <w:rsid w:val="005B1DBD"/>
    <w:rsid w:val="005B3FFA"/>
    <w:rsid w:val="005B4E1B"/>
    <w:rsid w:val="005B5346"/>
    <w:rsid w:val="005B5641"/>
    <w:rsid w:val="005C0E37"/>
    <w:rsid w:val="005C13BF"/>
    <w:rsid w:val="005C4021"/>
    <w:rsid w:val="005C4510"/>
    <w:rsid w:val="005D1137"/>
    <w:rsid w:val="005D3E77"/>
    <w:rsid w:val="005D6162"/>
    <w:rsid w:val="005E0280"/>
    <w:rsid w:val="005E3670"/>
    <w:rsid w:val="005E36A8"/>
    <w:rsid w:val="005E3BD3"/>
    <w:rsid w:val="005E44F1"/>
    <w:rsid w:val="005E520A"/>
    <w:rsid w:val="005F0BF9"/>
    <w:rsid w:val="005F282F"/>
    <w:rsid w:val="005F34D9"/>
    <w:rsid w:val="005F3C2E"/>
    <w:rsid w:val="00600777"/>
    <w:rsid w:val="006019BD"/>
    <w:rsid w:val="00604F97"/>
    <w:rsid w:val="0061199A"/>
    <w:rsid w:val="006135E0"/>
    <w:rsid w:val="00613F23"/>
    <w:rsid w:val="006154D9"/>
    <w:rsid w:val="00615960"/>
    <w:rsid w:val="006168C3"/>
    <w:rsid w:val="00617A1D"/>
    <w:rsid w:val="00622157"/>
    <w:rsid w:val="006237CB"/>
    <w:rsid w:val="00623CB3"/>
    <w:rsid w:val="00624847"/>
    <w:rsid w:val="00624DFE"/>
    <w:rsid w:val="00627F2A"/>
    <w:rsid w:val="006327DF"/>
    <w:rsid w:val="00632851"/>
    <w:rsid w:val="0063473A"/>
    <w:rsid w:val="00634A89"/>
    <w:rsid w:val="00634C3A"/>
    <w:rsid w:val="006351FE"/>
    <w:rsid w:val="0063629B"/>
    <w:rsid w:val="006363B3"/>
    <w:rsid w:val="006373FD"/>
    <w:rsid w:val="00642C1E"/>
    <w:rsid w:val="006430BB"/>
    <w:rsid w:val="006433FE"/>
    <w:rsid w:val="00643C88"/>
    <w:rsid w:val="00650093"/>
    <w:rsid w:val="006507CC"/>
    <w:rsid w:val="00650F58"/>
    <w:rsid w:val="006517D1"/>
    <w:rsid w:val="00651E2E"/>
    <w:rsid w:val="00653B1B"/>
    <w:rsid w:val="00662D4E"/>
    <w:rsid w:val="00666E40"/>
    <w:rsid w:val="00667C03"/>
    <w:rsid w:val="00670520"/>
    <w:rsid w:val="00672C96"/>
    <w:rsid w:val="00674542"/>
    <w:rsid w:val="006759B8"/>
    <w:rsid w:val="00682CA2"/>
    <w:rsid w:val="00686ADF"/>
    <w:rsid w:val="00686E1A"/>
    <w:rsid w:val="0068764B"/>
    <w:rsid w:val="00687DBB"/>
    <w:rsid w:val="00691CF3"/>
    <w:rsid w:val="00693A80"/>
    <w:rsid w:val="00694263"/>
    <w:rsid w:val="006A18BB"/>
    <w:rsid w:val="006A1F58"/>
    <w:rsid w:val="006A3576"/>
    <w:rsid w:val="006A4B95"/>
    <w:rsid w:val="006A5B35"/>
    <w:rsid w:val="006A5B6B"/>
    <w:rsid w:val="006A665B"/>
    <w:rsid w:val="006B0969"/>
    <w:rsid w:val="006B0991"/>
    <w:rsid w:val="006B10B7"/>
    <w:rsid w:val="006B1EC7"/>
    <w:rsid w:val="006B2EA3"/>
    <w:rsid w:val="006B3804"/>
    <w:rsid w:val="006B4069"/>
    <w:rsid w:val="006B7590"/>
    <w:rsid w:val="006B79AD"/>
    <w:rsid w:val="006C0A30"/>
    <w:rsid w:val="006C11C4"/>
    <w:rsid w:val="006C3F97"/>
    <w:rsid w:val="006C5434"/>
    <w:rsid w:val="006D0017"/>
    <w:rsid w:val="006D0076"/>
    <w:rsid w:val="006D3CF8"/>
    <w:rsid w:val="006D4B93"/>
    <w:rsid w:val="006D5952"/>
    <w:rsid w:val="006D7C00"/>
    <w:rsid w:val="006E08DB"/>
    <w:rsid w:val="006E1257"/>
    <w:rsid w:val="006E2FE5"/>
    <w:rsid w:val="006E304C"/>
    <w:rsid w:val="006E680E"/>
    <w:rsid w:val="006F3879"/>
    <w:rsid w:val="006F7F0F"/>
    <w:rsid w:val="00702A33"/>
    <w:rsid w:val="00703F34"/>
    <w:rsid w:val="00705B6D"/>
    <w:rsid w:val="00714CDA"/>
    <w:rsid w:val="007152DE"/>
    <w:rsid w:val="00716F32"/>
    <w:rsid w:val="00717AB3"/>
    <w:rsid w:val="0072080B"/>
    <w:rsid w:val="00723C1C"/>
    <w:rsid w:val="007263E1"/>
    <w:rsid w:val="007311EA"/>
    <w:rsid w:val="00731B3C"/>
    <w:rsid w:val="00732DF5"/>
    <w:rsid w:val="00734173"/>
    <w:rsid w:val="00734B21"/>
    <w:rsid w:val="00737FA6"/>
    <w:rsid w:val="00742DB8"/>
    <w:rsid w:val="00742FB3"/>
    <w:rsid w:val="0074745D"/>
    <w:rsid w:val="00747A48"/>
    <w:rsid w:val="0075103F"/>
    <w:rsid w:val="00755853"/>
    <w:rsid w:val="00762E08"/>
    <w:rsid w:val="00764389"/>
    <w:rsid w:val="00764571"/>
    <w:rsid w:val="00764AD7"/>
    <w:rsid w:val="00765729"/>
    <w:rsid w:val="00771189"/>
    <w:rsid w:val="00771508"/>
    <w:rsid w:val="007715E4"/>
    <w:rsid w:val="00774B94"/>
    <w:rsid w:val="007759D1"/>
    <w:rsid w:val="00776143"/>
    <w:rsid w:val="00780100"/>
    <w:rsid w:val="00782942"/>
    <w:rsid w:val="007845EB"/>
    <w:rsid w:val="0078540A"/>
    <w:rsid w:val="007875D9"/>
    <w:rsid w:val="0078780E"/>
    <w:rsid w:val="00790C15"/>
    <w:rsid w:val="00792A45"/>
    <w:rsid w:val="00792F6D"/>
    <w:rsid w:val="00792FB5"/>
    <w:rsid w:val="007938CC"/>
    <w:rsid w:val="0079446A"/>
    <w:rsid w:val="007957B0"/>
    <w:rsid w:val="00795C2B"/>
    <w:rsid w:val="00797334"/>
    <w:rsid w:val="00797A05"/>
    <w:rsid w:val="007A04EB"/>
    <w:rsid w:val="007A25CF"/>
    <w:rsid w:val="007A2AD2"/>
    <w:rsid w:val="007A3D61"/>
    <w:rsid w:val="007A5218"/>
    <w:rsid w:val="007A7B38"/>
    <w:rsid w:val="007B0201"/>
    <w:rsid w:val="007B103A"/>
    <w:rsid w:val="007B19CE"/>
    <w:rsid w:val="007B3377"/>
    <w:rsid w:val="007B3748"/>
    <w:rsid w:val="007B4F96"/>
    <w:rsid w:val="007B771D"/>
    <w:rsid w:val="007C0963"/>
    <w:rsid w:val="007C1544"/>
    <w:rsid w:val="007C2091"/>
    <w:rsid w:val="007C27C8"/>
    <w:rsid w:val="007C27F2"/>
    <w:rsid w:val="007C37F1"/>
    <w:rsid w:val="007C3E59"/>
    <w:rsid w:val="007C5717"/>
    <w:rsid w:val="007C57A5"/>
    <w:rsid w:val="007C5C0C"/>
    <w:rsid w:val="007C6145"/>
    <w:rsid w:val="007C62CF"/>
    <w:rsid w:val="007D10CA"/>
    <w:rsid w:val="007D290A"/>
    <w:rsid w:val="007D2F2A"/>
    <w:rsid w:val="007D3CD5"/>
    <w:rsid w:val="007D4DFB"/>
    <w:rsid w:val="007E067A"/>
    <w:rsid w:val="007E168A"/>
    <w:rsid w:val="007E308C"/>
    <w:rsid w:val="007E501B"/>
    <w:rsid w:val="007E58BD"/>
    <w:rsid w:val="007F101E"/>
    <w:rsid w:val="007F1102"/>
    <w:rsid w:val="007F2D47"/>
    <w:rsid w:val="007F379F"/>
    <w:rsid w:val="007F3C6A"/>
    <w:rsid w:val="007F4AEF"/>
    <w:rsid w:val="007F543C"/>
    <w:rsid w:val="0080011C"/>
    <w:rsid w:val="008004FC"/>
    <w:rsid w:val="00801360"/>
    <w:rsid w:val="008027D5"/>
    <w:rsid w:val="00803157"/>
    <w:rsid w:val="008033FA"/>
    <w:rsid w:val="00803592"/>
    <w:rsid w:val="00803B9E"/>
    <w:rsid w:val="00805EA1"/>
    <w:rsid w:val="00810213"/>
    <w:rsid w:val="00812117"/>
    <w:rsid w:val="008122F0"/>
    <w:rsid w:val="00822379"/>
    <w:rsid w:val="00822FD3"/>
    <w:rsid w:val="008231A3"/>
    <w:rsid w:val="0082356F"/>
    <w:rsid w:val="0082580B"/>
    <w:rsid w:val="00826F29"/>
    <w:rsid w:val="00827C8F"/>
    <w:rsid w:val="008303CF"/>
    <w:rsid w:val="00833769"/>
    <w:rsid w:val="00833EE1"/>
    <w:rsid w:val="008341E4"/>
    <w:rsid w:val="0083538A"/>
    <w:rsid w:val="00836098"/>
    <w:rsid w:val="00840A1D"/>
    <w:rsid w:val="008423CC"/>
    <w:rsid w:val="008438C4"/>
    <w:rsid w:val="00843F1B"/>
    <w:rsid w:val="008478A3"/>
    <w:rsid w:val="00847CDA"/>
    <w:rsid w:val="00851D18"/>
    <w:rsid w:val="008522F7"/>
    <w:rsid w:val="008524F8"/>
    <w:rsid w:val="008547C3"/>
    <w:rsid w:val="00860575"/>
    <w:rsid w:val="008611D4"/>
    <w:rsid w:val="00862E18"/>
    <w:rsid w:val="0086334E"/>
    <w:rsid w:val="00863EDC"/>
    <w:rsid w:val="008702F0"/>
    <w:rsid w:val="00870402"/>
    <w:rsid w:val="0087102C"/>
    <w:rsid w:val="0087227F"/>
    <w:rsid w:val="008727AF"/>
    <w:rsid w:val="008763E3"/>
    <w:rsid w:val="00877209"/>
    <w:rsid w:val="00881AB2"/>
    <w:rsid w:val="00885FB5"/>
    <w:rsid w:val="008A10F8"/>
    <w:rsid w:val="008A45C8"/>
    <w:rsid w:val="008A4D0E"/>
    <w:rsid w:val="008A76FC"/>
    <w:rsid w:val="008B17DD"/>
    <w:rsid w:val="008B30F9"/>
    <w:rsid w:val="008B3483"/>
    <w:rsid w:val="008B472A"/>
    <w:rsid w:val="008B6D46"/>
    <w:rsid w:val="008C2D70"/>
    <w:rsid w:val="008C34AB"/>
    <w:rsid w:val="008C3A88"/>
    <w:rsid w:val="008C72ED"/>
    <w:rsid w:val="008C7A47"/>
    <w:rsid w:val="008C7F22"/>
    <w:rsid w:val="008D1F65"/>
    <w:rsid w:val="008D216E"/>
    <w:rsid w:val="008D4C48"/>
    <w:rsid w:val="008D5158"/>
    <w:rsid w:val="008D5C8B"/>
    <w:rsid w:val="008E2F7D"/>
    <w:rsid w:val="008E3954"/>
    <w:rsid w:val="008E59B8"/>
    <w:rsid w:val="008E76D7"/>
    <w:rsid w:val="008E7BC1"/>
    <w:rsid w:val="008F20AB"/>
    <w:rsid w:val="008F2E92"/>
    <w:rsid w:val="008F3F6B"/>
    <w:rsid w:val="008F4E08"/>
    <w:rsid w:val="008F5196"/>
    <w:rsid w:val="008F58B7"/>
    <w:rsid w:val="008F5ECA"/>
    <w:rsid w:val="009006D7"/>
    <w:rsid w:val="00900B5E"/>
    <w:rsid w:val="009024FE"/>
    <w:rsid w:val="00904652"/>
    <w:rsid w:val="00904D5F"/>
    <w:rsid w:val="00905AAD"/>
    <w:rsid w:val="009078CF"/>
    <w:rsid w:val="00912403"/>
    <w:rsid w:val="00912DB8"/>
    <w:rsid w:val="00913F41"/>
    <w:rsid w:val="0091403C"/>
    <w:rsid w:val="00916557"/>
    <w:rsid w:val="009207B0"/>
    <w:rsid w:val="00921A3D"/>
    <w:rsid w:val="00930C41"/>
    <w:rsid w:val="00932C1E"/>
    <w:rsid w:val="009333B7"/>
    <w:rsid w:val="0093467F"/>
    <w:rsid w:val="00936156"/>
    <w:rsid w:val="009375EE"/>
    <w:rsid w:val="00941470"/>
    <w:rsid w:val="009418CD"/>
    <w:rsid w:val="00941B34"/>
    <w:rsid w:val="009430D1"/>
    <w:rsid w:val="009441B0"/>
    <w:rsid w:val="009446A2"/>
    <w:rsid w:val="009475BD"/>
    <w:rsid w:val="00951ECD"/>
    <w:rsid w:val="009522E8"/>
    <w:rsid w:val="00952B56"/>
    <w:rsid w:val="00954684"/>
    <w:rsid w:val="00954ADE"/>
    <w:rsid w:val="00955242"/>
    <w:rsid w:val="009564AE"/>
    <w:rsid w:val="00956CEA"/>
    <w:rsid w:val="00960157"/>
    <w:rsid w:val="00961014"/>
    <w:rsid w:val="00962627"/>
    <w:rsid w:val="00963BFC"/>
    <w:rsid w:val="00964168"/>
    <w:rsid w:val="009649BB"/>
    <w:rsid w:val="00970B6A"/>
    <w:rsid w:val="0097150E"/>
    <w:rsid w:val="00976908"/>
    <w:rsid w:val="009802F1"/>
    <w:rsid w:val="00982572"/>
    <w:rsid w:val="00982A63"/>
    <w:rsid w:val="0098375E"/>
    <w:rsid w:val="00986A25"/>
    <w:rsid w:val="0099057F"/>
    <w:rsid w:val="00990DB6"/>
    <w:rsid w:val="00990EB4"/>
    <w:rsid w:val="00991196"/>
    <w:rsid w:val="00991877"/>
    <w:rsid w:val="00996919"/>
    <w:rsid w:val="00996AA9"/>
    <w:rsid w:val="00997260"/>
    <w:rsid w:val="009972DA"/>
    <w:rsid w:val="00997D02"/>
    <w:rsid w:val="009A0E9A"/>
    <w:rsid w:val="009A0F0C"/>
    <w:rsid w:val="009A14A2"/>
    <w:rsid w:val="009A2B7E"/>
    <w:rsid w:val="009A605A"/>
    <w:rsid w:val="009A6D5A"/>
    <w:rsid w:val="009B23D5"/>
    <w:rsid w:val="009B24F4"/>
    <w:rsid w:val="009B2DBD"/>
    <w:rsid w:val="009B36B9"/>
    <w:rsid w:val="009B50AD"/>
    <w:rsid w:val="009B7822"/>
    <w:rsid w:val="009C1E0D"/>
    <w:rsid w:val="009C4EDC"/>
    <w:rsid w:val="009C6FA8"/>
    <w:rsid w:val="009C7A90"/>
    <w:rsid w:val="009D0B22"/>
    <w:rsid w:val="009D3CCB"/>
    <w:rsid w:val="009D3F8C"/>
    <w:rsid w:val="009D41F9"/>
    <w:rsid w:val="009D4E5D"/>
    <w:rsid w:val="009D5B56"/>
    <w:rsid w:val="009E06D6"/>
    <w:rsid w:val="009E313B"/>
    <w:rsid w:val="009E4262"/>
    <w:rsid w:val="009E4FA3"/>
    <w:rsid w:val="009E5026"/>
    <w:rsid w:val="009E6E20"/>
    <w:rsid w:val="009F0D1A"/>
    <w:rsid w:val="009F21F3"/>
    <w:rsid w:val="009F27F6"/>
    <w:rsid w:val="009F3265"/>
    <w:rsid w:val="009F526A"/>
    <w:rsid w:val="009F6A51"/>
    <w:rsid w:val="009F6FCC"/>
    <w:rsid w:val="009F7385"/>
    <w:rsid w:val="00A02956"/>
    <w:rsid w:val="00A054A2"/>
    <w:rsid w:val="00A05708"/>
    <w:rsid w:val="00A05785"/>
    <w:rsid w:val="00A05C74"/>
    <w:rsid w:val="00A06811"/>
    <w:rsid w:val="00A079DE"/>
    <w:rsid w:val="00A11155"/>
    <w:rsid w:val="00A134EE"/>
    <w:rsid w:val="00A13A84"/>
    <w:rsid w:val="00A160D8"/>
    <w:rsid w:val="00A16D86"/>
    <w:rsid w:val="00A16F08"/>
    <w:rsid w:val="00A1727B"/>
    <w:rsid w:val="00A178A6"/>
    <w:rsid w:val="00A17D35"/>
    <w:rsid w:val="00A21FEC"/>
    <w:rsid w:val="00A2589B"/>
    <w:rsid w:val="00A25A7E"/>
    <w:rsid w:val="00A26DB8"/>
    <w:rsid w:val="00A273F2"/>
    <w:rsid w:val="00A274B7"/>
    <w:rsid w:val="00A30A06"/>
    <w:rsid w:val="00A31A47"/>
    <w:rsid w:val="00A3388A"/>
    <w:rsid w:val="00A33BEF"/>
    <w:rsid w:val="00A34E1B"/>
    <w:rsid w:val="00A35111"/>
    <w:rsid w:val="00A3554D"/>
    <w:rsid w:val="00A372B9"/>
    <w:rsid w:val="00A37460"/>
    <w:rsid w:val="00A40959"/>
    <w:rsid w:val="00A44196"/>
    <w:rsid w:val="00A4498C"/>
    <w:rsid w:val="00A44DC1"/>
    <w:rsid w:val="00A47107"/>
    <w:rsid w:val="00A5068E"/>
    <w:rsid w:val="00A50D20"/>
    <w:rsid w:val="00A51EFD"/>
    <w:rsid w:val="00A5253A"/>
    <w:rsid w:val="00A5405D"/>
    <w:rsid w:val="00A56272"/>
    <w:rsid w:val="00A56812"/>
    <w:rsid w:val="00A572C6"/>
    <w:rsid w:val="00A5787A"/>
    <w:rsid w:val="00A602D3"/>
    <w:rsid w:val="00A60B6B"/>
    <w:rsid w:val="00A6196F"/>
    <w:rsid w:val="00A61B68"/>
    <w:rsid w:val="00A61C19"/>
    <w:rsid w:val="00A63591"/>
    <w:rsid w:val="00A637D6"/>
    <w:rsid w:val="00A63B54"/>
    <w:rsid w:val="00A70BBB"/>
    <w:rsid w:val="00A72C14"/>
    <w:rsid w:val="00A72C75"/>
    <w:rsid w:val="00A74CDD"/>
    <w:rsid w:val="00A7669E"/>
    <w:rsid w:val="00A76708"/>
    <w:rsid w:val="00A76E8A"/>
    <w:rsid w:val="00A80CAD"/>
    <w:rsid w:val="00A84ACA"/>
    <w:rsid w:val="00A851BB"/>
    <w:rsid w:val="00A85A0C"/>
    <w:rsid w:val="00A866BC"/>
    <w:rsid w:val="00A905F8"/>
    <w:rsid w:val="00A96E73"/>
    <w:rsid w:val="00AA0AE2"/>
    <w:rsid w:val="00AA1AB8"/>
    <w:rsid w:val="00AA30CC"/>
    <w:rsid w:val="00AA36FB"/>
    <w:rsid w:val="00AA77CD"/>
    <w:rsid w:val="00AB1F6E"/>
    <w:rsid w:val="00AB2143"/>
    <w:rsid w:val="00AB3096"/>
    <w:rsid w:val="00AB4153"/>
    <w:rsid w:val="00AB42EB"/>
    <w:rsid w:val="00AB437E"/>
    <w:rsid w:val="00AB7215"/>
    <w:rsid w:val="00AB775B"/>
    <w:rsid w:val="00AC0CD1"/>
    <w:rsid w:val="00AC2078"/>
    <w:rsid w:val="00AC236B"/>
    <w:rsid w:val="00AC5408"/>
    <w:rsid w:val="00AC7442"/>
    <w:rsid w:val="00AD0235"/>
    <w:rsid w:val="00AD481F"/>
    <w:rsid w:val="00AD4FBF"/>
    <w:rsid w:val="00AD55FC"/>
    <w:rsid w:val="00AD6142"/>
    <w:rsid w:val="00AD6387"/>
    <w:rsid w:val="00AD6D95"/>
    <w:rsid w:val="00AE04D1"/>
    <w:rsid w:val="00AE0748"/>
    <w:rsid w:val="00AE13EA"/>
    <w:rsid w:val="00AE1CAD"/>
    <w:rsid w:val="00AE2C2E"/>
    <w:rsid w:val="00AF2D2F"/>
    <w:rsid w:val="00AF3178"/>
    <w:rsid w:val="00AF31A8"/>
    <w:rsid w:val="00AF70B7"/>
    <w:rsid w:val="00AF7BDB"/>
    <w:rsid w:val="00AF7EFF"/>
    <w:rsid w:val="00B00F50"/>
    <w:rsid w:val="00B0498D"/>
    <w:rsid w:val="00B06B88"/>
    <w:rsid w:val="00B11CC8"/>
    <w:rsid w:val="00B17056"/>
    <w:rsid w:val="00B20C95"/>
    <w:rsid w:val="00B22884"/>
    <w:rsid w:val="00B2464B"/>
    <w:rsid w:val="00B32625"/>
    <w:rsid w:val="00B32A56"/>
    <w:rsid w:val="00B32E8D"/>
    <w:rsid w:val="00B351CB"/>
    <w:rsid w:val="00B354C7"/>
    <w:rsid w:val="00B35725"/>
    <w:rsid w:val="00B4118E"/>
    <w:rsid w:val="00B42C1D"/>
    <w:rsid w:val="00B42EB6"/>
    <w:rsid w:val="00B44D56"/>
    <w:rsid w:val="00B453A4"/>
    <w:rsid w:val="00B478EB"/>
    <w:rsid w:val="00B52410"/>
    <w:rsid w:val="00B536AF"/>
    <w:rsid w:val="00B53C1B"/>
    <w:rsid w:val="00B54497"/>
    <w:rsid w:val="00B54BF9"/>
    <w:rsid w:val="00B56061"/>
    <w:rsid w:val="00B60DCA"/>
    <w:rsid w:val="00B60DF3"/>
    <w:rsid w:val="00B639E5"/>
    <w:rsid w:val="00B63AD9"/>
    <w:rsid w:val="00B7178E"/>
    <w:rsid w:val="00B7245C"/>
    <w:rsid w:val="00B72D2A"/>
    <w:rsid w:val="00B75F44"/>
    <w:rsid w:val="00B77B6F"/>
    <w:rsid w:val="00B819D3"/>
    <w:rsid w:val="00B847AF"/>
    <w:rsid w:val="00B849DE"/>
    <w:rsid w:val="00B8526D"/>
    <w:rsid w:val="00B90851"/>
    <w:rsid w:val="00B9113E"/>
    <w:rsid w:val="00B939D0"/>
    <w:rsid w:val="00B93C93"/>
    <w:rsid w:val="00B94C02"/>
    <w:rsid w:val="00B96CB5"/>
    <w:rsid w:val="00BA2D28"/>
    <w:rsid w:val="00BA3AF8"/>
    <w:rsid w:val="00BA40D5"/>
    <w:rsid w:val="00BA6AE9"/>
    <w:rsid w:val="00BB21B2"/>
    <w:rsid w:val="00BB3B61"/>
    <w:rsid w:val="00BB4B2B"/>
    <w:rsid w:val="00BC3000"/>
    <w:rsid w:val="00BC5D09"/>
    <w:rsid w:val="00BC62E7"/>
    <w:rsid w:val="00BC67DB"/>
    <w:rsid w:val="00BC76E5"/>
    <w:rsid w:val="00BD56A7"/>
    <w:rsid w:val="00BD5AA8"/>
    <w:rsid w:val="00BE0F69"/>
    <w:rsid w:val="00BE10E5"/>
    <w:rsid w:val="00BE287E"/>
    <w:rsid w:val="00BE4FCF"/>
    <w:rsid w:val="00BE6B9F"/>
    <w:rsid w:val="00BF0F2E"/>
    <w:rsid w:val="00BF4DFB"/>
    <w:rsid w:val="00BF662F"/>
    <w:rsid w:val="00BF6803"/>
    <w:rsid w:val="00C010C7"/>
    <w:rsid w:val="00C0421B"/>
    <w:rsid w:val="00C04974"/>
    <w:rsid w:val="00C06181"/>
    <w:rsid w:val="00C06546"/>
    <w:rsid w:val="00C07FB2"/>
    <w:rsid w:val="00C10793"/>
    <w:rsid w:val="00C109A1"/>
    <w:rsid w:val="00C10B04"/>
    <w:rsid w:val="00C11229"/>
    <w:rsid w:val="00C11913"/>
    <w:rsid w:val="00C1197B"/>
    <w:rsid w:val="00C131D2"/>
    <w:rsid w:val="00C15B84"/>
    <w:rsid w:val="00C1644B"/>
    <w:rsid w:val="00C2361B"/>
    <w:rsid w:val="00C25076"/>
    <w:rsid w:val="00C25818"/>
    <w:rsid w:val="00C26BCA"/>
    <w:rsid w:val="00C26C5E"/>
    <w:rsid w:val="00C33DD0"/>
    <w:rsid w:val="00C3655B"/>
    <w:rsid w:val="00C40EA4"/>
    <w:rsid w:val="00C4198A"/>
    <w:rsid w:val="00C41994"/>
    <w:rsid w:val="00C42426"/>
    <w:rsid w:val="00C43EAF"/>
    <w:rsid w:val="00C47A88"/>
    <w:rsid w:val="00C5532A"/>
    <w:rsid w:val="00C56AE0"/>
    <w:rsid w:val="00C56D15"/>
    <w:rsid w:val="00C60658"/>
    <w:rsid w:val="00C60730"/>
    <w:rsid w:val="00C62A02"/>
    <w:rsid w:val="00C6655A"/>
    <w:rsid w:val="00C674DD"/>
    <w:rsid w:val="00C723D0"/>
    <w:rsid w:val="00C735B1"/>
    <w:rsid w:val="00C736F8"/>
    <w:rsid w:val="00C739E8"/>
    <w:rsid w:val="00C769BD"/>
    <w:rsid w:val="00C826C2"/>
    <w:rsid w:val="00C83C1B"/>
    <w:rsid w:val="00C84203"/>
    <w:rsid w:val="00C848D8"/>
    <w:rsid w:val="00C84E02"/>
    <w:rsid w:val="00C914DD"/>
    <w:rsid w:val="00C91B05"/>
    <w:rsid w:val="00C93BCB"/>
    <w:rsid w:val="00C93EC8"/>
    <w:rsid w:val="00C953E9"/>
    <w:rsid w:val="00CA08AE"/>
    <w:rsid w:val="00CA25F2"/>
    <w:rsid w:val="00CA2CAC"/>
    <w:rsid w:val="00CA4B78"/>
    <w:rsid w:val="00CA6164"/>
    <w:rsid w:val="00CA7148"/>
    <w:rsid w:val="00CA7453"/>
    <w:rsid w:val="00CB1333"/>
    <w:rsid w:val="00CB1B92"/>
    <w:rsid w:val="00CB200B"/>
    <w:rsid w:val="00CB20B2"/>
    <w:rsid w:val="00CB31D0"/>
    <w:rsid w:val="00CB4019"/>
    <w:rsid w:val="00CB4D24"/>
    <w:rsid w:val="00CB593F"/>
    <w:rsid w:val="00CB65F1"/>
    <w:rsid w:val="00CB7762"/>
    <w:rsid w:val="00CC1895"/>
    <w:rsid w:val="00CC4224"/>
    <w:rsid w:val="00CC4F81"/>
    <w:rsid w:val="00CC764E"/>
    <w:rsid w:val="00CD147F"/>
    <w:rsid w:val="00CD2C74"/>
    <w:rsid w:val="00CD32F9"/>
    <w:rsid w:val="00CD4A74"/>
    <w:rsid w:val="00CD5207"/>
    <w:rsid w:val="00CD7736"/>
    <w:rsid w:val="00CE1453"/>
    <w:rsid w:val="00CE27BE"/>
    <w:rsid w:val="00CE4760"/>
    <w:rsid w:val="00CF0C17"/>
    <w:rsid w:val="00CF4376"/>
    <w:rsid w:val="00CF4F44"/>
    <w:rsid w:val="00CF5835"/>
    <w:rsid w:val="00CF5AEF"/>
    <w:rsid w:val="00D00B48"/>
    <w:rsid w:val="00D00EEF"/>
    <w:rsid w:val="00D0146A"/>
    <w:rsid w:val="00D02CE2"/>
    <w:rsid w:val="00D0306B"/>
    <w:rsid w:val="00D04F40"/>
    <w:rsid w:val="00D1033C"/>
    <w:rsid w:val="00D10DF3"/>
    <w:rsid w:val="00D14503"/>
    <w:rsid w:val="00D14DE4"/>
    <w:rsid w:val="00D1624F"/>
    <w:rsid w:val="00D170DF"/>
    <w:rsid w:val="00D206DF"/>
    <w:rsid w:val="00D215AE"/>
    <w:rsid w:val="00D23A20"/>
    <w:rsid w:val="00D2643B"/>
    <w:rsid w:val="00D324F7"/>
    <w:rsid w:val="00D33675"/>
    <w:rsid w:val="00D33758"/>
    <w:rsid w:val="00D34AD4"/>
    <w:rsid w:val="00D35D84"/>
    <w:rsid w:val="00D37031"/>
    <w:rsid w:val="00D371A4"/>
    <w:rsid w:val="00D37A80"/>
    <w:rsid w:val="00D37FC7"/>
    <w:rsid w:val="00D406E6"/>
    <w:rsid w:val="00D40E06"/>
    <w:rsid w:val="00D40EFF"/>
    <w:rsid w:val="00D41FD4"/>
    <w:rsid w:val="00D42D54"/>
    <w:rsid w:val="00D43734"/>
    <w:rsid w:val="00D43DDE"/>
    <w:rsid w:val="00D44708"/>
    <w:rsid w:val="00D4527D"/>
    <w:rsid w:val="00D5009A"/>
    <w:rsid w:val="00D501BB"/>
    <w:rsid w:val="00D5047C"/>
    <w:rsid w:val="00D50B4A"/>
    <w:rsid w:val="00D511DE"/>
    <w:rsid w:val="00D51231"/>
    <w:rsid w:val="00D51702"/>
    <w:rsid w:val="00D52FD1"/>
    <w:rsid w:val="00D542C8"/>
    <w:rsid w:val="00D550FE"/>
    <w:rsid w:val="00D62FB8"/>
    <w:rsid w:val="00D63473"/>
    <w:rsid w:val="00D71174"/>
    <w:rsid w:val="00D717C1"/>
    <w:rsid w:val="00D76EB0"/>
    <w:rsid w:val="00D81221"/>
    <w:rsid w:val="00D8214A"/>
    <w:rsid w:val="00D82918"/>
    <w:rsid w:val="00D82FED"/>
    <w:rsid w:val="00D8349F"/>
    <w:rsid w:val="00D84A53"/>
    <w:rsid w:val="00D857A2"/>
    <w:rsid w:val="00D95110"/>
    <w:rsid w:val="00D96B63"/>
    <w:rsid w:val="00DA0DCD"/>
    <w:rsid w:val="00DA11AF"/>
    <w:rsid w:val="00DA3671"/>
    <w:rsid w:val="00DA38D0"/>
    <w:rsid w:val="00DA63D0"/>
    <w:rsid w:val="00DB09D6"/>
    <w:rsid w:val="00DB1146"/>
    <w:rsid w:val="00DB2FA8"/>
    <w:rsid w:val="00DB2FD6"/>
    <w:rsid w:val="00DB5D75"/>
    <w:rsid w:val="00DB7EBA"/>
    <w:rsid w:val="00DC1275"/>
    <w:rsid w:val="00DC2263"/>
    <w:rsid w:val="00DC3995"/>
    <w:rsid w:val="00DD085B"/>
    <w:rsid w:val="00DD2A6C"/>
    <w:rsid w:val="00DD2F02"/>
    <w:rsid w:val="00DD3D45"/>
    <w:rsid w:val="00DD5D4E"/>
    <w:rsid w:val="00DD6F43"/>
    <w:rsid w:val="00DE0EEF"/>
    <w:rsid w:val="00DE421C"/>
    <w:rsid w:val="00DE4460"/>
    <w:rsid w:val="00DE44B9"/>
    <w:rsid w:val="00DF17DA"/>
    <w:rsid w:val="00DF54D7"/>
    <w:rsid w:val="00DF6A91"/>
    <w:rsid w:val="00DF7E67"/>
    <w:rsid w:val="00E00B8A"/>
    <w:rsid w:val="00E00C05"/>
    <w:rsid w:val="00E02924"/>
    <w:rsid w:val="00E043DE"/>
    <w:rsid w:val="00E0541C"/>
    <w:rsid w:val="00E056F1"/>
    <w:rsid w:val="00E05F27"/>
    <w:rsid w:val="00E073BF"/>
    <w:rsid w:val="00E0747E"/>
    <w:rsid w:val="00E07954"/>
    <w:rsid w:val="00E07CB7"/>
    <w:rsid w:val="00E10CB7"/>
    <w:rsid w:val="00E152EC"/>
    <w:rsid w:val="00E1764D"/>
    <w:rsid w:val="00E17AB4"/>
    <w:rsid w:val="00E2344F"/>
    <w:rsid w:val="00E268E9"/>
    <w:rsid w:val="00E27D39"/>
    <w:rsid w:val="00E308C0"/>
    <w:rsid w:val="00E30B92"/>
    <w:rsid w:val="00E30D4A"/>
    <w:rsid w:val="00E30F06"/>
    <w:rsid w:val="00E33CF3"/>
    <w:rsid w:val="00E34447"/>
    <w:rsid w:val="00E365C9"/>
    <w:rsid w:val="00E36D61"/>
    <w:rsid w:val="00E4014B"/>
    <w:rsid w:val="00E402C5"/>
    <w:rsid w:val="00E4039B"/>
    <w:rsid w:val="00E416C2"/>
    <w:rsid w:val="00E4243B"/>
    <w:rsid w:val="00E472F6"/>
    <w:rsid w:val="00E5187B"/>
    <w:rsid w:val="00E525AE"/>
    <w:rsid w:val="00E52D5E"/>
    <w:rsid w:val="00E55AFD"/>
    <w:rsid w:val="00E55EF0"/>
    <w:rsid w:val="00E56321"/>
    <w:rsid w:val="00E57824"/>
    <w:rsid w:val="00E6132D"/>
    <w:rsid w:val="00E629E0"/>
    <w:rsid w:val="00E64596"/>
    <w:rsid w:val="00E647CC"/>
    <w:rsid w:val="00E648F7"/>
    <w:rsid w:val="00E650C0"/>
    <w:rsid w:val="00E66274"/>
    <w:rsid w:val="00E66360"/>
    <w:rsid w:val="00E67042"/>
    <w:rsid w:val="00E71AE1"/>
    <w:rsid w:val="00E72FD8"/>
    <w:rsid w:val="00E74520"/>
    <w:rsid w:val="00E74AD0"/>
    <w:rsid w:val="00E76302"/>
    <w:rsid w:val="00E8131B"/>
    <w:rsid w:val="00E8327F"/>
    <w:rsid w:val="00E84079"/>
    <w:rsid w:val="00E84820"/>
    <w:rsid w:val="00E848BD"/>
    <w:rsid w:val="00E854EB"/>
    <w:rsid w:val="00E85C74"/>
    <w:rsid w:val="00E85EAF"/>
    <w:rsid w:val="00E862BE"/>
    <w:rsid w:val="00E92C13"/>
    <w:rsid w:val="00E93C57"/>
    <w:rsid w:val="00E94735"/>
    <w:rsid w:val="00E94A2D"/>
    <w:rsid w:val="00E965C7"/>
    <w:rsid w:val="00E97C66"/>
    <w:rsid w:val="00EA1CB9"/>
    <w:rsid w:val="00EA28D5"/>
    <w:rsid w:val="00EA50D1"/>
    <w:rsid w:val="00EB1253"/>
    <w:rsid w:val="00EB217F"/>
    <w:rsid w:val="00EB4062"/>
    <w:rsid w:val="00EB522A"/>
    <w:rsid w:val="00EB5E45"/>
    <w:rsid w:val="00EB7FF1"/>
    <w:rsid w:val="00EB7FF6"/>
    <w:rsid w:val="00EC0F56"/>
    <w:rsid w:val="00EC20D0"/>
    <w:rsid w:val="00EC2CC6"/>
    <w:rsid w:val="00EC32A7"/>
    <w:rsid w:val="00EC35BA"/>
    <w:rsid w:val="00EC3E98"/>
    <w:rsid w:val="00EC6040"/>
    <w:rsid w:val="00EC6EA8"/>
    <w:rsid w:val="00EC781C"/>
    <w:rsid w:val="00ED00F1"/>
    <w:rsid w:val="00ED1A4B"/>
    <w:rsid w:val="00ED24C5"/>
    <w:rsid w:val="00ED2EF6"/>
    <w:rsid w:val="00ED4DAC"/>
    <w:rsid w:val="00ED5188"/>
    <w:rsid w:val="00ED62C6"/>
    <w:rsid w:val="00ED790F"/>
    <w:rsid w:val="00EE0809"/>
    <w:rsid w:val="00EE14ED"/>
    <w:rsid w:val="00EE298D"/>
    <w:rsid w:val="00EE35A6"/>
    <w:rsid w:val="00EF0574"/>
    <w:rsid w:val="00EF05EF"/>
    <w:rsid w:val="00EF2760"/>
    <w:rsid w:val="00EF379A"/>
    <w:rsid w:val="00EF42F3"/>
    <w:rsid w:val="00EF4E75"/>
    <w:rsid w:val="00EF6DDB"/>
    <w:rsid w:val="00F00976"/>
    <w:rsid w:val="00F0232A"/>
    <w:rsid w:val="00F04CF5"/>
    <w:rsid w:val="00F053C1"/>
    <w:rsid w:val="00F06A7C"/>
    <w:rsid w:val="00F072E0"/>
    <w:rsid w:val="00F07773"/>
    <w:rsid w:val="00F07E3A"/>
    <w:rsid w:val="00F1011E"/>
    <w:rsid w:val="00F1078C"/>
    <w:rsid w:val="00F109C5"/>
    <w:rsid w:val="00F10EBC"/>
    <w:rsid w:val="00F11AAD"/>
    <w:rsid w:val="00F15042"/>
    <w:rsid w:val="00F1537F"/>
    <w:rsid w:val="00F176C9"/>
    <w:rsid w:val="00F23F39"/>
    <w:rsid w:val="00F24A9D"/>
    <w:rsid w:val="00F27C50"/>
    <w:rsid w:val="00F30E5A"/>
    <w:rsid w:val="00F3139E"/>
    <w:rsid w:val="00F32314"/>
    <w:rsid w:val="00F32B70"/>
    <w:rsid w:val="00F33EDC"/>
    <w:rsid w:val="00F33F48"/>
    <w:rsid w:val="00F349D2"/>
    <w:rsid w:val="00F36F8E"/>
    <w:rsid w:val="00F37CF2"/>
    <w:rsid w:val="00F40DB0"/>
    <w:rsid w:val="00F41046"/>
    <w:rsid w:val="00F42208"/>
    <w:rsid w:val="00F42673"/>
    <w:rsid w:val="00F430D1"/>
    <w:rsid w:val="00F45FBE"/>
    <w:rsid w:val="00F45FC9"/>
    <w:rsid w:val="00F502F2"/>
    <w:rsid w:val="00F50544"/>
    <w:rsid w:val="00F51CC6"/>
    <w:rsid w:val="00F5339E"/>
    <w:rsid w:val="00F607BE"/>
    <w:rsid w:val="00F60A4C"/>
    <w:rsid w:val="00F61629"/>
    <w:rsid w:val="00F62F98"/>
    <w:rsid w:val="00F6707D"/>
    <w:rsid w:val="00F672AD"/>
    <w:rsid w:val="00F73560"/>
    <w:rsid w:val="00F746B0"/>
    <w:rsid w:val="00F755F6"/>
    <w:rsid w:val="00F760B6"/>
    <w:rsid w:val="00F770CC"/>
    <w:rsid w:val="00F77CFF"/>
    <w:rsid w:val="00F817F3"/>
    <w:rsid w:val="00F8231C"/>
    <w:rsid w:val="00F82DEF"/>
    <w:rsid w:val="00F83951"/>
    <w:rsid w:val="00F90694"/>
    <w:rsid w:val="00F92523"/>
    <w:rsid w:val="00F928BB"/>
    <w:rsid w:val="00F96527"/>
    <w:rsid w:val="00FA067C"/>
    <w:rsid w:val="00FA117C"/>
    <w:rsid w:val="00FA24E5"/>
    <w:rsid w:val="00FA3B27"/>
    <w:rsid w:val="00FA54A0"/>
    <w:rsid w:val="00FA69FA"/>
    <w:rsid w:val="00FB0128"/>
    <w:rsid w:val="00FB0460"/>
    <w:rsid w:val="00FB0610"/>
    <w:rsid w:val="00FB1186"/>
    <w:rsid w:val="00FB14A9"/>
    <w:rsid w:val="00FB188D"/>
    <w:rsid w:val="00FB26EE"/>
    <w:rsid w:val="00FB302D"/>
    <w:rsid w:val="00FB33FB"/>
    <w:rsid w:val="00FB4B28"/>
    <w:rsid w:val="00FB6579"/>
    <w:rsid w:val="00FB6E05"/>
    <w:rsid w:val="00FC168C"/>
    <w:rsid w:val="00FC1DC6"/>
    <w:rsid w:val="00FC3EDA"/>
    <w:rsid w:val="00FC4234"/>
    <w:rsid w:val="00FC43F8"/>
    <w:rsid w:val="00FC5F32"/>
    <w:rsid w:val="00FD1372"/>
    <w:rsid w:val="00FD1D3C"/>
    <w:rsid w:val="00FD3385"/>
    <w:rsid w:val="00FD4571"/>
    <w:rsid w:val="00FD4A75"/>
    <w:rsid w:val="00FD5530"/>
    <w:rsid w:val="00FD5738"/>
    <w:rsid w:val="00FE05E6"/>
    <w:rsid w:val="00FE1120"/>
    <w:rsid w:val="00FE1A95"/>
    <w:rsid w:val="00FE39F9"/>
    <w:rsid w:val="00FE40DE"/>
    <w:rsid w:val="00FE59E2"/>
    <w:rsid w:val="00FE5D2A"/>
    <w:rsid w:val="00FE60FC"/>
    <w:rsid w:val="00FE6353"/>
    <w:rsid w:val="00FE67DD"/>
    <w:rsid w:val="00FF557B"/>
    <w:rsid w:val="00FF5C82"/>
    <w:rsid w:val="00FF7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1C4137BF"/>
  <w14:defaultImageDpi w14:val="96"/>
  <w15:docId w15:val="{946F1052-F2B4-4992-AFF5-B2D09CB66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43B"/>
    <w:pPr>
      <w:spacing w:after="200" w:line="276" w:lineRule="auto"/>
    </w:pPr>
    <w:rPr>
      <w:rFonts w:ascii="Verdana" w:hAnsi="Verdana" w:cs="Times New Roman"/>
      <w:sz w:val="22"/>
      <w:szCs w:val="22"/>
      <w:lang w:eastAsia="en-US"/>
    </w:rPr>
  </w:style>
  <w:style w:type="paragraph" w:styleId="Heading1">
    <w:name w:val="heading 1"/>
    <w:basedOn w:val="Normal"/>
    <w:next w:val="Normal"/>
    <w:link w:val="Heading1Char"/>
    <w:uiPriority w:val="9"/>
    <w:qFormat/>
    <w:rsid w:val="00D2643B"/>
    <w:pPr>
      <w:keepNext/>
      <w:keepLines/>
      <w:spacing w:before="480" w:after="0"/>
      <w:outlineLvl w:val="0"/>
    </w:pPr>
    <w:rPr>
      <w:b/>
      <w:bCs/>
      <w:color w:val="365F91"/>
      <w:sz w:val="28"/>
      <w:szCs w:val="28"/>
    </w:rPr>
  </w:style>
  <w:style w:type="paragraph" w:styleId="Heading2">
    <w:name w:val="heading 2"/>
    <w:basedOn w:val="Normal"/>
    <w:next w:val="Normal"/>
    <w:link w:val="Heading2Char"/>
    <w:uiPriority w:val="9"/>
    <w:unhideWhenUsed/>
    <w:qFormat/>
    <w:rsid w:val="00D2643B"/>
    <w:pPr>
      <w:keepNext/>
      <w:keepLines/>
      <w:spacing w:before="200" w:after="0"/>
      <w:outlineLvl w:val="1"/>
    </w:pPr>
    <w:rPr>
      <w:b/>
      <w:bCs/>
      <w:color w:val="4F81BD"/>
      <w:sz w:val="26"/>
      <w:szCs w:val="26"/>
    </w:rPr>
  </w:style>
  <w:style w:type="paragraph" w:styleId="Heading3">
    <w:name w:val="heading 3"/>
    <w:basedOn w:val="Normal"/>
    <w:next w:val="Normal"/>
    <w:link w:val="Heading3Char"/>
    <w:uiPriority w:val="9"/>
    <w:unhideWhenUsed/>
    <w:qFormat/>
    <w:rsid w:val="00D2643B"/>
    <w:pPr>
      <w:keepNext/>
      <w:keepLines/>
      <w:spacing w:before="200" w:after="0"/>
      <w:outlineLvl w:val="2"/>
    </w:pPr>
    <w:rPr>
      <w:b/>
      <w:bCs/>
      <w:color w:val="4F81BD"/>
    </w:rPr>
  </w:style>
  <w:style w:type="paragraph" w:styleId="Heading4">
    <w:name w:val="heading 4"/>
    <w:basedOn w:val="Normal"/>
    <w:next w:val="Normal"/>
    <w:link w:val="Heading4Char"/>
    <w:uiPriority w:val="9"/>
    <w:unhideWhenUsed/>
    <w:qFormat/>
    <w:rsid w:val="00D2643B"/>
    <w:pPr>
      <w:keepNext/>
      <w:keepLines/>
      <w:spacing w:before="200" w:after="0"/>
      <w:outlineLvl w:val="3"/>
    </w:pPr>
    <w:rPr>
      <w:b/>
      <w:bCs/>
      <w:i/>
      <w:iCs/>
      <w:color w:val="4F81BD"/>
    </w:rPr>
  </w:style>
  <w:style w:type="paragraph" w:styleId="Heading5">
    <w:name w:val="heading 5"/>
    <w:basedOn w:val="Normal"/>
    <w:next w:val="Normal"/>
    <w:link w:val="Heading5Char"/>
    <w:uiPriority w:val="9"/>
    <w:semiHidden/>
    <w:unhideWhenUsed/>
    <w:qFormat/>
    <w:rsid w:val="00D2643B"/>
    <w:pPr>
      <w:keepNext/>
      <w:keepLines/>
      <w:spacing w:before="200" w:after="0"/>
      <w:outlineLvl w:val="4"/>
    </w:pPr>
    <w:rPr>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2643B"/>
    <w:rPr>
      <w:rFonts w:ascii="Verdana" w:hAnsi="Verdana" w:cs="Times New Roman"/>
      <w:b/>
      <w:color w:val="365F91"/>
      <w:sz w:val="28"/>
    </w:rPr>
  </w:style>
  <w:style w:type="character" w:customStyle="1" w:styleId="Heading2Char">
    <w:name w:val="Heading 2 Char"/>
    <w:link w:val="Heading2"/>
    <w:uiPriority w:val="9"/>
    <w:locked/>
    <w:rsid w:val="00D2643B"/>
    <w:rPr>
      <w:rFonts w:ascii="Verdana" w:hAnsi="Verdana" w:cs="Times New Roman"/>
      <w:b/>
      <w:color w:val="4F81BD"/>
      <w:sz w:val="26"/>
    </w:rPr>
  </w:style>
  <w:style w:type="character" w:customStyle="1" w:styleId="Heading3Char">
    <w:name w:val="Heading 3 Char"/>
    <w:link w:val="Heading3"/>
    <w:uiPriority w:val="9"/>
    <w:locked/>
    <w:rsid w:val="00D2643B"/>
    <w:rPr>
      <w:rFonts w:ascii="Verdana" w:hAnsi="Verdana" w:cs="Times New Roman"/>
      <w:b/>
      <w:color w:val="4F81BD"/>
    </w:rPr>
  </w:style>
  <w:style w:type="character" w:customStyle="1" w:styleId="Heading4Char">
    <w:name w:val="Heading 4 Char"/>
    <w:link w:val="Heading4"/>
    <w:uiPriority w:val="9"/>
    <w:locked/>
    <w:rsid w:val="00D2643B"/>
    <w:rPr>
      <w:rFonts w:ascii="Verdana" w:hAnsi="Verdana" w:cs="Times New Roman"/>
      <w:b/>
      <w:i/>
      <w:color w:val="4F81BD"/>
    </w:rPr>
  </w:style>
  <w:style w:type="character" w:customStyle="1" w:styleId="Heading5Char">
    <w:name w:val="Heading 5 Char"/>
    <w:link w:val="Heading5"/>
    <w:uiPriority w:val="9"/>
    <w:semiHidden/>
    <w:locked/>
    <w:rsid w:val="00D2643B"/>
    <w:rPr>
      <w:rFonts w:ascii="Verdana" w:hAnsi="Verdana" w:cs="Times New Roman"/>
      <w:color w:val="243F60"/>
    </w:rPr>
  </w:style>
  <w:style w:type="character" w:styleId="Hyperlink">
    <w:name w:val="Hyperlink"/>
    <w:uiPriority w:val="99"/>
    <w:unhideWhenUsed/>
    <w:rsid w:val="00581215"/>
    <w:rPr>
      <w:rFonts w:cs="Times New Roman"/>
      <w:color w:val="4C83C4"/>
      <w:u w:val="none"/>
      <w:effect w:val="none"/>
    </w:rPr>
  </w:style>
  <w:style w:type="paragraph" w:styleId="ListParagraph">
    <w:name w:val="List Paragraph"/>
    <w:basedOn w:val="Normal"/>
    <w:uiPriority w:val="1"/>
    <w:qFormat/>
    <w:rsid w:val="00581215"/>
    <w:pPr>
      <w:ind w:left="720"/>
      <w:contextualSpacing/>
    </w:pPr>
  </w:style>
  <w:style w:type="paragraph" w:styleId="FootnoteText">
    <w:name w:val="footnote text"/>
    <w:basedOn w:val="Normal"/>
    <w:link w:val="FootnoteTextChar"/>
    <w:uiPriority w:val="99"/>
    <w:unhideWhenUsed/>
    <w:rsid w:val="00581215"/>
    <w:pPr>
      <w:spacing w:after="0" w:line="240" w:lineRule="auto"/>
    </w:pPr>
    <w:rPr>
      <w:sz w:val="20"/>
      <w:szCs w:val="20"/>
    </w:rPr>
  </w:style>
  <w:style w:type="character" w:customStyle="1" w:styleId="FootnoteTextChar">
    <w:name w:val="Footnote Text Char"/>
    <w:link w:val="FootnoteText"/>
    <w:uiPriority w:val="99"/>
    <w:locked/>
    <w:rsid w:val="00581215"/>
    <w:rPr>
      <w:rFonts w:cs="Times New Roman"/>
      <w:sz w:val="20"/>
    </w:rPr>
  </w:style>
  <w:style w:type="character" w:styleId="FootnoteReference">
    <w:name w:val="footnote reference"/>
    <w:uiPriority w:val="99"/>
    <w:unhideWhenUsed/>
    <w:rsid w:val="00581215"/>
    <w:rPr>
      <w:rFonts w:cs="Times New Roman"/>
      <w:vertAlign w:val="superscript"/>
    </w:rPr>
  </w:style>
  <w:style w:type="paragraph" w:styleId="BalloonText">
    <w:name w:val="Balloon Text"/>
    <w:basedOn w:val="Normal"/>
    <w:link w:val="BalloonTextChar"/>
    <w:uiPriority w:val="99"/>
    <w:semiHidden/>
    <w:unhideWhenUsed/>
    <w:rsid w:val="00A372B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372B9"/>
    <w:rPr>
      <w:rFonts w:ascii="Tahoma" w:hAnsi="Tahoma" w:cs="Times New Roman"/>
      <w:sz w:val="16"/>
    </w:rPr>
  </w:style>
  <w:style w:type="paragraph" w:styleId="Caption">
    <w:name w:val="caption"/>
    <w:basedOn w:val="Normal"/>
    <w:next w:val="Normal"/>
    <w:uiPriority w:val="35"/>
    <w:unhideWhenUsed/>
    <w:qFormat/>
    <w:rsid w:val="00166199"/>
    <w:pPr>
      <w:spacing w:line="240" w:lineRule="auto"/>
    </w:pPr>
    <w:rPr>
      <w:b/>
      <w:bCs/>
      <w:color w:val="4F81BD"/>
      <w:sz w:val="18"/>
      <w:szCs w:val="18"/>
    </w:rPr>
  </w:style>
  <w:style w:type="paragraph" w:styleId="TOCHeading">
    <w:name w:val="TOC Heading"/>
    <w:basedOn w:val="Heading1"/>
    <w:next w:val="Normal"/>
    <w:uiPriority w:val="39"/>
    <w:semiHidden/>
    <w:unhideWhenUsed/>
    <w:qFormat/>
    <w:rsid w:val="00DA63D0"/>
    <w:pPr>
      <w:outlineLvl w:val="9"/>
    </w:pPr>
    <w:rPr>
      <w:lang w:val="en-US" w:eastAsia="ja-JP"/>
    </w:rPr>
  </w:style>
  <w:style w:type="paragraph" w:styleId="TOC1">
    <w:name w:val="toc 1"/>
    <w:basedOn w:val="Normal"/>
    <w:next w:val="Normal"/>
    <w:autoRedefine/>
    <w:uiPriority w:val="39"/>
    <w:unhideWhenUsed/>
    <w:rsid w:val="00DA63D0"/>
    <w:pPr>
      <w:spacing w:after="100"/>
    </w:pPr>
  </w:style>
  <w:style w:type="paragraph" w:styleId="TOC2">
    <w:name w:val="toc 2"/>
    <w:basedOn w:val="Normal"/>
    <w:next w:val="Normal"/>
    <w:autoRedefine/>
    <w:uiPriority w:val="39"/>
    <w:unhideWhenUsed/>
    <w:rsid w:val="00DA63D0"/>
    <w:pPr>
      <w:spacing w:after="100"/>
      <w:ind w:left="220"/>
    </w:pPr>
  </w:style>
  <w:style w:type="paragraph" w:styleId="TOC3">
    <w:name w:val="toc 3"/>
    <w:basedOn w:val="Normal"/>
    <w:next w:val="Normal"/>
    <w:autoRedefine/>
    <w:uiPriority w:val="39"/>
    <w:unhideWhenUsed/>
    <w:rsid w:val="00DA63D0"/>
    <w:pPr>
      <w:spacing w:after="100"/>
      <w:ind w:left="440"/>
    </w:pPr>
  </w:style>
  <w:style w:type="table" w:styleId="TableGrid">
    <w:name w:val="Table Grid"/>
    <w:basedOn w:val="TableNormal"/>
    <w:uiPriority w:val="59"/>
    <w:rsid w:val="00D8291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593B"/>
    <w:pPr>
      <w:autoSpaceDE w:val="0"/>
      <w:autoSpaceDN w:val="0"/>
      <w:adjustRightInd w:val="0"/>
    </w:pPr>
    <w:rPr>
      <w:rFonts w:ascii="Arial" w:hAnsi="Arial" w:cs="Arial"/>
      <w:color w:val="000000"/>
      <w:sz w:val="24"/>
      <w:szCs w:val="24"/>
      <w:lang w:eastAsia="en-US"/>
    </w:rPr>
  </w:style>
  <w:style w:type="character" w:styleId="Strong">
    <w:name w:val="Strong"/>
    <w:uiPriority w:val="22"/>
    <w:qFormat/>
    <w:rsid w:val="00D2643B"/>
    <w:rPr>
      <w:rFonts w:cs="Times New Roman"/>
      <w:b/>
    </w:rPr>
  </w:style>
  <w:style w:type="character" w:styleId="FollowedHyperlink">
    <w:name w:val="FollowedHyperlink"/>
    <w:uiPriority w:val="99"/>
    <w:semiHidden/>
    <w:unhideWhenUsed/>
    <w:rsid w:val="0052687C"/>
    <w:rPr>
      <w:rFonts w:cs="Times New Roman"/>
      <w:color w:val="800080"/>
      <w:u w:val="single"/>
    </w:rPr>
  </w:style>
  <w:style w:type="table" w:customStyle="1" w:styleId="TableGrid1">
    <w:name w:val="Table Grid1"/>
    <w:basedOn w:val="TableNormal"/>
    <w:next w:val="TableGrid"/>
    <w:rsid w:val="00E85EA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63E3"/>
    <w:pPr>
      <w:tabs>
        <w:tab w:val="center" w:pos="4513"/>
        <w:tab w:val="right" w:pos="9026"/>
      </w:tabs>
      <w:spacing w:after="0" w:line="240" w:lineRule="auto"/>
    </w:pPr>
  </w:style>
  <w:style w:type="character" w:customStyle="1" w:styleId="HeaderChar">
    <w:name w:val="Header Char"/>
    <w:link w:val="Header"/>
    <w:uiPriority w:val="99"/>
    <w:locked/>
    <w:rsid w:val="008763E3"/>
    <w:rPr>
      <w:rFonts w:cs="Times New Roman"/>
    </w:rPr>
  </w:style>
  <w:style w:type="paragraph" w:styleId="Footer">
    <w:name w:val="footer"/>
    <w:basedOn w:val="Normal"/>
    <w:link w:val="FooterChar"/>
    <w:uiPriority w:val="99"/>
    <w:unhideWhenUsed/>
    <w:rsid w:val="008763E3"/>
    <w:pPr>
      <w:tabs>
        <w:tab w:val="center" w:pos="4513"/>
        <w:tab w:val="right" w:pos="9026"/>
      </w:tabs>
      <w:spacing w:after="0" w:line="240" w:lineRule="auto"/>
    </w:pPr>
  </w:style>
  <w:style w:type="character" w:customStyle="1" w:styleId="FooterChar">
    <w:name w:val="Footer Char"/>
    <w:link w:val="Footer"/>
    <w:uiPriority w:val="99"/>
    <w:locked/>
    <w:rsid w:val="008763E3"/>
    <w:rPr>
      <w:rFonts w:cs="Times New Roman"/>
    </w:rPr>
  </w:style>
  <w:style w:type="paragraph" w:styleId="PlainText">
    <w:name w:val="Plain Text"/>
    <w:basedOn w:val="Normal"/>
    <w:link w:val="PlainTextChar"/>
    <w:uiPriority w:val="99"/>
    <w:unhideWhenUsed/>
    <w:rsid w:val="00C109A1"/>
    <w:pPr>
      <w:spacing w:after="0" w:line="240" w:lineRule="auto"/>
    </w:pPr>
    <w:rPr>
      <w:rFonts w:ascii="Calibri" w:hAnsi="Calibri"/>
    </w:rPr>
  </w:style>
  <w:style w:type="character" w:customStyle="1" w:styleId="PlainTextChar">
    <w:name w:val="Plain Text Char"/>
    <w:link w:val="PlainText"/>
    <w:uiPriority w:val="99"/>
    <w:locked/>
    <w:rsid w:val="00C109A1"/>
    <w:rPr>
      <w:rFonts w:ascii="Calibri" w:hAnsi="Calibri" w:cs="Times New Roman"/>
    </w:rPr>
  </w:style>
  <w:style w:type="paragraph" w:styleId="NoSpacing">
    <w:name w:val="No Spacing"/>
    <w:uiPriority w:val="1"/>
    <w:qFormat/>
    <w:rsid w:val="00D2643B"/>
    <w:rPr>
      <w:rFonts w:ascii="Verdana" w:hAnsi="Verdana" w:cs="Times New Roman"/>
      <w:sz w:val="22"/>
      <w:szCs w:val="22"/>
      <w:lang w:eastAsia="en-US"/>
    </w:rPr>
  </w:style>
  <w:style w:type="paragraph" w:styleId="Title">
    <w:name w:val="Title"/>
    <w:basedOn w:val="Normal"/>
    <w:next w:val="Normal"/>
    <w:link w:val="TitleChar"/>
    <w:uiPriority w:val="10"/>
    <w:qFormat/>
    <w:rsid w:val="00D2643B"/>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locked/>
    <w:rsid w:val="00D2643B"/>
    <w:rPr>
      <w:rFonts w:ascii="Verdana" w:hAnsi="Verdana" w:cs="Times New Roman"/>
      <w:color w:val="17365D"/>
      <w:spacing w:val="5"/>
      <w:kern w:val="28"/>
      <w:sz w:val="52"/>
    </w:rPr>
  </w:style>
  <w:style w:type="paragraph" w:styleId="Subtitle">
    <w:name w:val="Subtitle"/>
    <w:basedOn w:val="Normal"/>
    <w:next w:val="Normal"/>
    <w:link w:val="SubtitleChar"/>
    <w:uiPriority w:val="11"/>
    <w:qFormat/>
    <w:rsid w:val="00D2643B"/>
    <w:pPr>
      <w:numPr>
        <w:ilvl w:val="1"/>
      </w:numPr>
    </w:pPr>
    <w:rPr>
      <w:i/>
      <w:iCs/>
      <w:color w:val="4F81BD"/>
      <w:spacing w:val="15"/>
      <w:sz w:val="24"/>
      <w:szCs w:val="24"/>
    </w:rPr>
  </w:style>
  <w:style w:type="character" w:customStyle="1" w:styleId="SubtitleChar">
    <w:name w:val="Subtitle Char"/>
    <w:link w:val="Subtitle"/>
    <w:uiPriority w:val="11"/>
    <w:locked/>
    <w:rsid w:val="00D2643B"/>
    <w:rPr>
      <w:rFonts w:ascii="Verdana" w:hAnsi="Verdana" w:cs="Times New Roman"/>
      <w:i/>
      <w:color w:val="4F81BD"/>
      <w:spacing w:val="15"/>
      <w:sz w:val="24"/>
    </w:rPr>
  </w:style>
  <w:style w:type="character" w:styleId="SubtleEmphasis">
    <w:name w:val="Subtle Emphasis"/>
    <w:uiPriority w:val="19"/>
    <w:qFormat/>
    <w:rsid w:val="00D2643B"/>
    <w:rPr>
      <w:rFonts w:ascii="Verdana" w:hAnsi="Verdana" w:cs="Times New Roman"/>
      <w:i/>
      <w:color w:val="808080"/>
    </w:rPr>
  </w:style>
  <w:style w:type="character" w:styleId="Emphasis">
    <w:name w:val="Emphasis"/>
    <w:uiPriority w:val="20"/>
    <w:qFormat/>
    <w:rsid w:val="00D2643B"/>
    <w:rPr>
      <w:rFonts w:cs="Times New Roman"/>
      <w:i/>
    </w:rPr>
  </w:style>
  <w:style w:type="character" w:styleId="IntenseEmphasis">
    <w:name w:val="Intense Emphasis"/>
    <w:uiPriority w:val="21"/>
    <w:qFormat/>
    <w:rsid w:val="00D2643B"/>
    <w:rPr>
      <w:rFonts w:cs="Times New Roman"/>
      <w:b/>
      <w:i/>
      <w:color w:val="4F81BD"/>
    </w:rPr>
  </w:style>
  <w:style w:type="paragraph" w:styleId="Quote">
    <w:name w:val="Quote"/>
    <w:basedOn w:val="Normal"/>
    <w:next w:val="Normal"/>
    <w:link w:val="QuoteChar"/>
    <w:uiPriority w:val="29"/>
    <w:qFormat/>
    <w:rsid w:val="00D2643B"/>
    <w:rPr>
      <w:i/>
      <w:iCs/>
      <w:color w:val="000000"/>
    </w:rPr>
  </w:style>
  <w:style w:type="character" w:customStyle="1" w:styleId="QuoteChar">
    <w:name w:val="Quote Char"/>
    <w:link w:val="Quote"/>
    <w:uiPriority w:val="29"/>
    <w:locked/>
    <w:rsid w:val="00D2643B"/>
    <w:rPr>
      <w:rFonts w:ascii="Verdana" w:hAnsi="Verdana" w:cs="Times New Roman"/>
      <w:i/>
      <w:color w:val="000000"/>
    </w:rPr>
  </w:style>
  <w:style w:type="paragraph" w:styleId="IntenseQuote">
    <w:name w:val="Intense Quote"/>
    <w:basedOn w:val="Normal"/>
    <w:next w:val="Normal"/>
    <w:link w:val="IntenseQuoteChar"/>
    <w:uiPriority w:val="30"/>
    <w:qFormat/>
    <w:rsid w:val="00D2643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locked/>
    <w:rsid w:val="00D2643B"/>
    <w:rPr>
      <w:rFonts w:ascii="Verdana" w:hAnsi="Verdana" w:cs="Times New Roman"/>
      <w:b/>
      <w:i/>
      <w:color w:val="4F81BD"/>
    </w:rPr>
  </w:style>
  <w:style w:type="character" w:styleId="SubtleReference">
    <w:name w:val="Subtle Reference"/>
    <w:uiPriority w:val="31"/>
    <w:qFormat/>
    <w:rsid w:val="00D2643B"/>
    <w:rPr>
      <w:rFonts w:cs="Times New Roman"/>
      <w:smallCaps/>
      <w:color w:val="C0504D"/>
      <w:u w:val="single"/>
    </w:rPr>
  </w:style>
  <w:style w:type="character" w:styleId="IntenseReference">
    <w:name w:val="Intense Reference"/>
    <w:uiPriority w:val="32"/>
    <w:qFormat/>
    <w:rsid w:val="00D2643B"/>
    <w:rPr>
      <w:rFonts w:cs="Times New Roman"/>
      <w:b/>
      <w:smallCaps/>
      <w:color w:val="C0504D"/>
      <w:spacing w:val="5"/>
      <w:u w:val="single"/>
    </w:rPr>
  </w:style>
  <w:style w:type="character" w:styleId="BookTitle">
    <w:name w:val="Book Title"/>
    <w:uiPriority w:val="33"/>
    <w:qFormat/>
    <w:rsid w:val="00D2643B"/>
    <w:rPr>
      <w:rFonts w:cs="Times New Roman"/>
      <w:b/>
      <w:smallCaps/>
      <w:spacing w:val="5"/>
    </w:rPr>
  </w:style>
  <w:style w:type="character" w:styleId="CommentReference">
    <w:name w:val="annotation reference"/>
    <w:uiPriority w:val="99"/>
    <w:semiHidden/>
    <w:unhideWhenUsed/>
    <w:rsid w:val="004B4F14"/>
    <w:rPr>
      <w:sz w:val="16"/>
      <w:szCs w:val="16"/>
    </w:rPr>
  </w:style>
  <w:style w:type="paragraph" w:styleId="CommentText">
    <w:name w:val="annotation text"/>
    <w:basedOn w:val="Normal"/>
    <w:link w:val="CommentTextChar"/>
    <w:uiPriority w:val="99"/>
    <w:unhideWhenUsed/>
    <w:rsid w:val="004B4F14"/>
    <w:rPr>
      <w:sz w:val="20"/>
      <w:szCs w:val="20"/>
    </w:rPr>
  </w:style>
  <w:style w:type="character" w:customStyle="1" w:styleId="CommentTextChar">
    <w:name w:val="Comment Text Char"/>
    <w:link w:val="CommentText"/>
    <w:uiPriority w:val="99"/>
    <w:rsid w:val="004B4F14"/>
    <w:rPr>
      <w:rFonts w:ascii="Verdana" w:hAnsi="Verdana" w:cs="Times New Roman"/>
      <w:lang w:eastAsia="en-US"/>
    </w:rPr>
  </w:style>
  <w:style w:type="paragraph" w:styleId="CommentSubject">
    <w:name w:val="annotation subject"/>
    <w:basedOn w:val="CommentText"/>
    <w:next w:val="CommentText"/>
    <w:link w:val="CommentSubjectChar"/>
    <w:uiPriority w:val="99"/>
    <w:semiHidden/>
    <w:unhideWhenUsed/>
    <w:rsid w:val="004B4F14"/>
    <w:rPr>
      <w:b/>
      <w:bCs/>
    </w:rPr>
  </w:style>
  <w:style w:type="character" w:customStyle="1" w:styleId="CommentSubjectChar">
    <w:name w:val="Comment Subject Char"/>
    <w:link w:val="CommentSubject"/>
    <w:uiPriority w:val="99"/>
    <w:semiHidden/>
    <w:rsid w:val="004B4F14"/>
    <w:rPr>
      <w:rFonts w:ascii="Verdana" w:hAnsi="Verdana" w:cs="Times New Roman"/>
      <w:b/>
      <w:bCs/>
      <w:lang w:eastAsia="en-US"/>
    </w:rPr>
  </w:style>
  <w:style w:type="table" w:styleId="ListTable3-Accent1">
    <w:name w:val="List Table 3 Accent 1"/>
    <w:basedOn w:val="TableNormal"/>
    <w:uiPriority w:val="48"/>
    <w:rsid w:val="002E5CD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numbering" w:customStyle="1" w:styleId="ImportedStyle1">
    <w:name w:val="Imported Style 1"/>
    <w:rsid w:val="0000510C"/>
    <w:pPr>
      <w:numPr>
        <w:numId w:val="1"/>
      </w:numPr>
    </w:pPr>
  </w:style>
  <w:style w:type="table" w:styleId="GridTable4-Accent1">
    <w:name w:val="Grid Table 4 Accent 1"/>
    <w:basedOn w:val="TableNormal"/>
    <w:uiPriority w:val="49"/>
    <w:rsid w:val="00304A7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unhideWhenUsed/>
    <w:rsid w:val="004A4D18"/>
    <w:pPr>
      <w:spacing w:before="100" w:beforeAutospacing="1" w:after="100" w:afterAutospacing="1" w:line="240" w:lineRule="auto"/>
    </w:pPr>
    <w:rPr>
      <w:rFonts w:ascii="Times New Roman" w:hAnsi="Times New Roman"/>
      <w:sz w:val="24"/>
      <w:szCs w:val="24"/>
      <w:lang w:eastAsia="en-GB"/>
    </w:rPr>
  </w:style>
  <w:style w:type="character" w:customStyle="1" w:styleId="EmailStyle67">
    <w:name w:val="EmailStyle67"/>
    <w:basedOn w:val="DefaultParagraphFont"/>
    <w:semiHidden/>
    <w:rsid w:val="00033B53"/>
    <w:rPr>
      <w:rFonts w:ascii="Arial" w:hAnsi="Arial" w:cs="Arial"/>
      <w:color w:val="auto"/>
      <w:sz w:val="20"/>
      <w:szCs w:val="20"/>
    </w:rPr>
  </w:style>
  <w:style w:type="paragraph" w:styleId="BodyText">
    <w:name w:val="Body Text"/>
    <w:basedOn w:val="Normal"/>
    <w:link w:val="BodyTextChar"/>
    <w:uiPriority w:val="1"/>
    <w:qFormat/>
    <w:rsid w:val="006019BD"/>
    <w:pPr>
      <w:autoSpaceDE w:val="0"/>
      <w:autoSpaceDN w:val="0"/>
      <w:adjustRightInd w:val="0"/>
      <w:spacing w:after="0" w:line="240" w:lineRule="auto"/>
      <w:ind w:left="820"/>
    </w:pPr>
    <w:rPr>
      <w:rFonts w:cs="Verdana"/>
      <w:lang w:eastAsia="en-GB"/>
    </w:rPr>
  </w:style>
  <w:style w:type="character" w:customStyle="1" w:styleId="BodyTextChar">
    <w:name w:val="Body Text Char"/>
    <w:basedOn w:val="DefaultParagraphFont"/>
    <w:link w:val="BodyText"/>
    <w:uiPriority w:val="1"/>
    <w:rsid w:val="006019BD"/>
    <w:rPr>
      <w:rFonts w:ascii="Verdana" w:hAnsi="Verdana" w:cs="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41210">
      <w:bodyDiv w:val="1"/>
      <w:marLeft w:val="0"/>
      <w:marRight w:val="0"/>
      <w:marTop w:val="0"/>
      <w:marBottom w:val="0"/>
      <w:divBdr>
        <w:top w:val="none" w:sz="0" w:space="0" w:color="auto"/>
        <w:left w:val="none" w:sz="0" w:space="0" w:color="auto"/>
        <w:bottom w:val="none" w:sz="0" w:space="0" w:color="auto"/>
        <w:right w:val="none" w:sz="0" w:space="0" w:color="auto"/>
      </w:divBdr>
      <w:divsChild>
        <w:div w:id="367461281">
          <w:marLeft w:val="547"/>
          <w:marRight w:val="0"/>
          <w:marTop w:val="144"/>
          <w:marBottom w:val="0"/>
          <w:divBdr>
            <w:top w:val="none" w:sz="0" w:space="0" w:color="auto"/>
            <w:left w:val="none" w:sz="0" w:space="0" w:color="auto"/>
            <w:bottom w:val="none" w:sz="0" w:space="0" w:color="auto"/>
            <w:right w:val="none" w:sz="0" w:space="0" w:color="auto"/>
          </w:divBdr>
        </w:div>
        <w:div w:id="990787171">
          <w:marLeft w:val="547"/>
          <w:marRight w:val="0"/>
          <w:marTop w:val="144"/>
          <w:marBottom w:val="0"/>
          <w:divBdr>
            <w:top w:val="none" w:sz="0" w:space="0" w:color="auto"/>
            <w:left w:val="none" w:sz="0" w:space="0" w:color="auto"/>
            <w:bottom w:val="none" w:sz="0" w:space="0" w:color="auto"/>
            <w:right w:val="none" w:sz="0" w:space="0" w:color="auto"/>
          </w:divBdr>
        </w:div>
        <w:div w:id="743138753">
          <w:marLeft w:val="547"/>
          <w:marRight w:val="0"/>
          <w:marTop w:val="144"/>
          <w:marBottom w:val="0"/>
          <w:divBdr>
            <w:top w:val="none" w:sz="0" w:space="0" w:color="auto"/>
            <w:left w:val="none" w:sz="0" w:space="0" w:color="auto"/>
            <w:bottom w:val="none" w:sz="0" w:space="0" w:color="auto"/>
            <w:right w:val="none" w:sz="0" w:space="0" w:color="auto"/>
          </w:divBdr>
        </w:div>
        <w:div w:id="610432409">
          <w:marLeft w:val="547"/>
          <w:marRight w:val="0"/>
          <w:marTop w:val="144"/>
          <w:marBottom w:val="0"/>
          <w:divBdr>
            <w:top w:val="none" w:sz="0" w:space="0" w:color="auto"/>
            <w:left w:val="none" w:sz="0" w:space="0" w:color="auto"/>
            <w:bottom w:val="none" w:sz="0" w:space="0" w:color="auto"/>
            <w:right w:val="none" w:sz="0" w:space="0" w:color="auto"/>
          </w:divBdr>
        </w:div>
        <w:div w:id="135882476">
          <w:marLeft w:val="547"/>
          <w:marRight w:val="0"/>
          <w:marTop w:val="144"/>
          <w:marBottom w:val="0"/>
          <w:divBdr>
            <w:top w:val="none" w:sz="0" w:space="0" w:color="auto"/>
            <w:left w:val="none" w:sz="0" w:space="0" w:color="auto"/>
            <w:bottom w:val="none" w:sz="0" w:space="0" w:color="auto"/>
            <w:right w:val="none" w:sz="0" w:space="0" w:color="auto"/>
          </w:divBdr>
        </w:div>
        <w:div w:id="170418690">
          <w:marLeft w:val="547"/>
          <w:marRight w:val="0"/>
          <w:marTop w:val="144"/>
          <w:marBottom w:val="0"/>
          <w:divBdr>
            <w:top w:val="none" w:sz="0" w:space="0" w:color="auto"/>
            <w:left w:val="none" w:sz="0" w:space="0" w:color="auto"/>
            <w:bottom w:val="none" w:sz="0" w:space="0" w:color="auto"/>
            <w:right w:val="none" w:sz="0" w:space="0" w:color="auto"/>
          </w:divBdr>
        </w:div>
      </w:divsChild>
    </w:div>
    <w:div w:id="343898056">
      <w:bodyDiv w:val="1"/>
      <w:marLeft w:val="0"/>
      <w:marRight w:val="0"/>
      <w:marTop w:val="0"/>
      <w:marBottom w:val="0"/>
      <w:divBdr>
        <w:top w:val="none" w:sz="0" w:space="0" w:color="auto"/>
        <w:left w:val="none" w:sz="0" w:space="0" w:color="auto"/>
        <w:bottom w:val="none" w:sz="0" w:space="0" w:color="auto"/>
        <w:right w:val="none" w:sz="0" w:space="0" w:color="auto"/>
      </w:divBdr>
    </w:div>
    <w:div w:id="351497786">
      <w:bodyDiv w:val="1"/>
      <w:marLeft w:val="0"/>
      <w:marRight w:val="0"/>
      <w:marTop w:val="0"/>
      <w:marBottom w:val="0"/>
      <w:divBdr>
        <w:top w:val="none" w:sz="0" w:space="0" w:color="auto"/>
        <w:left w:val="none" w:sz="0" w:space="0" w:color="auto"/>
        <w:bottom w:val="none" w:sz="0" w:space="0" w:color="auto"/>
        <w:right w:val="none" w:sz="0" w:space="0" w:color="auto"/>
      </w:divBdr>
    </w:div>
    <w:div w:id="361176936">
      <w:bodyDiv w:val="1"/>
      <w:marLeft w:val="0"/>
      <w:marRight w:val="0"/>
      <w:marTop w:val="0"/>
      <w:marBottom w:val="0"/>
      <w:divBdr>
        <w:top w:val="none" w:sz="0" w:space="0" w:color="auto"/>
        <w:left w:val="none" w:sz="0" w:space="0" w:color="auto"/>
        <w:bottom w:val="none" w:sz="0" w:space="0" w:color="auto"/>
        <w:right w:val="none" w:sz="0" w:space="0" w:color="auto"/>
      </w:divBdr>
    </w:div>
    <w:div w:id="398872121">
      <w:bodyDiv w:val="1"/>
      <w:marLeft w:val="0"/>
      <w:marRight w:val="0"/>
      <w:marTop w:val="0"/>
      <w:marBottom w:val="0"/>
      <w:divBdr>
        <w:top w:val="none" w:sz="0" w:space="0" w:color="auto"/>
        <w:left w:val="none" w:sz="0" w:space="0" w:color="auto"/>
        <w:bottom w:val="none" w:sz="0" w:space="0" w:color="auto"/>
        <w:right w:val="none" w:sz="0" w:space="0" w:color="auto"/>
      </w:divBdr>
    </w:div>
    <w:div w:id="439372147">
      <w:bodyDiv w:val="1"/>
      <w:marLeft w:val="0"/>
      <w:marRight w:val="0"/>
      <w:marTop w:val="0"/>
      <w:marBottom w:val="0"/>
      <w:divBdr>
        <w:top w:val="none" w:sz="0" w:space="0" w:color="auto"/>
        <w:left w:val="none" w:sz="0" w:space="0" w:color="auto"/>
        <w:bottom w:val="none" w:sz="0" w:space="0" w:color="auto"/>
        <w:right w:val="none" w:sz="0" w:space="0" w:color="auto"/>
      </w:divBdr>
    </w:div>
    <w:div w:id="493886246">
      <w:bodyDiv w:val="1"/>
      <w:marLeft w:val="0"/>
      <w:marRight w:val="0"/>
      <w:marTop w:val="0"/>
      <w:marBottom w:val="0"/>
      <w:divBdr>
        <w:top w:val="none" w:sz="0" w:space="0" w:color="auto"/>
        <w:left w:val="none" w:sz="0" w:space="0" w:color="auto"/>
        <w:bottom w:val="none" w:sz="0" w:space="0" w:color="auto"/>
        <w:right w:val="none" w:sz="0" w:space="0" w:color="auto"/>
      </w:divBdr>
    </w:div>
    <w:div w:id="504129280">
      <w:bodyDiv w:val="1"/>
      <w:marLeft w:val="0"/>
      <w:marRight w:val="0"/>
      <w:marTop w:val="0"/>
      <w:marBottom w:val="0"/>
      <w:divBdr>
        <w:top w:val="none" w:sz="0" w:space="0" w:color="auto"/>
        <w:left w:val="none" w:sz="0" w:space="0" w:color="auto"/>
        <w:bottom w:val="none" w:sz="0" w:space="0" w:color="auto"/>
        <w:right w:val="none" w:sz="0" w:space="0" w:color="auto"/>
      </w:divBdr>
    </w:div>
    <w:div w:id="517549010">
      <w:bodyDiv w:val="1"/>
      <w:marLeft w:val="0"/>
      <w:marRight w:val="0"/>
      <w:marTop w:val="0"/>
      <w:marBottom w:val="0"/>
      <w:divBdr>
        <w:top w:val="none" w:sz="0" w:space="0" w:color="auto"/>
        <w:left w:val="none" w:sz="0" w:space="0" w:color="auto"/>
        <w:bottom w:val="none" w:sz="0" w:space="0" w:color="auto"/>
        <w:right w:val="none" w:sz="0" w:space="0" w:color="auto"/>
      </w:divBdr>
    </w:div>
    <w:div w:id="544874910">
      <w:bodyDiv w:val="1"/>
      <w:marLeft w:val="0"/>
      <w:marRight w:val="0"/>
      <w:marTop w:val="0"/>
      <w:marBottom w:val="0"/>
      <w:divBdr>
        <w:top w:val="none" w:sz="0" w:space="0" w:color="auto"/>
        <w:left w:val="none" w:sz="0" w:space="0" w:color="auto"/>
        <w:bottom w:val="none" w:sz="0" w:space="0" w:color="auto"/>
        <w:right w:val="none" w:sz="0" w:space="0" w:color="auto"/>
      </w:divBdr>
      <w:divsChild>
        <w:div w:id="1605722985">
          <w:marLeft w:val="806"/>
          <w:marRight w:val="0"/>
          <w:marTop w:val="200"/>
          <w:marBottom w:val="0"/>
          <w:divBdr>
            <w:top w:val="none" w:sz="0" w:space="0" w:color="auto"/>
            <w:left w:val="none" w:sz="0" w:space="0" w:color="auto"/>
            <w:bottom w:val="none" w:sz="0" w:space="0" w:color="auto"/>
            <w:right w:val="none" w:sz="0" w:space="0" w:color="auto"/>
          </w:divBdr>
        </w:div>
        <w:div w:id="1607274222">
          <w:marLeft w:val="806"/>
          <w:marRight w:val="0"/>
          <w:marTop w:val="200"/>
          <w:marBottom w:val="0"/>
          <w:divBdr>
            <w:top w:val="none" w:sz="0" w:space="0" w:color="auto"/>
            <w:left w:val="none" w:sz="0" w:space="0" w:color="auto"/>
            <w:bottom w:val="none" w:sz="0" w:space="0" w:color="auto"/>
            <w:right w:val="none" w:sz="0" w:space="0" w:color="auto"/>
          </w:divBdr>
        </w:div>
        <w:div w:id="573399323">
          <w:marLeft w:val="806"/>
          <w:marRight w:val="0"/>
          <w:marTop w:val="200"/>
          <w:marBottom w:val="0"/>
          <w:divBdr>
            <w:top w:val="none" w:sz="0" w:space="0" w:color="auto"/>
            <w:left w:val="none" w:sz="0" w:space="0" w:color="auto"/>
            <w:bottom w:val="none" w:sz="0" w:space="0" w:color="auto"/>
            <w:right w:val="none" w:sz="0" w:space="0" w:color="auto"/>
          </w:divBdr>
        </w:div>
        <w:div w:id="1904750533">
          <w:marLeft w:val="806"/>
          <w:marRight w:val="0"/>
          <w:marTop w:val="200"/>
          <w:marBottom w:val="0"/>
          <w:divBdr>
            <w:top w:val="none" w:sz="0" w:space="0" w:color="auto"/>
            <w:left w:val="none" w:sz="0" w:space="0" w:color="auto"/>
            <w:bottom w:val="none" w:sz="0" w:space="0" w:color="auto"/>
            <w:right w:val="none" w:sz="0" w:space="0" w:color="auto"/>
          </w:divBdr>
        </w:div>
        <w:div w:id="327901695">
          <w:marLeft w:val="806"/>
          <w:marRight w:val="0"/>
          <w:marTop w:val="200"/>
          <w:marBottom w:val="0"/>
          <w:divBdr>
            <w:top w:val="none" w:sz="0" w:space="0" w:color="auto"/>
            <w:left w:val="none" w:sz="0" w:space="0" w:color="auto"/>
            <w:bottom w:val="none" w:sz="0" w:space="0" w:color="auto"/>
            <w:right w:val="none" w:sz="0" w:space="0" w:color="auto"/>
          </w:divBdr>
        </w:div>
        <w:div w:id="1980572279">
          <w:marLeft w:val="806"/>
          <w:marRight w:val="0"/>
          <w:marTop w:val="200"/>
          <w:marBottom w:val="0"/>
          <w:divBdr>
            <w:top w:val="none" w:sz="0" w:space="0" w:color="auto"/>
            <w:left w:val="none" w:sz="0" w:space="0" w:color="auto"/>
            <w:bottom w:val="none" w:sz="0" w:space="0" w:color="auto"/>
            <w:right w:val="none" w:sz="0" w:space="0" w:color="auto"/>
          </w:divBdr>
        </w:div>
        <w:div w:id="1498378033">
          <w:marLeft w:val="806"/>
          <w:marRight w:val="0"/>
          <w:marTop w:val="200"/>
          <w:marBottom w:val="0"/>
          <w:divBdr>
            <w:top w:val="none" w:sz="0" w:space="0" w:color="auto"/>
            <w:left w:val="none" w:sz="0" w:space="0" w:color="auto"/>
            <w:bottom w:val="none" w:sz="0" w:space="0" w:color="auto"/>
            <w:right w:val="none" w:sz="0" w:space="0" w:color="auto"/>
          </w:divBdr>
        </w:div>
        <w:div w:id="1006591368">
          <w:marLeft w:val="806"/>
          <w:marRight w:val="0"/>
          <w:marTop w:val="200"/>
          <w:marBottom w:val="0"/>
          <w:divBdr>
            <w:top w:val="none" w:sz="0" w:space="0" w:color="auto"/>
            <w:left w:val="none" w:sz="0" w:space="0" w:color="auto"/>
            <w:bottom w:val="none" w:sz="0" w:space="0" w:color="auto"/>
            <w:right w:val="none" w:sz="0" w:space="0" w:color="auto"/>
          </w:divBdr>
        </w:div>
        <w:div w:id="365377493">
          <w:marLeft w:val="806"/>
          <w:marRight w:val="0"/>
          <w:marTop w:val="200"/>
          <w:marBottom w:val="0"/>
          <w:divBdr>
            <w:top w:val="none" w:sz="0" w:space="0" w:color="auto"/>
            <w:left w:val="none" w:sz="0" w:space="0" w:color="auto"/>
            <w:bottom w:val="none" w:sz="0" w:space="0" w:color="auto"/>
            <w:right w:val="none" w:sz="0" w:space="0" w:color="auto"/>
          </w:divBdr>
        </w:div>
        <w:div w:id="1154834439">
          <w:marLeft w:val="806"/>
          <w:marRight w:val="0"/>
          <w:marTop w:val="200"/>
          <w:marBottom w:val="0"/>
          <w:divBdr>
            <w:top w:val="none" w:sz="0" w:space="0" w:color="auto"/>
            <w:left w:val="none" w:sz="0" w:space="0" w:color="auto"/>
            <w:bottom w:val="none" w:sz="0" w:space="0" w:color="auto"/>
            <w:right w:val="none" w:sz="0" w:space="0" w:color="auto"/>
          </w:divBdr>
        </w:div>
      </w:divsChild>
    </w:div>
    <w:div w:id="551119427">
      <w:bodyDiv w:val="1"/>
      <w:marLeft w:val="0"/>
      <w:marRight w:val="0"/>
      <w:marTop w:val="0"/>
      <w:marBottom w:val="0"/>
      <w:divBdr>
        <w:top w:val="none" w:sz="0" w:space="0" w:color="auto"/>
        <w:left w:val="none" w:sz="0" w:space="0" w:color="auto"/>
        <w:bottom w:val="none" w:sz="0" w:space="0" w:color="auto"/>
        <w:right w:val="none" w:sz="0" w:space="0" w:color="auto"/>
      </w:divBdr>
    </w:div>
    <w:div w:id="598685344">
      <w:bodyDiv w:val="1"/>
      <w:marLeft w:val="0"/>
      <w:marRight w:val="0"/>
      <w:marTop w:val="0"/>
      <w:marBottom w:val="0"/>
      <w:divBdr>
        <w:top w:val="none" w:sz="0" w:space="0" w:color="auto"/>
        <w:left w:val="none" w:sz="0" w:space="0" w:color="auto"/>
        <w:bottom w:val="none" w:sz="0" w:space="0" w:color="auto"/>
        <w:right w:val="none" w:sz="0" w:space="0" w:color="auto"/>
      </w:divBdr>
    </w:div>
    <w:div w:id="604314963">
      <w:bodyDiv w:val="1"/>
      <w:marLeft w:val="0"/>
      <w:marRight w:val="0"/>
      <w:marTop w:val="0"/>
      <w:marBottom w:val="0"/>
      <w:divBdr>
        <w:top w:val="none" w:sz="0" w:space="0" w:color="auto"/>
        <w:left w:val="none" w:sz="0" w:space="0" w:color="auto"/>
        <w:bottom w:val="none" w:sz="0" w:space="0" w:color="auto"/>
        <w:right w:val="none" w:sz="0" w:space="0" w:color="auto"/>
      </w:divBdr>
    </w:div>
    <w:div w:id="604847881">
      <w:bodyDiv w:val="1"/>
      <w:marLeft w:val="0"/>
      <w:marRight w:val="0"/>
      <w:marTop w:val="0"/>
      <w:marBottom w:val="0"/>
      <w:divBdr>
        <w:top w:val="none" w:sz="0" w:space="0" w:color="auto"/>
        <w:left w:val="none" w:sz="0" w:space="0" w:color="auto"/>
        <w:bottom w:val="none" w:sz="0" w:space="0" w:color="auto"/>
        <w:right w:val="none" w:sz="0" w:space="0" w:color="auto"/>
      </w:divBdr>
    </w:div>
    <w:div w:id="767852007">
      <w:bodyDiv w:val="1"/>
      <w:marLeft w:val="0"/>
      <w:marRight w:val="0"/>
      <w:marTop w:val="0"/>
      <w:marBottom w:val="0"/>
      <w:divBdr>
        <w:top w:val="none" w:sz="0" w:space="0" w:color="auto"/>
        <w:left w:val="none" w:sz="0" w:space="0" w:color="auto"/>
        <w:bottom w:val="none" w:sz="0" w:space="0" w:color="auto"/>
        <w:right w:val="none" w:sz="0" w:space="0" w:color="auto"/>
      </w:divBdr>
    </w:div>
    <w:div w:id="788008902">
      <w:bodyDiv w:val="1"/>
      <w:marLeft w:val="0"/>
      <w:marRight w:val="0"/>
      <w:marTop w:val="0"/>
      <w:marBottom w:val="0"/>
      <w:divBdr>
        <w:top w:val="none" w:sz="0" w:space="0" w:color="auto"/>
        <w:left w:val="none" w:sz="0" w:space="0" w:color="auto"/>
        <w:bottom w:val="none" w:sz="0" w:space="0" w:color="auto"/>
        <w:right w:val="none" w:sz="0" w:space="0" w:color="auto"/>
      </w:divBdr>
    </w:div>
    <w:div w:id="832066120">
      <w:bodyDiv w:val="1"/>
      <w:marLeft w:val="0"/>
      <w:marRight w:val="0"/>
      <w:marTop w:val="0"/>
      <w:marBottom w:val="0"/>
      <w:divBdr>
        <w:top w:val="none" w:sz="0" w:space="0" w:color="auto"/>
        <w:left w:val="none" w:sz="0" w:space="0" w:color="auto"/>
        <w:bottom w:val="none" w:sz="0" w:space="0" w:color="auto"/>
        <w:right w:val="none" w:sz="0" w:space="0" w:color="auto"/>
      </w:divBdr>
      <w:divsChild>
        <w:div w:id="1926576002">
          <w:marLeft w:val="547"/>
          <w:marRight w:val="0"/>
          <w:marTop w:val="144"/>
          <w:marBottom w:val="0"/>
          <w:divBdr>
            <w:top w:val="none" w:sz="0" w:space="0" w:color="auto"/>
            <w:left w:val="none" w:sz="0" w:space="0" w:color="auto"/>
            <w:bottom w:val="none" w:sz="0" w:space="0" w:color="auto"/>
            <w:right w:val="none" w:sz="0" w:space="0" w:color="auto"/>
          </w:divBdr>
        </w:div>
        <w:div w:id="2588341">
          <w:marLeft w:val="547"/>
          <w:marRight w:val="0"/>
          <w:marTop w:val="144"/>
          <w:marBottom w:val="0"/>
          <w:divBdr>
            <w:top w:val="none" w:sz="0" w:space="0" w:color="auto"/>
            <w:left w:val="none" w:sz="0" w:space="0" w:color="auto"/>
            <w:bottom w:val="none" w:sz="0" w:space="0" w:color="auto"/>
            <w:right w:val="none" w:sz="0" w:space="0" w:color="auto"/>
          </w:divBdr>
        </w:div>
        <w:div w:id="1180390350">
          <w:marLeft w:val="547"/>
          <w:marRight w:val="0"/>
          <w:marTop w:val="144"/>
          <w:marBottom w:val="0"/>
          <w:divBdr>
            <w:top w:val="none" w:sz="0" w:space="0" w:color="auto"/>
            <w:left w:val="none" w:sz="0" w:space="0" w:color="auto"/>
            <w:bottom w:val="none" w:sz="0" w:space="0" w:color="auto"/>
            <w:right w:val="none" w:sz="0" w:space="0" w:color="auto"/>
          </w:divBdr>
        </w:div>
        <w:div w:id="521939238">
          <w:marLeft w:val="547"/>
          <w:marRight w:val="0"/>
          <w:marTop w:val="144"/>
          <w:marBottom w:val="0"/>
          <w:divBdr>
            <w:top w:val="none" w:sz="0" w:space="0" w:color="auto"/>
            <w:left w:val="none" w:sz="0" w:space="0" w:color="auto"/>
            <w:bottom w:val="none" w:sz="0" w:space="0" w:color="auto"/>
            <w:right w:val="none" w:sz="0" w:space="0" w:color="auto"/>
          </w:divBdr>
        </w:div>
        <w:div w:id="1072655447">
          <w:marLeft w:val="547"/>
          <w:marRight w:val="0"/>
          <w:marTop w:val="144"/>
          <w:marBottom w:val="0"/>
          <w:divBdr>
            <w:top w:val="none" w:sz="0" w:space="0" w:color="auto"/>
            <w:left w:val="none" w:sz="0" w:space="0" w:color="auto"/>
            <w:bottom w:val="none" w:sz="0" w:space="0" w:color="auto"/>
            <w:right w:val="none" w:sz="0" w:space="0" w:color="auto"/>
          </w:divBdr>
        </w:div>
        <w:div w:id="102237868">
          <w:marLeft w:val="547"/>
          <w:marRight w:val="0"/>
          <w:marTop w:val="144"/>
          <w:marBottom w:val="0"/>
          <w:divBdr>
            <w:top w:val="none" w:sz="0" w:space="0" w:color="auto"/>
            <w:left w:val="none" w:sz="0" w:space="0" w:color="auto"/>
            <w:bottom w:val="none" w:sz="0" w:space="0" w:color="auto"/>
            <w:right w:val="none" w:sz="0" w:space="0" w:color="auto"/>
          </w:divBdr>
        </w:div>
        <w:div w:id="1227691739">
          <w:marLeft w:val="547"/>
          <w:marRight w:val="0"/>
          <w:marTop w:val="144"/>
          <w:marBottom w:val="0"/>
          <w:divBdr>
            <w:top w:val="none" w:sz="0" w:space="0" w:color="auto"/>
            <w:left w:val="none" w:sz="0" w:space="0" w:color="auto"/>
            <w:bottom w:val="none" w:sz="0" w:space="0" w:color="auto"/>
            <w:right w:val="none" w:sz="0" w:space="0" w:color="auto"/>
          </w:divBdr>
        </w:div>
        <w:div w:id="189102386">
          <w:marLeft w:val="547"/>
          <w:marRight w:val="0"/>
          <w:marTop w:val="144"/>
          <w:marBottom w:val="0"/>
          <w:divBdr>
            <w:top w:val="none" w:sz="0" w:space="0" w:color="auto"/>
            <w:left w:val="none" w:sz="0" w:space="0" w:color="auto"/>
            <w:bottom w:val="none" w:sz="0" w:space="0" w:color="auto"/>
            <w:right w:val="none" w:sz="0" w:space="0" w:color="auto"/>
          </w:divBdr>
        </w:div>
      </w:divsChild>
    </w:div>
    <w:div w:id="842553054">
      <w:bodyDiv w:val="1"/>
      <w:marLeft w:val="0"/>
      <w:marRight w:val="0"/>
      <w:marTop w:val="0"/>
      <w:marBottom w:val="0"/>
      <w:divBdr>
        <w:top w:val="none" w:sz="0" w:space="0" w:color="auto"/>
        <w:left w:val="none" w:sz="0" w:space="0" w:color="auto"/>
        <w:bottom w:val="none" w:sz="0" w:space="0" w:color="auto"/>
        <w:right w:val="none" w:sz="0" w:space="0" w:color="auto"/>
      </w:divBdr>
    </w:div>
    <w:div w:id="896168685">
      <w:bodyDiv w:val="1"/>
      <w:marLeft w:val="0"/>
      <w:marRight w:val="0"/>
      <w:marTop w:val="0"/>
      <w:marBottom w:val="0"/>
      <w:divBdr>
        <w:top w:val="none" w:sz="0" w:space="0" w:color="auto"/>
        <w:left w:val="none" w:sz="0" w:space="0" w:color="auto"/>
        <w:bottom w:val="none" w:sz="0" w:space="0" w:color="auto"/>
        <w:right w:val="none" w:sz="0" w:space="0" w:color="auto"/>
      </w:divBdr>
    </w:div>
    <w:div w:id="929778574">
      <w:bodyDiv w:val="1"/>
      <w:marLeft w:val="0"/>
      <w:marRight w:val="0"/>
      <w:marTop w:val="0"/>
      <w:marBottom w:val="0"/>
      <w:divBdr>
        <w:top w:val="none" w:sz="0" w:space="0" w:color="auto"/>
        <w:left w:val="none" w:sz="0" w:space="0" w:color="auto"/>
        <w:bottom w:val="none" w:sz="0" w:space="0" w:color="auto"/>
        <w:right w:val="none" w:sz="0" w:space="0" w:color="auto"/>
      </w:divBdr>
      <w:divsChild>
        <w:div w:id="525219321">
          <w:marLeft w:val="446"/>
          <w:marRight w:val="0"/>
          <w:marTop w:val="0"/>
          <w:marBottom w:val="0"/>
          <w:divBdr>
            <w:top w:val="none" w:sz="0" w:space="0" w:color="auto"/>
            <w:left w:val="none" w:sz="0" w:space="0" w:color="auto"/>
            <w:bottom w:val="none" w:sz="0" w:space="0" w:color="auto"/>
            <w:right w:val="none" w:sz="0" w:space="0" w:color="auto"/>
          </w:divBdr>
        </w:div>
        <w:div w:id="1417946022">
          <w:marLeft w:val="446"/>
          <w:marRight w:val="0"/>
          <w:marTop w:val="0"/>
          <w:marBottom w:val="0"/>
          <w:divBdr>
            <w:top w:val="none" w:sz="0" w:space="0" w:color="auto"/>
            <w:left w:val="none" w:sz="0" w:space="0" w:color="auto"/>
            <w:bottom w:val="none" w:sz="0" w:space="0" w:color="auto"/>
            <w:right w:val="none" w:sz="0" w:space="0" w:color="auto"/>
          </w:divBdr>
        </w:div>
        <w:div w:id="2088532578">
          <w:marLeft w:val="446"/>
          <w:marRight w:val="0"/>
          <w:marTop w:val="0"/>
          <w:marBottom w:val="0"/>
          <w:divBdr>
            <w:top w:val="none" w:sz="0" w:space="0" w:color="auto"/>
            <w:left w:val="none" w:sz="0" w:space="0" w:color="auto"/>
            <w:bottom w:val="none" w:sz="0" w:space="0" w:color="auto"/>
            <w:right w:val="none" w:sz="0" w:space="0" w:color="auto"/>
          </w:divBdr>
        </w:div>
      </w:divsChild>
    </w:div>
    <w:div w:id="964041543">
      <w:bodyDiv w:val="1"/>
      <w:marLeft w:val="0"/>
      <w:marRight w:val="0"/>
      <w:marTop w:val="0"/>
      <w:marBottom w:val="0"/>
      <w:divBdr>
        <w:top w:val="none" w:sz="0" w:space="0" w:color="auto"/>
        <w:left w:val="none" w:sz="0" w:space="0" w:color="auto"/>
        <w:bottom w:val="none" w:sz="0" w:space="0" w:color="auto"/>
        <w:right w:val="none" w:sz="0" w:space="0" w:color="auto"/>
      </w:divBdr>
    </w:div>
    <w:div w:id="1019502700">
      <w:bodyDiv w:val="1"/>
      <w:marLeft w:val="0"/>
      <w:marRight w:val="0"/>
      <w:marTop w:val="0"/>
      <w:marBottom w:val="0"/>
      <w:divBdr>
        <w:top w:val="none" w:sz="0" w:space="0" w:color="auto"/>
        <w:left w:val="none" w:sz="0" w:space="0" w:color="auto"/>
        <w:bottom w:val="none" w:sz="0" w:space="0" w:color="auto"/>
        <w:right w:val="none" w:sz="0" w:space="0" w:color="auto"/>
      </w:divBdr>
    </w:div>
    <w:div w:id="1108240286">
      <w:bodyDiv w:val="1"/>
      <w:marLeft w:val="0"/>
      <w:marRight w:val="0"/>
      <w:marTop w:val="0"/>
      <w:marBottom w:val="0"/>
      <w:divBdr>
        <w:top w:val="none" w:sz="0" w:space="0" w:color="auto"/>
        <w:left w:val="none" w:sz="0" w:space="0" w:color="auto"/>
        <w:bottom w:val="none" w:sz="0" w:space="0" w:color="auto"/>
        <w:right w:val="none" w:sz="0" w:space="0" w:color="auto"/>
      </w:divBdr>
    </w:div>
    <w:div w:id="1169446944">
      <w:bodyDiv w:val="1"/>
      <w:marLeft w:val="0"/>
      <w:marRight w:val="0"/>
      <w:marTop w:val="0"/>
      <w:marBottom w:val="0"/>
      <w:divBdr>
        <w:top w:val="none" w:sz="0" w:space="0" w:color="auto"/>
        <w:left w:val="none" w:sz="0" w:space="0" w:color="auto"/>
        <w:bottom w:val="none" w:sz="0" w:space="0" w:color="auto"/>
        <w:right w:val="none" w:sz="0" w:space="0" w:color="auto"/>
      </w:divBdr>
    </w:div>
    <w:div w:id="1171678067">
      <w:bodyDiv w:val="1"/>
      <w:marLeft w:val="0"/>
      <w:marRight w:val="0"/>
      <w:marTop w:val="0"/>
      <w:marBottom w:val="0"/>
      <w:divBdr>
        <w:top w:val="none" w:sz="0" w:space="0" w:color="auto"/>
        <w:left w:val="none" w:sz="0" w:space="0" w:color="auto"/>
        <w:bottom w:val="none" w:sz="0" w:space="0" w:color="auto"/>
        <w:right w:val="none" w:sz="0" w:space="0" w:color="auto"/>
      </w:divBdr>
    </w:div>
    <w:div w:id="1212304895">
      <w:bodyDiv w:val="1"/>
      <w:marLeft w:val="0"/>
      <w:marRight w:val="0"/>
      <w:marTop w:val="0"/>
      <w:marBottom w:val="0"/>
      <w:divBdr>
        <w:top w:val="none" w:sz="0" w:space="0" w:color="auto"/>
        <w:left w:val="none" w:sz="0" w:space="0" w:color="auto"/>
        <w:bottom w:val="none" w:sz="0" w:space="0" w:color="auto"/>
        <w:right w:val="none" w:sz="0" w:space="0" w:color="auto"/>
      </w:divBdr>
    </w:div>
    <w:div w:id="1276790754">
      <w:bodyDiv w:val="1"/>
      <w:marLeft w:val="0"/>
      <w:marRight w:val="0"/>
      <w:marTop w:val="0"/>
      <w:marBottom w:val="0"/>
      <w:divBdr>
        <w:top w:val="none" w:sz="0" w:space="0" w:color="auto"/>
        <w:left w:val="none" w:sz="0" w:space="0" w:color="auto"/>
        <w:bottom w:val="none" w:sz="0" w:space="0" w:color="auto"/>
        <w:right w:val="none" w:sz="0" w:space="0" w:color="auto"/>
      </w:divBdr>
    </w:div>
    <w:div w:id="1322735006">
      <w:bodyDiv w:val="1"/>
      <w:marLeft w:val="0"/>
      <w:marRight w:val="0"/>
      <w:marTop w:val="0"/>
      <w:marBottom w:val="0"/>
      <w:divBdr>
        <w:top w:val="none" w:sz="0" w:space="0" w:color="auto"/>
        <w:left w:val="none" w:sz="0" w:space="0" w:color="auto"/>
        <w:bottom w:val="none" w:sz="0" w:space="0" w:color="auto"/>
        <w:right w:val="none" w:sz="0" w:space="0" w:color="auto"/>
      </w:divBdr>
    </w:div>
    <w:div w:id="1407845536">
      <w:marLeft w:val="0"/>
      <w:marRight w:val="0"/>
      <w:marTop w:val="0"/>
      <w:marBottom w:val="0"/>
      <w:divBdr>
        <w:top w:val="none" w:sz="0" w:space="0" w:color="auto"/>
        <w:left w:val="none" w:sz="0" w:space="0" w:color="auto"/>
        <w:bottom w:val="none" w:sz="0" w:space="0" w:color="auto"/>
        <w:right w:val="none" w:sz="0" w:space="0" w:color="auto"/>
      </w:divBdr>
    </w:div>
    <w:div w:id="1407845537">
      <w:marLeft w:val="0"/>
      <w:marRight w:val="0"/>
      <w:marTop w:val="0"/>
      <w:marBottom w:val="0"/>
      <w:divBdr>
        <w:top w:val="none" w:sz="0" w:space="0" w:color="auto"/>
        <w:left w:val="none" w:sz="0" w:space="0" w:color="auto"/>
        <w:bottom w:val="none" w:sz="0" w:space="0" w:color="auto"/>
        <w:right w:val="none" w:sz="0" w:space="0" w:color="auto"/>
      </w:divBdr>
    </w:div>
    <w:div w:id="1407845538">
      <w:marLeft w:val="0"/>
      <w:marRight w:val="0"/>
      <w:marTop w:val="0"/>
      <w:marBottom w:val="0"/>
      <w:divBdr>
        <w:top w:val="none" w:sz="0" w:space="0" w:color="auto"/>
        <w:left w:val="none" w:sz="0" w:space="0" w:color="auto"/>
        <w:bottom w:val="none" w:sz="0" w:space="0" w:color="auto"/>
        <w:right w:val="none" w:sz="0" w:space="0" w:color="auto"/>
      </w:divBdr>
    </w:div>
    <w:div w:id="1407845539">
      <w:marLeft w:val="0"/>
      <w:marRight w:val="0"/>
      <w:marTop w:val="0"/>
      <w:marBottom w:val="0"/>
      <w:divBdr>
        <w:top w:val="none" w:sz="0" w:space="0" w:color="auto"/>
        <w:left w:val="none" w:sz="0" w:space="0" w:color="auto"/>
        <w:bottom w:val="none" w:sz="0" w:space="0" w:color="auto"/>
        <w:right w:val="none" w:sz="0" w:space="0" w:color="auto"/>
      </w:divBdr>
    </w:div>
    <w:div w:id="1407845540">
      <w:marLeft w:val="0"/>
      <w:marRight w:val="0"/>
      <w:marTop w:val="0"/>
      <w:marBottom w:val="0"/>
      <w:divBdr>
        <w:top w:val="none" w:sz="0" w:space="0" w:color="auto"/>
        <w:left w:val="none" w:sz="0" w:space="0" w:color="auto"/>
        <w:bottom w:val="none" w:sz="0" w:space="0" w:color="auto"/>
        <w:right w:val="none" w:sz="0" w:space="0" w:color="auto"/>
      </w:divBdr>
    </w:div>
    <w:div w:id="1407845541">
      <w:marLeft w:val="0"/>
      <w:marRight w:val="0"/>
      <w:marTop w:val="0"/>
      <w:marBottom w:val="0"/>
      <w:divBdr>
        <w:top w:val="none" w:sz="0" w:space="0" w:color="auto"/>
        <w:left w:val="none" w:sz="0" w:space="0" w:color="auto"/>
        <w:bottom w:val="none" w:sz="0" w:space="0" w:color="auto"/>
        <w:right w:val="none" w:sz="0" w:space="0" w:color="auto"/>
      </w:divBdr>
    </w:div>
    <w:div w:id="1407845542">
      <w:marLeft w:val="0"/>
      <w:marRight w:val="0"/>
      <w:marTop w:val="0"/>
      <w:marBottom w:val="0"/>
      <w:divBdr>
        <w:top w:val="none" w:sz="0" w:space="0" w:color="auto"/>
        <w:left w:val="none" w:sz="0" w:space="0" w:color="auto"/>
        <w:bottom w:val="none" w:sz="0" w:space="0" w:color="auto"/>
        <w:right w:val="none" w:sz="0" w:space="0" w:color="auto"/>
      </w:divBdr>
    </w:div>
    <w:div w:id="1407845543">
      <w:marLeft w:val="0"/>
      <w:marRight w:val="0"/>
      <w:marTop w:val="0"/>
      <w:marBottom w:val="0"/>
      <w:divBdr>
        <w:top w:val="none" w:sz="0" w:space="0" w:color="auto"/>
        <w:left w:val="none" w:sz="0" w:space="0" w:color="auto"/>
        <w:bottom w:val="none" w:sz="0" w:space="0" w:color="auto"/>
        <w:right w:val="none" w:sz="0" w:space="0" w:color="auto"/>
      </w:divBdr>
      <w:divsChild>
        <w:div w:id="1407845554">
          <w:marLeft w:val="0"/>
          <w:marRight w:val="0"/>
          <w:marTop w:val="0"/>
          <w:marBottom w:val="0"/>
          <w:divBdr>
            <w:top w:val="none" w:sz="0" w:space="0" w:color="auto"/>
            <w:left w:val="none" w:sz="0" w:space="0" w:color="auto"/>
            <w:bottom w:val="none" w:sz="0" w:space="0" w:color="auto"/>
            <w:right w:val="none" w:sz="0" w:space="0" w:color="auto"/>
          </w:divBdr>
          <w:divsChild>
            <w:div w:id="1407845544">
              <w:marLeft w:val="0"/>
              <w:marRight w:val="0"/>
              <w:marTop w:val="0"/>
              <w:marBottom w:val="0"/>
              <w:divBdr>
                <w:top w:val="single" w:sz="6" w:space="0" w:color="D4D4D4"/>
                <w:left w:val="none" w:sz="0" w:space="0" w:color="auto"/>
                <w:bottom w:val="none" w:sz="0" w:space="0" w:color="auto"/>
                <w:right w:val="none" w:sz="0" w:space="0" w:color="auto"/>
              </w:divBdr>
              <w:divsChild>
                <w:div w:id="1407845551">
                  <w:marLeft w:val="0"/>
                  <w:marRight w:val="0"/>
                  <w:marTop w:val="0"/>
                  <w:marBottom w:val="0"/>
                  <w:divBdr>
                    <w:top w:val="none" w:sz="0" w:space="0" w:color="auto"/>
                    <w:left w:val="none" w:sz="0" w:space="0" w:color="auto"/>
                    <w:bottom w:val="none" w:sz="0" w:space="0" w:color="auto"/>
                    <w:right w:val="none" w:sz="0" w:space="0" w:color="auto"/>
                  </w:divBdr>
                  <w:divsChild>
                    <w:div w:id="1407845549">
                      <w:marLeft w:val="0"/>
                      <w:marRight w:val="0"/>
                      <w:marTop w:val="0"/>
                      <w:marBottom w:val="0"/>
                      <w:divBdr>
                        <w:top w:val="none" w:sz="0" w:space="0" w:color="auto"/>
                        <w:left w:val="none" w:sz="0" w:space="0" w:color="auto"/>
                        <w:bottom w:val="none" w:sz="0" w:space="0" w:color="auto"/>
                        <w:right w:val="none" w:sz="0" w:space="0" w:color="auto"/>
                      </w:divBdr>
                      <w:divsChild>
                        <w:div w:id="1407845547">
                          <w:marLeft w:val="0"/>
                          <w:marRight w:val="0"/>
                          <w:marTop w:val="0"/>
                          <w:marBottom w:val="0"/>
                          <w:divBdr>
                            <w:top w:val="none" w:sz="0" w:space="0" w:color="auto"/>
                            <w:left w:val="none" w:sz="0" w:space="0" w:color="auto"/>
                            <w:bottom w:val="none" w:sz="0" w:space="0" w:color="auto"/>
                            <w:right w:val="none" w:sz="0" w:space="0" w:color="auto"/>
                          </w:divBdr>
                          <w:divsChild>
                            <w:div w:id="14078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845545">
      <w:marLeft w:val="0"/>
      <w:marRight w:val="0"/>
      <w:marTop w:val="0"/>
      <w:marBottom w:val="0"/>
      <w:divBdr>
        <w:top w:val="none" w:sz="0" w:space="0" w:color="auto"/>
        <w:left w:val="none" w:sz="0" w:space="0" w:color="auto"/>
        <w:bottom w:val="none" w:sz="0" w:space="0" w:color="auto"/>
        <w:right w:val="none" w:sz="0" w:space="0" w:color="auto"/>
      </w:divBdr>
    </w:div>
    <w:div w:id="1407845546">
      <w:marLeft w:val="0"/>
      <w:marRight w:val="0"/>
      <w:marTop w:val="0"/>
      <w:marBottom w:val="0"/>
      <w:divBdr>
        <w:top w:val="none" w:sz="0" w:space="0" w:color="auto"/>
        <w:left w:val="none" w:sz="0" w:space="0" w:color="auto"/>
        <w:bottom w:val="none" w:sz="0" w:space="0" w:color="auto"/>
        <w:right w:val="none" w:sz="0" w:space="0" w:color="auto"/>
      </w:divBdr>
    </w:div>
    <w:div w:id="1407845548">
      <w:marLeft w:val="0"/>
      <w:marRight w:val="0"/>
      <w:marTop w:val="0"/>
      <w:marBottom w:val="0"/>
      <w:divBdr>
        <w:top w:val="none" w:sz="0" w:space="0" w:color="auto"/>
        <w:left w:val="none" w:sz="0" w:space="0" w:color="auto"/>
        <w:bottom w:val="none" w:sz="0" w:space="0" w:color="auto"/>
        <w:right w:val="none" w:sz="0" w:space="0" w:color="auto"/>
      </w:divBdr>
    </w:div>
    <w:div w:id="1407845552">
      <w:marLeft w:val="0"/>
      <w:marRight w:val="0"/>
      <w:marTop w:val="0"/>
      <w:marBottom w:val="0"/>
      <w:divBdr>
        <w:top w:val="none" w:sz="0" w:space="0" w:color="auto"/>
        <w:left w:val="none" w:sz="0" w:space="0" w:color="auto"/>
        <w:bottom w:val="none" w:sz="0" w:space="0" w:color="auto"/>
        <w:right w:val="none" w:sz="0" w:space="0" w:color="auto"/>
      </w:divBdr>
    </w:div>
    <w:div w:id="1407845553">
      <w:marLeft w:val="0"/>
      <w:marRight w:val="0"/>
      <w:marTop w:val="0"/>
      <w:marBottom w:val="0"/>
      <w:divBdr>
        <w:top w:val="none" w:sz="0" w:space="0" w:color="auto"/>
        <w:left w:val="none" w:sz="0" w:space="0" w:color="auto"/>
        <w:bottom w:val="none" w:sz="0" w:space="0" w:color="auto"/>
        <w:right w:val="none" w:sz="0" w:space="0" w:color="auto"/>
      </w:divBdr>
    </w:div>
    <w:div w:id="1454985331">
      <w:bodyDiv w:val="1"/>
      <w:marLeft w:val="0"/>
      <w:marRight w:val="0"/>
      <w:marTop w:val="0"/>
      <w:marBottom w:val="0"/>
      <w:divBdr>
        <w:top w:val="none" w:sz="0" w:space="0" w:color="auto"/>
        <w:left w:val="none" w:sz="0" w:space="0" w:color="auto"/>
        <w:bottom w:val="none" w:sz="0" w:space="0" w:color="auto"/>
        <w:right w:val="none" w:sz="0" w:space="0" w:color="auto"/>
      </w:divBdr>
    </w:div>
    <w:div w:id="1497841047">
      <w:bodyDiv w:val="1"/>
      <w:marLeft w:val="0"/>
      <w:marRight w:val="0"/>
      <w:marTop w:val="0"/>
      <w:marBottom w:val="0"/>
      <w:divBdr>
        <w:top w:val="none" w:sz="0" w:space="0" w:color="auto"/>
        <w:left w:val="none" w:sz="0" w:space="0" w:color="auto"/>
        <w:bottom w:val="none" w:sz="0" w:space="0" w:color="auto"/>
        <w:right w:val="none" w:sz="0" w:space="0" w:color="auto"/>
      </w:divBdr>
    </w:div>
    <w:div w:id="1584611038">
      <w:bodyDiv w:val="1"/>
      <w:marLeft w:val="0"/>
      <w:marRight w:val="0"/>
      <w:marTop w:val="0"/>
      <w:marBottom w:val="0"/>
      <w:divBdr>
        <w:top w:val="none" w:sz="0" w:space="0" w:color="auto"/>
        <w:left w:val="none" w:sz="0" w:space="0" w:color="auto"/>
        <w:bottom w:val="none" w:sz="0" w:space="0" w:color="auto"/>
        <w:right w:val="none" w:sz="0" w:space="0" w:color="auto"/>
      </w:divBdr>
    </w:div>
    <w:div w:id="1602444896">
      <w:bodyDiv w:val="1"/>
      <w:marLeft w:val="0"/>
      <w:marRight w:val="0"/>
      <w:marTop w:val="0"/>
      <w:marBottom w:val="0"/>
      <w:divBdr>
        <w:top w:val="none" w:sz="0" w:space="0" w:color="auto"/>
        <w:left w:val="none" w:sz="0" w:space="0" w:color="auto"/>
        <w:bottom w:val="none" w:sz="0" w:space="0" w:color="auto"/>
        <w:right w:val="none" w:sz="0" w:space="0" w:color="auto"/>
      </w:divBdr>
    </w:div>
    <w:div w:id="1608586865">
      <w:bodyDiv w:val="1"/>
      <w:marLeft w:val="0"/>
      <w:marRight w:val="0"/>
      <w:marTop w:val="0"/>
      <w:marBottom w:val="0"/>
      <w:divBdr>
        <w:top w:val="none" w:sz="0" w:space="0" w:color="auto"/>
        <w:left w:val="none" w:sz="0" w:space="0" w:color="auto"/>
        <w:bottom w:val="none" w:sz="0" w:space="0" w:color="auto"/>
        <w:right w:val="none" w:sz="0" w:space="0" w:color="auto"/>
      </w:divBdr>
    </w:div>
    <w:div w:id="1756706349">
      <w:bodyDiv w:val="1"/>
      <w:marLeft w:val="0"/>
      <w:marRight w:val="0"/>
      <w:marTop w:val="0"/>
      <w:marBottom w:val="0"/>
      <w:divBdr>
        <w:top w:val="none" w:sz="0" w:space="0" w:color="auto"/>
        <w:left w:val="none" w:sz="0" w:space="0" w:color="auto"/>
        <w:bottom w:val="none" w:sz="0" w:space="0" w:color="auto"/>
        <w:right w:val="none" w:sz="0" w:space="0" w:color="auto"/>
      </w:divBdr>
      <w:divsChild>
        <w:div w:id="939676215">
          <w:marLeft w:val="446"/>
          <w:marRight w:val="0"/>
          <w:marTop w:val="0"/>
          <w:marBottom w:val="0"/>
          <w:divBdr>
            <w:top w:val="none" w:sz="0" w:space="0" w:color="auto"/>
            <w:left w:val="none" w:sz="0" w:space="0" w:color="auto"/>
            <w:bottom w:val="none" w:sz="0" w:space="0" w:color="auto"/>
            <w:right w:val="none" w:sz="0" w:space="0" w:color="auto"/>
          </w:divBdr>
        </w:div>
        <w:div w:id="384373944">
          <w:marLeft w:val="446"/>
          <w:marRight w:val="0"/>
          <w:marTop w:val="0"/>
          <w:marBottom w:val="0"/>
          <w:divBdr>
            <w:top w:val="none" w:sz="0" w:space="0" w:color="auto"/>
            <w:left w:val="none" w:sz="0" w:space="0" w:color="auto"/>
            <w:bottom w:val="none" w:sz="0" w:space="0" w:color="auto"/>
            <w:right w:val="none" w:sz="0" w:space="0" w:color="auto"/>
          </w:divBdr>
        </w:div>
        <w:div w:id="517885783">
          <w:marLeft w:val="446"/>
          <w:marRight w:val="0"/>
          <w:marTop w:val="0"/>
          <w:marBottom w:val="0"/>
          <w:divBdr>
            <w:top w:val="none" w:sz="0" w:space="0" w:color="auto"/>
            <w:left w:val="none" w:sz="0" w:space="0" w:color="auto"/>
            <w:bottom w:val="none" w:sz="0" w:space="0" w:color="auto"/>
            <w:right w:val="none" w:sz="0" w:space="0" w:color="auto"/>
          </w:divBdr>
        </w:div>
      </w:divsChild>
    </w:div>
    <w:div w:id="1764107646">
      <w:bodyDiv w:val="1"/>
      <w:marLeft w:val="0"/>
      <w:marRight w:val="0"/>
      <w:marTop w:val="0"/>
      <w:marBottom w:val="0"/>
      <w:divBdr>
        <w:top w:val="none" w:sz="0" w:space="0" w:color="auto"/>
        <w:left w:val="none" w:sz="0" w:space="0" w:color="auto"/>
        <w:bottom w:val="none" w:sz="0" w:space="0" w:color="auto"/>
        <w:right w:val="none" w:sz="0" w:space="0" w:color="auto"/>
      </w:divBdr>
    </w:div>
    <w:div w:id="1803033437">
      <w:bodyDiv w:val="1"/>
      <w:marLeft w:val="0"/>
      <w:marRight w:val="0"/>
      <w:marTop w:val="0"/>
      <w:marBottom w:val="0"/>
      <w:divBdr>
        <w:top w:val="none" w:sz="0" w:space="0" w:color="auto"/>
        <w:left w:val="none" w:sz="0" w:space="0" w:color="auto"/>
        <w:bottom w:val="none" w:sz="0" w:space="0" w:color="auto"/>
        <w:right w:val="none" w:sz="0" w:space="0" w:color="auto"/>
      </w:divBdr>
    </w:div>
    <w:div w:id="1803302691">
      <w:bodyDiv w:val="1"/>
      <w:marLeft w:val="0"/>
      <w:marRight w:val="0"/>
      <w:marTop w:val="0"/>
      <w:marBottom w:val="0"/>
      <w:divBdr>
        <w:top w:val="none" w:sz="0" w:space="0" w:color="auto"/>
        <w:left w:val="none" w:sz="0" w:space="0" w:color="auto"/>
        <w:bottom w:val="none" w:sz="0" w:space="0" w:color="auto"/>
        <w:right w:val="none" w:sz="0" w:space="0" w:color="auto"/>
      </w:divBdr>
    </w:div>
    <w:div w:id="1856847398">
      <w:bodyDiv w:val="1"/>
      <w:marLeft w:val="0"/>
      <w:marRight w:val="0"/>
      <w:marTop w:val="0"/>
      <w:marBottom w:val="0"/>
      <w:divBdr>
        <w:top w:val="none" w:sz="0" w:space="0" w:color="auto"/>
        <w:left w:val="none" w:sz="0" w:space="0" w:color="auto"/>
        <w:bottom w:val="none" w:sz="0" w:space="0" w:color="auto"/>
        <w:right w:val="none" w:sz="0" w:space="0" w:color="auto"/>
      </w:divBdr>
      <w:divsChild>
        <w:div w:id="477455846">
          <w:marLeft w:val="547"/>
          <w:marRight w:val="0"/>
          <w:marTop w:val="154"/>
          <w:marBottom w:val="0"/>
          <w:divBdr>
            <w:top w:val="none" w:sz="0" w:space="0" w:color="auto"/>
            <w:left w:val="none" w:sz="0" w:space="0" w:color="auto"/>
            <w:bottom w:val="none" w:sz="0" w:space="0" w:color="auto"/>
            <w:right w:val="none" w:sz="0" w:space="0" w:color="auto"/>
          </w:divBdr>
        </w:div>
        <w:div w:id="959217594">
          <w:marLeft w:val="1166"/>
          <w:marRight w:val="0"/>
          <w:marTop w:val="134"/>
          <w:marBottom w:val="0"/>
          <w:divBdr>
            <w:top w:val="none" w:sz="0" w:space="0" w:color="auto"/>
            <w:left w:val="none" w:sz="0" w:space="0" w:color="auto"/>
            <w:bottom w:val="none" w:sz="0" w:space="0" w:color="auto"/>
            <w:right w:val="none" w:sz="0" w:space="0" w:color="auto"/>
          </w:divBdr>
        </w:div>
        <w:div w:id="2121560468">
          <w:marLeft w:val="1166"/>
          <w:marRight w:val="0"/>
          <w:marTop w:val="134"/>
          <w:marBottom w:val="0"/>
          <w:divBdr>
            <w:top w:val="none" w:sz="0" w:space="0" w:color="auto"/>
            <w:left w:val="none" w:sz="0" w:space="0" w:color="auto"/>
            <w:bottom w:val="none" w:sz="0" w:space="0" w:color="auto"/>
            <w:right w:val="none" w:sz="0" w:space="0" w:color="auto"/>
          </w:divBdr>
        </w:div>
      </w:divsChild>
    </w:div>
    <w:div w:id="197879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ocType2 xmlns="242c32be-31bf-422c-ab0d-7abc8ae381ac">Template</DocType2>
    <Financial_x0020_Period xmlns="242c32be-31bf-422c-ab0d-7abc8ae381ac">2017/18</Financial_x0020_Period>
    <Estates_x0020_1 xmlns="242c32be-31bf-422c-ab0d-7abc8ae381ac"/>
    <Financial_x0020_Period0 xmlns="242c32be-31bf-422c-ab0d-7abc8ae381ac">Q1</Financial_x0020_Period0>
    <Topic xmlns="242c32be-31bf-422c-ab0d-7abc8ae381ac">Scrutiny</Topic>
    <Month xmlns="242c32be-31bf-422c-ab0d-7abc8ae381ac">Apr</Month>
    <ProjectSub xmlns="242c32be-31bf-422c-ab0d-7abc8ae381ac"/>
    <Term xmlns="242c32be-31bf-422c-ab0d-7abc8ae381ac">
      <Value>Term1</Value>
      <Value>Term2</Value>
    </Term>
    <Forum xmlns="242c32be-31bf-422c-ab0d-7abc8ae381ac">QAP</Forum>
    <Project xmlns="242c32be-31bf-422c-ab0d-7abc8ae381ac" xsi:nil="true"/>
    <Destruction_x0020_Date xmlns="242c32be-31bf-422c-ab0d-7abc8ae381ac">3000-03-30T23:00:00+00:00</Destruction_x0020_Date>
    <TaxCatchAll xmlns="cf6dc0cf-1d45-4a2f-a37f-b5391cb0490c"/>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E15AE9-E647-47AC-BF00-1150D1FA6F13}">
  <ds:schemaRefs>
    <ds:schemaRef ds:uri="http://schemas.microsoft.com/sharepoint/v3/contenttype/forms"/>
  </ds:schemaRefs>
</ds:datastoreItem>
</file>

<file path=customXml/itemProps2.xml><?xml version="1.0" encoding="utf-8"?>
<ds:datastoreItem xmlns:ds="http://schemas.openxmlformats.org/officeDocument/2006/customXml" ds:itemID="{6104E152-71F5-499D-A597-F5B577FD1282}">
  <ds:schemaRefs>
    <ds:schemaRef ds:uri="http://schemas.microsoft.com/office/2006/metadata/longProperties"/>
  </ds:schemaRefs>
</ds:datastoreItem>
</file>

<file path=customXml/itemProps3.xml><?xml version="1.0" encoding="utf-8"?>
<ds:datastoreItem xmlns:ds="http://schemas.openxmlformats.org/officeDocument/2006/customXml" ds:itemID="{4AE73EE9-1EC0-4963-B805-9D683D6184D7}">
  <ds:schemaRefs>
    <ds:schemaRef ds:uri="http://schemas.openxmlformats.org/officeDocument/2006/bibliography"/>
  </ds:schemaRefs>
</ds:datastoreItem>
</file>

<file path=customXml/itemProps4.xml><?xml version="1.0" encoding="utf-8"?>
<ds:datastoreItem xmlns:ds="http://schemas.openxmlformats.org/officeDocument/2006/customXml" ds:itemID="{F426A924-87E7-4FAC-9E41-12FCDD8ACEAC}">
  <ds:schemaRefs>
    <ds:schemaRef ds:uri="http://purl.org/dc/terms/"/>
    <ds:schemaRef ds:uri="http://www.w3.org/XML/1998/namespace"/>
    <ds:schemaRef ds:uri="http://schemas.openxmlformats.org/package/2006/metadata/core-properties"/>
    <ds:schemaRef ds:uri="242c32be-31bf-422c-ab0d-7abc8ae381ac"/>
    <ds:schemaRef ds:uri="http://purl.org/dc/elements/1.1/"/>
    <ds:schemaRef ds:uri="http://schemas.microsoft.com/office/2006/documentManagement/types"/>
    <ds:schemaRef ds:uri="http://schemas.microsoft.com/office/2006/metadata/properties"/>
    <ds:schemaRef ds:uri="http://schemas.microsoft.com/office/infopath/2007/PartnerControls"/>
    <ds:schemaRef ds:uri="cf6dc0cf-1d45-4a2f-a37f-b5391cb0490c"/>
    <ds:schemaRef ds:uri="http://purl.org/dc/dcmitype/"/>
  </ds:schemaRefs>
</ds:datastoreItem>
</file>

<file path=customXml/itemProps5.xml><?xml version="1.0" encoding="utf-8"?>
<ds:datastoreItem xmlns:ds="http://schemas.openxmlformats.org/officeDocument/2006/customXml" ds:itemID="{42009C6D-AD74-47E7-872A-8F7227EBA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2703</Words>
  <Characters>13288</Characters>
  <Application>Microsoft Office Word</Application>
  <DocSecurity>0</DocSecurity>
  <Lines>110</Lines>
  <Paragraphs>31</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Heddlu Dyfed-Powys Police</Company>
  <LinksUpToDate>false</LinksUpToDate>
  <CharactersWithSpaces>15960</CharactersWithSpaces>
  <SharedDoc>false</SharedDoc>
  <HLinks>
    <vt:vector size="72" baseType="variant">
      <vt:variant>
        <vt:i4>589855</vt:i4>
      </vt:variant>
      <vt:variant>
        <vt:i4>69</vt:i4>
      </vt:variant>
      <vt:variant>
        <vt:i4>0</vt:i4>
      </vt:variant>
      <vt:variant>
        <vt:i4>5</vt:i4>
      </vt:variant>
      <vt:variant>
        <vt:lpwstr>http://www.dyfed-powys.pcc.police.uk/Document-Library/Have-Your-Say/ResidentsPanel-OnlineReports-Background-Intro.pdf</vt:lpwstr>
      </vt:variant>
      <vt:variant>
        <vt:lpwstr/>
      </vt:variant>
      <vt:variant>
        <vt:i4>1245241</vt:i4>
      </vt:variant>
      <vt:variant>
        <vt:i4>62</vt:i4>
      </vt:variant>
      <vt:variant>
        <vt:i4>0</vt:i4>
      </vt:variant>
      <vt:variant>
        <vt:i4>5</vt:i4>
      </vt:variant>
      <vt:variant>
        <vt:lpwstr/>
      </vt:variant>
      <vt:variant>
        <vt:lpwstr>_Toc400357806</vt:lpwstr>
      </vt:variant>
      <vt:variant>
        <vt:i4>1245241</vt:i4>
      </vt:variant>
      <vt:variant>
        <vt:i4>56</vt:i4>
      </vt:variant>
      <vt:variant>
        <vt:i4>0</vt:i4>
      </vt:variant>
      <vt:variant>
        <vt:i4>5</vt:i4>
      </vt:variant>
      <vt:variant>
        <vt:lpwstr/>
      </vt:variant>
      <vt:variant>
        <vt:lpwstr>_Toc400357805</vt:lpwstr>
      </vt:variant>
      <vt:variant>
        <vt:i4>1245241</vt:i4>
      </vt:variant>
      <vt:variant>
        <vt:i4>50</vt:i4>
      </vt:variant>
      <vt:variant>
        <vt:i4>0</vt:i4>
      </vt:variant>
      <vt:variant>
        <vt:i4>5</vt:i4>
      </vt:variant>
      <vt:variant>
        <vt:lpwstr/>
      </vt:variant>
      <vt:variant>
        <vt:lpwstr>_Toc400357804</vt:lpwstr>
      </vt:variant>
      <vt:variant>
        <vt:i4>1245241</vt:i4>
      </vt:variant>
      <vt:variant>
        <vt:i4>44</vt:i4>
      </vt:variant>
      <vt:variant>
        <vt:i4>0</vt:i4>
      </vt:variant>
      <vt:variant>
        <vt:i4>5</vt:i4>
      </vt:variant>
      <vt:variant>
        <vt:lpwstr/>
      </vt:variant>
      <vt:variant>
        <vt:lpwstr>_Toc400357803</vt:lpwstr>
      </vt:variant>
      <vt:variant>
        <vt:i4>1245241</vt:i4>
      </vt:variant>
      <vt:variant>
        <vt:i4>38</vt:i4>
      </vt:variant>
      <vt:variant>
        <vt:i4>0</vt:i4>
      </vt:variant>
      <vt:variant>
        <vt:i4>5</vt:i4>
      </vt:variant>
      <vt:variant>
        <vt:lpwstr/>
      </vt:variant>
      <vt:variant>
        <vt:lpwstr>_Toc400357802</vt:lpwstr>
      </vt:variant>
      <vt:variant>
        <vt:i4>1245241</vt:i4>
      </vt:variant>
      <vt:variant>
        <vt:i4>32</vt:i4>
      </vt:variant>
      <vt:variant>
        <vt:i4>0</vt:i4>
      </vt:variant>
      <vt:variant>
        <vt:i4>5</vt:i4>
      </vt:variant>
      <vt:variant>
        <vt:lpwstr/>
      </vt:variant>
      <vt:variant>
        <vt:lpwstr>_Toc400357801</vt:lpwstr>
      </vt:variant>
      <vt:variant>
        <vt:i4>1245241</vt:i4>
      </vt:variant>
      <vt:variant>
        <vt:i4>26</vt:i4>
      </vt:variant>
      <vt:variant>
        <vt:i4>0</vt:i4>
      </vt:variant>
      <vt:variant>
        <vt:i4>5</vt:i4>
      </vt:variant>
      <vt:variant>
        <vt:lpwstr/>
      </vt:variant>
      <vt:variant>
        <vt:lpwstr>_Toc400357800</vt:lpwstr>
      </vt:variant>
      <vt:variant>
        <vt:i4>1703990</vt:i4>
      </vt:variant>
      <vt:variant>
        <vt:i4>20</vt:i4>
      </vt:variant>
      <vt:variant>
        <vt:i4>0</vt:i4>
      </vt:variant>
      <vt:variant>
        <vt:i4>5</vt:i4>
      </vt:variant>
      <vt:variant>
        <vt:lpwstr/>
      </vt:variant>
      <vt:variant>
        <vt:lpwstr>_Toc400357799</vt:lpwstr>
      </vt:variant>
      <vt:variant>
        <vt:i4>1703990</vt:i4>
      </vt:variant>
      <vt:variant>
        <vt:i4>14</vt:i4>
      </vt:variant>
      <vt:variant>
        <vt:i4>0</vt:i4>
      </vt:variant>
      <vt:variant>
        <vt:i4>5</vt:i4>
      </vt:variant>
      <vt:variant>
        <vt:lpwstr/>
      </vt:variant>
      <vt:variant>
        <vt:lpwstr>_Toc400357798</vt:lpwstr>
      </vt:variant>
      <vt:variant>
        <vt:i4>1703990</vt:i4>
      </vt:variant>
      <vt:variant>
        <vt:i4>8</vt:i4>
      </vt:variant>
      <vt:variant>
        <vt:i4>0</vt:i4>
      </vt:variant>
      <vt:variant>
        <vt:i4>5</vt:i4>
      </vt:variant>
      <vt:variant>
        <vt:lpwstr/>
      </vt:variant>
      <vt:variant>
        <vt:lpwstr>_Toc400357797</vt:lpwstr>
      </vt:variant>
      <vt:variant>
        <vt:i4>1703990</vt:i4>
      </vt:variant>
      <vt:variant>
        <vt:i4>2</vt:i4>
      </vt:variant>
      <vt:variant>
        <vt:i4>0</vt:i4>
      </vt:variant>
      <vt:variant>
        <vt:i4>5</vt:i4>
      </vt:variant>
      <vt:variant>
        <vt:lpwstr/>
      </vt:variant>
      <vt:variant>
        <vt:lpwstr>_Toc400357796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Bryant Claire OPCC</dc:creator>
  <cp:lastModifiedBy>Bond Caryl OPCC</cp:lastModifiedBy>
  <cp:revision>2</cp:revision>
  <cp:lastPrinted>2021-09-10T15:26:00Z</cp:lastPrinted>
  <dcterms:created xsi:type="dcterms:W3CDTF">2021-12-14T17:03:00Z</dcterms:created>
  <dcterms:modified xsi:type="dcterms:W3CDTF">2021-12-14T17:03:00Z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Archive?">
    <vt:lpwstr>0</vt:lpwstr>
  </property>
  <property fmtid="{D5CDD505-2E9C-101B-9397-08002B2CF9AE}" pid="4" name="Order">
    <vt:lpwstr>148400.000000000</vt:lpwstr>
  </property>
  <property fmtid="{D5CDD505-2E9C-101B-9397-08002B2CF9AE}" pid="5" name="TitusGUID">
    <vt:lpwstr>787064ff-2b44-4d04-97ba-b30dac10bbe7</vt:lpwstr>
  </property>
  <property fmtid="{D5CDD505-2E9C-101B-9397-08002B2CF9AE}" pid="6" name="MSIP_Label_7beefdff-6834-454f-be00-a68b5bc5f471_Enabled">
    <vt:lpwstr>true</vt:lpwstr>
  </property>
  <property fmtid="{D5CDD505-2E9C-101B-9397-08002B2CF9AE}" pid="7" name="MSIP_Label_7beefdff-6834-454f-be00-a68b5bc5f471_SetDate">
    <vt:lpwstr>2021-05-29T08:46:53Z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6fd8db6f-8ee4-428e-8678-9d13b368ef9f</vt:lpwstr>
  </property>
  <property fmtid="{D5CDD505-2E9C-101B-9397-08002B2CF9AE}" pid="12" name="MSIP_Label_7beefdff-6834-454f-be00-a68b5bc5f471_ContentBits">
    <vt:lpwstr>0</vt:lpwstr>
  </property>
</Properties>
</file>