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B3445" w14:textId="0C45657C" w:rsidR="00417873" w:rsidRPr="004E53F8" w:rsidRDefault="004E53F8" w:rsidP="005C6277">
      <w:pPr>
        <w:pStyle w:val="Header"/>
        <w:jc w:val="center"/>
        <w:rPr>
          <w:rFonts w:ascii="Verdana" w:hAnsi="Verdana" w:cs="Arial"/>
          <w:b/>
          <w:sz w:val="22"/>
          <w:szCs w:val="22"/>
          <w:lang w:val="cy-GB"/>
        </w:rPr>
      </w:pPr>
      <w:r>
        <w:rPr>
          <w:rFonts w:ascii="Verdana" w:hAnsi="Verdana" w:cs="Arial"/>
          <w:b/>
          <w:sz w:val="22"/>
          <w:szCs w:val="22"/>
          <w:lang w:val="cy-GB"/>
        </w:rPr>
        <w:t>TAFLEN CRYNHOI PENDERFYNIAD</w:t>
      </w:r>
    </w:p>
    <w:p w14:paraId="23510A45" w14:textId="77777777" w:rsidR="00D41CA1" w:rsidRPr="004E53F8" w:rsidRDefault="00D41CA1" w:rsidP="005C6277">
      <w:pPr>
        <w:pStyle w:val="Header"/>
        <w:jc w:val="center"/>
        <w:rPr>
          <w:rFonts w:ascii="Verdana" w:hAnsi="Verdana" w:cs="Arial"/>
          <w:b/>
          <w:sz w:val="22"/>
          <w:szCs w:val="22"/>
          <w:lang w:val="cy-GB"/>
        </w:rPr>
      </w:pPr>
    </w:p>
    <w:p w14:paraId="7703AC50" w14:textId="77777777" w:rsidR="00D41CA1" w:rsidRPr="004E53F8" w:rsidRDefault="00234CD3" w:rsidP="005C6277">
      <w:pPr>
        <w:pStyle w:val="Header"/>
        <w:jc w:val="center"/>
        <w:rPr>
          <w:rFonts w:ascii="Verdana" w:hAnsi="Verdana" w:cs="Arial"/>
          <w:b/>
          <w:sz w:val="22"/>
          <w:szCs w:val="22"/>
          <w:lang w:val="cy-GB"/>
        </w:rPr>
      </w:pPr>
      <w:r w:rsidRPr="004E53F8">
        <w:rPr>
          <w:rFonts w:ascii="Verdana" w:hAnsi="Verdana"/>
          <w:noProof/>
          <w:lang w:eastAsia="en-GB"/>
        </w:rPr>
        <mc:AlternateContent>
          <mc:Choice Requires="wps">
            <w:drawing>
              <wp:anchor distT="0" distB="0" distL="114300" distR="114300" simplePos="0" relativeHeight="251653632" behindDoc="0" locked="0" layoutInCell="1" allowOverlap="1" wp14:anchorId="71381F35" wp14:editId="111236B5">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705DB8C8"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6C5FD9">
                              <w:rPr>
                                <w:rFonts w:ascii="Verdana" w:hAnsi="Verdana"/>
                                <w:sz w:val="22"/>
                                <w:szCs w:val="22"/>
                                <w:lang w:val="cy-GB"/>
                              </w:rPr>
                              <w:t>25</w:t>
                            </w:r>
                            <w:r w:rsidR="00D02365">
                              <w:rPr>
                                <w:rFonts w:ascii="Verdana" w:hAnsi="Verdana"/>
                                <w:sz w:val="22"/>
                                <w:szCs w:val="22"/>
                                <w:lang w:val="cy-GB"/>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KgIAAFA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">
                <v:textbox>
                  <w:txbxContent>
                    <w:p w14:paraId="3A277A5E" w14:textId="705DB8C8"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6C5FD9">
                        <w:rPr>
                          <w:rFonts w:ascii="Verdana" w:hAnsi="Verdana"/>
                          <w:sz w:val="22"/>
                          <w:szCs w:val="22"/>
                          <w:lang w:val="cy-GB"/>
                        </w:rPr>
                        <w:t>25</w:t>
                      </w:r>
                      <w:r w:rsidR="00D02365">
                        <w:rPr>
                          <w:rFonts w:ascii="Verdana" w:hAnsi="Verdana"/>
                          <w:sz w:val="22"/>
                          <w:szCs w:val="22"/>
                          <w:lang w:val="cy-GB"/>
                        </w:rPr>
                        <w:t>9</w:t>
                      </w:r>
                    </w:p>
                  </w:txbxContent>
                </v:textbox>
              </v:shape>
            </w:pict>
          </mc:Fallback>
        </mc:AlternateContent>
      </w:r>
    </w:p>
    <w:p w14:paraId="62F6828E" w14:textId="77777777" w:rsidR="00434BA5" w:rsidRPr="004E53F8" w:rsidRDefault="00434BA5" w:rsidP="001D0F91">
      <w:pPr>
        <w:jc w:val="both"/>
        <w:rPr>
          <w:rFonts w:ascii="Verdana" w:hAnsi="Verdana" w:cs="Arial"/>
          <w:sz w:val="22"/>
          <w:szCs w:val="22"/>
          <w:lang w:val="cy-GB"/>
        </w:rPr>
      </w:pPr>
    </w:p>
    <w:p w14:paraId="25FB676A" w14:textId="77777777" w:rsidR="00434BA5"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0800" behindDoc="0" locked="0" layoutInCell="1" allowOverlap="1" wp14:anchorId="02C97A60" wp14:editId="06686655">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6D6D9EA0" w:rsidR="007D216E" w:rsidRPr="00234CD3" w:rsidRDefault="004E53F8" w:rsidP="007D216E">
                            <w:pPr>
                              <w:shd w:val="clear" w:color="auto" w:fill="F2F2F2"/>
                              <w:jc w:val="both"/>
                              <w:rPr>
                                <w:rFonts w:ascii="Verdana" w:hAnsi="Verdana"/>
                                <w:b/>
                                <w:sz w:val="22"/>
                                <w:szCs w:val="22"/>
                              </w:rPr>
                            </w:pPr>
                            <w:r>
                              <w:rPr>
                                <w:rFonts w:ascii="Verdana" w:hAnsi="Verdana"/>
                                <w:b/>
                                <w:sz w:val="22"/>
                                <w:szCs w:val="22"/>
                              </w:rPr>
                              <w:t>Amseru</w:t>
                            </w:r>
                            <w:r w:rsidR="007D216E" w:rsidRPr="00234CD3">
                              <w:rPr>
                                <w:rFonts w:ascii="Verdana" w:hAnsi="Verdana"/>
                                <w:b/>
                                <w:sz w:val="22"/>
                                <w:szCs w:val="22"/>
                              </w:rPr>
                              <w:t xml:space="preserve">: </w:t>
                            </w:r>
                            <w:r w:rsidRPr="00205669">
                              <w:rPr>
                                <w:rFonts w:ascii="Verdana" w:hAnsi="Verdana"/>
                                <w:b/>
                                <w:bCs/>
                                <w:sz w:val="22"/>
                                <w:szCs w:val="22"/>
                              </w:rPr>
                              <w:t>Arferol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">
                <v:textbox>
                  <w:txbxContent>
                    <w:p w14:paraId="46868418" w14:textId="6D6D9EA0" w:rsidR="007D216E" w:rsidRPr="00234CD3" w:rsidRDefault="004E53F8" w:rsidP="007D216E">
                      <w:pPr>
                        <w:shd w:val="clear" w:color="auto" w:fill="F2F2F2"/>
                        <w:jc w:val="both"/>
                        <w:rPr>
                          <w:rFonts w:ascii="Verdana" w:hAnsi="Verdana"/>
                          <w:b/>
                          <w:sz w:val="22"/>
                          <w:szCs w:val="22"/>
                        </w:rPr>
                      </w:pPr>
                      <w:r>
                        <w:rPr>
                          <w:rFonts w:ascii="Verdana" w:hAnsi="Verdana"/>
                          <w:b/>
                          <w:sz w:val="22"/>
                          <w:szCs w:val="22"/>
                        </w:rPr>
                        <w:t>Amseru</w:t>
                      </w:r>
                      <w:r w:rsidR="007D216E" w:rsidRPr="00234CD3">
                        <w:rPr>
                          <w:rFonts w:ascii="Verdana" w:hAnsi="Verdana"/>
                          <w:b/>
                          <w:sz w:val="22"/>
                          <w:szCs w:val="22"/>
                        </w:rPr>
                        <w:t xml:space="preserve">: </w:t>
                      </w:r>
                      <w:r w:rsidRPr="00205669">
                        <w:rPr>
                          <w:rFonts w:ascii="Verdana" w:hAnsi="Verdana"/>
                          <w:b/>
                          <w:bCs/>
                          <w:sz w:val="22"/>
                          <w:szCs w:val="22"/>
                        </w:rPr>
                        <w:t>Arferol</w:t>
                      </w:r>
                    </w:p>
                  </w:txbxContent>
                </v:textbox>
              </v:shape>
            </w:pict>
          </mc:Fallback>
        </mc:AlternateContent>
      </w:r>
    </w:p>
    <w:p w14:paraId="38BB2194" w14:textId="77777777" w:rsidR="007D216E" w:rsidRPr="004E53F8" w:rsidRDefault="007D216E" w:rsidP="001C7364">
      <w:pPr>
        <w:pStyle w:val="Header"/>
        <w:jc w:val="right"/>
        <w:rPr>
          <w:rFonts w:ascii="Verdana" w:hAnsi="Verdana" w:cs="Arial"/>
          <w:sz w:val="22"/>
          <w:szCs w:val="22"/>
          <w:lang w:val="cy-GB"/>
        </w:rPr>
      </w:pPr>
    </w:p>
    <w:p w14:paraId="7E03FCF5" w14:textId="77777777" w:rsidR="007D216E"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4656" behindDoc="0" locked="0" layoutInCell="1" allowOverlap="1" wp14:anchorId="6E2A79DC" wp14:editId="1BAB412F">
                <wp:simplePos x="0" y="0"/>
                <wp:positionH relativeFrom="column">
                  <wp:posOffset>-390525</wp:posOffset>
                </wp:positionH>
                <wp:positionV relativeFrom="paragraph">
                  <wp:posOffset>149859</wp:posOffset>
                </wp:positionV>
                <wp:extent cx="6045835" cy="428625"/>
                <wp:effectExtent l="0" t="0" r="1206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428625"/>
                        </a:xfrm>
                        <a:prstGeom prst="rect">
                          <a:avLst/>
                        </a:prstGeom>
                        <a:solidFill>
                          <a:srgbClr val="FFFFFF"/>
                        </a:solidFill>
                        <a:ln w="9525">
                          <a:solidFill>
                            <a:srgbClr val="000000"/>
                          </a:solidFill>
                          <a:miter lim="800000"/>
                          <a:headEnd/>
                          <a:tailEnd/>
                        </a:ln>
                      </wps:spPr>
                      <wps:txbx>
                        <w:txbxContent>
                          <w:p w14:paraId="09814B80" w14:textId="210431B0" w:rsidR="007D216E" w:rsidRPr="00234CD3" w:rsidRDefault="007D216E" w:rsidP="00D74142">
                            <w:pPr>
                              <w:shd w:val="clear" w:color="auto" w:fill="F2F2F2"/>
                              <w:jc w:val="both"/>
                              <w:rPr>
                                <w:rFonts w:ascii="Verdana" w:hAnsi="Verdana"/>
                                <w:b/>
                                <w:sz w:val="22"/>
                                <w:szCs w:val="22"/>
                              </w:rPr>
                            </w:pPr>
                            <w:r w:rsidRPr="00234CD3">
                              <w:rPr>
                                <w:rFonts w:ascii="Verdana" w:hAnsi="Verdana"/>
                                <w:b/>
                                <w:sz w:val="22"/>
                                <w:szCs w:val="22"/>
                              </w:rPr>
                              <w:t>T</w:t>
                            </w:r>
                            <w:r w:rsidR="004E53F8">
                              <w:rPr>
                                <w:rFonts w:ascii="Verdana" w:hAnsi="Verdana"/>
                                <w:b/>
                                <w:sz w:val="22"/>
                                <w:szCs w:val="22"/>
                              </w:rPr>
                              <w:t>eitl</w:t>
                            </w:r>
                            <w:r w:rsidRPr="00234CD3">
                              <w:rPr>
                                <w:rFonts w:ascii="Verdana" w:hAnsi="Verdana"/>
                                <w:b/>
                                <w:sz w:val="22"/>
                                <w:szCs w:val="22"/>
                              </w:rPr>
                              <w:t xml:space="preserve">: </w:t>
                            </w:r>
                            <w:r w:rsidR="00205669">
                              <w:rPr>
                                <w:rFonts w:ascii="Verdana" w:hAnsi="Verdana"/>
                                <w:b/>
                                <w:sz w:val="22"/>
                                <w:szCs w:val="22"/>
                              </w:rPr>
                              <w:t xml:space="preserve">Adolygu’r Polisi </w:t>
                            </w:r>
                            <w:r w:rsidR="00437601">
                              <w:rPr>
                                <w:rFonts w:ascii="Verdana" w:hAnsi="Verdana"/>
                                <w:b/>
                                <w:sz w:val="22"/>
                                <w:szCs w:val="22"/>
                              </w:rPr>
                              <w:t xml:space="preserve">Cynllun Lles Anifeiliaid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A79DC" id="_x0000_s1028" type="#_x0000_t202" style="position:absolute;left:0;text-align:left;margin-left:-30.75pt;margin-top:11.8pt;width:476.05pt;height:3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">
                <v:textbox>
                  <w:txbxContent>
                    <w:p w14:paraId="09814B80" w14:textId="210431B0" w:rsidR="007D216E" w:rsidRPr="00234CD3" w:rsidRDefault="007D216E" w:rsidP="00D74142">
                      <w:pPr>
                        <w:shd w:val="clear" w:color="auto" w:fill="F2F2F2"/>
                        <w:jc w:val="both"/>
                        <w:rPr>
                          <w:rFonts w:ascii="Verdana" w:hAnsi="Verdana"/>
                          <w:b/>
                          <w:sz w:val="22"/>
                          <w:szCs w:val="22"/>
                        </w:rPr>
                      </w:pPr>
                      <w:r w:rsidRPr="00234CD3">
                        <w:rPr>
                          <w:rFonts w:ascii="Verdana" w:hAnsi="Verdana"/>
                          <w:b/>
                          <w:sz w:val="22"/>
                          <w:szCs w:val="22"/>
                        </w:rPr>
                        <w:t>T</w:t>
                      </w:r>
                      <w:r w:rsidR="004E53F8">
                        <w:rPr>
                          <w:rFonts w:ascii="Verdana" w:hAnsi="Verdana"/>
                          <w:b/>
                          <w:sz w:val="22"/>
                          <w:szCs w:val="22"/>
                        </w:rPr>
                        <w:t>eitl</w:t>
                      </w:r>
                      <w:r w:rsidRPr="00234CD3">
                        <w:rPr>
                          <w:rFonts w:ascii="Verdana" w:hAnsi="Verdana"/>
                          <w:b/>
                          <w:sz w:val="22"/>
                          <w:szCs w:val="22"/>
                        </w:rPr>
                        <w:t xml:space="preserve">: </w:t>
                      </w:r>
                      <w:r w:rsidR="00205669">
                        <w:rPr>
                          <w:rFonts w:ascii="Verdana" w:hAnsi="Verdana"/>
                          <w:b/>
                          <w:sz w:val="22"/>
                          <w:szCs w:val="22"/>
                        </w:rPr>
                        <w:t xml:space="preserve">Adolygu’r Polisi </w:t>
                      </w:r>
                      <w:r w:rsidR="00437601">
                        <w:rPr>
                          <w:rFonts w:ascii="Verdana" w:hAnsi="Verdana"/>
                          <w:b/>
                          <w:sz w:val="22"/>
                          <w:szCs w:val="22"/>
                        </w:rPr>
                        <w:t xml:space="preserve">Cynllun Lles Anifeiliaid </w:t>
                      </w:r>
                    </w:p>
                  </w:txbxContent>
                </v:textbox>
              </v:shape>
            </w:pict>
          </mc:Fallback>
        </mc:AlternateContent>
      </w:r>
    </w:p>
    <w:p w14:paraId="7A0C4D2B" w14:textId="77777777" w:rsidR="007D216E" w:rsidRPr="004E53F8" w:rsidRDefault="007D216E" w:rsidP="006F5BE3">
      <w:pPr>
        <w:pStyle w:val="Header"/>
        <w:jc w:val="right"/>
        <w:rPr>
          <w:rFonts w:ascii="Verdana" w:hAnsi="Verdana" w:cs="Arial"/>
          <w:sz w:val="22"/>
          <w:szCs w:val="22"/>
          <w:lang w:val="cy-GB"/>
        </w:rPr>
      </w:pPr>
    </w:p>
    <w:p w14:paraId="44F968BA" w14:textId="77777777" w:rsidR="00D41CA1" w:rsidRPr="004E53F8" w:rsidRDefault="00560776" w:rsidP="006F5BE3">
      <w:pPr>
        <w:pStyle w:val="Header"/>
        <w:jc w:val="right"/>
        <w:rPr>
          <w:rFonts w:ascii="Verdana" w:hAnsi="Verdana" w:cs="Arial"/>
          <w:sz w:val="22"/>
          <w:szCs w:val="22"/>
          <w:lang w:val="cy-GB"/>
        </w:rPr>
      </w:pPr>
      <w:r w:rsidRPr="004E53F8">
        <w:rPr>
          <w:rFonts w:ascii="Verdana" w:hAnsi="Verdana" w:cs="Arial"/>
          <w:sz w:val="22"/>
          <w:szCs w:val="22"/>
          <w:lang w:val="cy-GB"/>
        </w:rPr>
        <w:t xml:space="preserve">                            </w:t>
      </w:r>
    </w:p>
    <w:p w14:paraId="2F337606"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1824" behindDoc="0" locked="0" layoutInCell="1" allowOverlap="1" wp14:anchorId="6C516A3F" wp14:editId="0A65EB00">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542B545A" w:rsidR="00585DDF" w:rsidRPr="00234CD3" w:rsidRDefault="004E53F8" w:rsidP="00585DD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00585DDF" w:rsidRPr="00234CD3">
                              <w:rPr>
                                <w:rFonts w:ascii="Verdana" w:hAnsi="Verdana"/>
                                <w:b/>
                                <w:sz w:val="22"/>
                                <w:szCs w:val="22"/>
                              </w:rPr>
                              <w:t xml:space="preserve">: </w:t>
                            </w:r>
                            <w:r w:rsidR="00D75686" w:rsidRPr="00205669">
                              <w:rPr>
                                <w:rFonts w:ascii="Verdana" w:hAnsi="Verdana"/>
                                <w:b/>
                                <w:bCs/>
                                <w:sz w:val="22"/>
                                <w:szCs w:val="22"/>
                              </w:rPr>
                              <w:t>Gwirfoddoli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j1LgIAAFc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">
                <v:textbox>
                  <w:txbxContent>
                    <w:p w14:paraId="0FED958F" w14:textId="542B545A" w:rsidR="00585DDF" w:rsidRPr="00234CD3" w:rsidRDefault="004E53F8" w:rsidP="00585DD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00585DDF" w:rsidRPr="00234CD3">
                        <w:rPr>
                          <w:rFonts w:ascii="Verdana" w:hAnsi="Verdana"/>
                          <w:b/>
                          <w:sz w:val="22"/>
                          <w:szCs w:val="22"/>
                        </w:rPr>
                        <w:t xml:space="preserve">: </w:t>
                      </w:r>
                      <w:r w:rsidR="00D75686" w:rsidRPr="00205669">
                        <w:rPr>
                          <w:rFonts w:ascii="Verdana" w:hAnsi="Verdana"/>
                          <w:b/>
                          <w:bCs/>
                          <w:sz w:val="22"/>
                          <w:szCs w:val="22"/>
                        </w:rPr>
                        <w:t>Gwirfoddoli</w:t>
                      </w:r>
                    </w:p>
                  </w:txbxContent>
                </v:textbox>
              </v:shape>
            </w:pict>
          </mc:Fallback>
        </mc:AlternateContent>
      </w:r>
    </w:p>
    <w:p w14:paraId="64437E79" w14:textId="77777777" w:rsidR="00D41CA1" w:rsidRPr="004E53F8" w:rsidRDefault="00D41CA1" w:rsidP="006F5BE3">
      <w:pPr>
        <w:pStyle w:val="Header"/>
        <w:jc w:val="right"/>
        <w:rPr>
          <w:rFonts w:ascii="Verdana" w:hAnsi="Verdana" w:cs="Arial"/>
          <w:sz w:val="22"/>
          <w:szCs w:val="22"/>
          <w:lang w:val="cy-GB"/>
        </w:rPr>
      </w:pPr>
    </w:p>
    <w:p w14:paraId="0C57CDF0"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5680" behindDoc="0" locked="0" layoutInCell="1" allowOverlap="1" wp14:anchorId="02F51913" wp14:editId="089EC3E5">
                <wp:simplePos x="0" y="0"/>
                <wp:positionH relativeFrom="column">
                  <wp:posOffset>-390525</wp:posOffset>
                </wp:positionH>
                <wp:positionV relativeFrom="paragraph">
                  <wp:posOffset>129540</wp:posOffset>
                </wp:positionV>
                <wp:extent cx="6045835" cy="3147060"/>
                <wp:effectExtent l="0" t="0" r="1206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7060"/>
                        </a:xfrm>
                        <a:prstGeom prst="rect">
                          <a:avLst/>
                        </a:prstGeom>
                        <a:solidFill>
                          <a:srgbClr val="FFFFFF"/>
                        </a:solidFill>
                        <a:ln w="9525">
                          <a:solidFill>
                            <a:srgbClr val="000000"/>
                          </a:solidFill>
                          <a:miter lim="800000"/>
                          <a:headEnd/>
                          <a:tailEnd/>
                        </a:ln>
                      </wps:spPr>
                      <wps:txbx>
                        <w:txbxContent>
                          <w:p w14:paraId="1A058C02" w14:textId="27B1D79D" w:rsidR="007D216E" w:rsidRPr="00437601" w:rsidRDefault="004E53F8" w:rsidP="00D74142">
                            <w:pPr>
                              <w:shd w:val="clear" w:color="auto" w:fill="F2F2F2"/>
                              <w:jc w:val="both"/>
                              <w:rPr>
                                <w:rFonts w:ascii="Verdana" w:hAnsi="Verdana"/>
                                <w:b/>
                                <w:sz w:val="22"/>
                                <w:szCs w:val="22"/>
                                <w:lang w:val="cy-GB"/>
                              </w:rPr>
                            </w:pPr>
                            <w:r w:rsidRPr="00437601">
                              <w:rPr>
                                <w:rFonts w:ascii="Verdana" w:hAnsi="Verdana"/>
                                <w:b/>
                                <w:sz w:val="22"/>
                                <w:szCs w:val="22"/>
                                <w:lang w:val="cy-GB"/>
                              </w:rPr>
                              <w:t>Crynodeb Gweithredol:</w:t>
                            </w:r>
                          </w:p>
                          <w:p w14:paraId="5E3E013F" w14:textId="77777777" w:rsidR="00DB150E" w:rsidRPr="00437601" w:rsidRDefault="00DB150E" w:rsidP="00D74142">
                            <w:pPr>
                              <w:shd w:val="clear" w:color="auto" w:fill="F2F2F2"/>
                              <w:jc w:val="both"/>
                              <w:rPr>
                                <w:rFonts w:ascii="Verdana" w:hAnsi="Verdana"/>
                                <w:b/>
                                <w:sz w:val="22"/>
                                <w:szCs w:val="22"/>
                                <w:lang w:val="cy-GB"/>
                              </w:rPr>
                            </w:pPr>
                          </w:p>
                          <w:p w14:paraId="68B31B65" w14:textId="76DEF5AE" w:rsidR="00437601" w:rsidRPr="00437601" w:rsidRDefault="00437601" w:rsidP="00437601">
                            <w:pPr>
                              <w:shd w:val="clear" w:color="auto" w:fill="F2F2F2"/>
                              <w:jc w:val="both"/>
                              <w:rPr>
                                <w:rFonts w:ascii="Verdana" w:hAnsi="Verdana"/>
                                <w:sz w:val="22"/>
                                <w:szCs w:val="22"/>
                                <w:lang w:val="cy-GB"/>
                              </w:rPr>
                            </w:pPr>
                            <w:r>
                              <w:rPr>
                                <w:rFonts w:ascii="Verdana" w:hAnsi="Verdana"/>
                                <w:sz w:val="22"/>
                                <w:szCs w:val="22"/>
                                <w:lang w:val="cy-GB"/>
                              </w:rPr>
                              <w:t xml:space="preserve">Mae’r penderfyniad hwn yn ymwneud ag adolygu’r Polisi Cynllun Lles Anifeiliaid. Mae newidiadau i’r Polisi’n cynnwys y canlynol: </w:t>
                            </w:r>
                            <w:r w:rsidRPr="00437601">
                              <w:rPr>
                                <w:rFonts w:ascii="Verdana" w:hAnsi="Verdana"/>
                                <w:sz w:val="22"/>
                                <w:szCs w:val="22"/>
                                <w:lang w:val="cy-GB"/>
                              </w:rPr>
                              <w:t xml:space="preserve"> </w:t>
                            </w:r>
                          </w:p>
                          <w:p w14:paraId="3A2ED040" w14:textId="77777777" w:rsidR="00437601" w:rsidRPr="00437601" w:rsidRDefault="00437601" w:rsidP="00437601">
                            <w:pPr>
                              <w:shd w:val="clear" w:color="auto" w:fill="F2F2F2"/>
                              <w:jc w:val="both"/>
                              <w:rPr>
                                <w:rFonts w:ascii="Verdana" w:hAnsi="Verdana"/>
                                <w:sz w:val="22"/>
                                <w:szCs w:val="22"/>
                                <w:lang w:val="cy-GB"/>
                              </w:rPr>
                            </w:pPr>
                          </w:p>
                          <w:p w14:paraId="30F809EF" w14:textId="4BFE36F3" w:rsidR="00437601" w:rsidRPr="00437601" w:rsidRDefault="00437601" w:rsidP="00437601">
                            <w:pPr>
                              <w:pStyle w:val="ListParagraph"/>
                              <w:numPr>
                                <w:ilvl w:val="0"/>
                                <w:numId w:val="8"/>
                              </w:numPr>
                              <w:shd w:val="clear" w:color="auto" w:fill="F2F2F2"/>
                              <w:jc w:val="both"/>
                              <w:rPr>
                                <w:rFonts w:ascii="Verdana" w:hAnsi="Verdana"/>
                                <w:sz w:val="22"/>
                                <w:szCs w:val="22"/>
                                <w:lang w:val="cy-GB"/>
                              </w:rPr>
                            </w:pPr>
                            <w:r>
                              <w:rPr>
                                <w:rFonts w:ascii="Verdana" w:hAnsi="Verdana"/>
                                <w:sz w:val="22"/>
                                <w:szCs w:val="22"/>
                                <w:lang w:val="cy-GB"/>
                              </w:rPr>
                              <w:t xml:space="preserve">Mae’r polisi wedi’i ddiweddaru yn unol â Pholi Lles Anifeiliaid yr Ymddiriedolaeth Gŵn. </w:t>
                            </w:r>
                          </w:p>
                          <w:p w14:paraId="36A1D1C5" w14:textId="4D0BBA66" w:rsidR="00437601" w:rsidRPr="00437601" w:rsidRDefault="00437601" w:rsidP="00437601">
                            <w:pPr>
                              <w:pStyle w:val="ListParagraph"/>
                              <w:numPr>
                                <w:ilvl w:val="0"/>
                                <w:numId w:val="8"/>
                              </w:numPr>
                              <w:shd w:val="clear" w:color="auto" w:fill="F2F2F2"/>
                              <w:jc w:val="both"/>
                              <w:rPr>
                                <w:rFonts w:ascii="Verdana" w:hAnsi="Verdana"/>
                                <w:sz w:val="22"/>
                                <w:szCs w:val="22"/>
                                <w:lang w:val="cy-GB"/>
                              </w:rPr>
                            </w:pPr>
                            <w:r>
                              <w:rPr>
                                <w:rFonts w:ascii="Verdana" w:hAnsi="Verdana"/>
                                <w:sz w:val="22"/>
                                <w:szCs w:val="22"/>
                                <w:lang w:val="cy-GB"/>
                              </w:rPr>
                              <w:t xml:space="preserve">Ychwanegwyd gwybodaeth i’r Safonau Lles Anifeiliaid. </w:t>
                            </w:r>
                          </w:p>
                          <w:p w14:paraId="78F93207" w14:textId="5EB47A8E" w:rsidR="00437601" w:rsidRPr="00437601" w:rsidRDefault="00437601" w:rsidP="00437601">
                            <w:pPr>
                              <w:pStyle w:val="ListParagraph"/>
                              <w:numPr>
                                <w:ilvl w:val="0"/>
                                <w:numId w:val="8"/>
                              </w:numPr>
                              <w:shd w:val="clear" w:color="auto" w:fill="F2F2F2"/>
                              <w:jc w:val="both"/>
                              <w:rPr>
                                <w:rFonts w:ascii="Verdana" w:hAnsi="Verdana"/>
                                <w:sz w:val="22"/>
                                <w:szCs w:val="22"/>
                                <w:lang w:val="cy-GB"/>
                              </w:rPr>
                            </w:pPr>
                            <w:r>
                              <w:rPr>
                                <w:rFonts w:ascii="Verdana" w:hAnsi="Verdana"/>
                                <w:sz w:val="22"/>
                                <w:szCs w:val="22"/>
                                <w:lang w:val="cy-GB"/>
                              </w:rPr>
                              <w:t xml:space="preserve">Ychwanegwyd gwybodaeth i’r rôl Ymwelydd Lles Anifeiliaid. </w:t>
                            </w:r>
                          </w:p>
                          <w:p w14:paraId="2C0B0A6B" w14:textId="77777777" w:rsidR="008D47E4" w:rsidRPr="008D47E4" w:rsidRDefault="00437601" w:rsidP="00437601">
                            <w:pPr>
                              <w:pStyle w:val="ListParagraph"/>
                              <w:numPr>
                                <w:ilvl w:val="0"/>
                                <w:numId w:val="8"/>
                              </w:numPr>
                              <w:shd w:val="clear" w:color="auto" w:fill="F2F2F2"/>
                              <w:jc w:val="both"/>
                              <w:rPr>
                                <w:rFonts w:ascii="Verdana" w:hAnsi="Verdana"/>
                                <w:sz w:val="22"/>
                                <w:szCs w:val="22"/>
                                <w:lang w:val="cy-GB"/>
                              </w:rPr>
                            </w:pPr>
                            <w:r>
                              <w:rPr>
                                <w:rFonts w:ascii="Verdana" w:hAnsi="Verdana" w:cs="Verdana"/>
                                <w:sz w:val="22"/>
                                <w:szCs w:val="22"/>
                                <w:lang w:val="cy-GB"/>
                              </w:rPr>
                              <w:t xml:space="preserve">Ychwanegwyd gwybodaeth i amseru ac amlder ymweliadau. </w:t>
                            </w:r>
                          </w:p>
                          <w:p w14:paraId="0B0130FB" w14:textId="12D2621F" w:rsidR="00437601" w:rsidRPr="00437601" w:rsidRDefault="00437601" w:rsidP="00437601">
                            <w:pPr>
                              <w:pStyle w:val="ListParagraph"/>
                              <w:numPr>
                                <w:ilvl w:val="0"/>
                                <w:numId w:val="8"/>
                              </w:numPr>
                              <w:shd w:val="clear" w:color="auto" w:fill="F2F2F2"/>
                              <w:jc w:val="both"/>
                              <w:rPr>
                                <w:rFonts w:ascii="Verdana" w:hAnsi="Verdana"/>
                                <w:sz w:val="22"/>
                                <w:szCs w:val="22"/>
                                <w:lang w:val="cy-GB"/>
                              </w:rPr>
                            </w:pPr>
                            <w:r>
                              <w:rPr>
                                <w:rFonts w:ascii="Verdana" w:hAnsi="Verdana" w:cs="Verdana"/>
                                <w:sz w:val="22"/>
                                <w:szCs w:val="22"/>
                                <w:lang w:val="cy-GB"/>
                              </w:rPr>
                              <w:t>Bydd SCHTh yn monitro cwblhad ymweliadau cyn diwedd pob rota 6 mis a bydd cynnydd yn cael ei drafod mewn cyfarfodydd Panel. Bydd cyfarfodydd Panel yn cael eu trefnu o gwmpas canol pob cyfnod rota 6 mis er mwyn caniatáu ar gyfer trafod unrhyw bryderon o ran trefnu neu gynnal ymweliadau ar amser.</w:t>
                            </w:r>
                          </w:p>
                          <w:p w14:paraId="0BC2C94C" w14:textId="77777777" w:rsidR="00DB150E" w:rsidRPr="00437601" w:rsidRDefault="00DB150E" w:rsidP="00D74142">
                            <w:pPr>
                              <w:shd w:val="clear" w:color="auto" w:fill="F2F2F2"/>
                              <w:jc w:val="both"/>
                              <w:rPr>
                                <w:rFonts w:ascii="Verdana" w:hAnsi="Verdana"/>
                                <w:b/>
                                <w:sz w:val="22"/>
                                <w:szCs w:val="22"/>
                                <w:lang w:val="cy-GB"/>
                              </w:rPr>
                            </w:pPr>
                            <w:bookmarkStart w:id="0" w:name="cysill"/>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0.75pt;margin-top:10.2pt;width:476.05pt;height:24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GSLgIAAFg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">
                <v:textbox>
                  <w:txbxContent>
                    <w:p w14:paraId="1A058C02" w14:textId="27B1D79D" w:rsidR="007D216E" w:rsidRPr="00437601" w:rsidRDefault="004E53F8" w:rsidP="00D74142">
                      <w:pPr>
                        <w:shd w:val="clear" w:color="auto" w:fill="F2F2F2"/>
                        <w:jc w:val="both"/>
                        <w:rPr>
                          <w:rFonts w:ascii="Verdana" w:hAnsi="Verdana"/>
                          <w:b/>
                          <w:sz w:val="22"/>
                          <w:szCs w:val="22"/>
                          <w:lang w:val="cy-GB"/>
                        </w:rPr>
                      </w:pPr>
                      <w:r w:rsidRPr="00437601">
                        <w:rPr>
                          <w:rFonts w:ascii="Verdana" w:hAnsi="Verdana"/>
                          <w:b/>
                          <w:sz w:val="22"/>
                          <w:szCs w:val="22"/>
                          <w:lang w:val="cy-GB"/>
                        </w:rPr>
                        <w:t>Crynodeb Gweithredol:</w:t>
                      </w:r>
                    </w:p>
                    <w:p w14:paraId="5E3E013F" w14:textId="77777777" w:rsidR="00DB150E" w:rsidRPr="00437601" w:rsidRDefault="00DB150E" w:rsidP="00D74142">
                      <w:pPr>
                        <w:shd w:val="clear" w:color="auto" w:fill="F2F2F2"/>
                        <w:jc w:val="both"/>
                        <w:rPr>
                          <w:rFonts w:ascii="Verdana" w:hAnsi="Verdana"/>
                          <w:b/>
                          <w:sz w:val="22"/>
                          <w:szCs w:val="22"/>
                          <w:lang w:val="cy-GB"/>
                        </w:rPr>
                      </w:pPr>
                    </w:p>
                    <w:p w14:paraId="68B31B65" w14:textId="76DEF5AE" w:rsidR="00437601" w:rsidRPr="00437601" w:rsidRDefault="00437601" w:rsidP="00437601">
                      <w:pPr>
                        <w:shd w:val="clear" w:color="auto" w:fill="F2F2F2"/>
                        <w:jc w:val="both"/>
                        <w:rPr>
                          <w:rFonts w:ascii="Verdana" w:hAnsi="Verdana"/>
                          <w:sz w:val="22"/>
                          <w:szCs w:val="22"/>
                          <w:lang w:val="cy-GB"/>
                        </w:rPr>
                      </w:pPr>
                      <w:r>
                        <w:rPr>
                          <w:rFonts w:ascii="Verdana" w:hAnsi="Verdana"/>
                          <w:sz w:val="22"/>
                          <w:szCs w:val="22"/>
                          <w:lang w:val="cy-GB"/>
                        </w:rPr>
                        <w:t xml:space="preserve">Mae’r penderfyniad hwn yn ymwneud ag adolygu’r Polisi Cynllun Lles Anifeiliaid. Mae newidiadau i’r Polisi’n cynnwys y canlynol: </w:t>
                      </w:r>
                      <w:r w:rsidRPr="00437601">
                        <w:rPr>
                          <w:rFonts w:ascii="Verdana" w:hAnsi="Verdana"/>
                          <w:sz w:val="22"/>
                          <w:szCs w:val="22"/>
                          <w:lang w:val="cy-GB"/>
                        </w:rPr>
                        <w:t xml:space="preserve"> </w:t>
                      </w:r>
                    </w:p>
                    <w:p w14:paraId="3A2ED040" w14:textId="77777777" w:rsidR="00437601" w:rsidRPr="00437601" w:rsidRDefault="00437601" w:rsidP="00437601">
                      <w:pPr>
                        <w:shd w:val="clear" w:color="auto" w:fill="F2F2F2"/>
                        <w:jc w:val="both"/>
                        <w:rPr>
                          <w:rFonts w:ascii="Verdana" w:hAnsi="Verdana"/>
                          <w:sz w:val="22"/>
                          <w:szCs w:val="22"/>
                          <w:lang w:val="cy-GB"/>
                        </w:rPr>
                      </w:pPr>
                    </w:p>
                    <w:p w14:paraId="30F809EF" w14:textId="4BFE36F3" w:rsidR="00437601" w:rsidRPr="00437601" w:rsidRDefault="00437601" w:rsidP="00437601">
                      <w:pPr>
                        <w:pStyle w:val="ListParagraph"/>
                        <w:numPr>
                          <w:ilvl w:val="0"/>
                          <w:numId w:val="8"/>
                        </w:numPr>
                        <w:shd w:val="clear" w:color="auto" w:fill="F2F2F2"/>
                        <w:jc w:val="both"/>
                        <w:rPr>
                          <w:rFonts w:ascii="Verdana" w:hAnsi="Verdana"/>
                          <w:sz w:val="22"/>
                          <w:szCs w:val="22"/>
                          <w:lang w:val="cy-GB"/>
                        </w:rPr>
                      </w:pPr>
                      <w:r>
                        <w:rPr>
                          <w:rFonts w:ascii="Verdana" w:hAnsi="Verdana"/>
                          <w:sz w:val="22"/>
                          <w:szCs w:val="22"/>
                          <w:lang w:val="cy-GB"/>
                        </w:rPr>
                        <w:t xml:space="preserve">Mae’r polisi wedi’i ddiweddaru yn unol â Pholi Lles Anifeiliaid yr Ymddiriedolaeth Gŵn. </w:t>
                      </w:r>
                    </w:p>
                    <w:p w14:paraId="36A1D1C5" w14:textId="4D0BBA66" w:rsidR="00437601" w:rsidRPr="00437601" w:rsidRDefault="00437601" w:rsidP="00437601">
                      <w:pPr>
                        <w:pStyle w:val="ListParagraph"/>
                        <w:numPr>
                          <w:ilvl w:val="0"/>
                          <w:numId w:val="8"/>
                        </w:numPr>
                        <w:shd w:val="clear" w:color="auto" w:fill="F2F2F2"/>
                        <w:jc w:val="both"/>
                        <w:rPr>
                          <w:rFonts w:ascii="Verdana" w:hAnsi="Verdana"/>
                          <w:sz w:val="22"/>
                          <w:szCs w:val="22"/>
                          <w:lang w:val="cy-GB"/>
                        </w:rPr>
                      </w:pPr>
                      <w:r>
                        <w:rPr>
                          <w:rFonts w:ascii="Verdana" w:hAnsi="Verdana"/>
                          <w:sz w:val="22"/>
                          <w:szCs w:val="22"/>
                          <w:lang w:val="cy-GB"/>
                        </w:rPr>
                        <w:t xml:space="preserve">Ychwanegwyd gwybodaeth i’r Safonau Lles Anifeiliaid. </w:t>
                      </w:r>
                    </w:p>
                    <w:p w14:paraId="78F93207" w14:textId="5EB47A8E" w:rsidR="00437601" w:rsidRPr="00437601" w:rsidRDefault="00437601" w:rsidP="00437601">
                      <w:pPr>
                        <w:pStyle w:val="ListParagraph"/>
                        <w:numPr>
                          <w:ilvl w:val="0"/>
                          <w:numId w:val="8"/>
                        </w:numPr>
                        <w:shd w:val="clear" w:color="auto" w:fill="F2F2F2"/>
                        <w:jc w:val="both"/>
                        <w:rPr>
                          <w:rFonts w:ascii="Verdana" w:hAnsi="Verdana"/>
                          <w:sz w:val="22"/>
                          <w:szCs w:val="22"/>
                          <w:lang w:val="cy-GB"/>
                        </w:rPr>
                      </w:pPr>
                      <w:r>
                        <w:rPr>
                          <w:rFonts w:ascii="Verdana" w:hAnsi="Verdana"/>
                          <w:sz w:val="22"/>
                          <w:szCs w:val="22"/>
                          <w:lang w:val="cy-GB"/>
                        </w:rPr>
                        <w:t xml:space="preserve">Ychwanegwyd gwybodaeth i’r rôl Ymwelydd Lles Anifeiliaid. </w:t>
                      </w:r>
                    </w:p>
                    <w:p w14:paraId="2C0B0A6B" w14:textId="77777777" w:rsidR="008D47E4" w:rsidRPr="008D47E4" w:rsidRDefault="00437601" w:rsidP="00437601">
                      <w:pPr>
                        <w:pStyle w:val="ListParagraph"/>
                        <w:numPr>
                          <w:ilvl w:val="0"/>
                          <w:numId w:val="8"/>
                        </w:numPr>
                        <w:shd w:val="clear" w:color="auto" w:fill="F2F2F2"/>
                        <w:jc w:val="both"/>
                        <w:rPr>
                          <w:rFonts w:ascii="Verdana" w:hAnsi="Verdana"/>
                          <w:sz w:val="22"/>
                          <w:szCs w:val="22"/>
                          <w:lang w:val="cy-GB"/>
                        </w:rPr>
                      </w:pPr>
                      <w:r>
                        <w:rPr>
                          <w:rFonts w:ascii="Verdana" w:hAnsi="Verdana" w:cs="Verdana"/>
                          <w:sz w:val="22"/>
                          <w:szCs w:val="22"/>
                          <w:lang w:val="cy-GB"/>
                        </w:rPr>
                        <w:t xml:space="preserve">Ychwanegwyd gwybodaeth i amseru ac amlder ymweliadau. </w:t>
                      </w:r>
                    </w:p>
                    <w:p w14:paraId="0B0130FB" w14:textId="12D2621F" w:rsidR="00437601" w:rsidRPr="00437601" w:rsidRDefault="00437601" w:rsidP="00437601">
                      <w:pPr>
                        <w:pStyle w:val="ListParagraph"/>
                        <w:numPr>
                          <w:ilvl w:val="0"/>
                          <w:numId w:val="8"/>
                        </w:numPr>
                        <w:shd w:val="clear" w:color="auto" w:fill="F2F2F2"/>
                        <w:jc w:val="both"/>
                        <w:rPr>
                          <w:rFonts w:ascii="Verdana" w:hAnsi="Verdana"/>
                          <w:sz w:val="22"/>
                          <w:szCs w:val="22"/>
                          <w:lang w:val="cy-GB"/>
                        </w:rPr>
                      </w:pPr>
                      <w:r>
                        <w:rPr>
                          <w:rFonts w:ascii="Verdana" w:hAnsi="Verdana" w:cs="Verdana"/>
                          <w:sz w:val="22"/>
                          <w:szCs w:val="22"/>
                          <w:lang w:val="cy-GB"/>
                        </w:rPr>
                        <w:t>Bydd SCHTh yn monitro cwblhad ymweliadau cyn diwedd pob rota 6 mis a bydd cynnydd yn cael ei drafod mewn cyfarfodydd Panel. Bydd cyfarfodydd Panel yn cael eu trefnu o gwmpas canol pob cyfnod rota 6 mis er mwyn caniatáu ar gyfer trafod unrhyw bryderon o ran trefnu neu gynnal ymweliadau ar amser.</w:t>
                      </w:r>
                    </w:p>
                    <w:p w14:paraId="0BC2C94C" w14:textId="77777777" w:rsidR="00DB150E" w:rsidRPr="00437601" w:rsidRDefault="00DB150E" w:rsidP="00D74142">
                      <w:pPr>
                        <w:shd w:val="clear" w:color="auto" w:fill="F2F2F2"/>
                        <w:jc w:val="both"/>
                        <w:rPr>
                          <w:rFonts w:ascii="Verdana" w:hAnsi="Verdana"/>
                          <w:b/>
                          <w:sz w:val="22"/>
                          <w:szCs w:val="22"/>
                          <w:lang w:val="cy-GB"/>
                        </w:rPr>
                      </w:pPr>
                      <w:bookmarkStart w:id="1" w:name="cysill"/>
                      <w:bookmarkEnd w:id="1"/>
                    </w:p>
                  </w:txbxContent>
                </v:textbox>
              </v:shape>
            </w:pict>
          </mc:Fallback>
        </mc:AlternateContent>
      </w:r>
    </w:p>
    <w:p w14:paraId="1F842BD5" w14:textId="77777777" w:rsidR="00D41CA1" w:rsidRPr="004E53F8" w:rsidRDefault="00D41CA1" w:rsidP="006F5BE3">
      <w:pPr>
        <w:pStyle w:val="Header"/>
        <w:jc w:val="right"/>
        <w:rPr>
          <w:rFonts w:ascii="Verdana" w:hAnsi="Verdana" w:cs="Arial"/>
          <w:sz w:val="22"/>
          <w:szCs w:val="22"/>
          <w:lang w:val="cy-GB"/>
        </w:rPr>
      </w:pPr>
    </w:p>
    <w:p w14:paraId="2C925456" w14:textId="77777777" w:rsidR="00D41CA1" w:rsidRPr="004E53F8" w:rsidRDefault="00D41CA1" w:rsidP="006F5BE3">
      <w:pPr>
        <w:pStyle w:val="Header"/>
        <w:jc w:val="right"/>
        <w:rPr>
          <w:rFonts w:ascii="Verdana" w:hAnsi="Verdana" w:cs="Arial"/>
          <w:sz w:val="22"/>
          <w:szCs w:val="22"/>
          <w:lang w:val="cy-GB"/>
        </w:rPr>
      </w:pPr>
    </w:p>
    <w:p w14:paraId="04BA2570" w14:textId="77777777" w:rsidR="00D41CA1" w:rsidRPr="004E53F8" w:rsidRDefault="00D41CA1" w:rsidP="006F5BE3">
      <w:pPr>
        <w:pStyle w:val="Header"/>
        <w:jc w:val="right"/>
        <w:rPr>
          <w:rFonts w:ascii="Verdana" w:hAnsi="Verdana" w:cs="Arial"/>
          <w:sz w:val="22"/>
          <w:szCs w:val="22"/>
          <w:lang w:val="cy-GB"/>
        </w:rPr>
      </w:pPr>
    </w:p>
    <w:p w14:paraId="743AE405" w14:textId="77777777" w:rsidR="00D41CA1" w:rsidRPr="004E53F8" w:rsidRDefault="00D41CA1" w:rsidP="006F5BE3">
      <w:pPr>
        <w:pStyle w:val="Header"/>
        <w:jc w:val="right"/>
        <w:rPr>
          <w:rFonts w:ascii="Verdana" w:hAnsi="Verdana" w:cs="Arial"/>
          <w:sz w:val="22"/>
          <w:szCs w:val="22"/>
          <w:lang w:val="cy-GB"/>
        </w:rPr>
      </w:pPr>
    </w:p>
    <w:p w14:paraId="124A85B6" w14:textId="77777777" w:rsidR="00D41CA1" w:rsidRPr="004E53F8" w:rsidRDefault="00D41CA1" w:rsidP="006F5BE3">
      <w:pPr>
        <w:pStyle w:val="Header"/>
        <w:jc w:val="right"/>
        <w:rPr>
          <w:rFonts w:ascii="Verdana" w:hAnsi="Verdana" w:cs="Arial"/>
          <w:sz w:val="22"/>
          <w:szCs w:val="22"/>
          <w:lang w:val="cy-GB"/>
        </w:rPr>
      </w:pPr>
    </w:p>
    <w:p w14:paraId="4FF84E30" w14:textId="77777777" w:rsidR="00D41CA1" w:rsidRPr="004E53F8" w:rsidRDefault="00D41CA1" w:rsidP="006F5BE3">
      <w:pPr>
        <w:pStyle w:val="Header"/>
        <w:jc w:val="right"/>
        <w:rPr>
          <w:rFonts w:ascii="Verdana" w:hAnsi="Verdana" w:cs="Arial"/>
          <w:sz w:val="22"/>
          <w:szCs w:val="22"/>
          <w:lang w:val="cy-GB"/>
        </w:rPr>
      </w:pPr>
    </w:p>
    <w:p w14:paraId="03DC74B0" w14:textId="77777777" w:rsidR="00D41CA1" w:rsidRPr="004E53F8" w:rsidRDefault="00D41CA1" w:rsidP="006F5BE3">
      <w:pPr>
        <w:pStyle w:val="Header"/>
        <w:jc w:val="right"/>
        <w:rPr>
          <w:rFonts w:ascii="Verdana" w:hAnsi="Verdana" w:cs="Arial"/>
          <w:sz w:val="22"/>
          <w:szCs w:val="22"/>
          <w:lang w:val="cy-GB"/>
        </w:rPr>
      </w:pPr>
    </w:p>
    <w:p w14:paraId="3B7530F8" w14:textId="77777777" w:rsidR="00D41CA1" w:rsidRPr="004E53F8" w:rsidRDefault="00D41CA1" w:rsidP="006F5BE3">
      <w:pPr>
        <w:pStyle w:val="Header"/>
        <w:jc w:val="right"/>
        <w:rPr>
          <w:rFonts w:ascii="Verdana" w:hAnsi="Verdana" w:cs="Arial"/>
          <w:sz w:val="22"/>
          <w:szCs w:val="22"/>
          <w:lang w:val="cy-GB"/>
        </w:rPr>
      </w:pPr>
    </w:p>
    <w:p w14:paraId="19E47A4E" w14:textId="77777777" w:rsidR="00D41CA1" w:rsidRPr="004E53F8" w:rsidRDefault="00D41CA1" w:rsidP="006F5BE3">
      <w:pPr>
        <w:pStyle w:val="Header"/>
        <w:jc w:val="right"/>
        <w:rPr>
          <w:rFonts w:ascii="Verdana" w:hAnsi="Verdana" w:cs="Arial"/>
          <w:sz w:val="22"/>
          <w:szCs w:val="22"/>
          <w:lang w:val="cy-GB"/>
        </w:rPr>
      </w:pPr>
    </w:p>
    <w:p w14:paraId="6D34BE80" w14:textId="77777777" w:rsidR="00D41CA1" w:rsidRPr="004E53F8" w:rsidRDefault="00D41CA1" w:rsidP="006F5BE3">
      <w:pPr>
        <w:pStyle w:val="Header"/>
        <w:jc w:val="right"/>
        <w:rPr>
          <w:rFonts w:ascii="Verdana" w:hAnsi="Verdana" w:cs="Arial"/>
          <w:sz w:val="22"/>
          <w:szCs w:val="22"/>
          <w:lang w:val="cy-GB"/>
        </w:rPr>
      </w:pPr>
    </w:p>
    <w:p w14:paraId="1B7D2F3C" w14:textId="77777777" w:rsidR="00D41CA1" w:rsidRPr="004E53F8" w:rsidRDefault="00D41CA1" w:rsidP="006F5BE3">
      <w:pPr>
        <w:pStyle w:val="Header"/>
        <w:jc w:val="right"/>
        <w:rPr>
          <w:rFonts w:ascii="Verdana" w:hAnsi="Verdana" w:cs="Arial"/>
          <w:sz w:val="22"/>
          <w:szCs w:val="22"/>
          <w:lang w:val="cy-GB"/>
        </w:rPr>
      </w:pPr>
    </w:p>
    <w:p w14:paraId="2C89D881" w14:textId="77777777" w:rsidR="00D41CA1" w:rsidRPr="004E53F8" w:rsidRDefault="00D41CA1" w:rsidP="006F5BE3">
      <w:pPr>
        <w:pStyle w:val="Header"/>
        <w:jc w:val="right"/>
        <w:rPr>
          <w:rFonts w:ascii="Verdana" w:hAnsi="Verdana" w:cs="Arial"/>
          <w:sz w:val="22"/>
          <w:szCs w:val="22"/>
          <w:lang w:val="cy-GB"/>
        </w:rPr>
      </w:pPr>
    </w:p>
    <w:p w14:paraId="3F43A02F" w14:textId="77777777" w:rsidR="00D41CA1" w:rsidRPr="004E53F8" w:rsidRDefault="00D41CA1" w:rsidP="006F5BE3">
      <w:pPr>
        <w:pStyle w:val="Header"/>
        <w:jc w:val="right"/>
        <w:rPr>
          <w:rFonts w:ascii="Verdana" w:hAnsi="Verdana" w:cs="Arial"/>
          <w:sz w:val="22"/>
          <w:szCs w:val="22"/>
          <w:lang w:val="cy-GB"/>
        </w:rPr>
      </w:pPr>
    </w:p>
    <w:p w14:paraId="20650451" w14:textId="77777777" w:rsidR="00D41CA1" w:rsidRPr="004E53F8" w:rsidRDefault="00D41CA1" w:rsidP="006F5BE3">
      <w:pPr>
        <w:pStyle w:val="Header"/>
        <w:jc w:val="right"/>
        <w:rPr>
          <w:rFonts w:ascii="Verdana" w:hAnsi="Verdana" w:cs="Arial"/>
          <w:sz w:val="22"/>
          <w:szCs w:val="22"/>
          <w:lang w:val="cy-GB"/>
        </w:rPr>
      </w:pPr>
    </w:p>
    <w:p w14:paraId="5E6357B6" w14:textId="77777777" w:rsidR="00D41CA1" w:rsidRPr="004E53F8" w:rsidRDefault="00D41CA1" w:rsidP="006F5BE3">
      <w:pPr>
        <w:pStyle w:val="Header"/>
        <w:jc w:val="right"/>
        <w:rPr>
          <w:rFonts w:ascii="Verdana" w:hAnsi="Verdana" w:cs="Arial"/>
          <w:sz w:val="22"/>
          <w:szCs w:val="22"/>
          <w:lang w:val="cy-GB"/>
        </w:rPr>
      </w:pPr>
    </w:p>
    <w:p w14:paraId="2428DB7A" w14:textId="77777777" w:rsidR="00D41CA1" w:rsidRPr="004E53F8" w:rsidRDefault="00D41CA1" w:rsidP="006F5BE3">
      <w:pPr>
        <w:pStyle w:val="Header"/>
        <w:jc w:val="right"/>
        <w:rPr>
          <w:rFonts w:ascii="Verdana" w:hAnsi="Verdana" w:cs="Arial"/>
          <w:sz w:val="22"/>
          <w:szCs w:val="22"/>
          <w:lang w:val="cy-GB"/>
        </w:rPr>
      </w:pPr>
    </w:p>
    <w:p w14:paraId="4E78A28C" w14:textId="77777777" w:rsidR="00D41CA1" w:rsidRPr="004E53F8" w:rsidRDefault="00D41CA1" w:rsidP="006F5BE3">
      <w:pPr>
        <w:pStyle w:val="Header"/>
        <w:jc w:val="right"/>
        <w:rPr>
          <w:rFonts w:ascii="Verdana" w:hAnsi="Verdana" w:cs="Arial"/>
          <w:sz w:val="22"/>
          <w:szCs w:val="22"/>
          <w:lang w:val="cy-GB"/>
        </w:rPr>
      </w:pPr>
    </w:p>
    <w:p w14:paraId="0500BCCA" w14:textId="77777777" w:rsidR="00D41CA1" w:rsidRPr="004E53F8" w:rsidRDefault="00D41CA1" w:rsidP="006F5BE3">
      <w:pPr>
        <w:pStyle w:val="Header"/>
        <w:jc w:val="right"/>
        <w:rPr>
          <w:rFonts w:ascii="Verdana" w:hAnsi="Verdana" w:cs="Arial"/>
          <w:sz w:val="22"/>
          <w:szCs w:val="22"/>
          <w:lang w:val="cy-GB"/>
        </w:rPr>
      </w:pPr>
    </w:p>
    <w:p w14:paraId="08574264"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6704" behindDoc="0" locked="0" layoutInCell="1" allowOverlap="1" wp14:anchorId="2A1E870C" wp14:editId="08F1E8A7">
                <wp:simplePos x="0" y="0"/>
                <wp:positionH relativeFrom="column">
                  <wp:posOffset>-400050</wp:posOffset>
                </wp:positionH>
                <wp:positionV relativeFrom="paragraph">
                  <wp:posOffset>104139</wp:posOffset>
                </wp:positionV>
                <wp:extent cx="6053455" cy="809625"/>
                <wp:effectExtent l="0" t="0" r="2349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809625"/>
                        </a:xfrm>
                        <a:prstGeom prst="rect">
                          <a:avLst/>
                        </a:prstGeom>
                        <a:solidFill>
                          <a:srgbClr val="FFFFFF"/>
                        </a:solidFill>
                        <a:ln w="9525">
                          <a:solidFill>
                            <a:srgbClr val="000000"/>
                          </a:solidFill>
                          <a:miter lim="800000"/>
                          <a:headEnd/>
                          <a:tailEnd/>
                        </a:ln>
                      </wps:spPr>
                      <wps:txb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13F056E8" w:rsidR="007D216E" w:rsidRDefault="007D216E" w:rsidP="00D74142">
                            <w:pPr>
                              <w:shd w:val="clear" w:color="auto" w:fill="F2F2F2"/>
                              <w:jc w:val="both"/>
                              <w:rPr>
                                <w:rFonts w:ascii="Verdana" w:hAnsi="Verdana"/>
                                <w:sz w:val="22"/>
                                <w:szCs w:val="22"/>
                                <w:lang w:val="cy-GB"/>
                              </w:rPr>
                            </w:pPr>
                          </w:p>
                          <w:p w14:paraId="0642C9EB" w14:textId="7DE920CC" w:rsidR="00205669" w:rsidRPr="003426B9" w:rsidRDefault="00205669" w:rsidP="00D74142">
                            <w:pPr>
                              <w:shd w:val="clear" w:color="auto" w:fill="F2F2F2"/>
                              <w:jc w:val="both"/>
                              <w:rPr>
                                <w:rFonts w:ascii="Verdana" w:hAnsi="Verdana"/>
                                <w:sz w:val="22"/>
                                <w:szCs w:val="22"/>
                                <w:lang w:val="cy-GB"/>
                              </w:rPr>
                            </w:pPr>
                            <w:r>
                              <w:rPr>
                                <w:rFonts w:ascii="Verdana" w:hAnsi="Verdana"/>
                                <w:sz w:val="22"/>
                                <w:szCs w:val="22"/>
                                <w:lang w:val="cy-GB"/>
                              </w:rPr>
                              <w:t xml:space="preserve"> </w:t>
                            </w:r>
                            <w:r w:rsidR="00437601">
                              <w:rPr>
                                <w:rFonts w:ascii="Verdana" w:hAnsi="Verdana"/>
                                <w:sz w:val="22"/>
                                <w:szCs w:val="22"/>
                                <w:lang w:val="cy-GB"/>
                              </w:rPr>
                              <w:t xml:space="preserve">Gofynnir i’r Comisiynydd gymeradwyo’r diwygiadau i’r Polisi Cynllun Lles Anifeiliaid.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1.5pt;margin-top:8.2pt;width:476.65pt;height:6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">
                <v:textbo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13F056E8" w:rsidR="007D216E" w:rsidRDefault="007D216E" w:rsidP="00D74142">
                      <w:pPr>
                        <w:shd w:val="clear" w:color="auto" w:fill="F2F2F2"/>
                        <w:jc w:val="both"/>
                        <w:rPr>
                          <w:rFonts w:ascii="Verdana" w:hAnsi="Verdana"/>
                          <w:sz w:val="22"/>
                          <w:szCs w:val="22"/>
                          <w:lang w:val="cy-GB"/>
                        </w:rPr>
                      </w:pPr>
                    </w:p>
                    <w:p w14:paraId="0642C9EB" w14:textId="7DE920CC" w:rsidR="00205669" w:rsidRPr="003426B9" w:rsidRDefault="00205669" w:rsidP="00D74142">
                      <w:pPr>
                        <w:shd w:val="clear" w:color="auto" w:fill="F2F2F2"/>
                        <w:jc w:val="both"/>
                        <w:rPr>
                          <w:rFonts w:ascii="Verdana" w:hAnsi="Verdana"/>
                          <w:sz w:val="22"/>
                          <w:szCs w:val="22"/>
                          <w:lang w:val="cy-GB"/>
                        </w:rPr>
                      </w:pPr>
                      <w:r>
                        <w:rPr>
                          <w:rFonts w:ascii="Verdana" w:hAnsi="Verdana"/>
                          <w:sz w:val="22"/>
                          <w:szCs w:val="22"/>
                          <w:lang w:val="cy-GB"/>
                        </w:rPr>
                        <w:t xml:space="preserve"> </w:t>
                      </w:r>
                      <w:r w:rsidR="00437601">
                        <w:rPr>
                          <w:rFonts w:ascii="Verdana" w:hAnsi="Verdana"/>
                          <w:sz w:val="22"/>
                          <w:szCs w:val="22"/>
                          <w:lang w:val="cy-GB"/>
                        </w:rPr>
                        <w:t xml:space="preserve">Gofynnir i’r Comisiynydd gymeradwyo’r diwygiadau i’r Polisi Cynllun Lles Anifeiliaid. </w:t>
                      </w:r>
                    </w:p>
                  </w:txbxContent>
                </v:textbox>
              </v:shape>
            </w:pict>
          </mc:Fallback>
        </mc:AlternateContent>
      </w:r>
    </w:p>
    <w:p w14:paraId="169AA1DD" w14:textId="77777777" w:rsidR="00D41CA1" w:rsidRPr="004E53F8" w:rsidRDefault="00D41CA1" w:rsidP="006F5BE3">
      <w:pPr>
        <w:pStyle w:val="Header"/>
        <w:jc w:val="right"/>
        <w:rPr>
          <w:rFonts w:ascii="Verdana" w:hAnsi="Verdana" w:cs="Arial"/>
          <w:sz w:val="22"/>
          <w:szCs w:val="22"/>
          <w:lang w:val="cy-GB"/>
        </w:rPr>
      </w:pPr>
    </w:p>
    <w:p w14:paraId="45406337" w14:textId="77777777" w:rsidR="00D41CA1" w:rsidRPr="004E53F8" w:rsidRDefault="00D41CA1" w:rsidP="006F5BE3">
      <w:pPr>
        <w:pStyle w:val="Header"/>
        <w:jc w:val="right"/>
        <w:rPr>
          <w:rFonts w:ascii="Verdana" w:hAnsi="Verdana" w:cs="Arial"/>
          <w:sz w:val="22"/>
          <w:szCs w:val="22"/>
          <w:lang w:val="cy-GB"/>
        </w:rPr>
      </w:pPr>
    </w:p>
    <w:p w14:paraId="522B1D34" w14:textId="77777777" w:rsidR="00D41CA1" w:rsidRPr="004E53F8" w:rsidRDefault="00D41CA1" w:rsidP="006F5BE3">
      <w:pPr>
        <w:pStyle w:val="Header"/>
        <w:jc w:val="right"/>
        <w:rPr>
          <w:rFonts w:ascii="Verdana" w:hAnsi="Verdana" w:cs="Arial"/>
          <w:sz w:val="22"/>
          <w:szCs w:val="22"/>
          <w:lang w:val="cy-GB"/>
        </w:rPr>
      </w:pPr>
    </w:p>
    <w:p w14:paraId="5B0C4721" w14:textId="77777777" w:rsidR="00D41CA1" w:rsidRPr="004E53F8" w:rsidRDefault="00D41CA1" w:rsidP="006F5BE3">
      <w:pPr>
        <w:pStyle w:val="Header"/>
        <w:jc w:val="right"/>
        <w:rPr>
          <w:rFonts w:ascii="Verdana" w:hAnsi="Verdana" w:cs="Arial"/>
          <w:sz w:val="22"/>
          <w:szCs w:val="22"/>
          <w:lang w:val="cy-GB"/>
        </w:rPr>
      </w:pPr>
    </w:p>
    <w:p w14:paraId="0111A4C5"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7728" behindDoc="0" locked="0" layoutInCell="1" allowOverlap="1" wp14:anchorId="6BD3FB11" wp14:editId="6115D493">
                <wp:simplePos x="0" y="0"/>
                <wp:positionH relativeFrom="column">
                  <wp:posOffset>-409576</wp:posOffset>
                </wp:positionH>
                <wp:positionV relativeFrom="paragraph">
                  <wp:posOffset>83820</wp:posOffset>
                </wp:positionV>
                <wp:extent cx="6064885" cy="1318260"/>
                <wp:effectExtent l="0" t="0" r="1206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18260"/>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2.25pt;margin-top:6.6pt;width:477.55pt;height:10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2KbLwIAAFg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1CEABCA3" w14:textId="77777777" w:rsidR="00D41CA1" w:rsidRPr="004E53F8" w:rsidRDefault="00D41CA1" w:rsidP="006F5BE3">
      <w:pPr>
        <w:pStyle w:val="Header"/>
        <w:jc w:val="right"/>
        <w:rPr>
          <w:rFonts w:ascii="Verdana" w:hAnsi="Verdana" w:cs="Arial"/>
          <w:sz w:val="22"/>
          <w:szCs w:val="22"/>
          <w:lang w:val="cy-GB"/>
        </w:rPr>
      </w:pPr>
    </w:p>
    <w:p w14:paraId="74536CFD" w14:textId="77777777" w:rsidR="00D41CA1" w:rsidRPr="004E53F8" w:rsidRDefault="00D41CA1" w:rsidP="006F5BE3">
      <w:pPr>
        <w:pStyle w:val="Header"/>
        <w:jc w:val="right"/>
        <w:rPr>
          <w:rFonts w:ascii="Verdana" w:hAnsi="Verdana" w:cs="Arial"/>
          <w:sz w:val="22"/>
          <w:szCs w:val="22"/>
          <w:lang w:val="cy-GB"/>
        </w:rPr>
      </w:pPr>
    </w:p>
    <w:p w14:paraId="3F891EF5" w14:textId="77777777" w:rsidR="00D41CA1" w:rsidRPr="004E53F8" w:rsidRDefault="00D41CA1" w:rsidP="006F5BE3">
      <w:pPr>
        <w:pStyle w:val="Header"/>
        <w:jc w:val="right"/>
        <w:rPr>
          <w:rFonts w:ascii="Verdana" w:hAnsi="Verdana" w:cs="Arial"/>
          <w:sz w:val="22"/>
          <w:szCs w:val="22"/>
          <w:lang w:val="cy-GB"/>
        </w:rPr>
      </w:pPr>
    </w:p>
    <w:p w14:paraId="0A757499" w14:textId="77777777" w:rsidR="00D41CA1" w:rsidRPr="004E53F8" w:rsidRDefault="00D41CA1" w:rsidP="006F5BE3">
      <w:pPr>
        <w:pStyle w:val="Header"/>
        <w:jc w:val="right"/>
        <w:rPr>
          <w:rFonts w:ascii="Verdana" w:hAnsi="Verdana" w:cs="Arial"/>
          <w:sz w:val="22"/>
          <w:szCs w:val="22"/>
          <w:lang w:val="cy-GB"/>
        </w:rPr>
      </w:pPr>
    </w:p>
    <w:p w14:paraId="5706D205" w14:textId="77777777" w:rsidR="00D41CA1" w:rsidRPr="004E53F8" w:rsidRDefault="00D41CA1" w:rsidP="006F5BE3">
      <w:pPr>
        <w:pStyle w:val="Header"/>
        <w:jc w:val="right"/>
        <w:rPr>
          <w:rFonts w:ascii="Verdana" w:hAnsi="Verdana" w:cs="Arial"/>
          <w:sz w:val="22"/>
          <w:szCs w:val="22"/>
          <w:lang w:val="cy-GB"/>
        </w:rPr>
      </w:pPr>
    </w:p>
    <w:p w14:paraId="3BB3EBC0" w14:textId="77777777" w:rsidR="00D41CA1" w:rsidRPr="004E53F8" w:rsidRDefault="00D41CA1" w:rsidP="006F5BE3">
      <w:pPr>
        <w:pStyle w:val="Header"/>
        <w:jc w:val="right"/>
        <w:rPr>
          <w:rFonts w:ascii="Verdana" w:hAnsi="Verdana" w:cs="Arial"/>
          <w:sz w:val="22"/>
          <w:szCs w:val="22"/>
          <w:lang w:val="cy-GB"/>
        </w:rPr>
      </w:pPr>
    </w:p>
    <w:p w14:paraId="0067E7BD" w14:textId="77777777" w:rsidR="00D41CA1" w:rsidRPr="004E53F8" w:rsidRDefault="00D41CA1" w:rsidP="006F5BE3">
      <w:pPr>
        <w:pStyle w:val="Header"/>
        <w:jc w:val="right"/>
        <w:rPr>
          <w:rFonts w:ascii="Verdana" w:hAnsi="Verdana" w:cs="Arial"/>
          <w:sz w:val="22"/>
          <w:szCs w:val="22"/>
          <w:lang w:val="cy-GB"/>
        </w:rPr>
      </w:pPr>
    </w:p>
    <w:p w14:paraId="2D31FFF9"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8752" behindDoc="0" locked="0" layoutInCell="1" allowOverlap="1" wp14:anchorId="29CD3214" wp14:editId="633A54DA">
                <wp:simplePos x="0" y="0"/>
                <wp:positionH relativeFrom="column">
                  <wp:posOffset>-406400</wp:posOffset>
                </wp:positionH>
                <wp:positionV relativeFrom="paragraph">
                  <wp:posOffset>122555</wp:posOffset>
                </wp:positionV>
                <wp:extent cx="6055360" cy="717550"/>
                <wp:effectExtent l="0" t="0" r="2159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717550"/>
                        </a:xfrm>
                        <a:prstGeom prst="rect">
                          <a:avLst/>
                        </a:prstGeom>
                        <a:solidFill>
                          <a:srgbClr val="FFFFFF"/>
                        </a:solidFill>
                        <a:ln w="9525">
                          <a:solidFill>
                            <a:srgbClr val="000000"/>
                          </a:solidFill>
                          <a:miter lim="800000"/>
                          <a:headEnd/>
                          <a:tailEnd/>
                        </a:ln>
                      </wps:spPr>
                      <wps:txbx>
                        <w:txbxContent>
                          <w:p w14:paraId="640D98A5" w14:textId="40D07249" w:rsidR="007D216E" w:rsidRPr="00234CD3" w:rsidRDefault="009A48E1" w:rsidP="00D74142">
                            <w:pPr>
                              <w:shd w:val="clear" w:color="auto" w:fill="F2F2F2"/>
                              <w:jc w:val="both"/>
                              <w:rPr>
                                <w:rFonts w:ascii="Verdana" w:hAnsi="Verdana"/>
                                <w:b/>
                                <w:sz w:val="22"/>
                                <w:szCs w:val="22"/>
                              </w:rPr>
                            </w:pPr>
                            <w:r>
                              <w:rPr>
                                <w:rFonts w:ascii="Verdana" w:hAnsi="Verdana"/>
                                <w:b/>
                                <w:sz w:val="22"/>
                                <w:szCs w:val="22"/>
                              </w:rPr>
                              <w:t>Llofnod</w:t>
                            </w:r>
                            <w:r w:rsidR="007D216E" w:rsidRPr="00234CD3">
                              <w:rPr>
                                <w:rFonts w:ascii="Verdana" w:hAnsi="Verdana"/>
                                <w:b/>
                                <w:sz w:val="22"/>
                                <w:szCs w:val="22"/>
                              </w:rPr>
                              <w:t>:</w:t>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t>D</w:t>
                            </w:r>
                            <w:r>
                              <w:rPr>
                                <w:rFonts w:ascii="Verdana" w:hAnsi="Verdana"/>
                                <w:b/>
                                <w:sz w:val="22"/>
                                <w:szCs w:val="22"/>
                              </w:rPr>
                              <w:t>yddiad</w:t>
                            </w:r>
                            <w:r w:rsidR="007D216E" w:rsidRPr="00234CD3">
                              <w:rPr>
                                <w:rFonts w:ascii="Verdana" w:hAnsi="Verdana"/>
                                <w:b/>
                                <w:sz w:val="22"/>
                                <w:szCs w:val="22"/>
                              </w:rPr>
                              <w:t>:</w:t>
                            </w:r>
                            <w:r w:rsidR="003F2521">
                              <w:rPr>
                                <w:rFonts w:ascii="Verdana" w:hAnsi="Verdana"/>
                                <w:b/>
                                <w:sz w:val="22"/>
                                <w:szCs w:val="22"/>
                              </w:rPr>
                              <w:t xml:space="preserve"> </w:t>
                            </w:r>
                            <w:r w:rsidR="00D02365">
                              <w:rPr>
                                <w:rFonts w:ascii="Verdana" w:hAnsi="Verdana"/>
                                <w:b/>
                                <w:sz w:val="22"/>
                                <w:szCs w:val="22"/>
                              </w:rPr>
                              <w:t>10</w:t>
                            </w:r>
                            <w:r w:rsidR="003F2521">
                              <w:rPr>
                                <w:rFonts w:ascii="Verdana" w:hAnsi="Verdana"/>
                                <w:b/>
                                <w:sz w:val="22"/>
                                <w:szCs w:val="22"/>
                              </w:rPr>
                              <w:t>/0</w:t>
                            </w:r>
                            <w:r w:rsidR="00D02365">
                              <w:rPr>
                                <w:rFonts w:ascii="Verdana" w:hAnsi="Verdana"/>
                                <w:b/>
                                <w:sz w:val="22"/>
                                <w:szCs w:val="22"/>
                              </w:rPr>
                              <w:t>3</w:t>
                            </w:r>
                            <w:r w:rsidR="003F2521">
                              <w:rPr>
                                <w:rFonts w:ascii="Verdana" w:hAnsi="Verdana"/>
                                <w:b/>
                                <w:sz w:val="22"/>
                                <w:szCs w:val="22"/>
                              </w:rPr>
                              <w:t>/202</w:t>
                            </w:r>
                            <w:r w:rsidR="006C5FD9">
                              <w:rPr>
                                <w:rFonts w:ascii="Verdana" w:hAnsi="Verdana"/>
                                <w:b/>
                                <w:sz w:val="22"/>
                                <w:szCs w:val="22"/>
                              </w:rPr>
                              <w:t>2</w:t>
                            </w:r>
                          </w:p>
                          <w:p w14:paraId="78A5D837" w14:textId="2A1F2226" w:rsidR="007D216E" w:rsidRPr="00234CD3" w:rsidRDefault="00B93748" w:rsidP="00D74142">
                            <w:pPr>
                              <w:shd w:val="clear" w:color="auto" w:fill="F2F2F2"/>
                              <w:jc w:val="both"/>
                              <w:rPr>
                                <w:rFonts w:ascii="Verdana" w:hAnsi="Verdana"/>
                                <w:b/>
                                <w:sz w:val="22"/>
                                <w:szCs w:val="22"/>
                              </w:rPr>
                            </w:pPr>
                            <w:r>
                              <w:rPr>
                                <w:noProof/>
                              </w:rPr>
                              <w:drawing>
                                <wp:inline distT="0" distB="0" distL="0" distR="0" wp14:anchorId="076DDC48" wp14:editId="1CA86CC8">
                                  <wp:extent cx="1932972" cy="44351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0342" cy="452085"/>
                                          </a:xfrm>
                                          <a:prstGeom prst="rect">
                                            <a:avLst/>
                                          </a:prstGeom>
                                          <a:noFill/>
                                          <a:ln>
                                            <a:noFill/>
                                          </a:ln>
                                        </pic:spPr>
                                      </pic:pic>
                                    </a:graphicData>
                                  </a:graphic>
                                </wp:inline>
                              </w:drawing>
                            </w: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D3214" id="_x0000_s1033" type="#_x0000_t202" style="position:absolute;left:0;text-align:left;margin-left:-32pt;margin-top:9.65pt;width:476.8pt;height: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">
                <v:textbox>
                  <w:txbxContent>
                    <w:p w14:paraId="640D98A5" w14:textId="40D07249" w:rsidR="007D216E" w:rsidRPr="00234CD3" w:rsidRDefault="009A48E1" w:rsidP="00D74142">
                      <w:pPr>
                        <w:shd w:val="clear" w:color="auto" w:fill="F2F2F2"/>
                        <w:jc w:val="both"/>
                        <w:rPr>
                          <w:rFonts w:ascii="Verdana" w:hAnsi="Verdana"/>
                          <w:b/>
                          <w:sz w:val="22"/>
                          <w:szCs w:val="22"/>
                        </w:rPr>
                      </w:pPr>
                      <w:r>
                        <w:rPr>
                          <w:rFonts w:ascii="Verdana" w:hAnsi="Verdana"/>
                          <w:b/>
                          <w:sz w:val="22"/>
                          <w:szCs w:val="22"/>
                        </w:rPr>
                        <w:t>Llofnod</w:t>
                      </w:r>
                      <w:r w:rsidR="007D216E" w:rsidRPr="00234CD3">
                        <w:rPr>
                          <w:rFonts w:ascii="Verdana" w:hAnsi="Verdana"/>
                          <w:b/>
                          <w:sz w:val="22"/>
                          <w:szCs w:val="22"/>
                        </w:rPr>
                        <w:t>:</w:t>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t>D</w:t>
                      </w:r>
                      <w:r>
                        <w:rPr>
                          <w:rFonts w:ascii="Verdana" w:hAnsi="Verdana"/>
                          <w:b/>
                          <w:sz w:val="22"/>
                          <w:szCs w:val="22"/>
                        </w:rPr>
                        <w:t>yddiad</w:t>
                      </w:r>
                      <w:r w:rsidR="007D216E" w:rsidRPr="00234CD3">
                        <w:rPr>
                          <w:rFonts w:ascii="Verdana" w:hAnsi="Verdana"/>
                          <w:b/>
                          <w:sz w:val="22"/>
                          <w:szCs w:val="22"/>
                        </w:rPr>
                        <w:t>:</w:t>
                      </w:r>
                      <w:r w:rsidR="003F2521">
                        <w:rPr>
                          <w:rFonts w:ascii="Verdana" w:hAnsi="Verdana"/>
                          <w:b/>
                          <w:sz w:val="22"/>
                          <w:szCs w:val="22"/>
                        </w:rPr>
                        <w:t xml:space="preserve"> </w:t>
                      </w:r>
                      <w:r w:rsidR="00D02365">
                        <w:rPr>
                          <w:rFonts w:ascii="Verdana" w:hAnsi="Verdana"/>
                          <w:b/>
                          <w:sz w:val="22"/>
                          <w:szCs w:val="22"/>
                        </w:rPr>
                        <w:t>10</w:t>
                      </w:r>
                      <w:r w:rsidR="003F2521">
                        <w:rPr>
                          <w:rFonts w:ascii="Verdana" w:hAnsi="Verdana"/>
                          <w:b/>
                          <w:sz w:val="22"/>
                          <w:szCs w:val="22"/>
                        </w:rPr>
                        <w:t>/0</w:t>
                      </w:r>
                      <w:r w:rsidR="00D02365">
                        <w:rPr>
                          <w:rFonts w:ascii="Verdana" w:hAnsi="Verdana"/>
                          <w:b/>
                          <w:sz w:val="22"/>
                          <w:szCs w:val="22"/>
                        </w:rPr>
                        <w:t>3</w:t>
                      </w:r>
                      <w:r w:rsidR="003F2521">
                        <w:rPr>
                          <w:rFonts w:ascii="Verdana" w:hAnsi="Verdana"/>
                          <w:b/>
                          <w:sz w:val="22"/>
                          <w:szCs w:val="22"/>
                        </w:rPr>
                        <w:t>/202</w:t>
                      </w:r>
                      <w:r w:rsidR="006C5FD9">
                        <w:rPr>
                          <w:rFonts w:ascii="Verdana" w:hAnsi="Verdana"/>
                          <w:b/>
                          <w:sz w:val="22"/>
                          <w:szCs w:val="22"/>
                        </w:rPr>
                        <w:t>2</w:t>
                      </w:r>
                    </w:p>
                    <w:p w14:paraId="78A5D837" w14:textId="2A1F2226" w:rsidR="007D216E" w:rsidRPr="00234CD3" w:rsidRDefault="00B93748" w:rsidP="00D74142">
                      <w:pPr>
                        <w:shd w:val="clear" w:color="auto" w:fill="F2F2F2"/>
                        <w:jc w:val="both"/>
                        <w:rPr>
                          <w:rFonts w:ascii="Verdana" w:hAnsi="Verdana"/>
                          <w:b/>
                          <w:sz w:val="22"/>
                          <w:szCs w:val="22"/>
                        </w:rPr>
                      </w:pPr>
                      <w:r>
                        <w:rPr>
                          <w:noProof/>
                        </w:rPr>
                        <w:drawing>
                          <wp:inline distT="0" distB="0" distL="0" distR="0" wp14:anchorId="076DDC48" wp14:editId="1CA86CC8">
                            <wp:extent cx="1932972" cy="44351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0342" cy="452085"/>
                                    </a:xfrm>
                                    <a:prstGeom prst="rect">
                                      <a:avLst/>
                                    </a:prstGeom>
                                    <a:noFill/>
                                    <a:ln>
                                      <a:noFill/>
                                    </a:ln>
                                  </pic:spPr>
                                </pic:pic>
                              </a:graphicData>
                            </a:graphic>
                          </wp:inline>
                        </w:drawing>
                      </w: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p w14:paraId="7235C3C7" w14:textId="77777777" w:rsidR="00D41CA1" w:rsidRPr="004E53F8" w:rsidRDefault="00D41CA1" w:rsidP="006F5BE3">
      <w:pPr>
        <w:pStyle w:val="Header"/>
        <w:jc w:val="right"/>
        <w:rPr>
          <w:rFonts w:ascii="Verdana" w:hAnsi="Verdana" w:cs="Arial"/>
          <w:sz w:val="22"/>
          <w:szCs w:val="22"/>
          <w:lang w:val="cy-GB"/>
        </w:rPr>
      </w:pPr>
    </w:p>
    <w:p w14:paraId="13A4AD18" w14:textId="77777777" w:rsidR="00D41CA1" w:rsidRPr="004E53F8" w:rsidRDefault="00D41CA1" w:rsidP="006F5BE3">
      <w:pPr>
        <w:pStyle w:val="Header"/>
        <w:jc w:val="right"/>
        <w:rPr>
          <w:rFonts w:ascii="Verdana" w:hAnsi="Verdana" w:cs="Arial"/>
          <w:sz w:val="22"/>
          <w:szCs w:val="22"/>
          <w:lang w:val="cy-GB"/>
        </w:rPr>
      </w:pPr>
    </w:p>
    <w:p w14:paraId="2F9138AD" w14:textId="77777777" w:rsidR="00D41CA1" w:rsidRDefault="00D41CA1" w:rsidP="006F5BE3">
      <w:pPr>
        <w:pStyle w:val="Header"/>
        <w:jc w:val="right"/>
        <w:rPr>
          <w:rFonts w:ascii="Verdana" w:hAnsi="Verdana" w:cs="Arial"/>
          <w:sz w:val="22"/>
          <w:szCs w:val="22"/>
          <w:lang w:val="cy-GB"/>
        </w:rPr>
      </w:pPr>
    </w:p>
    <w:p w14:paraId="04A461B3" w14:textId="4B7FCDE0" w:rsidR="00305B91" w:rsidRDefault="00305B91" w:rsidP="006F5BE3">
      <w:pPr>
        <w:pStyle w:val="Header"/>
        <w:jc w:val="right"/>
        <w:rPr>
          <w:rFonts w:ascii="Verdana" w:hAnsi="Verdana" w:cs="Arial"/>
          <w:sz w:val="22"/>
          <w:szCs w:val="22"/>
          <w:lang w:val="cy-GB"/>
        </w:rPr>
      </w:pPr>
    </w:p>
    <w:p w14:paraId="1918C9EA" w14:textId="77777777" w:rsidR="00B93748" w:rsidRDefault="00B93748" w:rsidP="00305B91">
      <w:pPr>
        <w:pStyle w:val="Header"/>
        <w:jc w:val="center"/>
        <w:rPr>
          <w:rFonts w:ascii="Verdana" w:hAnsi="Verdana" w:cs="Arial"/>
          <w:b/>
          <w:sz w:val="22"/>
          <w:szCs w:val="22"/>
        </w:rPr>
      </w:pPr>
    </w:p>
    <w:p w14:paraId="0DAE0638" w14:textId="77777777" w:rsidR="00B93748" w:rsidRDefault="00B93748" w:rsidP="00305B91">
      <w:pPr>
        <w:pStyle w:val="Header"/>
        <w:jc w:val="center"/>
        <w:rPr>
          <w:rFonts w:ascii="Verdana" w:hAnsi="Verdana" w:cs="Arial"/>
          <w:b/>
          <w:sz w:val="22"/>
          <w:szCs w:val="22"/>
        </w:rPr>
      </w:pPr>
    </w:p>
    <w:p w14:paraId="445EE5D3" w14:textId="77777777" w:rsidR="00B93748" w:rsidRDefault="00B93748" w:rsidP="00305B91">
      <w:pPr>
        <w:pStyle w:val="Header"/>
        <w:jc w:val="center"/>
        <w:rPr>
          <w:rFonts w:ascii="Verdana" w:hAnsi="Verdana" w:cs="Arial"/>
          <w:b/>
          <w:sz w:val="22"/>
          <w:szCs w:val="22"/>
        </w:rPr>
      </w:pPr>
    </w:p>
    <w:p w14:paraId="2CBB57AC" w14:textId="77777777" w:rsidR="00B93748" w:rsidRDefault="00B93748" w:rsidP="00305B91">
      <w:pPr>
        <w:pStyle w:val="Header"/>
        <w:jc w:val="center"/>
        <w:rPr>
          <w:rFonts w:ascii="Verdana" w:hAnsi="Verdana" w:cs="Arial"/>
          <w:b/>
          <w:sz w:val="22"/>
          <w:szCs w:val="22"/>
        </w:rPr>
      </w:pPr>
    </w:p>
    <w:p w14:paraId="221964BC" w14:textId="07A3A9F2" w:rsidR="00305B91" w:rsidRPr="00234CD3" w:rsidRDefault="00305B91" w:rsidP="00305B91">
      <w:pPr>
        <w:pStyle w:val="Header"/>
        <w:jc w:val="center"/>
        <w:rPr>
          <w:rFonts w:ascii="Verdana" w:hAnsi="Verdana" w:cs="Arial"/>
          <w:b/>
          <w:sz w:val="22"/>
          <w:szCs w:val="22"/>
        </w:rPr>
      </w:pPr>
      <w:r w:rsidRPr="00234CD3">
        <w:rPr>
          <w:rFonts w:ascii="Verdana" w:hAnsi="Verdana" w:cs="Arial"/>
          <w:b/>
          <w:sz w:val="22"/>
          <w:szCs w:val="22"/>
        </w:rPr>
        <w:lastRenderedPageBreak/>
        <w:t>SUMMARY DECISION SHEET</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63872"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4E18FB6A"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 </w:t>
                            </w:r>
                            <w:r w:rsidR="00CA4A5F">
                              <w:rPr>
                                <w:rFonts w:ascii="Verdana" w:hAnsi="Verdana"/>
                                <w:sz w:val="22"/>
                                <w:szCs w:val="22"/>
                              </w:rPr>
                              <w:t>DLl</w:t>
                            </w:r>
                            <w:r w:rsidR="006C5FD9">
                              <w:rPr>
                                <w:rFonts w:ascii="Verdana" w:hAnsi="Verdana"/>
                                <w:sz w:val="22"/>
                                <w:szCs w:val="22"/>
                              </w:rPr>
                              <w:t>25</w:t>
                            </w:r>
                            <w:r w:rsidR="00D02365">
                              <w:rPr>
                                <w:rFonts w:ascii="Verdana" w:hAnsi="Verdana"/>
                                <w:sz w:val="22"/>
                                <w:szCs w:val="22"/>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ZG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">
                <v:textbox>
                  <w:txbxContent>
                    <w:p w14:paraId="0C34D523" w14:textId="4E18FB6A"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 </w:t>
                      </w:r>
                      <w:r w:rsidR="00CA4A5F">
                        <w:rPr>
                          <w:rFonts w:ascii="Verdana" w:hAnsi="Verdana"/>
                          <w:sz w:val="22"/>
                          <w:szCs w:val="22"/>
                        </w:rPr>
                        <w:t>DLl</w:t>
                      </w:r>
                      <w:r w:rsidR="006C5FD9">
                        <w:rPr>
                          <w:rFonts w:ascii="Verdana" w:hAnsi="Verdana"/>
                          <w:sz w:val="22"/>
                          <w:szCs w:val="22"/>
                        </w:rPr>
                        <w:t>25</w:t>
                      </w:r>
                      <w:r w:rsidR="00D02365">
                        <w:rPr>
                          <w:rFonts w:ascii="Verdana" w:hAnsi="Verdana"/>
                          <w:sz w:val="22"/>
                          <w:szCs w:val="22"/>
                        </w:rPr>
                        <w:t>9</w:t>
                      </w:r>
                    </w:p>
                  </w:txbxContent>
                </v:textbox>
              </v:shape>
            </w:pict>
          </mc:Fallback>
        </mc:AlternateContent>
      </w:r>
    </w:p>
    <w:p w14:paraId="7596C307" w14:textId="77777777" w:rsidR="00305B91" w:rsidRPr="00234CD3" w:rsidRDefault="00305B91" w:rsidP="00305B91">
      <w:pPr>
        <w:jc w:val="both"/>
        <w:rPr>
          <w:rFonts w:ascii="Verdana" w:hAnsi="Verdana" w:cs="Arial"/>
          <w:sz w:val="22"/>
          <w:szCs w:val="22"/>
        </w:rPr>
      </w:pPr>
    </w:p>
    <w:p w14:paraId="33C4D7D5"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001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4FEC302D"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D64767">
                              <w:rPr>
                                <w:rFonts w:ascii="Verdana" w:hAnsi="Verdana"/>
                                <w:b/>
                                <w:sz w:val="22"/>
                                <w:szCs w:val="22"/>
                              </w:rPr>
                              <w:t xml:space="preserve">Routine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DbEWPi4CAABYBAAADgAAAAAAAAAAAAAAAAAuAgAA&#10;ZHJzL2Uyb0RvYy54bWxQSwECLQAUAAYACAAAACEAPmp9Gd8AAAAIAQAADwAAAAAAAAAAAAAAAACI&#10;BAAAZHJzL2Rvd25yZXYueG1sUEsFBgAAAAAEAAQA8wAAAJQFAAAAAA==&#10;">
                <v:textbox>
                  <w:txbxContent>
                    <w:p w14:paraId="1B0DBE50" w14:textId="4FEC302D"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D64767">
                        <w:rPr>
                          <w:rFonts w:ascii="Verdana" w:hAnsi="Verdana"/>
                          <w:b/>
                          <w:sz w:val="22"/>
                          <w:szCs w:val="22"/>
                        </w:rPr>
                        <w:t xml:space="preserve">Routine </w:t>
                      </w:r>
                    </w:p>
                  </w:txbxContent>
                </v:textbox>
              </v:shape>
            </w:pict>
          </mc:Fallback>
        </mc:AlternateContent>
      </w:r>
    </w:p>
    <w:p w14:paraId="2198DCA0" w14:textId="77777777" w:rsidR="00305B91" w:rsidRPr="00234CD3" w:rsidRDefault="00305B91" w:rsidP="00305B91">
      <w:pPr>
        <w:pStyle w:val="Header"/>
        <w:jc w:val="right"/>
        <w:rPr>
          <w:rFonts w:ascii="Verdana" w:hAnsi="Verdana" w:cs="Arial"/>
          <w:sz w:val="22"/>
          <w:szCs w:val="22"/>
        </w:rPr>
      </w:pPr>
    </w:p>
    <w:p w14:paraId="00549C3A"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4896"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15D84462"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474C86">
                              <w:rPr>
                                <w:rFonts w:ascii="Verdana" w:hAnsi="Verdana"/>
                                <w:b/>
                                <w:sz w:val="22"/>
                                <w:szCs w:val="22"/>
                              </w:rPr>
                              <w:t>Review of</w:t>
                            </w:r>
                            <w:r w:rsidR="006C5FD9">
                              <w:rPr>
                                <w:rFonts w:ascii="Verdana" w:hAnsi="Verdana"/>
                                <w:b/>
                                <w:sz w:val="22"/>
                                <w:szCs w:val="22"/>
                              </w:rPr>
                              <w:t xml:space="preserve"> the </w:t>
                            </w:r>
                            <w:r w:rsidR="00D02365">
                              <w:rPr>
                                <w:rFonts w:ascii="Verdana" w:hAnsi="Verdana"/>
                                <w:b/>
                                <w:sz w:val="22"/>
                                <w:szCs w:val="22"/>
                              </w:rPr>
                              <w:t>Animal Welfare Scheme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SaLQIAAFkEAAAOAAAAZHJzL2Uyb0RvYy54bWysVNtu2zAMfR+wfxD0vthx4i4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QkG0mi0CAABZBAAADgAAAAAAAAAAAAAAAAAuAgAA&#10;ZHJzL2Uyb0RvYy54bWxQSwECLQAUAAYACAAAACEA7xRfeuAAAAAJAQAADwAAAAAAAAAAAAAAAACH&#10;BAAAZHJzL2Rvd25yZXYueG1sUEsFBgAAAAAEAAQA8wAAAJQFAAAAAA==&#10;">
                <v:textbox>
                  <w:txbxContent>
                    <w:p w14:paraId="450F9DDC" w14:textId="15D84462"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474C86">
                        <w:rPr>
                          <w:rFonts w:ascii="Verdana" w:hAnsi="Verdana"/>
                          <w:b/>
                          <w:sz w:val="22"/>
                          <w:szCs w:val="22"/>
                        </w:rPr>
                        <w:t>Review of</w:t>
                      </w:r>
                      <w:r w:rsidR="006C5FD9">
                        <w:rPr>
                          <w:rFonts w:ascii="Verdana" w:hAnsi="Verdana"/>
                          <w:b/>
                          <w:sz w:val="22"/>
                          <w:szCs w:val="22"/>
                        </w:rPr>
                        <w:t xml:space="preserve"> the </w:t>
                      </w:r>
                      <w:r w:rsidR="00D02365">
                        <w:rPr>
                          <w:rFonts w:ascii="Verdana" w:hAnsi="Verdana"/>
                          <w:b/>
                          <w:sz w:val="22"/>
                          <w:szCs w:val="22"/>
                        </w:rPr>
                        <w:t>Animal Welfare Scheme Policy</w:t>
                      </w:r>
                    </w:p>
                  </w:txbxContent>
                </v:textbox>
              </v:shape>
            </w:pict>
          </mc:Fallback>
        </mc:AlternateContent>
      </w:r>
    </w:p>
    <w:p w14:paraId="48FA1617" w14:textId="77777777" w:rsidR="00305B91" w:rsidRPr="00234CD3" w:rsidRDefault="00305B91" w:rsidP="00305B91">
      <w:pPr>
        <w:pStyle w:val="Header"/>
        <w:jc w:val="right"/>
        <w:rPr>
          <w:rFonts w:ascii="Verdana" w:hAnsi="Verdana" w:cs="Arial"/>
          <w:sz w:val="22"/>
          <w:szCs w:val="22"/>
        </w:rPr>
      </w:pPr>
    </w:p>
    <w:p w14:paraId="3D2E52F7" w14:textId="77777777" w:rsidR="00305B91" w:rsidRPr="00234CD3" w:rsidRDefault="00305B91" w:rsidP="00305B91">
      <w:pPr>
        <w:pStyle w:val="Header"/>
        <w:jc w:val="right"/>
        <w:rPr>
          <w:rFonts w:ascii="Verdana" w:hAnsi="Verdana" w:cs="Arial"/>
          <w:sz w:val="22"/>
          <w:szCs w:val="22"/>
        </w:rPr>
      </w:pPr>
      <w:r w:rsidRPr="00234CD3">
        <w:rPr>
          <w:rFonts w:ascii="Verdana" w:hAnsi="Verdana" w:cs="Arial"/>
          <w:sz w:val="22"/>
          <w:szCs w:val="22"/>
        </w:rPr>
        <w:t xml:space="preserve">                            </w:t>
      </w:r>
    </w:p>
    <w:p w14:paraId="35319118"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1E9D54AF"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D64767">
                              <w:rPr>
                                <w:rFonts w:ascii="Verdana" w:hAnsi="Verdana"/>
                                <w:b/>
                                <w:sz w:val="22"/>
                                <w:szCs w:val="22"/>
                              </w:rPr>
                              <w:t>Volunteering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riLQIAAFk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">
                <v:textbox>
                  <w:txbxContent>
                    <w:p w14:paraId="2DA0DE40" w14:textId="1E9D54AF"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D64767">
                        <w:rPr>
                          <w:rFonts w:ascii="Verdana" w:hAnsi="Verdana"/>
                          <w:b/>
                          <w:sz w:val="22"/>
                          <w:szCs w:val="22"/>
                        </w:rPr>
                        <w:t>Volunteering</w:t>
                      </w:r>
                    </w:p>
                  </w:txbxContent>
                </v:textbox>
              </v:shape>
            </w:pict>
          </mc:Fallback>
        </mc:AlternateContent>
      </w:r>
    </w:p>
    <w:p w14:paraId="49980482" w14:textId="77777777" w:rsidR="00305B91" w:rsidRPr="00234CD3" w:rsidRDefault="00305B91" w:rsidP="00305B91">
      <w:pPr>
        <w:pStyle w:val="Header"/>
        <w:jc w:val="right"/>
        <w:rPr>
          <w:rFonts w:ascii="Verdana" w:hAnsi="Verdana" w:cs="Arial"/>
          <w:sz w:val="22"/>
          <w:szCs w:val="22"/>
        </w:rPr>
      </w:pPr>
    </w:p>
    <w:p w14:paraId="67F1D14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5920" behindDoc="0" locked="0" layoutInCell="1" allowOverlap="1" wp14:anchorId="4DFC47E2" wp14:editId="22B0E5E9">
                <wp:simplePos x="0" y="0"/>
                <wp:positionH relativeFrom="column">
                  <wp:posOffset>-387350</wp:posOffset>
                </wp:positionH>
                <wp:positionV relativeFrom="paragraph">
                  <wp:posOffset>127000</wp:posOffset>
                </wp:positionV>
                <wp:extent cx="6045835" cy="2768600"/>
                <wp:effectExtent l="0" t="0" r="12065"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768600"/>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6550772" w14:textId="7DB458C5" w:rsidR="00305B91" w:rsidRDefault="00305B91" w:rsidP="00305B91">
                            <w:pPr>
                              <w:shd w:val="clear" w:color="auto" w:fill="F2F2F2"/>
                              <w:jc w:val="both"/>
                              <w:rPr>
                                <w:rFonts w:ascii="Verdana" w:hAnsi="Verdana"/>
                                <w:b/>
                                <w:sz w:val="22"/>
                                <w:szCs w:val="22"/>
                              </w:rPr>
                            </w:pPr>
                          </w:p>
                          <w:p w14:paraId="0ABE6845" w14:textId="2DEF341D" w:rsidR="00D64767" w:rsidRPr="00C8472F" w:rsidRDefault="00D64767" w:rsidP="00305B91">
                            <w:pPr>
                              <w:shd w:val="clear" w:color="auto" w:fill="F2F2F2"/>
                              <w:jc w:val="both"/>
                              <w:rPr>
                                <w:rFonts w:ascii="Verdana" w:hAnsi="Verdana"/>
                                <w:sz w:val="22"/>
                                <w:szCs w:val="22"/>
                              </w:rPr>
                            </w:pPr>
                            <w:bookmarkStart w:id="2" w:name="_Hlk97884879"/>
                            <w:r w:rsidRPr="00C8472F">
                              <w:rPr>
                                <w:rFonts w:ascii="Verdana" w:hAnsi="Verdana"/>
                                <w:sz w:val="22"/>
                                <w:szCs w:val="22"/>
                              </w:rPr>
                              <w:t xml:space="preserve">This decision relates to the review of the </w:t>
                            </w:r>
                            <w:r w:rsidR="00D02365">
                              <w:rPr>
                                <w:rFonts w:ascii="Verdana" w:hAnsi="Verdana"/>
                                <w:sz w:val="22"/>
                                <w:szCs w:val="22"/>
                              </w:rPr>
                              <w:t>Animal Welfare Scheme Policy</w:t>
                            </w:r>
                            <w:r w:rsidRPr="00C8472F">
                              <w:rPr>
                                <w:rFonts w:ascii="Verdana" w:hAnsi="Verdana"/>
                                <w:sz w:val="22"/>
                                <w:szCs w:val="22"/>
                              </w:rPr>
                              <w:t>. Changes to the Policy include:</w:t>
                            </w:r>
                          </w:p>
                          <w:p w14:paraId="5346DA45" w14:textId="60306441" w:rsidR="00D64767" w:rsidRPr="00C8472F" w:rsidRDefault="00D64767" w:rsidP="00305B91">
                            <w:pPr>
                              <w:shd w:val="clear" w:color="auto" w:fill="F2F2F2"/>
                              <w:jc w:val="both"/>
                              <w:rPr>
                                <w:rFonts w:ascii="Verdana" w:hAnsi="Verdana"/>
                                <w:sz w:val="22"/>
                                <w:szCs w:val="22"/>
                              </w:rPr>
                            </w:pPr>
                          </w:p>
                          <w:p w14:paraId="54E338FB" w14:textId="49068D83" w:rsidR="0018195B" w:rsidRPr="00D02365" w:rsidRDefault="00D02365" w:rsidP="00D02365">
                            <w:pPr>
                              <w:pStyle w:val="ListParagraph"/>
                              <w:numPr>
                                <w:ilvl w:val="0"/>
                                <w:numId w:val="8"/>
                              </w:numPr>
                              <w:shd w:val="clear" w:color="auto" w:fill="F2F2F2"/>
                              <w:jc w:val="both"/>
                              <w:rPr>
                                <w:rFonts w:ascii="Verdana" w:hAnsi="Verdana"/>
                                <w:sz w:val="22"/>
                                <w:szCs w:val="22"/>
                              </w:rPr>
                            </w:pPr>
                            <w:r w:rsidRPr="00D02365">
                              <w:rPr>
                                <w:rFonts w:ascii="Verdana" w:hAnsi="Verdana"/>
                                <w:sz w:val="22"/>
                                <w:szCs w:val="22"/>
                              </w:rPr>
                              <w:t>Policy has been updated in line with the Dogs Trust Animal Welfare Policy.</w:t>
                            </w:r>
                          </w:p>
                          <w:p w14:paraId="1B6FB0E9" w14:textId="733F96C7" w:rsidR="00D02365" w:rsidRDefault="00D02365" w:rsidP="00D02365">
                            <w:pPr>
                              <w:pStyle w:val="ListParagraph"/>
                              <w:numPr>
                                <w:ilvl w:val="0"/>
                                <w:numId w:val="8"/>
                              </w:numPr>
                              <w:shd w:val="clear" w:color="auto" w:fill="F2F2F2"/>
                              <w:jc w:val="both"/>
                              <w:rPr>
                                <w:rFonts w:ascii="Verdana" w:hAnsi="Verdana"/>
                                <w:sz w:val="22"/>
                                <w:szCs w:val="22"/>
                              </w:rPr>
                            </w:pPr>
                            <w:r>
                              <w:rPr>
                                <w:rFonts w:ascii="Verdana" w:hAnsi="Verdana"/>
                                <w:sz w:val="22"/>
                                <w:szCs w:val="22"/>
                              </w:rPr>
                              <w:t>Information added on the Animal Welfare Standards.</w:t>
                            </w:r>
                          </w:p>
                          <w:p w14:paraId="32B2DC8D" w14:textId="5854E77E" w:rsidR="00D02365" w:rsidRDefault="00D02365" w:rsidP="00D02365">
                            <w:pPr>
                              <w:pStyle w:val="ListParagraph"/>
                              <w:numPr>
                                <w:ilvl w:val="0"/>
                                <w:numId w:val="8"/>
                              </w:numPr>
                              <w:shd w:val="clear" w:color="auto" w:fill="F2F2F2"/>
                              <w:jc w:val="both"/>
                              <w:rPr>
                                <w:rFonts w:ascii="Verdana" w:hAnsi="Verdana"/>
                                <w:sz w:val="22"/>
                                <w:szCs w:val="22"/>
                              </w:rPr>
                            </w:pPr>
                            <w:r>
                              <w:rPr>
                                <w:rFonts w:ascii="Verdana" w:hAnsi="Verdana"/>
                                <w:sz w:val="22"/>
                                <w:szCs w:val="22"/>
                              </w:rPr>
                              <w:t>Additional information added on the role of the Animal Welfare Visitor.</w:t>
                            </w:r>
                          </w:p>
                          <w:p w14:paraId="2EECEFD0" w14:textId="77777777" w:rsidR="008D47E4" w:rsidRDefault="00D02365" w:rsidP="00D02365">
                            <w:pPr>
                              <w:pStyle w:val="ListParagraph"/>
                              <w:numPr>
                                <w:ilvl w:val="0"/>
                                <w:numId w:val="8"/>
                              </w:numPr>
                              <w:shd w:val="clear" w:color="auto" w:fill="F2F2F2"/>
                              <w:jc w:val="both"/>
                              <w:rPr>
                                <w:rFonts w:ascii="Verdana" w:hAnsi="Verdana"/>
                                <w:sz w:val="22"/>
                                <w:szCs w:val="22"/>
                              </w:rPr>
                            </w:pPr>
                            <w:r>
                              <w:rPr>
                                <w:rFonts w:ascii="Verdana" w:hAnsi="Verdana"/>
                                <w:sz w:val="22"/>
                                <w:szCs w:val="22"/>
                              </w:rPr>
                              <w:t>Additional informati</w:t>
                            </w:r>
                            <w:r w:rsidRPr="00D02365">
                              <w:rPr>
                                <w:rFonts w:ascii="Verdana" w:hAnsi="Verdana"/>
                                <w:sz w:val="22"/>
                                <w:szCs w:val="22"/>
                              </w:rPr>
                              <w:t>on added on the timing and frequency of visits</w:t>
                            </w:r>
                            <w:r w:rsidR="008D47E4">
                              <w:rPr>
                                <w:rFonts w:ascii="Verdana" w:hAnsi="Verdana"/>
                                <w:sz w:val="22"/>
                                <w:szCs w:val="22"/>
                              </w:rPr>
                              <w:t>.</w:t>
                            </w:r>
                          </w:p>
                          <w:p w14:paraId="2562CA54" w14:textId="70101BC9" w:rsidR="00D02365" w:rsidRPr="00D02365" w:rsidRDefault="008D47E4" w:rsidP="00D02365">
                            <w:pPr>
                              <w:pStyle w:val="ListParagraph"/>
                              <w:numPr>
                                <w:ilvl w:val="0"/>
                                <w:numId w:val="8"/>
                              </w:numPr>
                              <w:shd w:val="clear" w:color="auto" w:fill="F2F2F2"/>
                              <w:jc w:val="both"/>
                              <w:rPr>
                                <w:rFonts w:ascii="Verdana" w:hAnsi="Verdana"/>
                                <w:sz w:val="22"/>
                                <w:szCs w:val="22"/>
                              </w:rPr>
                            </w:pPr>
                            <w:r>
                              <w:rPr>
                                <w:rFonts w:ascii="Verdana" w:hAnsi="Verdana"/>
                                <w:sz w:val="22"/>
                                <w:szCs w:val="22"/>
                              </w:rPr>
                              <w:t>T</w:t>
                            </w:r>
                            <w:r w:rsidR="00D02365" w:rsidRPr="00D02365">
                              <w:rPr>
                                <w:rFonts w:ascii="Verdana" w:hAnsi="Verdana"/>
                                <w:sz w:val="22"/>
                                <w:szCs w:val="22"/>
                              </w:rPr>
                              <w:t>he completion of visits before the end of each 6-month rota will be monitored by the OPCC and progress will be discussed within Panel meetings. Panel meetings will be arranged in the middle of each 6-month rota period to allow for any concerns in arranging or carrying out visits on time to be discussed.</w:t>
                            </w:r>
                          </w:p>
                          <w:bookmarkEnd w:id="2"/>
                          <w:p w14:paraId="27246480" w14:textId="59F8CFE1" w:rsidR="00D02365" w:rsidRPr="0018195B" w:rsidRDefault="00D02365" w:rsidP="00D02365">
                            <w:pPr>
                              <w:pStyle w:val="ListParagraph"/>
                              <w:shd w:val="clear" w:color="auto" w:fill="F2F2F2"/>
                              <w:jc w:val="both"/>
                              <w:rPr>
                                <w:rFonts w:ascii="Verdana" w:hAnsi="Verdana"/>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5pt;margin-top:10pt;width:476.05pt;height:2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xqLgIAAFo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6550772" w14:textId="7DB458C5" w:rsidR="00305B91" w:rsidRDefault="00305B91" w:rsidP="00305B91">
                      <w:pPr>
                        <w:shd w:val="clear" w:color="auto" w:fill="F2F2F2"/>
                        <w:jc w:val="both"/>
                        <w:rPr>
                          <w:rFonts w:ascii="Verdana" w:hAnsi="Verdana"/>
                          <w:b/>
                          <w:sz w:val="22"/>
                          <w:szCs w:val="22"/>
                        </w:rPr>
                      </w:pPr>
                    </w:p>
                    <w:p w14:paraId="0ABE6845" w14:textId="2DEF341D" w:rsidR="00D64767" w:rsidRPr="00C8472F" w:rsidRDefault="00D64767" w:rsidP="00305B91">
                      <w:pPr>
                        <w:shd w:val="clear" w:color="auto" w:fill="F2F2F2"/>
                        <w:jc w:val="both"/>
                        <w:rPr>
                          <w:rFonts w:ascii="Verdana" w:hAnsi="Verdana"/>
                          <w:sz w:val="22"/>
                          <w:szCs w:val="22"/>
                        </w:rPr>
                      </w:pPr>
                      <w:bookmarkStart w:id="3" w:name="_Hlk97884879"/>
                      <w:r w:rsidRPr="00C8472F">
                        <w:rPr>
                          <w:rFonts w:ascii="Verdana" w:hAnsi="Verdana"/>
                          <w:sz w:val="22"/>
                          <w:szCs w:val="22"/>
                        </w:rPr>
                        <w:t xml:space="preserve">This decision relates to the review of the </w:t>
                      </w:r>
                      <w:r w:rsidR="00D02365">
                        <w:rPr>
                          <w:rFonts w:ascii="Verdana" w:hAnsi="Verdana"/>
                          <w:sz w:val="22"/>
                          <w:szCs w:val="22"/>
                        </w:rPr>
                        <w:t>Animal Welfare Scheme Policy</w:t>
                      </w:r>
                      <w:r w:rsidRPr="00C8472F">
                        <w:rPr>
                          <w:rFonts w:ascii="Verdana" w:hAnsi="Verdana"/>
                          <w:sz w:val="22"/>
                          <w:szCs w:val="22"/>
                        </w:rPr>
                        <w:t>. Changes to the Policy include:</w:t>
                      </w:r>
                    </w:p>
                    <w:p w14:paraId="5346DA45" w14:textId="60306441" w:rsidR="00D64767" w:rsidRPr="00C8472F" w:rsidRDefault="00D64767" w:rsidP="00305B91">
                      <w:pPr>
                        <w:shd w:val="clear" w:color="auto" w:fill="F2F2F2"/>
                        <w:jc w:val="both"/>
                        <w:rPr>
                          <w:rFonts w:ascii="Verdana" w:hAnsi="Verdana"/>
                          <w:sz w:val="22"/>
                          <w:szCs w:val="22"/>
                        </w:rPr>
                      </w:pPr>
                    </w:p>
                    <w:p w14:paraId="54E338FB" w14:textId="49068D83" w:rsidR="0018195B" w:rsidRPr="00D02365" w:rsidRDefault="00D02365" w:rsidP="00D02365">
                      <w:pPr>
                        <w:pStyle w:val="ListParagraph"/>
                        <w:numPr>
                          <w:ilvl w:val="0"/>
                          <w:numId w:val="8"/>
                        </w:numPr>
                        <w:shd w:val="clear" w:color="auto" w:fill="F2F2F2"/>
                        <w:jc w:val="both"/>
                        <w:rPr>
                          <w:rFonts w:ascii="Verdana" w:hAnsi="Verdana"/>
                          <w:sz w:val="22"/>
                          <w:szCs w:val="22"/>
                        </w:rPr>
                      </w:pPr>
                      <w:r w:rsidRPr="00D02365">
                        <w:rPr>
                          <w:rFonts w:ascii="Verdana" w:hAnsi="Verdana"/>
                          <w:sz w:val="22"/>
                          <w:szCs w:val="22"/>
                        </w:rPr>
                        <w:t>Policy has been updated in line with the Dogs Trust Animal Welfare Policy.</w:t>
                      </w:r>
                    </w:p>
                    <w:p w14:paraId="1B6FB0E9" w14:textId="733F96C7" w:rsidR="00D02365" w:rsidRDefault="00D02365" w:rsidP="00D02365">
                      <w:pPr>
                        <w:pStyle w:val="ListParagraph"/>
                        <w:numPr>
                          <w:ilvl w:val="0"/>
                          <w:numId w:val="8"/>
                        </w:numPr>
                        <w:shd w:val="clear" w:color="auto" w:fill="F2F2F2"/>
                        <w:jc w:val="both"/>
                        <w:rPr>
                          <w:rFonts w:ascii="Verdana" w:hAnsi="Verdana"/>
                          <w:sz w:val="22"/>
                          <w:szCs w:val="22"/>
                        </w:rPr>
                      </w:pPr>
                      <w:r>
                        <w:rPr>
                          <w:rFonts w:ascii="Verdana" w:hAnsi="Verdana"/>
                          <w:sz w:val="22"/>
                          <w:szCs w:val="22"/>
                        </w:rPr>
                        <w:t>Information added on the Animal Welfare Standards.</w:t>
                      </w:r>
                    </w:p>
                    <w:p w14:paraId="32B2DC8D" w14:textId="5854E77E" w:rsidR="00D02365" w:rsidRDefault="00D02365" w:rsidP="00D02365">
                      <w:pPr>
                        <w:pStyle w:val="ListParagraph"/>
                        <w:numPr>
                          <w:ilvl w:val="0"/>
                          <w:numId w:val="8"/>
                        </w:numPr>
                        <w:shd w:val="clear" w:color="auto" w:fill="F2F2F2"/>
                        <w:jc w:val="both"/>
                        <w:rPr>
                          <w:rFonts w:ascii="Verdana" w:hAnsi="Verdana"/>
                          <w:sz w:val="22"/>
                          <w:szCs w:val="22"/>
                        </w:rPr>
                      </w:pPr>
                      <w:r>
                        <w:rPr>
                          <w:rFonts w:ascii="Verdana" w:hAnsi="Verdana"/>
                          <w:sz w:val="22"/>
                          <w:szCs w:val="22"/>
                        </w:rPr>
                        <w:t>Additional information added on the role of the Animal Welfare Visitor.</w:t>
                      </w:r>
                    </w:p>
                    <w:p w14:paraId="2EECEFD0" w14:textId="77777777" w:rsidR="008D47E4" w:rsidRDefault="00D02365" w:rsidP="00D02365">
                      <w:pPr>
                        <w:pStyle w:val="ListParagraph"/>
                        <w:numPr>
                          <w:ilvl w:val="0"/>
                          <w:numId w:val="8"/>
                        </w:numPr>
                        <w:shd w:val="clear" w:color="auto" w:fill="F2F2F2"/>
                        <w:jc w:val="both"/>
                        <w:rPr>
                          <w:rFonts w:ascii="Verdana" w:hAnsi="Verdana"/>
                          <w:sz w:val="22"/>
                          <w:szCs w:val="22"/>
                        </w:rPr>
                      </w:pPr>
                      <w:r>
                        <w:rPr>
                          <w:rFonts w:ascii="Verdana" w:hAnsi="Verdana"/>
                          <w:sz w:val="22"/>
                          <w:szCs w:val="22"/>
                        </w:rPr>
                        <w:t>Additional informati</w:t>
                      </w:r>
                      <w:r w:rsidRPr="00D02365">
                        <w:rPr>
                          <w:rFonts w:ascii="Verdana" w:hAnsi="Verdana"/>
                          <w:sz w:val="22"/>
                          <w:szCs w:val="22"/>
                        </w:rPr>
                        <w:t>on added on the timing and frequency of visits</w:t>
                      </w:r>
                      <w:r w:rsidR="008D47E4">
                        <w:rPr>
                          <w:rFonts w:ascii="Verdana" w:hAnsi="Verdana"/>
                          <w:sz w:val="22"/>
                          <w:szCs w:val="22"/>
                        </w:rPr>
                        <w:t>.</w:t>
                      </w:r>
                    </w:p>
                    <w:p w14:paraId="2562CA54" w14:textId="70101BC9" w:rsidR="00D02365" w:rsidRPr="00D02365" w:rsidRDefault="008D47E4" w:rsidP="00D02365">
                      <w:pPr>
                        <w:pStyle w:val="ListParagraph"/>
                        <w:numPr>
                          <w:ilvl w:val="0"/>
                          <w:numId w:val="8"/>
                        </w:numPr>
                        <w:shd w:val="clear" w:color="auto" w:fill="F2F2F2"/>
                        <w:jc w:val="both"/>
                        <w:rPr>
                          <w:rFonts w:ascii="Verdana" w:hAnsi="Verdana"/>
                          <w:sz w:val="22"/>
                          <w:szCs w:val="22"/>
                        </w:rPr>
                      </w:pPr>
                      <w:r>
                        <w:rPr>
                          <w:rFonts w:ascii="Verdana" w:hAnsi="Verdana"/>
                          <w:sz w:val="22"/>
                          <w:szCs w:val="22"/>
                        </w:rPr>
                        <w:t>T</w:t>
                      </w:r>
                      <w:r w:rsidR="00D02365" w:rsidRPr="00D02365">
                        <w:rPr>
                          <w:rFonts w:ascii="Verdana" w:hAnsi="Verdana"/>
                          <w:sz w:val="22"/>
                          <w:szCs w:val="22"/>
                        </w:rPr>
                        <w:t>he completion of visits before the end of each 6-month rota will be monitored by the OPCC and progress will be discussed within Panel meetings. Panel meetings will be arranged in the middle of each 6-month rota period to allow for any concerns in arranging or carrying out visits on time to be discussed.</w:t>
                      </w:r>
                    </w:p>
                    <w:bookmarkEnd w:id="3"/>
                    <w:p w14:paraId="27246480" w14:textId="59F8CFE1" w:rsidR="00D02365" w:rsidRPr="0018195B" w:rsidRDefault="00D02365" w:rsidP="00D02365">
                      <w:pPr>
                        <w:pStyle w:val="ListParagraph"/>
                        <w:shd w:val="clear" w:color="auto" w:fill="F2F2F2"/>
                        <w:jc w:val="both"/>
                        <w:rPr>
                          <w:rFonts w:ascii="Verdana" w:hAnsi="Verdana"/>
                          <w:sz w:val="22"/>
                          <w:szCs w:val="22"/>
                        </w:rPr>
                      </w:pPr>
                    </w:p>
                  </w:txbxContent>
                </v:textbox>
              </v:shape>
            </w:pict>
          </mc:Fallback>
        </mc:AlternateContent>
      </w:r>
    </w:p>
    <w:p w14:paraId="42F7949F" w14:textId="77777777" w:rsidR="00305B91" w:rsidRPr="00234CD3" w:rsidRDefault="00305B91" w:rsidP="00305B91">
      <w:pPr>
        <w:pStyle w:val="Header"/>
        <w:jc w:val="right"/>
        <w:rPr>
          <w:rFonts w:ascii="Verdana" w:hAnsi="Verdana" w:cs="Arial"/>
          <w:sz w:val="22"/>
          <w:szCs w:val="22"/>
        </w:rPr>
      </w:pPr>
    </w:p>
    <w:p w14:paraId="2F0D7832" w14:textId="77777777" w:rsidR="00305B91" w:rsidRPr="00234CD3" w:rsidRDefault="00305B91" w:rsidP="00305B91">
      <w:pPr>
        <w:pStyle w:val="Header"/>
        <w:jc w:val="right"/>
        <w:rPr>
          <w:rFonts w:ascii="Verdana" w:hAnsi="Verdana" w:cs="Arial"/>
          <w:sz w:val="22"/>
          <w:szCs w:val="22"/>
        </w:rPr>
      </w:pPr>
    </w:p>
    <w:p w14:paraId="32C8E73D" w14:textId="77777777" w:rsidR="00305B91" w:rsidRPr="00234CD3" w:rsidRDefault="00305B91" w:rsidP="00305B91">
      <w:pPr>
        <w:pStyle w:val="Header"/>
        <w:jc w:val="right"/>
        <w:rPr>
          <w:rFonts w:ascii="Verdana" w:hAnsi="Verdana" w:cs="Arial"/>
          <w:sz w:val="22"/>
          <w:szCs w:val="22"/>
        </w:rPr>
      </w:pPr>
    </w:p>
    <w:p w14:paraId="605BD72A" w14:textId="77777777" w:rsidR="00305B91" w:rsidRPr="00234CD3" w:rsidRDefault="00305B91" w:rsidP="00305B91">
      <w:pPr>
        <w:pStyle w:val="Header"/>
        <w:jc w:val="right"/>
        <w:rPr>
          <w:rFonts w:ascii="Verdana" w:hAnsi="Verdana" w:cs="Arial"/>
          <w:sz w:val="22"/>
          <w:szCs w:val="22"/>
        </w:rPr>
      </w:pPr>
    </w:p>
    <w:p w14:paraId="3E5A5574" w14:textId="77777777" w:rsidR="00305B91" w:rsidRPr="00234CD3" w:rsidRDefault="00305B91" w:rsidP="00305B91">
      <w:pPr>
        <w:pStyle w:val="Header"/>
        <w:jc w:val="right"/>
        <w:rPr>
          <w:rFonts w:ascii="Verdana" w:hAnsi="Verdana" w:cs="Arial"/>
          <w:sz w:val="22"/>
          <w:szCs w:val="22"/>
        </w:rPr>
      </w:pPr>
    </w:p>
    <w:p w14:paraId="2A8D0BE6" w14:textId="77777777" w:rsidR="00305B91" w:rsidRPr="00234CD3" w:rsidRDefault="00305B91" w:rsidP="00305B91">
      <w:pPr>
        <w:pStyle w:val="Header"/>
        <w:jc w:val="right"/>
        <w:rPr>
          <w:rFonts w:ascii="Verdana" w:hAnsi="Verdana" w:cs="Arial"/>
          <w:sz w:val="22"/>
          <w:szCs w:val="22"/>
        </w:rPr>
      </w:pPr>
    </w:p>
    <w:p w14:paraId="000E3859" w14:textId="77777777" w:rsidR="00305B91" w:rsidRPr="00234CD3" w:rsidRDefault="00305B91" w:rsidP="00305B91">
      <w:pPr>
        <w:pStyle w:val="Header"/>
        <w:jc w:val="right"/>
        <w:rPr>
          <w:rFonts w:ascii="Verdana" w:hAnsi="Verdana" w:cs="Arial"/>
          <w:sz w:val="22"/>
          <w:szCs w:val="22"/>
        </w:rPr>
      </w:pPr>
    </w:p>
    <w:p w14:paraId="3C944DE1" w14:textId="77777777" w:rsidR="00305B91" w:rsidRPr="00234CD3" w:rsidRDefault="00305B91" w:rsidP="00305B91">
      <w:pPr>
        <w:pStyle w:val="Header"/>
        <w:jc w:val="right"/>
        <w:rPr>
          <w:rFonts w:ascii="Verdana" w:hAnsi="Verdana" w:cs="Arial"/>
          <w:sz w:val="22"/>
          <w:szCs w:val="22"/>
        </w:rPr>
      </w:pPr>
    </w:p>
    <w:p w14:paraId="207C7646" w14:textId="77777777" w:rsidR="00305B91" w:rsidRPr="00234CD3" w:rsidRDefault="00305B91" w:rsidP="00305B91">
      <w:pPr>
        <w:pStyle w:val="Header"/>
        <w:jc w:val="right"/>
        <w:rPr>
          <w:rFonts w:ascii="Verdana" w:hAnsi="Verdana" w:cs="Arial"/>
          <w:sz w:val="22"/>
          <w:szCs w:val="22"/>
        </w:rPr>
      </w:pPr>
    </w:p>
    <w:p w14:paraId="61D2321F" w14:textId="77777777" w:rsidR="00305B91" w:rsidRPr="00234CD3" w:rsidRDefault="00305B91" w:rsidP="00305B91">
      <w:pPr>
        <w:pStyle w:val="Header"/>
        <w:jc w:val="right"/>
        <w:rPr>
          <w:rFonts w:ascii="Verdana" w:hAnsi="Verdana" w:cs="Arial"/>
          <w:sz w:val="22"/>
          <w:szCs w:val="22"/>
        </w:rPr>
      </w:pPr>
    </w:p>
    <w:p w14:paraId="57D9AF2B" w14:textId="77777777" w:rsidR="00305B91" w:rsidRPr="00234CD3" w:rsidRDefault="00305B91" w:rsidP="00305B91">
      <w:pPr>
        <w:pStyle w:val="Header"/>
        <w:jc w:val="right"/>
        <w:rPr>
          <w:rFonts w:ascii="Verdana" w:hAnsi="Verdana" w:cs="Arial"/>
          <w:sz w:val="22"/>
          <w:szCs w:val="22"/>
        </w:rPr>
      </w:pPr>
    </w:p>
    <w:p w14:paraId="5521F1A4" w14:textId="77777777" w:rsidR="00305B91" w:rsidRPr="00234CD3" w:rsidRDefault="00305B91" w:rsidP="00305B91">
      <w:pPr>
        <w:pStyle w:val="Header"/>
        <w:jc w:val="right"/>
        <w:rPr>
          <w:rFonts w:ascii="Verdana" w:hAnsi="Verdana" w:cs="Arial"/>
          <w:sz w:val="22"/>
          <w:szCs w:val="22"/>
        </w:rPr>
      </w:pPr>
    </w:p>
    <w:p w14:paraId="1240056F" w14:textId="77777777" w:rsidR="00305B91" w:rsidRPr="00234CD3" w:rsidRDefault="00305B91" w:rsidP="00305B91">
      <w:pPr>
        <w:pStyle w:val="Header"/>
        <w:jc w:val="right"/>
        <w:rPr>
          <w:rFonts w:ascii="Verdana" w:hAnsi="Verdana" w:cs="Arial"/>
          <w:sz w:val="22"/>
          <w:szCs w:val="22"/>
        </w:rPr>
      </w:pPr>
    </w:p>
    <w:p w14:paraId="3D1D3988" w14:textId="77777777" w:rsidR="00305B91" w:rsidRPr="00234CD3" w:rsidRDefault="00305B91" w:rsidP="00305B91">
      <w:pPr>
        <w:pStyle w:val="Header"/>
        <w:jc w:val="right"/>
        <w:rPr>
          <w:rFonts w:ascii="Verdana" w:hAnsi="Verdana" w:cs="Arial"/>
          <w:sz w:val="22"/>
          <w:szCs w:val="22"/>
        </w:rPr>
      </w:pPr>
    </w:p>
    <w:p w14:paraId="2534F7D1" w14:textId="77777777" w:rsidR="00305B91" w:rsidRPr="00234CD3" w:rsidRDefault="00305B91" w:rsidP="00305B91">
      <w:pPr>
        <w:pStyle w:val="Header"/>
        <w:jc w:val="right"/>
        <w:rPr>
          <w:rFonts w:ascii="Verdana" w:hAnsi="Verdana" w:cs="Arial"/>
          <w:sz w:val="22"/>
          <w:szCs w:val="22"/>
        </w:rPr>
      </w:pPr>
    </w:p>
    <w:p w14:paraId="7C13C57E" w14:textId="77777777" w:rsidR="00305B91" w:rsidRPr="00234CD3" w:rsidRDefault="00305B91" w:rsidP="00305B91">
      <w:pPr>
        <w:pStyle w:val="Header"/>
        <w:jc w:val="right"/>
        <w:rPr>
          <w:rFonts w:ascii="Verdana" w:hAnsi="Verdana" w:cs="Arial"/>
          <w:sz w:val="22"/>
          <w:szCs w:val="22"/>
        </w:rPr>
      </w:pPr>
    </w:p>
    <w:p w14:paraId="1D8C784C" w14:textId="77777777" w:rsidR="00305B91" w:rsidRPr="00234CD3" w:rsidRDefault="00305B91" w:rsidP="00305B91">
      <w:pPr>
        <w:pStyle w:val="Header"/>
        <w:jc w:val="right"/>
        <w:rPr>
          <w:rFonts w:ascii="Verdana" w:hAnsi="Verdana" w:cs="Arial"/>
          <w:sz w:val="22"/>
          <w:szCs w:val="22"/>
        </w:rPr>
      </w:pPr>
    </w:p>
    <w:p w14:paraId="30EFC950" w14:textId="7446119F" w:rsidR="00305B91" w:rsidRPr="00234CD3" w:rsidRDefault="00786239"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6944" behindDoc="0" locked="0" layoutInCell="1" allowOverlap="1" wp14:anchorId="61E5C5C9" wp14:editId="46DD8411">
                <wp:simplePos x="0" y="0"/>
                <wp:positionH relativeFrom="column">
                  <wp:posOffset>-393700</wp:posOffset>
                </wp:positionH>
                <wp:positionV relativeFrom="paragraph">
                  <wp:posOffset>118745</wp:posOffset>
                </wp:positionV>
                <wp:extent cx="6053455" cy="8991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89916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77777777" w:rsidR="00305B91" w:rsidRPr="00234CD3" w:rsidRDefault="00305B91" w:rsidP="00305B91">
                            <w:pPr>
                              <w:shd w:val="clear" w:color="auto" w:fill="F2F2F2"/>
                              <w:jc w:val="both"/>
                              <w:rPr>
                                <w:rFonts w:ascii="Verdana" w:hAnsi="Verdana"/>
                                <w:b/>
                                <w:sz w:val="22"/>
                                <w:szCs w:val="22"/>
                              </w:rPr>
                            </w:pPr>
                          </w:p>
                          <w:p w14:paraId="260A8F49" w14:textId="397135D3" w:rsidR="00305B91" w:rsidRPr="00C8472F" w:rsidRDefault="00D64767" w:rsidP="00305B91">
                            <w:pPr>
                              <w:shd w:val="clear" w:color="auto" w:fill="F2F2F2"/>
                              <w:jc w:val="both"/>
                              <w:rPr>
                                <w:sz w:val="22"/>
                                <w:szCs w:val="22"/>
                              </w:rPr>
                            </w:pPr>
                            <w:r w:rsidRPr="00C8472F">
                              <w:rPr>
                                <w:rFonts w:ascii="Verdana" w:hAnsi="Verdana"/>
                                <w:sz w:val="22"/>
                                <w:szCs w:val="22"/>
                              </w:rPr>
                              <w:t xml:space="preserve">The Commissioner is asked to approve the amendments to the </w:t>
                            </w:r>
                            <w:r w:rsidR="00D02365">
                              <w:rPr>
                                <w:rFonts w:ascii="Verdana" w:hAnsi="Verdana"/>
                                <w:sz w:val="22"/>
                                <w:szCs w:val="22"/>
                              </w:rPr>
                              <w:t>Animal Welfare Scheme</w:t>
                            </w:r>
                            <w:r w:rsidR="00786239">
                              <w:rPr>
                                <w:rFonts w:ascii="Verdana" w:hAnsi="Verdana"/>
                                <w:sz w:val="22"/>
                                <w:szCs w:val="22"/>
                              </w:rPr>
                              <w:t xml:space="preserve"> Policy</w:t>
                            </w:r>
                            <w:r w:rsidRPr="00C8472F">
                              <w:rPr>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1pt;margin-top:9.35pt;width:476.65pt;height:7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niLgIAAFk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77777777" w:rsidR="00305B91" w:rsidRPr="00234CD3" w:rsidRDefault="00305B91" w:rsidP="00305B91">
                      <w:pPr>
                        <w:shd w:val="clear" w:color="auto" w:fill="F2F2F2"/>
                        <w:jc w:val="both"/>
                        <w:rPr>
                          <w:rFonts w:ascii="Verdana" w:hAnsi="Verdana"/>
                          <w:b/>
                          <w:sz w:val="22"/>
                          <w:szCs w:val="22"/>
                        </w:rPr>
                      </w:pPr>
                    </w:p>
                    <w:p w14:paraId="260A8F49" w14:textId="397135D3" w:rsidR="00305B91" w:rsidRPr="00C8472F" w:rsidRDefault="00D64767" w:rsidP="00305B91">
                      <w:pPr>
                        <w:shd w:val="clear" w:color="auto" w:fill="F2F2F2"/>
                        <w:jc w:val="both"/>
                        <w:rPr>
                          <w:sz w:val="22"/>
                          <w:szCs w:val="22"/>
                        </w:rPr>
                      </w:pPr>
                      <w:r w:rsidRPr="00C8472F">
                        <w:rPr>
                          <w:rFonts w:ascii="Verdana" w:hAnsi="Verdana"/>
                          <w:sz w:val="22"/>
                          <w:szCs w:val="22"/>
                        </w:rPr>
                        <w:t xml:space="preserve">The Commissioner is asked to approve the amendments to the </w:t>
                      </w:r>
                      <w:r w:rsidR="00D02365">
                        <w:rPr>
                          <w:rFonts w:ascii="Verdana" w:hAnsi="Verdana"/>
                          <w:sz w:val="22"/>
                          <w:szCs w:val="22"/>
                        </w:rPr>
                        <w:t>Animal Welfare Scheme</w:t>
                      </w:r>
                      <w:r w:rsidR="00786239">
                        <w:rPr>
                          <w:rFonts w:ascii="Verdana" w:hAnsi="Verdana"/>
                          <w:sz w:val="22"/>
                          <w:szCs w:val="22"/>
                        </w:rPr>
                        <w:t xml:space="preserve"> Policy</w:t>
                      </w:r>
                      <w:r w:rsidRPr="00C8472F">
                        <w:rPr>
                          <w:sz w:val="22"/>
                          <w:szCs w:val="22"/>
                        </w:rPr>
                        <w:t xml:space="preserve">. </w:t>
                      </w:r>
                    </w:p>
                  </w:txbxContent>
                </v:textbox>
              </v:shape>
            </w:pict>
          </mc:Fallback>
        </mc:AlternateContent>
      </w:r>
    </w:p>
    <w:p w14:paraId="7A0AC366" w14:textId="27549E35" w:rsidR="00305B91" w:rsidRPr="00234CD3" w:rsidRDefault="00305B91" w:rsidP="00305B91">
      <w:pPr>
        <w:pStyle w:val="Header"/>
        <w:jc w:val="right"/>
        <w:rPr>
          <w:rFonts w:ascii="Verdana" w:hAnsi="Verdana" w:cs="Arial"/>
          <w:sz w:val="22"/>
          <w:szCs w:val="22"/>
        </w:rPr>
      </w:pPr>
    </w:p>
    <w:p w14:paraId="09F708E2" w14:textId="77777777" w:rsidR="00305B91" w:rsidRPr="00234CD3" w:rsidRDefault="00305B91" w:rsidP="00305B91">
      <w:pPr>
        <w:pStyle w:val="Header"/>
        <w:jc w:val="right"/>
        <w:rPr>
          <w:rFonts w:ascii="Verdana" w:hAnsi="Verdana" w:cs="Arial"/>
          <w:sz w:val="22"/>
          <w:szCs w:val="22"/>
        </w:rPr>
      </w:pPr>
    </w:p>
    <w:p w14:paraId="651C7E12" w14:textId="77777777" w:rsidR="00305B91" w:rsidRPr="00234CD3" w:rsidRDefault="00305B91" w:rsidP="00305B91">
      <w:pPr>
        <w:pStyle w:val="Header"/>
        <w:jc w:val="right"/>
        <w:rPr>
          <w:rFonts w:ascii="Verdana" w:hAnsi="Verdana" w:cs="Arial"/>
          <w:sz w:val="22"/>
          <w:szCs w:val="22"/>
        </w:rPr>
      </w:pPr>
    </w:p>
    <w:p w14:paraId="111D6CAE" w14:textId="77777777" w:rsidR="00305B91" w:rsidRPr="00234CD3" w:rsidRDefault="00305B91" w:rsidP="00305B91">
      <w:pPr>
        <w:pStyle w:val="Header"/>
        <w:jc w:val="right"/>
        <w:rPr>
          <w:rFonts w:ascii="Verdana" w:hAnsi="Verdana" w:cs="Arial"/>
          <w:sz w:val="22"/>
          <w:szCs w:val="22"/>
        </w:rPr>
      </w:pPr>
    </w:p>
    <w:p w14:paraId="30DF1785" w14:textId="77777777" w:rsidR="00305B91" w:rsidRPr="00234CD3" w:rsidRDefault="00305B91" w:rsidP="00305B91">
      <w:pPr>
        <w:pStyle w:val="Header"/>
        <w:jc w:val="right"/>
        <w:rPr>
          <w:rFonts w:ascii="Verdana" w:hAnsi="Verdana" w:cs="Arial"/>
          <w:sz w:val="22"/>
          <w:szCs w:val="22"/>
        </w:rPr>
      </w:pPr>
    </w:p>
    <w:p w14:paraId="799607A7"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7968" behindDoc="0" locked="0" layoutInCell="1" allowOverlap="1" wp14:anchorId="58A2E9DD" wp14:editId="7CF2AF8E">
                <wp:simplePos x="0" y="0"/>
                <wp:positionH relativeFrom="column">
                  <wp:posOffset>-396240</wp:posOffset>
                </wp:positionH>
                <wp:positionV relativeFrom="paragraph">
                  <wp:posOffset>81915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2pt;margin-top:6.45pt;width:476.05pt;height:10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CnLgIAAFo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0BB096AB" w14:textId="77777777" w:rsidR="00305B91" w:rsidRPr="00234CD3" w:rsidRDefault="00305B91" w:rsidP="00305B91">
      <w:pPr>
        <w:pStyle w:val="Header"/>
        <w:jc w:val="right"/>
        <w:rPr>
          <w:rFonts w:ascii="Verdana" w:hAnsi="Verdana" w:cs="Arial"/>
          <w:sz w:val="22"/>
          <w:szCs w:val="22"/>
        </w:rPr>
      </w:pPr>
    </w:p>
    <w:p w14:paraId="1090E17C" w14:textId="77777777" w:rsidR="00305B91" w:rsidRPr="00234CD3" w:rsidRDefault="00305B91" w:rsidP="00305B91">
      <w:pPr>
        <w:pStyle w:val="Header"/>
        <w:jc w:val="right"/>
        <w:rPr>
          <w:rFonts w:ascii="Verdana" w:hAnsi="Verdana" w:cs="Arial"/>
          <w:sz w:val="22"/>
          <w:szCs w:val="22"/>
        </w:rPr>
      </w:pPr>
    </w:p>
    <w:p w14:paraId="212710D7" w14:textId="77777777" w:rsidR="00305B91" w:rsidRPr="00234CD3" w:rsidRDefault="00305B91" w:rsidP="00305B91">
      <w:pPr>
        <w:pStyle w:val="Header"/>
        <w:jc w:val="right"/>
        <w:rPr>
          <w:rFonts w:ascii="Verdana" w:hAnsi="Verdana" w:cs="Arial"/>
          <w:sz w:val="22"/>
          <w:szCs w:val="22"/>
        </w:rPr>
      </w:pPr>
    </w:p>
    <w:p w14:paraId="72BDC3D2" w14:textId="77777777" w:rsidR="00305B91" w:rsidRPr="00234CD3" w:rsidRDefault="00305B91" w:rsidP="00305B91">
      <w:pPr>
        <w:pStyle w:val="Header"/>
        <w:jc w:val="right"/>
        <w:rPr>
          <w:rFonts w:ascii="Verdana" w:hAnsi="Verdana" w:cs="Arial"/>
          <w:sz w:val="22"/>
          <w:szCs w:val="22"/>
        </w:rPr>
      </w:pPr>
    </w:p>
    <w:p w14:paraId="750E4692" w14:textId="77777777" w:rsidR="00305B91" w:rsidRPr="00234CD3" w:rsidRDefault="00305B91" w:rsidP="00305B91">
      <w:pPr>
        <w:pStyle w:val="Header"/>
        <w:jc w:val="right"/>
        <w:rPr>
          <w:rFonts w:ascii="Verdana" w:hAnsi="Verdana" w:cs="Arial"/>
          <w:sz w:val="22"/>
          <w:szCs w:val="22"/>
        </w:rPr>
      </w:pPr>
    </w:p>
    <w:p w14:paraId="3FB655D6" w14:textId="77777777" w:rsidR="00305B91" w:rsidRPr="00234CD3" w:rsidRDefault="00305B91" w:rsidP="00305B91">
      <w:pPr>
        <w:pStyle w:val="Header"/>
        <w:jc w:val="right"/>
        <w:rPr>
          <w:rFonts w:ascii="Verdana" w:hAnsi="Verdana" w:cs="Arial"/>
          <w:sz w:val="22"/>
          <w:szCs w:val="22"/>
        </w:rPr>
      </w:pPr>
    </w:p>
    <w:p w14:paraId="5107C3E4" w14:textId="77777777" w:rsidR="00305B91" w:rsidRPr="00234CD3" w:rsidRDefault="00305B91" w:rsidP="00305B91">
      <w:pPr>
        <w:pStyle w:val="Header"/>
        <w:jc w:val="right"/>
        <w:rPr>
          <w:rFonts w:ascii="Verdana" w:hAnsi="Verdana" w:cs="Arial"/>
          <w:sz w:val="22"/>
          <w:szCs w:val="22"/>
        </w:rPr>
      </w:pPr>
    </w:p>
    <w:p w14:paraId="31F2D0C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8992" behindDoc="0" locked="0" layoutInCell="1" allowOverlap="1" wp14:anchorId="0545C67D" wp14:editId="61BC5640">
                <wp:simplePos x="0" y="0"/>
                <wp:positionH relativeFrom="column">
                  <wp:posOffset>-406400</wp:posOffset>
                </wp:positionH>
                <wp:positionV relativeFrom="paragraph">
                  <wp:posOffset>121285</wp:posOffset>
                </wp:positionV>
                <wp:extent cx="6055360" cy="698500"/>
                <wp:effectExtent l="0" t="0" r="2159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698500"/>
                        </a:xfrm>
                        <a:prstGeom prst="rect">
                          <a:avLst/>
                        </a:prstGeom>
                        <a:solidFill>
                          <a:srgbClr val="FFFFFF"/>
                        </a:solidFill>
                        <a:ln w="9525">
                          <a:solidFill>
                            <a:srgbClr val="000000"/>
                          </a:solidFill>
                          <a:miter lim="800000"/>
                          <a:headEnd/>
                          <a:tailEnd/>
                        </a:ln>
                      </wps:spPr>
                      <wps:txbx>
                        <w:txbxContent>
                          <w:p w14:paraId="6F8E430E" w14:textId="6B06F6BA"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D02365">
                              <w:rPr>
                                <w:rFonts w:ascii="Verdana" w:hAnsi="Verdana"/>
                                <w:b/>
                                <w:sz w:val="22"/>
                                <w:szCs w:val="22"/>
                              </w:rPr>
                              <w:t>10</w:t>
                            </w:r>
                            <w:r w:rsidR="00786239">
                              <w:rPr>
                                <w:rFonts w:ascii="Verdana" w:hAnsi="Verdana"/>
                                <w:b/>
                                <w:sz w:val="22"/>
                                <w:szCs w:val="22"/>
                              </w:rPr>
                              <w:t>/0</w:t>
                            </w:r>
                            <w:r w:rsidR="00D02365">
                              <w:rPr>
                                <w:rFonts w:ascii="Verdana" w:hAnsi="Verdana"/>
                                <w:b/>
                                <w:sz w:val="22"/>
                                <w:szCs w:val="22"/>
                              </w:rPr>
                              <w:t>3</w:t>
                            </w:r>
                            <w:r w:rsidR="00786239">
                              <w:rPr>
                                <w:rFonts w:ascii="Verdana" w:hAnsi="Verdana"/>
                                <w:b/>
                                <w:sz w:val="22"/>
                                <w:szCs w:val="22"/>
                              </w:rPr>
                              <w:t>/2022</w:t>
                            </w:r>
                          </w:p>
                          <w:p w14:paraId="3FAF6D37" w14:textId="4FD62A74" w:rsidR="00305B91" w:rsidRPr="00234CD3" w:rsidRDefault="00B93748" w:rsidP="00305B91">
                            <w:pPr>
                              <w:shd w:val="clear" w:color="auto" w:fill="F2F2F2"/>
                              <w:jc w:val="both"/>
                              <w:rPr>
                                <w:rFonts w:ascii="Verdana" w:hAnsi="Verdana"/>
                                <w:b/>
                                <w:sz w:val="22"/>
                                <w:szCs w:val="22"/>
                              </w:rPr>
                            </w:pPr>
                            <w:r>
                              <w:rPr>
                                <w:noProof/>
                              </w:rPr>
                              <w:drawing>
                                <wp:inline distT="0" distB="0" distL="0" distR="0" wp14:anchorId="66277643" wp14:editId="12F0C52E">
                                  <wp:extent cx="1932972" cy="44351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0342" cy="452085"/>
                                          </a:xfrm>
                                          <a:prstGeom prst="rect">
                                            <a:avLst/>
                                          </a:prstGeom>
                                          <a:noFill/>
                                          <a:ln>
                                            <a:noFill/>
                                          </a:ln>
                                        </pic:spPr>
                                      </pic:pic>
                                    </a:graphicData>
                                  </a:graphic>
                                </wp:inline>
                              </w:drawing>
                            </w: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pt;margin-top:9.55pt;width:476.8pt;height: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">
                <v:textbox>
                  <w:txbxContent>
                    <w:p w14:paraId="6F8E430E" w14:textId="6B06F6BA"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D02365">
                        <w:rPr>
                          <w:rFonts w:ascii="Verdana" w:hAnsi="Verdana"/>
                          <w:b/>
                          <w:sz w:val="22"/>
                          <w:szCs w:val="22"/>
                        </w:rPr>
                        <w:t>10</w:t>
                      </w:r>
                      <w:r w:rsidR="00786239">
                        <w:rPr>
                          <w:rFonts w:ascii="Verdana" w:hAnsi="Verdana"/>
                          <w:b/>
                          <w:sz w:val="22"/>
                          <w:szCs w:val="22"/>
                        </w:rPr>
                        <w:t>/0</w:t>
                      </w:r>
                      <w:r w:rsidR="00D02365">
                        <w:rPr>
                          <w:rFonts w:ascii="Verdana" w:hAnsi="Verdana"/>
                          <w:b/>
                          <w:sz w:val="22"/>
                          <w:szCs w:val="22"/>
                        </w:rPr>
                        <w:t>3</w:t>
                      </w:r>
                      <w:r w:rsidR="00786239">
                        <w:rPr>
                          <w:rFonts w:ascii="Verdana" w:hAnsi="Verdana"/>
                          <w:b/>
                          <w:sz w:val="22"/>
                          <w:szCs w:val="22"/>
                        </w:rPr>
                        <w:t>/2022</w:t>
                      </w:r>
                    </w:p>
                    <w:p w14:paraId="3FAF6D37" w14:textId="4FD62A74" w:rsidR="00305B91" w:rsidRPr="00234CD3" w:rsidRDefault="00B93748" w:rsidP="00305B91">
                      <w:pPr>
                        <w:shd w:val="clear" w:color="auto" w:fill="F2F2F2"/>
                        <w:jc w:val="both"/>
                        <w:rPr>
                          <w:rFonts w:ascii="Verdana" w:hAnsi="Verdana"/>
                          <w:b/>
                          <w:sz w:val="22"/>
                          <w:szCs w:val="22"/>
                        </w:rPr>
                      </w:pPr>
                      <w:r>
                        <w:rPr>
                          <w:noProof/>
                        </w:rPr>
                        <w:drawing>
                          <wp:inline distT="0" distB="0" distL="0" distR="0" wp14:anchorId="66277643" wp14:editId="12F0C52E">
                            <wp:extent cx="1932972" cy="44351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0342" cy="452085"/>
                                    </a:xfrm>
                                    <a:prstGeom prst="rect">
                                      <a:avLst/>
                                    </a:prstGeom>
                                    <a:noFill/>
                                    <a:ln>
                                      <a:noFill/>
                                    </a:ln>
                                  </pic:spPr>
                                </pic:pic>
                              </a:graphicData>
                            </a:graphic>
                          </wp:inline>
                        </w:drawing>
                      </w: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p w14:paraId="4B41338B" w14:textId="77777777" w:rsidR="00305B91" w:rsidRPr="00234CD3" w:rsidRDefault="00305B91" w:rsidP="00305B91">
      <w:pPr>
        <w:pStyle w:val="Header"/>
        <w:jc w:val="right"/>
        <w:rPr>
          <w:rFonts w:ascii="Verdana" w:hAnsi="Verdana" w:cs="Arial"/>
          <w:sz w:val="22"/>
          <w:szCs w:val="22"/>
        </w:rPr>
      </w:pPr>
    </w:p>
    <w:p w14:paraId="1F634AFE" w14:textId="77777777" w:rsidR="00305B91" w:rsidRPr="00234CD3" w:rsidRDefault="00305B91" w:rsidP="00305B91">
      <w:pPr>
        <w:pStyle w:val="Header"/>
        <w:jc w:val="right"/>
        <w:rPr>
          <w:rFonts w:ascii="Verdana" w:hAnsi="Verdana" w:cs="Arial"/>
          <w:sz w:val="22"/>
          <w:szCs w:val="22"/>
        </w:rPr>
      </w:pPr>
    </w:p>
    <w:p w14:paraId="40B06E2F" w14:textId="77777777" w:rsidR="00305B91" w:rsidRPr="004E53F8" w:rsidRDefault="00305B91" w:rsidP="00305B91">
      <w:pPr>
        <w:pStyle w:val="Header"/>
        <w:rPr>
          <w:rFonts w:ascii="Verdana" w:hAnsi="Verdana" w:cs="Arial"/>
          <w:sz w:val="22"/>
          <w:szCs w:val="22"/>
          <w:lang w:val="cy-GB"/>
        </w:rPr>
      </w:pPr>
    </w:p>
    <w:sectPr w:rsidR="00305B91" w:rsidRPr="004E53F8" w:rsidSect="002B3999">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2AC77" w14:textId="77777777" w:rsidR="00CB234A" w:rsidRDefault="00CB234A">
      <w:r>
        <w:separator/>
      </w:r>
    </w:p>
  </w:endnote>
  <w:endnote w:type="continuationSeparator" w:id="0">
    <w:p w14:paraId="632C4C98" w14:textId="77777777" w:rsidR="00CB234A" w:rsidRDefault="00CB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DA17B" w14:textId="77777777" w:rsidR="004676FB" w:rsidRDefault="00467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E45B2" w14:textId="77777777" w:rsidR="004676FB" w:rsidRDefault="00467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1934B" w14:textId="77777777" w:rsidR="00CB234A" w:rsidRDefault="00CB234A">
      <w:r>
        <w:separator/>
      </w:r>
    </w:p>
  </w:footnote>
  <w:footnote w:type="continuationSeparator" w:id="0">
    <w:p w14:paraId="0ED0DA3E" w14:textId="77777777" w:rsidR="00CB234A" w:rsidRDefault="00CB2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F6015" w14:textId="77777777" w:rsidR="004676FB" w:rsidRDefault="00467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14BE5" w14:textId="30D45097" w:rsidR="007D216E" w:rsidRDefault="004676FB" w:rsidP="002B3999">
    <w:pPr>
      <w:pStyle w:val="Header"/>
      <w:jc w:val="right"/>
    </w:pPr>
    <w:r>
      <w:rPr>
        <w:noProof/>
      </w:rPr>
      <w:drawing>
        <wp:anchor distT="0" distB="0" distL="114300" distR="114300" simplePos="0" relativeHeight="251660288" behindDoc="0" locked="0" layoutInCell="1" allowOverlap="1" wp14:anchorId="58F28C69" wp14:editId="07578AA1">
          <wp:simplePos x="0" y="0"/>
          <wp:positionH relativeFrom="column">
            <wp:posOffset>3835400</wp:posOffset>
          </wp:positionH>
          <wp:positionV relativeFrom="paragraph">
            <wp:posOffset>7620</wp:posOffset>
          </wp:positionV>
          <wp:extent cx="2258695" cy="994410"/>
          <wp:effectExtent l="0" t="0" r="825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95" cy="994410"/>
                  </a:xfrm>
                  <a:prstGeom prst="rect">
                    <a:avLst/>
                  </a:prstGeom>
                  <a:noFill/>
                </pic:spPr>
              </pic:pic>
            </a:graphicData>
          </a:graphic>
          <wp14:sizeRelH relativeFrom="page">
            <wp14:pctWidth>0</wp14:pctWidth>
          </wp14:sizeRelH>
          <wp14:sizeRelV relativeFrom="page">
            <wp14:pctHeight>0</wp14:pctHeight>
          </wp14:sizeRelV>
        </wp:anchor>
      </w:drawing>
    </w:r>
  </w:p>
  <w:p w14:paraId="5B696323" w14:textId="6757DD5E" w:rsidR="007D216E" w:rsidRDefault="007D216E">
    <w:pPr>
      <w:pStyle w:val="Header"/>
      <w:rPr>
        <w:rFonts w:ascii="Arial" w:hAnsi="Arial" w:cs="Arial"/>
        <w:sz w:val="22"/>
      </w:rPr>
    </w:pPr>
  </w:p>
  <w:p w14:paraId="40337BAC" w14:textId="595F8E05"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249E9E65"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4E4FE8BA"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75CE8" w14:textId="4899704C" w:rsidR="002B3999" w:rsidRDefault="004676FB" w:rsidP="002B3999">
    <w:pPr>
      <w:pStyle w:val="Header"/>
      <w:jc w:val="right"/>
    </w:pPr>
    <w:r>
      <w:rPr>
        <w:noProof/>
      </w:rPr>
      <w:drawing>
        <wp:anchor distT="0" distB="0" distL="114300" distR="114300" simplePos="0" relativeHeight="251659264" behindDoc="0" locked="0" layoutInCell="1" allowOverlap="1" wp14:anchorId="58F28C69" wp14:editId="5FD8851C">
          <wp:simplePos x="0" y="0"/>
          <wp:positionH relativeFrom="column">
            <wp:posOffset>3708400</wp:posOffset>
          </wp:positionH>
          <wp:positionV relativeFrom="paragraph">
            <wp:posOffset>-394335</wp:posOffset>
          </wp:positionV>
          <wp:extent cx="2508250" cy="1103630"/>
          <wp:effectExtent l="0" t="0" r="635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250" cy="11036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8E224F9"/>
    <w:multiLevelType w:val="hybridMultilevel"/>
    <w:tmpl w:val="4FDE5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50E"/>
    <w:rsid w:val="00034851"/>
    <w:rsid w:val="000627C3"/>
    <w:rsid w:val="000927EC"/>
    <w:rsid w:val="000C2D83"/>
    <w:rsid w:val="000C4603"/>
    <w:rsid w:val="000E0963"/>
    <w:rsid w:val="000F767B"/>
    <w:rsid w:val="00101AB8"/>
    <w:rsid w:val="00101EF1"/>
    <w:rsid w:val="00134258"/>
    <w:rsid w:val="0016378B"/>
    <w:rsid w:val="0018195B"/>
    <w:rsid w:val="00186C80"/>
    <w:rsid w:val="001877AA"/>
    <w:rsid w:val="00191E36"/>
    <w:rsid w:val="001A50E3"/>
    <w:rsid w:val="001B21B5"/>
    <w:rsid w:val="001C1A20"/>
    <w:rsid w:val="001C7364"/>
    <w:rsid w:val="001D0F91"/>
    <w:rsid w:val="001D2788"/>
    <w:rsid w:val="001D45E2"/>
    <w:rsid w:val="001D6D83"/>
    <w:rsid w:val="001F4328"/>
    <w:rsid w:val="001F79B1"/>
    <w:rsid w:val="00201F91"/>
    <w:rsid w:val="00203DC7"/>
    <w:rsid w:val="0020473A"/>
    <w:rsid w:val="00205669"/>
    <w:rsid w:val="00234CD3"/>
    <w:rsid w:val="0024102D"/>
    <w:rsid w:val="002522A6"/>
    <w:rsid w:val="002540AD"/>
    <w:rsid w:val="00254C50"/>
    <w:rsid w:val="00283D94"/>
    <w:rsid w:val="002B3999"/>
    <w:rsid w:val="002D4BDB"/>
    <w:rsid w:val="0030378E"/>
    <w:rsid w:val="00305B91"/>
    <w:rsid w:val="0033281D"/>
    <w:rsid w:val="003426B9"/>
    <w:rsid w:val="00376A20"/>
    <w:rsid w:val="003A0843"/>
    <w:rsid w:val="003C6E64"/>
    <w:rsid w:val="003E1C06"/>
    <w:rsid w:val="003F2521"/>
    <w:rsid w:val="00402E5E"/>
    <w:rsid w:val="00417873"/>
    <w:rsid w:val="00434BA5"/>
    <w:rsid w:val="00437601"/>
    <w:rsid w:val="004649B6"/>
    <w:rsid w:val="004676FB"/>
    <w:rsid w:val="00470DA6"/>
    <w:rsid w:val="004732EF"/>
    <w:rsid w:val="00474C86"/>
    <w:rsid w:val="00490399"/>
    <w:rsid w:val="004A51E4"/>
    <w:rsid w:val="004A62B8"/>
    <w:rsid w:val="004A6FA0"/>
    <w:rsid w:val="004D4CDB"/>
    <w:rsid w:val="004E3B07"/>
    <w:rsid w:val="004E53F8"/>
    <w:rsid w:val="004F078C"/>
    <w:rsid w:val="004F7A0B"/>
    <w:rsid w:val="005023E0"/>
    <w:rsid w:val="005024AF"/>
    <w:rsid w:val="00503932"/>
    <w:rsid w:val="0052673F"/>
    <w:rsid w:val="00560776"/>
    <w:rsid w:val="00582705"/>
    <w:rsid w:val="00582F51"/>
    <w:rsid w:val="00585DDF"/>
    <w:rsid w:val="00591635"/>
    <w:rsid w:val="005C1DC3"/>
    <w:rsid w:val="005C6277"/>
    <w:rsid w:val="005E7D6B"/>
    <w:rsid w:val="006201A4"/>
    <w:rsid w:val="006613B7"/>
    <w:rsid w:val="006655B7"/>
    <w:rsid w:val="00680FF0"/>
    <w:rsid w:val="006921B9"/>
    <w:rsid w:val="00692B56"/>
    <w:rsid w:val="006936B2"/>
    <w:rsid w:val="006A0690"/>
    <w:rsid w:val="006B0945"/>
    <w:rsid w:val="006C2140"/>
    <w:rsid w:val="006C5FD9"/>
    <w:rsid w:val="006D33E0"/>
    <w:rsid w:val="006E5A49"/>
    <w:rsid w:val="006F2E1D"/>
    <w:rsid w:val="006F5BE3"/>
    <w:rsid w:val="00747FCF"/>
    <w:rsid w:val="007568B8"/>
    <w:rsid w:val="00776908"/>
    <w:rsid w:val="00780BEF"/>
    <w:rsid w:val="00786239"/>
    <w:rsid w:val="00797DE7"/>
    <w:rsid w:val="007A784A"/>
    <w:rsid w:val="007B516D"/>
    <w:rsid w:val="007B7A45"/>
    <w:rsid w:val="007C44CE"/>
    <w:rsid w:val="007D1483"/>
    <w:rsid w:val="007D216E"/>
    <w:rsid w:val="007F3DFA"/>
    <w:rsid w:val="0086385D"/>
    <w:rsid w:val="008A2F9D"/>
    <w:rsid w:val="008B3669"/>
    <w:rsid w:val="008D47E4"/>
    <w:rsid w:val="008E4395"/>
    <w:rsid w:val="00905065"/>
    <w:rsid w:val="0091122F"/>
    <w:rsid w:val="00911995"/>
    <w:rsid w:val="009167E8"/>
    <w:rsid w:val="00917904"/>
    <w:rsid w:val="00930C2F"/>
    <w:rsid w:val="00962CA0"/>
    <w:rsid w:val="009636CE"/>
    <w:rsid w:val="00964548"/>
    <w:rsid w:val="00967551"/>
    <w:rsid w:val="00976A97"/>
    <w:rsid w:val="009A48E1"/>
    <w:rsid w:val="009B4550"/>
    <w:rsid w:val="009C7386"/>
    <w:rsid w:val="009C7896"/>
    <w:rsid w:val="009D149D"/>
    <w:rsid w:val="009E34DF"/>
    <w:rsid w:val="00A164E6"/>
    <w:rsid w:val="00A17F25"/>
    <w:rsid w:val="00A21311"/>
    <w:rsid w:val="00A2325C"/>
    <w:rsid w:val="00A2798D"/>
    <w:rsid w:val="00A352CD"/>
    <w:rsid w:val="00A47520"/>
    <w:rsid w:val="00A5047D"/>
    <w:rsid w:val="00A80479"/>
    <w:rsid w:val="00A87B70"/>
    <w:rsid w:val="00AB101A"/>
    <w:rsid w:val="00AC11D0"/>
    <w:rsid w:val="00AC5099"/>
    <w:rsid w:val="00AC59E7"/>
    <w:rsid w:val="00AF3824"/>
    <w:rsid w:val="00B12650"/>
    <w:rsid w:val="00B13CAE"/>
    <w:rsid w:val="00B1538A"/>
    <w:rsid w:val="00B7233B"/>
    <w:rsid w:val="00B93748"/>
    <w:rsid w:val="00B95876"/>
    <w:rsid w:val="00BA5B29"/>
    <w:rsid w:val="00BC5416"/>
    <w:rsid w:val="00BF17B0"/>
    <w:rsid w:val="00C05BC1"/>
    <w:rsid w:val="00C26AA2"/>
    <w:rsid w:val="00C303B3"/>
    <w:rsid w:val="00C71285"/>
    <w:rsid w:val="00C74225"/>
    <w:rsid w:val="00C829FC"/>
    <w:rsid w:val="00C83FC9"/>
    <w:rsid w:val="00C8472F"/>
    <w:rsid w:val="00CA3D03"/>
    <w:rsid w:val="00CA4A5F"/>
    <w:rsid w:val="00CB07DF"/>
    <w:rsid w:val="00CB1051"/>
    <w:rsid w:val="00CB234A"/>
    <w:rsid w:val="00CD40A4"/>
    <w:rsid w:val="00CE37D0"/>
    <w:rsid w:val="00CE388C"/>
    <w:rsid w:val="00D02365"/>
    <w:rsid w:val="00D03D87"/>
    <w:rsid w:val="00D10E29"/>
    <w:rsid w:val="00D113CC"/>
    <w:rsid w:val="00D12943"/>
    <w:rsid w:val="00D1450D"/>
    <w:rsid w:val="00D25737"/>
    <w:rsid w:val="00D31E19"/>
    <w:rsid w:val="00D41CA1"/>
    <w:rsid w:val="00D41FD9"/>
    <w:rsid w:val="00D5395D"/>
    <w:rsid w:val="00D64767"/>
    <w:rsid w:val="00D74142"/>
    <w:rsid w:val="00D75686"/>
    <w:rsid w:val="00D8435E"/>
    <w:rsid w:val="00D92446"/>
    <w:rsid w:val="00DB150E"/>
    <w:rsid w:val="00DC158F"/>
    <w:rsid w:val="00DD4A17"/>
    <w:rsid w:val="00DF23DF"/>
    <w:rsid w:val="00E039BC"/>
    <w:rsid w:val="00E22B96"/>
    <w:rsid w:val="00E42BC4"/>
    <w:rsid w:val="00E73653"/>
    <w:rsid w:val="00EA5603"/>
    <w:rsid w:val="00EB1184"/>
    <w:rsid w:val="00F177CA"/>
    <w:rsid w:val="00F34393"/>
    <w:rsid w:val="00F46FF5"/>
    <w:rsid w:val="00F77234"/>
    <w:rsid w:val="00F82EFF"/>
    <w:rsid w:val="00FB18F0"/>
    <w:rsid w:val="00FD2A1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7F3086B"/>
  <w15:docId w15:val="{C23B5C0E-26F1-42FA-8766-10A7F680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paragraph" w:styleId="BodyText">
    <w:name w:val="Body Text"/>
    <w:basedOn w:val="Normal"/>
    <w:link w:val="BodyTextChar"/>
    <w:uiPriority w:val="1"/>
    <w:qFormat/>
    <w:rsid w:val="00D02365"/>
    <w:pPr>
      <w:widowControl w:val="0"/>
      <w:autoSpaceDE w:val="0"/>
      <w:autoSpaceDN w:val="0"/>
      <w:adjustRightInd w:val="0"/>
    </w:pPr>
    <w:rPr>
      <w:rFonts w:ascii="Verdana" w:hAnsi="Verdana" w:cs="Verdana"/>
      <w:sz w:val="22"/>
      <w:szCs w:val="22"/>
    </w:rPr>
  </w:style>
  <w:style w:type="character" w:customStyle="1" w:styleId="BodyTextChar">
    <w:name w:val="Body Text Char"/>
    <w:basedOn w:val="DefaultParagraphFont"/>
    <w:link w:val="BodyText"/>
    <w:uiPriority w:val="1"/>
    <w:rsid w:val="00D02365"/>
    <w:rPr>
      <w:rFonts w:ascii="Verdana" w:hAnsi="Verdana"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Props1.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3.xml><?xml version="1.0" encoding="utf-8"?>
<ds:datastoreItem xmlns:ds="http://schemas.openxmlformats.org/officeDocument/2006/customXml" ds:itemID="{F93C3209-3660-4A14-90B8-BE724450A580}">
  <ds:schemaRefs>
    <ds:schemaRef ds:uri="http://schemas.openxmlformats.org/officeDocument/2006/bibliography"/>
  </ds:schemaRefs>
</ds:datastoreItem>
</file>

<file path=customXml/itemProps4.xml><?xml version="1.0" encoding="utf-8"?>
<ds:datastoreItem xmlns:ds="http://schemas.openxmlformats.org/officeDocument/2006/customXml" ds:itemID="{E517F489-9AE2-4002-8F03-D3B9B6DCD78A}">
  <ds:schemaRefs>
    <ds:schemaRef ds:uri="cf6dc0cf-1d45-4a2f-a37f-b5391cb0490c"/>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242c32be-31bf-422c-ab0d-7abc8ae381ac"/>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Words>
  <Characters>188</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Bond Caryl (OPCC)</cp:lastModifiedBy>
  <cp:revision>2</cp:revision>
  <cp:lastPrinted>2020-02-14T15:54:00Z</cp:lastPrinted>
  <dcterms:created xsi:type="dcterms:W3CDTF">2022-03-25T14:44:00Z</dcterms:created>
  <dcterms:modified xsi:type="dcterms:W3CDTF">2022-03-25T14:44:00Z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2022-02-23T01:11:23Z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5baf6f4c-5d8d-4815-84e6-d79a35f61a55</vt:lpwstr>
  </property>
  <property fmtid="{D5CDD505-2E9C-101B-9397-08002B2CF9AE}" pid="12" name="MSIP_Label_7beefdff-6834-454f-be00-a68b5bc5f471_ContentBits">
    <vt:lpwstr>0</vt:lpwstr>
  </property>
</Properties>
</file>