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4C76" w14:textId="77777777" w:rsidR="00D5099C" w:rsidRPr="004C068B" w:rsidRDefault="00D5099C" w:rsidP="00B414B6">
      <w:pPr>
        <w:tabs>
          <w:tab w:val="left" w:pos="1050"/>
        </w:tabs>
        <w:rPr>
          <w:rFonts w:ascii="Helvetica" w:eastAsia="Calibri" w:hAnsi="Helvetica" w:cs="Helvetica"/>
        </w:rPr>
      </w:pPr>
    </w:p>
    <w:p w14:paraId="40D47E64" w14:textId="211BE8C6" w:rsidR="00B414B6" w:rsidRPr="004C068B" w:rsidRDefault="004519D5" w:rsidP="00B414B6">
      <w:pPr>
        <w:tabs>
          <w:tab w:val="left" w:pos="1050"/>
        </w:tabs>
        <w:rPr>
          <w:rFonts w:ascii="Helvetica" w:hAnsi="Helvetica" w:cs="Helvetica"/>
          <w:b/>
        </w:rPr>
      </w:pPr>
      <w:r w:rsidRPr="004C068B">
        <w:rPr>
          <w:rFonts w:ascii="Helvetica" w:hAnsi="Helvetica" w:cs="Helvetica"/>
          <w:b/>
        </w:rPr>
        <w:t xml:space="preserve">FOI Ref: OPCC </w:t>
      </w:r>
      <w:r w:rsidR="00B6124B" w:rsidRPr="004C068B">
        <w:rPr>
          <w:rFonts w:ascii="Helvetica" w:hAnsi="Helvetica" w:cs="Helvetica"/>
          <w:b/>
        </w:rPr>
        <w:t>21</w:t>
      </w:r>
      <w:r w:rsidR="00054114" w:rsidRPr="004C068B">
        <w:rPr>
          <w:rFonts w:ascii="Helvetica" w:hAnsi="Helvetica" w:cs="Helvetica"/>
          <w:b/>
        </w:rPr>
        <w:t>-202</w:t>
      </w:r>
      <w:r w:rsidR="00C603E8" w:rsidRPr="004C068B">
        <w:rPr>
          <w:rFonts w:ascii="Helvetica" w:hAnsi="Helvetica" w:cs="Helvetica"/>
          <w:b/>
        </w:rPr>
        <w:t>3</w:t>
      </w:r>
    </w:p>
    <w:p w14:paraId="33019B7E" w14:textId="77777777" w:rsidR="00B414B6" w:rsidRPr="004C068B" w:rsidRDefault="00B414B6" w:rsidP="00B414B6">
      <w:pPr>
        <w:pStyle w:val="Footer"/>
        <w:rPr>
          <w:rFonts w:ascii="Helvetica" w:hAnsi="Helvetica" w:cs="Helvetica"/>
        </w:rPr>
      </w:pPr>
      <w:r w:rsidRPr="004C068B">
        <w:rPr>
          <w:rFonts w:ascii="Helvetica" w:hAnsi="Helvetica" w:cs="Helvetica"/>
        </w:rPr>
        <w:tab/>
      </w:r>
    </w:p>
    <w:p w14:paraId="5FB71075" w14:textId="2A86C6E1" w:rsidR="00B414B6" w:rsidRPr="004C068B" w:rsidRDefault="00B414B6" w:rsidP="00B414B6">
      <w:pPr>
        <w:rPr>
          <w:rFonts w:ascii="Helvetica" w:hAnsi="Helvetica" w:cs="Helvetica"/>
          <w:b/>
        </w:rPr>
      </w:pPr>
      <w:r w:rsidRPr="004C068B">
        <w:rPr>
          <w:rFonts w:ascii="Helvetica" w:hAnsi="Helvetica" w:cs="Helvetica"/>
          <w:b/>
        </w:rPr>
        <w:t>Request:</w:t>
      </w:r>
      <w:r w:rsidR="004519D5" w:rsidRPr="004C068B">
        <w:rPr>
          <w:rFonts w:ascii="Helvetica" w:hAnsi="Helvetica" w:cs="Helvetica"/>
          <w:b/>
        </w:rPr>
        <w:t xml:space="preserve"> Dated </w:t>
      </w:r>
      <w:r w:rsidR="00B6124B" w:rsidRPr="004C068B">
        <w:rPr>
          <w:rFonts w:ascii="Helvetica" w:hAnsi="Helvetica" w:cs="Helvetica"/>
          <w:b/>
        </w:rPr>
        <w:t>25</w:t>
      </w:r>
      <w:r w:rsidR="00B6124B" w:rsidRPr="004C068B">
        <w:rPr>
          <w:rFonts w:ascii="Helvetica" w:hAnsi="Helvetica" w:cs="Helvetica"/>
          <w:b/>
          <w:vertAlign w:val="superscript"/>
        </w:rPr>
        <w:t>th</w:t>
      </w:r>
      <w:r w:rsidR="00B6124B" w:rsidRPr="004C068B">
        <w:rPr>
          <w:rFonts w:ascii="Helvetica" w:hAnsi="Helvetica" w:cs="Helvetica"/>
          <w:b/>
        </w:rPr>
        <w:t xml:space="preserve"> April 2023</w:t>
      </w:r>
    </w:p>
    <w:p w14:paraId="0CFF309F" w14:textId="77777777" w:rsidR="00B414B6" w:rsidRPr="004C068B" w:rsidRDefault="00B414B6" w:rsidP="00B414B6">
      <w:pPr>
        <w:rPr>
          <w:rFonts w:ascii="Helvetica" w:hAnsi="Helvetica" w:cs="Helvetica"/>
          <w:b/>
        </w:rPr>
      </w:pPr>
    </w:p>
    <w:p w14:paraId="6543086B" w14:textId="6FB035E3" w:rsidR="00B414B6" w:rsidRPr="004C068B" w:rsidRDefault="00B414B6" w:rsidP="00B414B6">
      <w:pPr>
        <w:autoSpaceDE w:val="0"/>
        <w:autoSpaceDN w:val="0"/>
        <w:adjustRightInd w:val="0"/>
        <w:rPr>
          <w:rFonts w:ascii="Helvetica" w:hAnsi="Helvetica" w:cs="Helvetica"/>
          <w:b/>
        </w:rPr>
      </w:pPr>
    </w:p>
    <w:p w14:paraId="5610387B" w14:textId="77777777" w:rsidR="004519D5" w:rsidRPr="004C068B" w:rsidRDefault="004519D5" w:rsidP="00B414B6">
      <w:pPr>
        <w:autoSpaceDE w:val="0"/>
        <w:autoSpaceDN w:val="0"/>
        <w:adjustRightInd w:val="0"/>
        <w:rPr>
          <w:rFonts w:ascii="Helvetica" w:hAnsi="Helvetica" w:cs="Helvetica"/>
          <w:b/>
        </w:rPr>
      </w:pPr>
    </w:p>
    <w:p w14:paraId="57A6E1B6" w14:textId="77777777" w:rsidR="00B414B6" w:rsidRPr="004C068B" w:rsidRDefault="00B414B6" w:rsidP="00B414B6">
      <w:pPr>
        <w:autoSpaceDE w:val="0"/>
        <w:autoSpaceDN w:val="0"/>
        <w:adjustRightInd w:val="0"/>
        <w:rPr>
          <w:rFonts w:ascii="Helvetica" w:hAnsi="Helvetica" w:cs="Helvetica"/>
          <w:b/>
        </w:rPr>
      </w:pPr>
      <w:r w:rsidRPr="004C068B">
        <w:rPr>
          <w:rFonts w:ascii="Helvetica" w:hAnsi="Helvetica" w:cs="Helvetica"/>
          <w:b/>
        </w:rPr>
        <w:t>Response:</w:t>
      </w:r>
    </w:p>
    <w:p w14:paraId="382DF216" w14:textId="193B4ED2" w:rsidR="00B414B6" w:rsidRPr="004C068B" w:rsidRDefault="00B414B6" w:rsidP="00B414B6">
      <w:pPr>
        <w:autoSpaceDE w:val="0"/>
        <w:autoSpaceDN w:val="0"/>
        <w:adjustRightInd w:val="0"/>
        <w:rPr>
          <w:rFonts w:ascii="Helvetica" w:hAnsi="Helvetica" w:cs="Helvetica"/>
        </w:rPr>
      </w:pPr>
      <w:r w:rsidRPr="004C068B">
        <w:rPr>
          <w:rFonts w:ascii="Helvetica" w:hAnsi="Helvetica" w:cs="Helvetica"/>
          <w:b/>
        </w:rPr>
        <w:t xml:space="preserve"> </w:t>
      </w:r>
      <w:r w:rsidRPr="004C068B">
        <w:rPr>
          <w:rFonts w:ascii="Helvetica" w:hAnsi="Helvetica" w:cs="Helvetica"/>
          <w:b/>
        </w:rPr>
        <w:br/>
      </w:r>
      <w:r w:rsidRPr="004C068B">
        <w:rPr>
          <w:rFonts w:ascii="Helvetica" w:hAnsi="Helvetica" w:cs="Helvetica"/>
        </w:rPr>
        <w:t>I can confirm that the Office of the Police and Crime Commissioner (OPCC) hold</w:t>
      </w:r>
      <w:r w:rsidR="00B6124B" w:rsidRPr="004C068B">
        <w:rPr>
          <w:rFonts w:ascii="Helvetica" w:hAnsi="Helvetica" w:cs="Helvetica"/>
        </w:rPr>
        <w:t>s some of</w:t>
      </w:r>
      <w:r w:rsidR="00122FEA" w:rsidRPr="004C068B">
        <w:rPr>
          <w:rFonts w:ascii="Helvetica" w:hAnsi="Helvetica" w:cs="Helvetica"/>
        </w:rPr>
        <w:t xml:space="preserve"> </w:t>
      </w:r>
      <w:r w:rsidR="00AA33B1" w:rsidRPr="004C068B">
        <w:rPr>
          <w:rFonts w:ascii="Helvetica" w:hAnsi="Helvetica" w:cs="Helvetica"/>
        </w:rPr>
        <w:t xml:space="preserve">the </w:t>
      </w:r>
      <w:r w:rsidRPr="004C068B">
        <w:rPr>
          <w:rFonts w:ascii="Helvetica" w:hAnsi="Helvetica" w:cs="Helvetica"/>
        </w:rPr>
        <w:t>information requested, as outlined below:</w:t>
      </w:r>
    </w:p>
    <w:p w14:paraId="55AD1034" w14:textId="77777777" w:rsidR="00B414B6" w:rsidRPr="004C068B" w:rsidRDefault="00B414B6" w:rsidP="00B414B6">
      <w:pPr>
        <w:autoSpaceDE w:val="0"/>
        <w:autoSpaceDN w:val="0"/>
        <w:adjustRightInd w:val="0"/>
        <w:rPr>
          <w:rFonts w:ascii="Helvetica" w:hAnsi="Helvetica" w:cs="Helvetica"/>
          <w:u w:val="single"/>
        </w:rPr>
      </w:pPr>
    </w:p>
    <w:p w14:paraId="6B538F67" w14:textId="0B1479F1" w:rsidR="00B414B6" w:rsidRPr="004C068B" w:rsidRDefault="00B414B6" w:rsidP="00B414B6">
      <w:pPr>
        <w:ind w:left="1440" w:hanging="1440"/>
        <w:rPr>
          <w:rFonts w:ascii="Helvetica" w:hAnsi="Helvetica" w:cs="Helvetica"/>
          <w:u w:val="single"/>
        </w:rPr>
      </w:pPr>
      <w:r w:rsidRPr="004C068B">
        <w:rPr>
          <w:rFonts w:ascii="Helvetica" w:hAnsi="Helvetica" w:cs="Helvetica"/>
          <w:u w:val="single"/>
        </w:rPr>
        <w:t>Question:</w:t>
      </w:r>
      <w:r w:rsidRPr="004C068B">
        <w:rPr>
          <w:rFonts w:ascii="Helvetica" w:hAnsi="Helvetica" w:cs="Helvetica"/>
        </w:rPr>
        <w:tab/>
      </w:r>
    </w:p>
    <w:p w14:paraId="38ACC4DD" w14:textId="6B650D8F" w:rsidR="00B6124B" w:rsidRPr="004C068B" w:rsidRDefault="00B6124B" w:rsidP="00B6124B">
      <w:pPr>
        <w:tabs>
          <w:tab w:val="left" w:pos="8330"/>
        </w:tabs>
        <w:rPr>
          <w:rFonts w:ascii="Helvetica" w:hAnsi="Helvetica" w:cs="Helvetica"/>
          <w:lang w:val="en-US"/>
        </w:rPr>
      </w:pPr>
    </w:p>
    <w:p w14:paraId="3FDC2D2A" w14:textId="77777777" w:rsidR="00B6124B" w:rsidRPr="004C068B" w:rsidRDefault="00B6124B" w:rsidP="00B6124B">
      <w:pPr>
        <w:tabs>
          <w:tab w:val="left" w:pos="8330"/>
        </w:tabs>
        <w:rPr>
          <w:rFonts w:ascii="Helvetica" w:hAnsi="Helvetica" w:cs="Helvetica"/>
          <w:lang w:val="en-US"/>
        </w:rPr>
      </w:pPr>
      <w:r w:rsidRPr="004C068B">
        <w:rPr>
          <w:rFonts w:ascii="Helvetica" w:hAnsi="Helvetica" w:cs="Helvetica"/>
          <w:lang w:val="en-US"/>
        </w:rPr>
        <w:t>Please could you provide the following data:</w:t>
      </w:r>
    </w:p>
    <w:p w14:paraId="6886D73D" w14:textId="77777777" w:rsidR="00B6124B" w:rsidRPr="004C068B" w:rsidRDefault="00B6124B" w:rsidP="00B6124B">
      <w:pPr>
        <w:tabs>
          <w:tab w:val="left" w:pos="8330"/>
        </w:tabs>
        <w:rPr>
          <w:rFonts w:ascii="Helvetica" w:hAnsi="Helvetica" w:cs="Helvetica"/>
          <w:lang w:val="en-US"/>
        </w:rPr>
      </w:pPr>
    </w:p>
    <w:p w14:paraId="7CBD80B7" w14:textId="5CE33488" w:rsidR="00B6124B" w:rsidRPr="004C068B" w:rsidRDefault="00B6124B" w:rsidP="00B6124B">
      <w:pPr>
        <w:tabs>
          <w:tab w:val="left" w:pos="8330"/>
        </w:tabs>
        <w:rPr>
          <w:rFonts w:ascii="Helvetica" w:hAnsi="Helvetica" w:cs="Helvetica"/>
          <w:lang w:val="en-US"/>
        </w:rPr>
      </w:pPr>
      <w:bookmarkStart w:id="0" w:name="_Hlk133477161"/>
      <w:r w:rsidRPr="004C068B">
        <w:rPr>
          <w:rFonts w:ascii="Helvetica" w:hAnsi="Helvetica" w:cs="Helvetica"/>
          <w:lang w:val="en-US"/>
        </w:rPr>
        <w:t xml:space="preserve">Average waiting time for victims of sexual abuse or violence who have requested support services commissioned by your PCC between the years below. Please </w:t>
      </w:r>
      <w:r w:rsidRPr="004C068B">
        <w:rPr>
          <w:rFonts w:ascii="Helvetica" w:hAnsi="Helvetica" w:cs="Helvetica"/>
          <w:lang w:val="en-US"/>
        </w:rPr>
        <w:t>categories</w:t>
      </w:r>
      <w:r w:rsidRPr="004C068B">
        <w:rPr>
          <w:rFonts w:ascii="Helvetica" w:hAnsi="Helvetica" w:cs="Helvetica"/>
          <w:lang w:val="en-US"/>
        </w:rPr>
        <w:t xml:space="preserve"> the data by the types of sexual violence and abuse support services your PCC commissions (</w:t>
      </w:r>
      <w:r w:rsidR="001F73A6" w:rsidRPr="004C068B">
        <w:rPr>
          <w:rFonts w:ascii="Helvetica" w:hAnsi="Helvetica" w:cs="Helvetica"/>
          <w:lang w:val="en-US"/>
        </w:rPr>
        <w:t>e.g.,</w:t>
      </w:r>
      <w:r w:rsidRPr="004C068B">
        <w:rPr>
          <w:rFonts w:ascii="Helvetica" w:hAnsi="Helvetica" w:cs="Helvetica"/>
          <w:lang w:val="en-US"/>
        </w:rPr>
        <w:t xml:space="preserve"> counselling).</w:t>
      </w:r>
    </w:p>
    <w:p w14:paraId="2BF73224" w14:textId="77777777" w:rsidR="00B6124B" w:rsidRPr="004C068B" w:rsidRDefault="00B6124B" w:rsidP="00B6124B">
      <w:pPr>
        <w:tabs>
          <w:tab w:val="left" w:pos="8330"/>
        </w:tabs>
        <w:rPr>
          <w:rFonts w:ascii="Helvetica" w:hAnsi="Helvetica" w:cs="Helvetica"/>
          <w:lang w:val="en-US"/>
        </w:rPr>
      </w:pPr>
    </w:p>
    <w:p w14:paraId="0CFFF23B" w14:textId="26DEB197" w:rsidR="00B6124B" w:rsidRPr="004C068B" w:rsidRDefault="00B6124B" w:rsidP="00B6124B">
      <w:pPr>
        <w:tabs>
          <w:tab w:val="left" w:pos="8330"/>
        </w:tabs>
        <w:ind w:left="360"/>
        <w:rPr>
          <w:rFonts w:ascii="Helvetica" w:hAnsi="Helvetica" w:cs="Helvetica"/>
          <w:lang w:val="en-US"/>
        </w:rPr>
      </w:pPr>
      <w:r w:rsidRPr="004C068B">
        <w:rPr>
          <w:rFonts w:ascii="Helvetica" w:hAnsi="Helvetica" w:cs="Helvetica"/>
          <w:lang w:val="en-US"/>
        </w:rPr>
        <w:t>Feb 14</w:t>
      </w:r>
      <w:r w:rsidR="001F73A6" w:rsidRPr="004C068B">
        <w:rPr>
          <w:rFonts w:ascii="Helvetica" w:hAnsi="Helvetica" w:cs="Helvetica"/>
          <w:lang w:val="en-US"/>
        </w:rPr>
        <w:t>, 2020</w:t>
      </w:r>
      <w:r w:rsidRPr="004C068B">
        <w:rPr>
          <w:rFonts w:ascii="Helvetica" w:hAnsi="Helvetica" w:cs="Helvetica"/>
          <w:lang w:val="en-US"/>
        </w:rPr>
        <w:t>-Feb 14</w:t>
      </w:r>
      <w:r w:rsidR="001F73A6" w:rsidRPr="004C068B">
        <w:rPr>
          <w:rFonts w:ascii="Helvetica" w:hAnsi="Helvetica" w:cs="Helvetica"/>
          <w:lang w:val="en-US"/>
        </w:rPr>
        <w:t>, 2021</w:t>
      </w:r>
    </w:p>
    <w:p w14:paraId="51FC7DC0" w14:textId="667B4F91" w:rsidR="00B6124B" w:rsidRPr="004C068B" w:rsidRDefault="00B6124B" w:rsidP="00B6124B">
      <w:pPr>
        <w:tabs>
          <w:tab w:val="left" w:pos="8330"/>
        </w:tabs>
        <w:ind w:left="360"/>
        <w:rPr>
          <w:rFonts w:ascii="Helvetica" w:hAnsi="Helvetica" w:cs="Helvetica"/>
          <w:lang w:val="en-US"/>
        </w:rPr>
      </w:pPr>
      <w:r w:rsidRPr="004C068B">
        <w:rPr>
          <w:rFonts w:ascii="Helvetica" w:hAnsi="Helvetica" w:cs="Helvetica"/>
          <w:lang w:val="en-US"/>
        </w:rPr>
        <w:t>Feb 14</w:t>
      </w:r>
      <w:r w:rsidR="001F73A6" w:rsidRPr="004C068B">
        <w:rPr>
          <w:rFonts w:ascii="Helvetica" w:hAnsi="Helvetica" w:cs="Helvetica"/>
          <w:lang w:val="en-US"/>
        </w:rPr>
        <w:t>, 2021</w:t>
      </w:r>
      <w:r w:rsidRPr="004C068B">
        <w:rPr>
          <w:rFonts w:ascii="Helvetica" w:hAnsi="Helvetica" w:cs="Helvetica"/>
          <w:lang w:val="en-US"/>
        </w:rPr>
        <w:t>-Feb 14</w:t>
      </w:r>
      <w:r w:rsidR="001F73A6" w:rsidRPr="004C068B">
        <w:rPr>
          <w:rFonts w:ascii="Helvetica" w:hAnsi="Helvetica" w:cs="Helvetica"/>
          <w:lang w:val="en-US"/>
        </w:rPr>
        <w:t>, 2022</w:t>
      </w:r>
    </w:p>
    <w:p w14:paraId="5E71110E" w14:textId="52A8C821" w:rsidR="00B6124B" w:rsidRPr="004C068B" w:rsidRDefault="00B6124B" w:rsidP="00B6124B">
      <w:pPr>
        <w:tabs>
          <w:tab w:val="left" w:pos="8330"/>
        </w:tabs>
        <w:ind w:left="360"/>
        <w:rPr>
          <w:rFonts w:ascii="Helvetica" w:hAnsi="Helvetica" w:cs="Helvetica"/>
          <w:lang w:val="en-US"/>
        </w:rPr>
      </w:pPr>
      <w:r w:rsidRPr="004C068B">
        <w:rPr>
          <w:rFonts w:ascii="Helvetica" w:hAnsi="Helvetica" w:cs="Helvetica"/>
          <w:lang w:val="en-US"/>
        </w:rPr>
        <w:t>Feb 14</w:t>
      </w:r>
      <w:r w:rsidR="001F73A6" w:rsidRPr="004C068B">
        <w:rPr>
          <w:rFonts w:ascii="Helvetica" w:hAnsi="Helvetica" w:cs="Helvetica"/>
          <w:lang w:val="en-US"/>
        </w:rPr>
        <w:t>, 2022</w:t>
      </w:r>
      <w:r w:rsidRPr="004C068B">
        <w:rPr>
          <w:rFonts w:ascii="Helvetica" w:hAnsi="Helvetica" w:cs="Helvetica"/>
          <w:lang w:val="en-US"/>
        </w:rPr>
        <w:t>-Feb 14</w:t>
      </w:r>
      <w:r w:rsidR="001F73A6" w:rsidRPr="004C068B">
        <w:rPr>
          <w:rFonts w:ascii="Helvetica" w:hAnsi="Helvetica" w:cs="Helvetica"/>
          <w:lang w:val="en-US"/>
        </w:rPr>
        <w:t>, 2023</w:t>
      </w:r>
    </w:p>
    <w:bookmarkEnd w:id="0"/>
    <w:p w14:paraId="32A82BEA" w14:textId="77777777" w:rsidR="00B6124B" w:rsidRPr="004C068B" w:rsidRDefault="00B6124B" w:rsidP="00B6124B">
      <w:pPr>
        <w:tabs>
          <w:tab w:val="left" w:pos="8330"/>
        </w:tabs>
        <w:rPr>
          <w:rFonts w:ascii="Helvetica" w:hAnsi="Helvetica" w:cs="Helvetica"/>
          <w:lang w:val="en-US"/>
        </w:rPr>
      </w:pPr>
    </w:p>
    <w:p w14:paraId="78A98413" w14:textId="25BEF6BB" w:rsidR="00B6124B" w:rsidRPr="004C068B" w:rsidRDefault="00B6124B" w:rsidP="00B6124B">
      <w:pPr>
        <w:tabs>
          <w:tab w:val="left" w:pos="8330"/>
        </w:tabs>
        <w:rPr>
          <w:rFonts w:ascii="Helvetica" w:hAnsi="Helvetica" w:cs="Helvetica"/>
          <w:lang w:val="en-US"/>
        </w:rPr>
      </w:pPr>
      <w:bookmarkStart w:id="1" w:name="_Hlk133478028"/>
      <w:r w:rsidRPr="004C068B">
        <w:rPr>
          <w:rFonts w:ascii="Helvetica" w:hAnsi="Helvetica" w:cs="Helvetica"/>
          <w:lang w:val="en-US"/>
        </w:rPr>
        <w:t xml:space="preserve">Average waiting time for victims of domestic abuse and violence who have requested support services commissioned by your PCC between the years below (where they are commissioned by your PCC). Please </w:t>
      </w:r>
      <w:r w:rsidRPr="004C068B">
        <w:rPr>
          <w:rFonts w:ascii="Helvetica" w:hAnsi="Helvetica" w:cs="Helvetica"/>
          <w:lang w:val="en-US"/>
        </w:rPr>
        <w:t>categories</w:t>
      </w:r>
      <w:r w:rsidRPr="004C068B">
        <w:rPr>
          <w:rFonts w:ascii="Helvetica" w:hAnsi="Helvetica" w:cs="Helvetica"/>
          <w:lang w:val="en-US"/>
        </w:rPr>
        <w:t xml:space="preserve"> the data by the types of domestic abuse and violence support services your PCC commissions (</w:t>
      </w:r>
      <w:r w:rsidR="001F73A6" w:rsidRPr="004C068B">
        <w:rPr>
          <w:rFonts w:ascii="Helvetica" w:hAnsi="Helvetica" w:cs="Helvetica"/>
          <w:lang w:val="en-US"/>
        </w:rPr>
        <w:t>e.g.,</w:t>
      </w:r>
      <w:r w:rsidRPr="004C068B">
        <w:rPr>
          <w:rFonts w:ascii="Helvetica" w:hAnsi="Helvetica" w:cs="Helvetica"/>
          <w:lang w:val="en-US"/>
        </w:rPr>
        <w:t xml:space="preserve"> counselling).</w:t>
      </w:r>
    </w:p>
    <w:p w14:paraId="1A3CC577" w14:textId="65A5D713" w:rsidR="00B6124B" w:rsidRPr="004C068B" w:rsidRDefault="00B6124B" w:rsidP="00B6124B">
      <w:pPr>
        <w:tabs>
          <w:tab w:val="left" w:pos="8330"/>
        </w:tabs>
        <w:ind w:left="360"/>
        <w:rPr>
          <w:rFonts w:ascii="Helvetica" w:hAnsi="Helvetica" w:cs="Helvetica"/>
          <w:lang w:val="en-US"/>
        </w:rPr>
      </w:pPr>
      <w:r w:rsidRPr="004C068B">
        <w:rPr>
          <w:rFonts w:ascii="Helvetica" w:hAnsi="Helvetica" w:cs="Helvetica"/>
          <w:lang w:val="en-US"/>
        </w:rPr>
        <w:lastRenderedPageBreak/>
        <w:t>Feb 14</w:t>
      </w:r>
      <w:r w:rsidR="001F73A6" w:rsidRPr="004C068B">
        <w:rPr>
          <w:rFonts w:ascii="Helvetica" w:hAnsi="Helvetica" w:cs="Helvetica"/>
          <w:lang w:val="en-US"/>
        </w:rPr>
        <w:t>, 2020</w:t>
      </w:r>
      <w:r w:rsidRPr="004C068B">
        <w:rPr>
          <w:rFonts w:ascii="Helvetica" w:hAnsi="Helvetica" w:cs="Helvetica"/>
          <w:lang w:val="en-US"/>
        </w:rPr>
        <w:t>-Feb 14</w:t>
      </w:r>
      <w:r w:rsidR="001F73A6" w:rsidRPr="004C068B">
        <w:rPr>
          <w:rFonts w:ascii="Helvetica" w:hAnsi="Helvetica" w:cs="Helvetica"/>
          <w:lang w:val="en-US"/>
        </w:rPr>
        <w:t>, 2021</w:t>
      </w:r>
    </w:p>
    <w:p w14:paraId="287023C0" w14:textId="5C0DD110" w:rsidR="00B6124B" w:rsidRPr="004C068B" w:rsidRDefault="00B6124B" w:rsidP="00B6124B">
      <w:pPr>
        <w:tabs>
          <w:tab w:val="left" w:pos="8330"/>
        </w:tabs>
        <w:ind w:left="360"/>
        <w:rPr>
          <w:rFonts w:ascii="Helvetica" w:hAnsi="Helvetica" w:cs="Helvetica"/>
          <w:lang w:val="en-US"/>
        </w:rPr>
      </w:pPr>
      <w:r w:rsidRPr="004C068B">
        <w:rPr>
          <w:rFonts w:ascii="Helvetica" w:hAnsi="Helvetica" w:cs="Helvetica"/>
          <w:lang w:val="en-US"/>
        </w:rPr>
        <w:t>Feb 14</w:t>
      </w:r>
      <w:r w:rsidR="001F73A6" w:rsidRPr="004C068B">
        <w:rPr>
          <w:rFonts w:ascii="Helvetica" w:hAnsi="Helvetica" w:cs="Helvetica"/>
          <w:lang w:val="en-US"/>
        </w:rPr>
        <w:t>, 2021</w:t>
      </w:r>
      <w:r w:rsidRPr="004C068B">
        <w:rPr>
          <w:rFonts w:ascii="Helvetica" w:hAnsi="Helvetica" w:cs="Helvetica"/>
          <w:lang w:val="en-US"/>
        </w:rPr>
        <w:t>-Feb 14</w:t>
      </w:r>
      <w:r w:rsidR="001F73A6" w:rsidRPr="004C068B">
        <w:rPr>
          <w:rFonts w:ascii="Helvetica" w:hAnsi="Helvetica" w:cs="Helvetica"/>
          <w:lang w:val="en-US"/>
        </w:rPr>
        <w:t>, 2022</w:t>
      </w:r>
    </w:p>
    <w:p w14:paraId="71183518" w14:textId="142BB1F0" w:rsidR="00B6124B" w:rsidRPr="004C068B" w:rsidRDefault="00B6124B" w:rsidP="00B6124B">
      <w:pPr>
        <w:tabs>
          <w:tab w:val="left" w:pos="8330"/>
        </w:tabs>
        <w:ind w:left="360"/>
        <w:rPr>
          <w:rFonts w:ascii="Helvetica" w:hAnsi="Helvetica" w:cs="Helvetica"/>
          <w:lang w:val="en-US"/>
        </w:rPr>
      </w:pPr>
      <w:r w:rsidRPr="004C068B">
        <w:rPr>
          <w:rFonts w:ascii="Helvetica" w:hAnsi="Helvetica" w:cs="Helvetica"/>
          <w:lang w:val="en-US"/>
        </w:rPr>
        <w:t>Feb 14</w:t>
      </w:r>
      <w:r w:rsidR="001F73A6" w:rsidRPr="004C068B">
        <w:rPr>
          <w:rFonts w:ascii="Helvetica" w:hAnsi="Helvetica" w:cs="Helvetica"/>
          <w:lang w:val="en-US"/>
        </w:rPr>
        <w:t>, 2022</w:t>
      </w:r>
      <w:r w:rsidRPr="004C068B">
        <w:rPr>
          <w:rFonts w:ascii="Helvetica" w:hAnsi="Helvetica" w:cs="Helvetica"/>
          <w:lang w:val="en-US"/>
        </w:rPr>
        <w:t>-Feb 14</w:t>
      </w:r>
      <w:r w:rsidR="001F73A6" w:rsidRPr="004C068B">
        <w:rPr>
          <w:rFonts w:ascii="Helvetica" w:hAnsi="Helvetica" w:cs="Helvetica"/>
          <w:lang w:val="en-US"/>
        </w:rPr>
        <w:t>, 2023</w:t>
      </w:r>
    </w:p>
    <w:bookmarkEnd w:id="1"/>
    <w:p w14:paraId="48B9CA56" w14:textId="77777777" w:rsidR="00B6124B" w:rsidRPr="004C068B" w:rsidRDefault="00B6124B" w:rsidP="00B6124B">
      <w:pPr>
        <w:tabs>
          <w:tab w:val="left" w:pos="8330"/>
        </w:tabs>
        <w:rPr>
          <w:rFonts w:ascii="Helvetica" w:hAnsi="Helvetica" w:cs="Helvetica"/>
          <w:lang w:val="en-US"/>
        </w:rPr>
      </w:pPr>
    </w:p>
    <w:p w14:paraId="1A941F62" w14:textId="77777777" w:rsidR="00B6124B" w:rsidRPr="004C068B" w:rsidRDefault="00B6124B" w:rsidP="00B6124B">
      <w:pPr>
        <w:tabs>
          <w:tab w:val="left" w:pos="8330"/>
        </w:tabs>
        <w:rPr>
          <w:rFonts w:ascii="Helvetica" w:hAnsi="Helvetica" w:cs="Helvetica"/>
          <w:lang w:val="en-US"/>
        </w:rPr>
      </w:pPr>
      <w:r w:rsidRPr="004C068B">
        <w:rPr>
          <w:rFonts w:ascii="Helvetica" w:hAnsi="Helvetica" w:cs="Helvetica"/>
          <w:lang w:val="en-US"/>
        </w:rPr>
        <w:t xml:space="preserve">If this support is commissioned by your local authority, please provide a list of relevant local authorities who would have this information. </w:t>
      </w:r>
    </w:p>
    <w:p w14:paraId="3F84B9C9" w14:textId="77777777" w:rsidR="00B6124B" w:rsidRPr="004C068B" w:rsidRDefault="00B6124B" w:rsidP="00B6124B">
      <w:pPr>
        <w:tabs>
          <w:tab w:val="left" w:pos="8330"/>
        </w:tabs>
        <w:rPr>
          <w:rFonts w:ascii="Helvetica" w:hAnsi="Helvetica" w:cs="Helvetica"/>
          <w:lang w:val="en-US"/>
        </w:rPr>
      </w:pPr>
    </w:p>
    <w:p w14:paraId="299430AD" w14:textId="655B3031" w:rsidR="0094425D" w:rsidRPr="004C068B" w:rsidRDefault="00B6124B" w:rsidP="00B6124B">
      <w:pPr>
        <w:tabs>
          <w:tab w:val="left" w:pos="8330"/>
        </w:tabs>
        <w:rPr>
          <w:rFonts w:ascii="Helvetica" w:hAnsi="Helvetica" w:cs="Helvetica"/>
          <w:lang w:val="en-US"/>
        </w:rPr>
      </w:pPr>
      <w:r w:rsidRPr="004C068B">
        <w:rPr>
          <w:rFonts w:ascii="Helvetica" w:hAnsi="Helvetica" w:cs="Helvetica"/>
          <w:lang w:val="en-US"/>
        </w:rPr>
        <w:t xml:space="preserve">Please could you also provide a list of charities or organisations that you commission to carry out these </w:t>
      </w:r>
      <w:r w:rsidRPr="004C068B">
        <w:rPr>
          <w:rFonts w:ascii="Helvetica" w:hAnsi="Helvetica" w:cs="Helvetica"/>
          <w:lang w:val="en-US"/>
        </w:rPr>
        <w:t>services or</w:t>
      </w:r>
      <w:r w:rsidRPr="004C068B">
        <w:rPr>
          <w:rFonts w:ascii="Helvetica" w:hAnsi="Helvetica" w:cs="Helvetica"/>
          <w:lang w:val="en-US"/>
        </w:rPr>
        <w:t xml:space="preserve"> direct me as to where I could find one.</w:t>
      </w:r>
      <w:r w:rsidR="00AB2829" w:rsidRPr="004C068B">
        <w:rPr>
          <w:rFonts w:ascii="Helvetica" w:hAnsi="Helvetica" w:cs="Helvetica"/>
          <w:lang w:val="en-US"/>
        </w:rPr>
        <w:tab/>
      </w:r>
    </w:p>
    <w:p w14:paraId="61C187C0" w14:textId="0C8BFF0A" w:rsidR="00E011DD" w:rsidRPr="004C068B" w:rsidRDefault="00E011DD" w:rsidP="00E011DD">
      <w:pPr>
        <w:tabs>
          <w:tab w:val="left" w:pos="8330"/>
        </w:tabs>
        <w:rPr>
          <w:rFonts w:ascii="Helvetica" w:hAnsi="Helvetica" w:cs="Helvetica"/>
          <w:lang w:val="en-US"/>
        </w:rPr>
      </w:pPr>
    </w:p>
    <w:p w14:paraId="71C3E0D2" w14:textId="0294CF5B" w:rsidR="00E011DD" w:rsidRPr="004C068B" w:rsidRDefault="00E011DD" w:rsidP="00E011DD">
      <w:pPr>
        <w:tabs>
          <w:tab w:val="left" w:pos="8330"/>
        </w:tabs>
        <w:rPr>
          <w:rFonts w:ascii="Helvetica" w:hAnsi="Helvetica" w:cs="Helvetica"/>
          <w:lang w:val="en-US"/>
        </w:rPr>
      </w:pPr>
    </w:p>
    <w:p w14:paraId="21E37B4D" w14:textId="2EFDF704" w:rsidR="00E011DD" w:rsidRPr="004C068B" w:rsidRDefault="00E011DD" w:rsidP="00E011DD">
      <w:pPr>
        <w:tabs>
          <w:tab w:val="left" w:pos="8330"/>
        </w:tabs>
        <w:rPr>
          <w:rFonts w:ascii="Helvetica" w:hAnsi="Helvetica" w:cs="Helvetica"/>
          <w:lang w:val="en-US"/>
        </w:rPr>
      </w:pPr>
    </w:p>
    <w:p w14:paraId="5FFA2E37" w14:textId="77777777" w:rsidR="00E011DD" w:rsidRPr="004C068B" w:rsidRDefault="00E011DD" w:rsidP="00E011DD">
      <w:pPr>
        <w:tabs>
          <w:tab w:val="left" w:pos="8330"/>
        </w:tabs>
        <w:rPr>
          <w:rFonts w:ascii="Helvetica" w:hAnsi="Helvetica" w:cs="Helvetica"/>
          <w:lang w:val="en-US"/>
        </w:rPr>
      </w:pPr>
    </w:p>
    <w:p w14:paraId="6CA822D8" w14:textId="793D7311" w:rsidR="001A29F4" w:rsidRPr="004C068B" w:rsidRDefault="00B414B6" w:rsidP="0094425D">
      <w:pPr>
        <w:tabs>
          <w:tab w:val="left" w:pos="8330"/>
        </w:tabs>
        <w:rPr>
          <w:rFonts w:ascii="Helvetica" w:hAnsi="Helvetica" w:cs="Helvetica"/>
          <w:lang w:val="en-US"/>
        </w:rPr>
      </w:pPr>
      <w:r w:rsidRPr="004C068B">
        <w:rPr>
          <w:rFonts w:ascii="Helvetica" w:hAnsi="Helvetica" w:cs="Helvetica"/>
          <w:u w:val="single"/>
          <w:lang w:val="en-US"/>
        </w:rPr>
        <w:t>Answer:</w:t>
      </w:r>
      <w:r w:rsidR="00190C00" w:rsidRPr="004C068B">
        <w:rPr>
          <w:rFonts w:ascii="Helvetica" w:hAnsi="Helvetica" w:cs="Helvetica"/>
          <w:u w:val="single"/>
          <w:lang w:val="en-US"/>
        </w:rPr>
        <w:t xml:space="preserve"> </w:t>
      </w:r>
    </w:p>
    <w:p w14:paraId="781EDADE" w14:textId="77777777" w:rsidR="00E011DD" w:rsidRPr="004C068B" w:rsidRDefault="00E011DD" w:rsidP="001A29F4">
      <w:pPr>
        <w:pStyle w:val="ListParagraph"/>
        <w:tabs>
          <w:tab w:val="left" w:pos="8330"/>
        </w:tabs>
        <w:rPr>
          <w:rFonts w:ascii="Helvetica" w:hAnsi="Helvetica" w:cs="Helvetica"/>
          <w:sz w:val="24"/>
          <w:szCs w:val="24"/>
          <w:lang w:val="en-US"/>
        </w:rPr>
      </w:pPr>
    </w:p>
    <w:p w14:paraId="49C10137" w14:textId="2FBCFA50" w:rsidR="00737D69" w:rsidRPr="004C068B" w:rsidRDefault="00737D69" w:rsidP="00737D69">
      <w:pPr>
        <w:pStyle w:val="ListParagraph"/>
        <w:tabs>
          <w:tab w:val="left" w:pos="8330"/>
        </w:tabs>
        <w:ind w:left="360"/>
        <w:rPr>
          <w:rFonts w:ascii="Helvetica" w:hAnsi="Helvetica" w:cs="Helvetica"/>
          <w:sz w:val="24"/>
          <w:szCs w:val="24"/>
          <w:lang w:val="en-US"/>
        </w:rPr>
      </w:pPr>
      <w:r w:rsidRPr="004C068B">
        <w:rPr>
          <w:rFonts w:ascii="Helvetica" w:hAnsi="Helvetica" w:cs="Helvetica"/>
          <w:sz w:val="24"/>
          <w:szCs w:val="24"/>
          <w:lang w:val="en-US"/>
        </w:rPr>
        <w:t xml:space="preserve">Excel Format: </w:t>
      </w:r>
      <w:r w:rsidR="004C068B" w:rsidRPr="004C068B">
        <w:rPr>
          <w:rFonts w:ascii="Helvetica" w:hAnsi="Helvetica" w:cs="Helvetica"/>
          <w:sz w:val="24"/>
          <w:szCs w:val="24"/>
          <w:lang w:val="en-US"/>
        </w:rPr>
        <w:object w:dxaOrig="1508" w:dyaOrig="983" w14:anchorId="7FDB9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15pt;height:49.45pt" o:ole="">
            <v:imagedata r:id="rId11" o:title=""/>
          </v:shape>
          <o:OLEObject Type="Embed" ProgID="Excel.Sheet.12" ShapeID="_x0000_i1027" DrawAspect="Icon" ObjectID="_1744091206" r:id="rId12"/>
        </w:object>
      </w:r>
    </w:p>
    <w:p w14:paraId="760CC02C" w14:textId="7FFE3875" w:rsidR="0076792C" w:rsidRPr="004C068B" w:rsidRDefault="0076792C" w:rsidP="00B6124B">
      <w:pPr>
        <w:pStyle w:val="ListParagraph"/>
        <w:tabs>
          <w:tab w:val="left" w:pos="8330"/>
        </w:tabs>
        <w:ind w:left="360"/>
        <w:rPr>
          <w:rFonts w:ascii="Helvetica" w:hAnsi="Helvetica" w:cs="Helvetica"/>
          <w:sz w:val="24"/>
          <w:szCs w:val="24"/>
          <w:lang w:val="en-US"/>
        </w:rPr>
      </w:pPr>
    </w:p>
    <w:p w14:paraId="084E6E65" w14:textId="7E4D00DD" w:rsidR="004C068B" w:rsidRPr="004C068B" w:rsidRDefault="004C068B" w:rsidP="004C068B">
      <w:pPr>
        <w:pStyle w:val="ListParagraph"/>
        <w:numPr>
          <w:ilvl w:val="0"/>
          <w:numId w:val="43"/>
        </w:numPr>
        <w:tabs>
          <w:tab w:val="left" w:pos="8330"/>
        </w:tabs>
        <w:rPr>
          <w:rFonts w:ascii="Helvetica" w:hAnsi="Helvetica" w:cs="Helvetica"/>
          <w:sz w:val="24"/>
          <w:szCs w:val="24"/>
          <w:lang w:val="en-US"/>
        </w:rPr>
      </w:pPr>
      <w:r w:rsidRPr="004C068B">
        <w:rPr>
          <w:rFonts w:ascii="Helvetica" w:hAnsi="Helvetica" w:cs="Helvetica"/>
          <w:sz w:val="24"/>
          <w:szCs w:val="24"/>
          <w:lang w:val="en-US"/>
        </w:rPr>
        <w:t>We c</w:t>
      </w:r>
      <w:r w:rsidRPr="004C068B">
        <w:rPr>
          <w:rFonts w:ascii="Helvetica" w:hAnsi="Helvetica" w:cs="Helvetica"/>
          <w:sz w:val="24"/>
          <w:szCs w:val="24"/>
          <w:lang w:val="en-US"/>
        </w:rPr>
        <w:t xml:space="preserve">ommissioned New Pathways and Hafan Cymru for Sexual and Domestic Abuse </w:t>
      </w:r>
      <w:r w:rsidRPr="004C068B">
        <w:rPr>
          <w:rFonts w:ascii="Helvetica" w:hAnsi="Helvetica" w:cs="Helvetica"/>
          <w:sz w:val="24"/>
          <w:szCs w:val="24"/>
          <w:lang w:val="en-US"/>
        </w:rPr>
        <w:t xml:space="preserve">support, and both reported no waiting times for the years stated within the request. </w:t>
      </w:r>
    </w:p>
    <w:p w14:paraId="1D957A67" w14:textId="77777777" w:rsidR="004C068B" w:rsidRPr="004C068B" w:rsidRDefault="004C068B" w:rsidP="004C068B">
      <w:pPr>
        <w:pStyle w:val="ListParagraph"/>
        <w:tabs>
          <w:tab w:val="left" w:pos="8330"/>
        </w:tabs>
        <w:rPr>
          <w:rFonts w:ascii="Helvetica" w:hAnsi="Helvetica" w:cs="Helvetica"/>
          <w:sz w:val="24"/>
          <w:szCs w:val="24"/>
          <w:lang w:val="en-US"/>
        </w:rPr>
      </w:pPr>
    </w:p>
    <w:p w14:paraId="7495C103" w14:textId="68ADF618" w:rsidR="004C068B" w:rsidRPr="004C068B" w:rsidRDefault="004C068B" w:rsidP="004C068B">
      <w:pPr>
        <w:pStyle w:val="ListParagraph"/>
        <w:numPr>
          <w:ilvl w:val="0"/>
          <w:numId w:val="43"/>
        </w:numPr>
        <w:rPr>
          <w:rFonts w:ascii="Helvetica" w:hAnsi="Helvetica" w:cs="Helvetica"/>
          <w:sz w:val="24"/>
          <w:szCs w:val="24"/>
          <w:lang w:val="en-US"/>
        </w:rPr>
      </w:pPr>
      <w:r w:rsidRPr="004C068B">
        <w:rPr>
          <w:rFonts w:ascii="Helvetica" w:hAnsi="Helvetica" w:cs="Helvetica"/>
          <w:sz w:val="24"/>
          <w:szCs w:val="24"/>
          <w:lang w:val="en-US"/>
        </w:rPr>
        <w:t xml:space="preserve">We commissioned New Pathways </w:t>
      </w:r>
      <w:r w:rsidRPr="004C068B">
        <w:rPr>
          <w:rFonts w:ascii="Helvetica" w:hAnsi="Helvetica" w:cs="Helvetica"/>
          <w:sz w:val="24"/>
          <w:szCs w:val="24"/>
          <w:lang w:val="en-US"/>
        </w:rPr>
        <w:t>for D</w:t>
      </w:r>
      <w:r w:rsidRPr="004C068B">
        <w:rPr>
          <w:rFonts w:ascii="Helvetica" w:hAnsi="Helvetica" w:cs="Helvetica"/>
          <w:sz w:val="24"/>
          <w:szCs w:val="24"/>
          <w:lang w:val="en-US"/>
        </w:rPr>
        <w:t>omestic abuse and violenc</w:t>
      </w:r>
      <w:r w:rsidRPr="004C068B">
        <w:rPr>
          <w:rFonts w:ascii="Helvetica" w:hAnsi="Helvetica" w:cs="Helvetica"/>
          <w:sz w:val="24"/>
          <w:szCs w:val="24"/>
          <w:lang w:val="en-US"/>
        </w:rPr>
        <w:t>e</w:t>
      </w:r>
      <w:r w:rsidRPr="004C068B">
        <w:rPr>
          <w:rFonts w:ascii="Helvetica" w:hAnsi="Helvetica" w:cs="Helvetica"/>
          <w:sz w:val="24"/>
          <w:szCs w:val="24"/>
          <w:lang w:val="en-US"/>
        </w:rPr>
        <w:t xml:space="preserve"> support</w:t>
      </w:r>
      <w:r w:rsidRPr="004C068B">
        <w:rPr>
          <w:rFonts w:ascii="Helvetica" w:hAnsi="Helvetica" w:cs="Helvetica"/>
          <w:sz w:val="24"/>
          <w:szCs w:val="24"/>
          <w:lang w:val="en-US"/>
        </w:rPr>
        <w:t xml:space="preserve">. We do not hold any information regarding waiting times and would advise to contact </w:t>
      </w:r>
      <w:hyperlink r:id="rId13" w:history="1">
        <w:r w:rsidRPr="004C068B">
          <w:rPr>
            <w:rStyle w:val="Hyperlink"/>
            <w:rFonts w:ascii="Helvetica" w:hAnsi="Helvetica" w:cs="Helvetica"/>
            <w:sz w:val="24"/>
            <w:szCs w:val="24"/>
            <w:lang w:val="en-US"/>
          </w:rPr>
          <w:t>New Pathways</w:t>
        </w:r>
      </w:hyperlink>
      <w:r w:rsidRPr="004C068B">
        <w:rPr>
          <w:rFonts w:ascii="Helvetica" w:hAnsi="Helvetica" w:cs="Helvetica"/>
          <w:sz w:val="24"/>
          <w:szCs w:val="24"/>
          <w:lang w:val="en-US"/>
        </w:rPr>
        <w:t xml:space="preserve">. </w:t>
      </w:r>
    </w:p>
    <w:p w14:paraId="3918ECA3" w14:textId="2B0B8B5B" w:rsidR="004C068B" w:rsidRDefault="004C068B" w:rsidP="004C068B">
      <w:pPr>
        <w:pStyle w:val="ListParagraph"/>
        <w:tabs>
          <w:tab w:val="left" w:pos="8330"/>
        </w:tabs>
        <w:rPr>
          <w:rFonts w:ascii="Verdana" w:hAnsi="Verdana" w:cs="Helvetica"/>
          <w:i/>
          <w:iCs/>
          <w:lang w:val="en-US"/>
        </w:rPr>
      </w:pPr>
    </w:p>
    <w:p w14:paraId="74EDF3CD" w14:textId="148E0EC9" w:rsidR="004C068B" w:rsidRPr="00C904EC" w:rsidRDefault="004C068B" w:rsidP="004C068B">
      <w:pPr>
        <w:pStyle w:val="ListParagraph"/>
        <w:tabs>
          <w:tab w:val="left" w:pos="8330"/>
        </w:tabs>
        <w:rPr>
          <w:rFonts w:ascii="Helvetica" w:hAnsi="Helvetica" w:cs="Helvetica"/>
          <w:sz w:val="24"/>
          <w:szCs w:val="24"/>
          <w:lang w:val="en-US"/>
        </w:rPr>
      </w:pPr>
      <w:r w:rsidRPr="00C904EC">
        <w:rPr>
          <w:rFonts w:ascii="Helvetica" w:hAnsi="Helvetica" w:cs="Helvetica"/>
          <w:sz w:val="24"/>
          <w:szCs w:val="24"/>
          <w:lang w:val="en-US"/>
        </w:rPr>
        <w:lastRenderedPageBreak/>
        <w:t xml:space="preserve">For more information on our Commissioned services </w:t>
      </w:r>
      <w:r w:rsidR="00C904EC" w:rsidRPr="00C904EC">
        <w:rPr>
          <w:rFonts w:ascii="Helvetica" w:hAnsi="Helvetica" w:cs="Helvetica"/>
          <w:sz w:val="24"/>
          <w:szCs w:val="24"/>
          <w:lang w:val="en-US"/>
        </w:rPr>
        <w:t xml:space="preserve">visit our website: </w:t>
      </w:r>
      <w:hyperlink r:id="rId14" w:history="1">
        <w:r w:rsidR="00C904EC" w:rsidRPr="00C904EC">
          <w:rPr>
            <w:rFonts w:ascii="Helvetica" w:eastAsia="Times New Roman" w:hAnsi="Helvetica" w:cs="Helvetica"/>
            <w:color w:val="0000FF"/>
            <w:sz w:val="24"/>
            <w:szCs w:val="24"/>
            <w:u w:val="single"/>
            <w:lang w:eastAsia="en-GB"/>
          </w:rPr>
          <w:t>Services available to you (dyfedpowys-pcc.org.uk)</w:t>
        </w:r>
      </w:hyperlink>
    </w:p>
    <w:p w14:paraId="5AF59EDF" w14:textId="77777777" w:rsidR="00B6124B" w:rsidRPr="00B6124B" w:rsidRDefault="00B6124B" w:rsidP="00B6124B">
      <w:pPr>
        <w:pStyle w:val="ListParagraph"/>
        <w:tabs>
          <w:tab w:val="left" w:pos="8330"/>
        </w:tabs>
        <w:rPr>
          <w:rFonts w:ascii="Verdana" w:hAnsi="Verdana" w:cs="Helvetica"/>
          <w:lang w:val="en-US"/>
        </w:rPr>
      </w:pPr>
    </w:p>
    <w:p w14:paraId="2F0D3617" w14:textId="28E0DBA9" w:rsidR="000940C2" w:rsidRPr="000940C2" w:rsidRDefault="000940C2" w:rsidP="000940C2">
      <w:pPr>
        <w:rPr>
          <w:lang w:eastAsia="en-US"/>
        </w:rPr>
      </w:pPr>
    </w:p>
    <w:p w14:paraId="5557AAED" w14:textId="1F451958" w:rsidR="000940C2" w:rsidRPr="000940C2" w:rsidRDefault="000940C2" w:rsidP="000940C2">
      <w:pPr>
        <w:rPr>
          <w:lang w:eastAsia="en-US"/>
        </w:rPr>
      </w:pPr>
    </w:p>
    <w:p w14:paraId="6D972306" w14:textId="5A279BBB" w:rsidR="000940C2" w:rsidRPr="000940C2" w:rsidRDefault="000940C2" w:rsidP="000940C2">
      <w:pPr>
        <w:rPr>
          <w:lang w:eastAsia="en-US"/>
        </w:rPr>
      </w:pPr>
    </w:p>
    <w:p w14:paraId="3C8E4D32" w14:textId="3A343F19" w:rsidR="000940C2" w:rsidRPr="000940C2" w:rsidRDefault="000940C2" w:rsidP="000940C2">
      <w:pPr>
        <w:rPr>
          <w:lang w:eastAsia="en-US"/>
        </w:rPr>
      </w:pPr>
    </w:p>
    <w:p w14:paraId="155B37EE" w14:textId="609ADC58" w:rsidR="000940C2" w:rsidRDefault="000940C2" w:rsidP="000940C2">
      <w:pPr>
        <w:rPr>
          <w:rFonts w:ascii="Helvetica" w:eastAsiaTheme="minorHAnsi" w:hAnsi="Helvetica" w:cs="Helvetica"/>
          <w:sz w:val="22"/>
          <w:szCs w:val="22"/>
          <w:lang w:eastAsia="en-US"/>
        </w:rPr>
      </w:pPr>
    </w:p>
    <w:p w14:paraId="300416C7" w14:textId="27EA9EF8" w:rsidR="000940C2" w:rsidRPr="000940C2" w:rsidRDefault="000940C2" w:rsidP="000940C2">
      <w:pPr>
        <w:tabs>
          <w:tab w:val="left" w:pos="8020"/>
        </w:tabs>
        <w:rPr>
          <w:rFonts w:ascii="Helvetica" w:eastAsiaTheme="minorHAnsi" w:hAnsi="Helvetica" w:cs="Helvetica"/>
          <w:sz w:val="22"/>
          <w:szCs w:val="22"/>
          <w:lang w:eastAsia="en-US"/>
        </w:rPr>
      </w:pPr>
      <w:r>
        <w:rPr>
          <w:rFonts w:ascii="Helvetica" w:eastAsiaTheme="minorHAnsi" w:hAnsi="Helvetica" w:cs="Helvetica"/>
          <w:sz w:val="22"/>
          <w:szCs w:val="22"/>
          <w:lang w:eastAsia="en-US"/>
        </w:rPr>
        <w:tab/>
      </w:r>
    </w:p>
    <w:p w14:paraId="753A8204" w14:textId="77777777" w:rsidR="000940C2" w:rsidRPr="000940C2" w:rsidRDefault="000940C2" w:rsidP="000940C2">
      <w:pPr>
        <w:rPr>
          <w:lang w:eastAsia="en-US"/>
        </w:rPr>
      </w:pPr>
    </w:p>
    <w:p w14:paraId="4F53BAA7" w14:textId="77777777" w:rsidR="000940C2" w:rsidRPr="000940C2" w:rsidRDefault="000940C2" w:rsidP="000940C2">
      <w:pPr>
        <w:rPr>
          <w:lang w:eastAsia="en-US"/>
        </w:rPr>
      </w:pPr>
    </w:p>
    <w:sectPr w:rsidR="000940C2" w:rsidRPr="000940C2" w:rsidSect="00CD0F6F">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276" w:bottom="992"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1725" w14:textId="77777777" w:rsidR="004738B0" w:rsidRDefault="004738B0">
      <w:r>
        <w:separator/>
      </w:r>
    </w:p>
  </w:endnote>
  <w:endnote w:type="continuationSeparator" w:id="0">
    <w:p w14:paraId="361BCC00" w14:textId="77777777" w:rsidR="004738B0" w:rsidRDefault="0047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8433" w14:textId="77777777" w:rsidR="00C904EC" w:rsidRDefault="00C90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F614" w14:textId="0BD5418E" w:rsidR="007D5D2C" w:rsidRPr="0087008C" w:rsidRDefault="00167E03" w:rsidP="00151B75">
    <w:pPr>
      <w:pStyle w:val="Footer"/>
      <w:jc w:val="center"/>
      <w:rPr>
        <w:rFonts w:ascii="Arial" w:hAnsi="Arial" w:cs="Arial"/>
        <w:sz w:val="20"/>
        <w:szCs w:val="20"/>
      </w:rPr>
    </w:pPr>
    <w:r w:rsidRPr="00531FE2">
      <w:rPr>
        <w:rFonts w:ascii="Helvetica" w:hAnsi="Helvetica" w:cs="Arial"/>
        <w:sz w:val="22"/>
        <w:szCs w:val="22"/>
      </w:rPr>
      <w:t>This is a response under the Freedom of Informa</w:t>
    </w:r>
    <w:r w:rsidR="00002665" w:rsidRPr="00531FE2">
      <w:rPr>
        <w:rFonts w:ascii="Helvetica" w:hAnsi="Helvetica" w:cs="Arial"/>
        <w:sz w:val="22"/>
        <w:szCs w:val="22"/>
      </w:rPr>
      <w:t xml:space="preserve">tion Act 2000 and disclosed </w:t>
    </w:r>
    <w:r w:rsidR="000940C2" w:rsidRPr="00531FE2">
      <w:rPr>
        <w:rFonts w:ascii="Helvetica" w:hAnsi="Helvetica" w:cs="Arial"/>
        <w:sz w:val="22"/>
        <w:szCs w:val="22"/>
      </w:rPr>
      <w:t>in</w:t>
    </w:r>
    <w:r w:rsidR="00002665" w:rsidRPr="00531FE2">
      <w:rPr>
        <w:rFonts w:ascii="Helvetica" w:hAnsi="Helvetica" w:cs="Arial"/>
        <w:sz w:val="22"/>
        <w:szCs w:val="22"/>
      </w:rPr>
      <w:t xml:space="preserve"> </w:t>
    </w:r>
    <w:r w:rsidR="00B6124B">
      <w:rPr>
        <w:rFonts w:ascii="Helvetica" w:hAnsi="Helvetica" w:cs="Arial"/>
        <w:sz w:val="22"/>
        <w:szCs w:val="22"/>
      </w:rPr>
      <w:t>April</w:t>
    </w:r>
    <w:r w:rsidR="00190C00">
      <w:rPr>
        <w:rFonts w:ascii="Helvetica" w:hAnsi="Helvetica" w:cs="Arial"/>
        <w:sz w:val="22"/>
        <w:szCs w:val="22"/>
      </w:rPr>
      <w:t xml:space="preserve"> 2023</w:t>
    </w:r>
  </w:p>
  <w:p w14:paraId="47B8BEB5" w14:textId="77777777" w:rsidR="00167E03" w:rsidRDefault="00167E03">
    <w:pPr>
      <w:pStyle w:val="Footer"/>
    </w:pPr>
  </w:p>
  <w:p w14:paraId="1578F9D4" w14:textId="77777777" w:rsidR="00245E99" w:rsidRDefault="001F7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2957" w14:textId="77777777" w:rsidR="00C904EC" w:rsidRDefault="00C90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79C6" w14:textId="77777777" w:rsidR="004738B0" w:rsidRDefault="004738B0">
      <w:r>
        <w:separator/>
      </w:r>
    </w:p>
  </w:footnote>
  <w:footnote w:type="continuationSeparator" w:id="0">
    <w:p w14:paraId="6B90AE9E" w14:textId="77777777" w:rsidR="004738B0" w:rsidRDefault="0047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0294" w14:textId="77777777" w:rsidR="00C904EC" w:rsidRDefault="00C90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812E" w14:textId="28CCEAEC" w:rsidR="00531FE2" w:rsidRDefault="00122FEA">
    <w:pPr>
      <w:pStyle w:val="Header"/>
    </w:pPr>
    <w:r>
      <w:rPr>
        <w:noProof/>
      </w:rPr>
      <w:drawing>
        <wp:anchor distT="0" distB="0" distL="114300" distR="114300" simplePos="0" relativeHeight="251658240" behindDoc="1" locked="0" layoutInCell="1" allowOverlap="1" wp14:anchorId="175A00F9" wp14:editId="03CD92CB">
          <wp:simplePos x="0" y="0"/>
          <wp:positionH relativeFrom="column">
            <wp:posOffset>-364490</wp:posOffset>
          </wp:positionH>
          <wp:positionV relativeFrom="paragraph">
            <wp:posOffset>-17780</wp:posOffset>
          </wp:positionV>
          <wp:extent cx="2049145" cy="901700"/>
          <wp:effectExtent l="0" t="0" r="8255" b="0"/>
          <wp:wrapTight wrapText="bothSides">
            <wp:wrapPolygon edited="0">
              <wp:start x="0" y="0"/>
              <wp:lineTo x="0" y="20992"/>
              <wp:lineTo x="21486" y="20992"/>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9145" cy="901700"/>
                  </a:xfrm>
                  <a:prstGeom prst="rect">
                    <a:avLst/>
                  </a:prstGeom>
                  <a:noFill/>
                  <a:ln>
                    <a:noFill/>
                  </a:ln>
                </pic:spPr>
              </pic:pic>
            </a:graphicData>
          </a:graphic>
        </wp:anchor>
      </w:drawing>
    </w:r>
  </w:p>
  <w:p w14:paraId="11561452" w14:textId="6FFBC54C" w:rsidR="00531FE2" w:rsidRDefault="00531FE2">
    <w:pPr>
      <w:pStyle w:val="Header"/>
    </w:pPr>
  </w:p>
  <w:p w14:paraId="3C6652A5" w14:textId="3B5D0D2E" w:rsidR="00531FE2" w:rsidRDefault="00531FE2">
    <w:pPr>
      <w:pStyle w:val="Header"/>
    </w:pPr>
  </w:p>
  <w:p w14:paraId="307AF3B8" w14:textId="7A1FF564" w:rsidR="00531FE2" w:rsidRDefault="00531FE2">
    <w:pPr>
      <w:pStyle w:val="Header"/>
    </w:pPr>
  </w:p>
  <w:p w14:paraId="17D75FE7" w14:textId="30FC750D" w:rsidR="00531FE2" w:rsidRDefault="00531FE2">
    <w:pPr>
      <w:pStyle w:val="Header"/>
    </w:pPr>
  </w:p>
  <w:p w14:paraId="1B0ABE51" w14:textId="77777777" w:rsidR="00531FE2" w:rsidRDefault="00531FE2">
    <w:pPr>
      <w:pStyle w:val="Header"/>
    </w:pPr>
  </w:p>
  <w:p w14:paraId="0E46E040" w14:textId="77777777" w:rsidR="00531FE2" w:rsidRDefault="00531FE2">
    <w:pPr>
      <w:pStyle w:val="Header"/>
    </w:pPr>
  </w:p>
  <w:p w14:paraId="51FC309E" w14:textId="59AE6788" w:rsidR="00531FE2" w:rsidRDefault="00531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B322" w14:textId="77777777" w:rsidR="00C904EC" w:rsidRDefault="00C90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2EF3"/>
    <w:multiLevelType w:val="hybridMultilevel"/>
    <w:tmpl w:val="FD2E6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D613B"/>
    <w:multiLevelType w:val="hybridMultilevel"/>
    <w:tmpl w:val="C40EF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147F"/>
    <w:multiLevelType w:val="hybridMultilevel"/>
    <w:tmpl w:val="2DEC1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51516"/>
    <w:multiLevelType w:val="hybridMultilevel"/>
    <w:tmpl w:val="A96E9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8560AC"/>
    <w:multiLevelType w:val="hybridMultilevel"/>
    <w:tmpl w:val="E140FF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45D66"/>
    <w:multiLevelType w:val="hybridMultilevel"/>
    <w:tmpl w:val="683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74BEE"/>
    <w:multiLevelType w:val="hybridMultilevel"/>
    <w:tmpl w:val="66647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474A0D"/>
    <w:multiLevelType w:val="hybridMultilevel"/>
    <w:tmpl w:val="698ED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11F85"/>
    <w:multiLevelType w:val="hybridMultilevel"/>
    <w:tmpl w:val="ACCA68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D9142BE"/>
    <w:multiLevelType w:val="hybridMultilevel"/>
    <w:tmpl w:val="72C46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5C11F3"/>
    <w:multiLevelType w:val="hybridMultilevel"/>
    <w:tmpl w:val="10D88FFE"/>
    <w:lvl w:ilvl="0" w:tplc="61D236E4">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0D6E5E"/>
    <w:multiLevelType w:val="hybridMultilevel"/>
    <w:tmpl w:val="D2B05684"/>
    <w:lvl w:ilvl="0" w:tplc="3118C516">
      <w:numFmt w:val="bullet"/>
      <w:lvlText w:val=""/>
      <w:lvlJc w:val="left"/>
      <w:pPr>
        <w:ind w:left="8690" w:hanging="833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C42F1"/>
    <w:multiLevelType w:val="hybridMultilevel"/>
    <w:tmpl w:val="DFDCA6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910E9D"/>
    <w:multiLevelType w:val="hybridMultilevel"/>
    <w:tmpl w:val="C2C6B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B9039A"/>
    <w:multiLevelType w:val="hybridMultilevel"/>
    <w:tmpl w:val="8F32064E"/>
    <w:lvl w:ilvl="0" w:tplc="3118C516">
      <w:numFmt w:val="bullet"/>
      <w:lvlText w:val=""/>
      <w:lvlJc w:val="left"/>
      <w:pPr>
        <w:ind w:left="8690" w:hanging="833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E783F"/>
    <w:multiLevelType w:val="hybridMultilevel"/>
    <w:tmpl w:val="4DCAC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D116F7"/>
    <w:multiLevelType w:val="hybridMultilevel"/>
    <w:tmpl w:val="40D48984"/>
    <w:lvl w:ilvl="0" w:tplc="B0CABABC">
      <w:start w:val="1"/>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DA6B65"/>
    <w:multiLevelType w:val="hybridMultilevel"/>
    <w:tmpl w:val="AC5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939A3"/>
    <w:multiLevelType w:val="hybridMultilevel"/>
    <w:tmpl w:val="E2100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496DC1"/>
    <w:multiLevelType w:val="hybridMultilevel"/>
    <w:tmpl w:val="9BF0D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4A7931"/>
    <w:multiLevelType w:val="hybridMultilevel"/>
    <w:tmpl w:val="5A749A26"/>
    <w:lvl w:ilvl="0" w:tplc="3118C516">
      <w:numFmt w:val="bullet"/>
      <w:lvlText w:val=""/>
      <w:lvlJc w:val="left"/>
      <w:pPr>
        <w:ind w:left="9050" w:hanging="8330"/>
      </w:pPr>
      <w:rPr>
        <w:rFonts w:ascii="Symbol" w:eastAsia="Times New Roman"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8962A6"/>
    <w:multiLevelType w:val="hybridMultilevel"/>
    <w:tmpl w:val="6E00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2907CB"/>
    <w:multiLevelType w:val="hybridMultilevel"/>
    <w:tmpl w:val="87AC6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7B7CC7"/>
    <w:multiLevelType w:val="hybridMultilevel"/>
    <w:tmpl w:val="3990BA32"/>
    <w:lvl w:ilvl="0" w:tplc="9B163128">
      <w:start w:val="1"/>
      <w:numFmt w:val="decimal"/>
      <w:lvlText w:val="%1."/>
      <w:lvlJc w:val="left"/>
      <w:pPr>
        <w:ind w:left="360" w:hanging="360"/>
      </w:pPr>
      <w:rPr>
        <w:rFonts w:ascii="Helvetica" w:hAnsi="Helvetica"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FF65664"/>
    <w:multiLevelType w:val="hybridMultilevel"/>
    <w:tmpl w:val="BE6822CC"/>
    <w:lvl w:ilvl="0" w:tplc="3118C516">
      <w:numFmt w:val="bullet"/>
      <w:lvlText w:val=""/>
      <w:lvlJc w:val="left"/>
      <w:pPr>
        <w:ind w:left="8690" w:hanging="833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86730"/>
    <w:multiLevelType w:val="hybridMultilevel"/>
    <w:tmpl w:val="D36A1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CC65E4"/>
    <w:multiLevelType w:val="hybridMultilevel"/>
    <w:tmpl w:val="768EA5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41F63D6"/>
    <w:multiLevelType w:val="hybridMultilevel"/>
    <w:tmpl w:val="A21E05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82315B"/>
    <w:multiLevelType w:val="hybridMultilevel"/>
    <w:tmpl w:val="4EF20938"/>
    <w:lvl w:ilvl="0" w:tplc="FD86A310">
      <w:start w:val="1"/>
      <w:numFmt w:val="lowerLetter"/>
      <w:lvlText w:val="%1."/>
      <w:lvlJc w:val="left"/>
      <w:pPr>
        <w:ind w:left="1440" w:hanging="360"/>
      </w:pPr>
      <w:rPr>
        <w:rFonts w:ascii="Helvetica" w:hAnsi="Helvetica"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6BA5FA7"/>
    <w:multiLevelType w:val="hybridMultilevel"/>
    <w:tmpl w:val="9B48C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FB4BC7"/>
    <w:multiLevelType w:val="hybridMultilevel"/>
    <w:tmpl w:val="91D2C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CF31906"/>
    <w:multiLevelType w:val="hybridMultilevel"/>
    <w:tmpl w:val="492CB516"/>
    <w:lvl w:ilvl="0" w:tplc="3118C516">
      <w:numFmt w:val="bullet"/>
      <w:lvlText w:val=""/>
      <w:lvlJc w:val="left"/>
      <w:pPr>
        <w:ind w:left="9050" w:hanging="8330"/>
      </w:pPr>
      <w:rPr>
        <w:rFonts w:ascii="Symbol" w:eastAsia="Times New Roman"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0D4E21"/>
    <w:multiLevelType w:val="hybridMultilevel"/>
    <w:tmpl w:val="2242B3CE"/>
    <w:lvl w:ilvl="0" w:tplc="FFFFFFFF">
      <w:start w:val="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FF73ED9"/>
    <w:multiLevelType w:val="hybridMultilevel"/>
    <w:tmpl w:val="89A4B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301A18"/>
    <w:multiLevelType w:val="hybridMultilevel"/>
    <w:tmpl w:val="9316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970E7E"/>
    <w:multiLevelType w:val="hybridMultilevel"/>
    <w:tmpl w:val="36D62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030A88"/>
    <w:multiLevelType w:val="hybridMultilevel"/>
    <w:tmpl w:val="FF089354"/>
    <w:lvl w:ilvl="0" w:tplc="830E104E">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2C3BCB"/>
    <w:multiLevelType w:val="hybridMultilevel"/>
    <w:tmpl w:val="14DE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5C463E"/>
    <w:multiLevelType w:val="hybridMultilevel"/>
    <w:tmpl w:val="C23CEF1C"/>
    <w:lvl w:ilvl="0" w:tplc="E3D4F578">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F6382F"/>
    <w:multiLevelType w:val="hybridMultilevel"/>
    <w:tmpl w:val="5470C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948081E"/>
    <w:multiLevelType w:val="hybridMultilevel"/>
    <w:tmpl w:val="57F48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E566D3A"/>
    <w:multiLevelType w:val="hybridMultilevel"/>
    <w:tmpl w:val="B0844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3B51F4"/>
    <w:multiLevelType w:val="hybridMultilevel"/>
    <w:tmpl w:val="471C6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num>
  <w:num w:numId="3">
    <w:abstractNumId w:val="21"/>
  </w:num>
  <w:num w:numId="4">
    <w:abstractNumId w:val="33"/>
  </w:num>
  <w:num w:numId="5">
    <w:abstractNumId w:val="42"/>
  </w:num>
  <w:num w:numId="6">
    <w:abstractNumId w:val="37"/>
  </w:num>
  <w:num w:numId="7">
    <w:abstractNumId w:val="10"/>
  </w:num>
  <w:num w:numId="8">
    <w:abstractNumId w:val="32"/>
  </w:num>
  <w:num w:numId="9">
    <w:abstractNumId w:val="26"/>
  </w:num>
  <w:num w:numId="10">
    <w:abstractNumId w:val="38"/>
  </w:num>
  <w:num w:numId="11">
    <w:abstractNumId w:val="36"/>
  </w:num>
  <w:num w:numId="12">
    <w:abstractNumId w:val="12"/>
  </w:num>
  <w:num w:numId="13">
    <w:abstractNumId w:val="40"/>
  </w:num>
  <w:num w:numId="14">
    <w:abstractNumId w:val="9"/>
  </w:num>
  <w:num w:numId="15">
    <w:abstractNumId w:val="29"/>
  </w:num>
  <w:num w:numId="16">
    <w:abstractNumId w:val="13"/>
  </w:num>
  <w:num w:numId="17">
    <w:abstractNumId w:val="4"/>
  </w:num>
  <w:num w:numId="18">
    <w:abstractNumId w:val="3"/>
  </w:num>
  <w:num w:numId="19">
    <w:abstractNumId w:val="30"/>
  </w:num>
  <w:num w:numId="20">
    <w:abstractNumId w:val="35"/>
  </w:num>
  <w:num w:numId="21">
    <w:abstractNumId w:val="41"/>
  </w:num>
  <w:num w:numId="22">
    <w:abstractNumId w:val="22"/>
  </w:num>
  <w:num w:numId="23">
    <w:abstractNumId w:val="0"/>
  </w:num>
  <w:num w:numId="24">
    <w:abstractNumId w:val="19"/>
  </w:num>
  <w:num w:numId="25">
    <w:abstractNumId w:val="18"/>
  </w:num>
  <w:num w:numId="26">
    <w:abstractNumId w:val="16"/>
  </w:num>
  <w:num w:numId="27">
    <w:abstractNumId w:val="23"/>
  </w:num>
  <w:num w:numId="28">
    <w:abstractNumId w:val="28"/>
  </w:num>
  <w:num w:numId="29">
    <w:abstractNumId w:val="27"/>
  </w:num>
  <w:num w:numId="30">
    <w:abstractNumId w:val="34"/>
  </w:num>
  <w:num w:numId="31">
    <w:abstractNumId w:val="25"/>
  </w:num>
  <w:num w:numId="32">
    <w:abstractNumId w:val="8"/>
  </w:num>
  <w:num w:numId="33">
    <w:abstractNumId w:val="6"/>
  </w:num>
  <w:num w:numId="34">
    <w:abstractNumId w:val="39"/>
  </w:num>
  <w:num w:numId="35">
    <w:abstractNumId w:val="1"/>
  </w:num>
  <w:num w:numId="36">
    <w:abstractNumId w:val="15"/>
  </w:num>
  <w:num w:numId="37">
    <w:abstractNumId w:val="17"/>
  </w:num>
  <w:num w:numId="38">
    <w:abstractNumId w:val="14"/>
  </w:num>
  <w:num w:numId="39">
    <w:abstractNumId w:val="31"/>
  </w:num>
  <w:num w:numId="40">
    <w:abstractNumId w:val="11"/>
  </w:num>
  <w:num w:numId="41">
    <w:abstractNumId w:val="24"/>
  </w:num>
  <w:num w:numId="42">
    <w:abstractNumId w:val="2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38"/>
    <w:rsid w:val="000000B0"/>
    <w:rsid w:val="00002665"/>
    <w:rsid w:val="00002A66"/>
    <w:rsid w:val="00004461"/>
    <w:rsid w:val="00007E98"/>
    <w:rsid w:val="000107F2"/>
    <w:rsid w:val="0002407B"/>
    <w:rsid w:val="00024DC7"/>
    <w:rsid w:val="0003448C"/>
    <w:rsid w:val="00054114"/>
    <w:rsid w:val="000543B5"/>
    <w:rsid w:val="00062387"/>
    <w:rsid w:val="000730CD"/>
    <w:rsid w:val="000940C2"/>
    <w:rsid w:val="000A3693"/>
    <w:rsid w:val="000B31B8"/>
    <w:rsid w:val="000B6828"/>
    <w:rsid w:val="000C5BF3"/>
    <w:rsid w:val="000D7ABF"/>
    <w:rsid w:val="000F0F83"/>
    <w:rsid w:val="00105565"/>
    <w:rsid w:val="0012164D"/>
    <w:rsid w:val="00122FEA"/>
    <w:rsid w:val="0014694B"/>
    <w:rsid w:val="00151B75"/>
    <w:rsid w:val="00162FB2"/>
    <w:rsid w:val="00165D6D"/>
    <w:rsid w:val="00167E03"/>
    <w:rsid w:val="0018452F"/>
    <w:rsid w:val="00190C00"/>
    <w:rsid w:val="00192918"/>
    <w:rsid w:val="00193F7E"/>
    <w:rsid w:val="001A29F4"/>
    <w:rsid w:val="001B4C82"/>
    <w:rsid w:val="001F5A5C"/>
    <w:rsid w:val="001F647B"/>
    <w:rsid w:val="001F73A6"/>
    <w:rsid w:val="002010A3"/>
    <w:rsid w:val="002011FD"/>
    <w:rsid w:val="00201AC1"/>
    <w:rsid w:val="0021069D"/>
    <w:rsid w:val="00215CB1"/>
    <w:rsid w:val="002740AB"/>
    <w:rsid w:val="00281B68"/>
    <w:rsid w:val="002945EC"/>
    <w:rsid w:val="002A2590"/>
    <w:rsid w:val="002B2EED"/>
    <w:rsid w:val="002B666A"/>
    <w:rsid w:val="002C607E"/>
    <w:rsid w:val="002D76F2"/>
    <w:rsid w:val="002E4F88"/>
    <w:rsid w:val="00341E02"/>
    <w:rsid w:val="00361AD4"/>
    <w:rsid w:val="00386A8C"/>
    <w:rsid w:val="003A2DC6"/>
    <w:rsid w:val="003B3AC5"/>
    <w:rsid w:val="003E3532"/>
    <w:rsid w:val="003F2A90"/>
    <w:rsid w:val="00402B75"/>
    <w:rsid w:val="00423BF0"/>
    <w:rsid w:val="00430706"/>
    <w:rsid w:val="004519D5"/>
    <w:rsid w:val="004524F3"/>
    <w:rsid w:val="00472421"/>
    <w:rsid w:val="004738B0"/>
    <w:rsid w:val="00474B38"/>
    <w:rsid w:val="004A01F1"/>
    <w:rsid w:val="004A2E8E"/>
    <w:rsid w:val="004A3240"/>
    <w:rsid w:val="004C068B"/>
    <w:rsid w:val="004C109C"/>
    <w:rsid w:val="004D028B"/>
    <w:rsid w:val="0052044E"/>
    <w:rsid w:val="00526E80"/>
    <w:rsid w:val="00531FE2"/>
    <w:rsid w:val="005477E2"/>
    <w:rsid w:val="00551D12"/>
    <w:rsid w:val="00555970"/>
    <w:rsid w:val="0056091E"/>
    <w:rsid w:val="005623BC"/>
    <w:rsid w:val="00597259"/>
    <w:rsid w:val="005A7BA2"/>
    <w:rsid w:val="005E3EB9"/>
    <w:rsid w:val="005E5BE4"/>
    <w:rsid w:val="005F2BE9"/>
    <w:rsid w:val="005F7CE6"/>
    <w:rsid w:val="006412DE"/>
    <w:rsid w:val="00644041"/>
    <w:rsid w:val="00646FB4"/>
    <w:rsid w:val="00656A9F"/>
    <w:rsid w:val="006717DC"/>
    <w:rsid w:val="006B301D"/>
    <w:rsid w:val="006C241C"/>
    <w:rsid w:val="006C42C9"/>
    <w:rsid w:val="006C7E9E"/>
    <w:rsid w:val="006F3EEF"/>
    <w:rsid w:val="0071225D"/>
    <w:rsid w:val="007222E1"/>
    <w:rsid w:val="0072559D"/>
    <w:rsid w:val="00737D69"/>
    <w:rsid w:val="0074580D"/>
    <w:rsid w:val="00752379"/>
    <w:rsid w:val="007543BF"/>
    <w:rsid w:val="0076792C"/>
    <w:rsid w:val="00771A66"/>
    <w:rsid w:val="00774491"/>
    <w:rsid w:val="007765BE"/>
    <w:rsid w:val="00777BB6"/>
    <w:rsid w:val="00791437"/>
    <w:rsid w:val="007A2970"/>
    <w:rsid w:val="007C144A"/>
    <w:rsid w:val="007D5D2C"/>
    <w:rsid w:val="007F78F8"/>
    <w:rsid w:val="00805D2B"/>
    <w:rsid w:val="00812D3B"/>
    <w:rsid w:val="00815B0E"/>
    <w:rsid w:val="00825C89"/>
    <w:rsid w:val="00826811"/>
    <w:rsid w:val="00865E80"/>
    <w:rsid w:val="0087008C"/>
    <w:rsid w:val="008769FB"/>
    <w:rsid w:val="00887430"/>
    <w:rsid w:val="008B2A9E"/>
    <w:rsid w:val="008B4370"/>
    <w:rsid w:val="008F0E26"/>
    <w:rsid w:val="008F6443"/>
    <w:rsid w:val="008F78D4"/>
    <w:rsid w:val="00906E8F"/>
    <w:rsid w:val="009261BA"/>
    <w:rsid w:val="0093362B"/>
    <w:rsid w:val="00933789"/>
    <w:rsid w:val="009404DA"/>
    <w:rsid w:val="0094425D"/>
    <w:rsid w:val="00976FB2"/>
    <w:rsid w:val="0098658B"/>
    <w:rsid w:val="0099173F"/>
    <w:rsid w:val="009920BA"/>
    <w:rsid w:val="009A5BC1"/>
    <w:rsid w:val="009E4567"/>
    <w:rsid w:val="009F554A"/>
    <w:rsid w:val="00A1068A"/>
    <w:rsid w:val="00A55BEA"/>
    <w:rsid w:val="00A60030"/>
    <w:rsid w:val="00A61B50"/>
    <w:rsid w:val="00A66F5B"/>
    <w:rsid w:val="00A6779B"/>
    <w:rsid w:val="00A71AD3"/>
    <w:rsid w:val="00A771F1"/>
    <w:rsid w:val="00A950BC"/>
    <w:rsid w:val="00A95574"/>
    <w:rsid w:val="00AA33B1"/>
    <w:rsid w:val="00AA6CE8"/>
    <w:rsid w:val="00AB2829"/>
    <w:rsid w:val="00AB3AAC"/>
    <w:rsid w:val="00AB3D35"/>
    <w:rsid w:val="00AB6ECD"/>
    <w:rsid w:val="00AC567F"/>
    <w:rsid w:val="00AD2F65"/>
    <w:rsid w:val="00AE18FF"/>
    <w:rsid w:val="00AE1B81"/>
    <w:rsid w:val="00AF71CA"/>
    <w:rsid w:val="00B00930"/>
    <w:rsid w:val="00B10A57"/>
    <w:rsid w:val="00B17BC3"/>
    <w:rsid w:val="00B272BA"/>
    <w:rsid w:val="00B414B6"/>
    <w:rsid w:val="00B424E4"/>
    <w:rsid w:val="00B54E6E"/>
    <w:rsid w:val="00B6124B"/>
    <w:rsid w:val="00B673C8"/>
    <w:rsid w:val="00B67D47"/>
    <w:rsid w:val="00B711E7"/>
    <w:rsid w:val="00B82A25"/>
    <w:rsid w:val="00B92738"/>
    <w:rsid w:val="00BB232D"/>
    <w:rsid w:val="00BB311E"/>
    <w:rsid w:val="00BB77A6"/>
    <w:rsid w:val="00BC5A27"/>
    <w:rsid w:val="00BC6CFF"/>
    <w:rsid w:val="00BE09C9"/>
    <w:rsid w:val="00BF4197"/>
    <w:rsid w:val="00C015B6"/>
    <w:rsid w:val="00C07343"/>
    <w:rsid w:val="00C13BA1"/>
    <w:rsid w:val="00C13CD4"/>
    <w:rsid w:val="00C51138"/>
    <w:rsid w:val="00C603E8"/>
    <w:rsid w:val="00C904EC"/>
    <w:rsid w:val="00C97F1E"/>
    <w:rsid w:val="00CD0F6F"/>
    <w:rsid w:val="00CD44EE"/>
    <w:rsid w:val="00CE3048"/>
    <w:rsid w:val="00CF1684"/>
    <w:rsid w:val="00D329D6"/>
    <w:rsid w:val="00D46872"/>
    <w:rsid w:val="00D5099C"/>
    <w:rsid w:val="00D55924"/>
    <w:rsid w:val="00DB373D"/>
    <w:rsid w:val="00DC0839"/>
    <w:rsid w:val="00DF6145"/>
    <w:rsid w:val="00E011DD"/>
    <w:rsid w:val="00E0133D"/>
    <w:rsid w:val="00E73BD5"/>
    <w:rsid w:val="00EA792E"/>
    <w:rsid w:val="00EB328C"/>
    <w:rsid w:val="00EC5B8B"/>
    <w:rsid w:val="00ED23B9"/>
    <w:rsid w:val="00ED4254"/>
    <w:rsid w:val="00EF5CCF"/>
    <w:rsid w:val="00F93578"/>
    <w:rsid w:val="00FA4945"/>
    <w:rsid w:val="00FD21E3"/>
    <w:rsid w:val="00FD6A49"/>
    <w:rsid w:val="00FF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25A61"/>
  <w15:docId w15:val="{D37207E0-345F-4CB8-8BC4-3157059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738"/>
    <w:pPr>
      <w:tabs>
        <w:tab w:val="center" w:pos="4513"/>
        <w:tab w:val="right" w:pos="9026"/>
      </w:tabs>
    </w:pPr>
  </w:style>
  <w:style w:type="character" w:customStyle="1" w:styleId="HeaderChar">
    <w:name w:val="Header Char"/>
    <w:basedOn w:val="DefaultParagraphFont"/>
    <w:link w:val="Header"/>
    <w:rsid w:val="00B927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92738"/>
    <w:pPr>
      <w:tabs>
        <w:tab w:val="center" w:pos="4513"/>
        <w:tab w:val="right" w:pos="9026"/>
      </w:tabs>
    </w:pPr>
  </w:style>
  <w:style w:type="character" w:customStyle="1" w:styleId="FooterChar">
    <w:name w:val="Footer Char"/>
    <w:basedOn w:val="DefaultParagraphFont"/>
    <w:link w:val="Footer"/>
    <w:uiPriority w:val="99"/>
    <w:rsid w:val="00B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7E03"/>
    <w:rPr>
      <w:rFonts w:ascii="Tahoma" w:hAnsi="Tahoma" w:cs="Tahoma"/>
      <w:sz w:val="16"/>
      <w:szCs w:val="16"/>
    </w:rPr>
  </w:style>
  <w:style w:type="character" w:customStyle="1" w:styleId="BalloonTextChar">
    <w:name w:val="Balloon Text Char"/>
    <w:basedOn w:val="DefaultParagraphFont"/>
    <w:link w:val="BalloonText"/>
    <w:uiPriority w:val="99"/>
    <w:semiHidden/>
    <w:rsid w:val="00167E03"/>
    <w:rPr>
      <w:rFonts w:ascii="Tahoma" w:eastAsia="Times New Roman" w:hAnsi="Tahoma" w:cs="Tahoma"/>
      <w:sz w:val="16"/>
      <w:szCs w:val="16"/>
      <w:lang w:eastAsia="en-GB"/>
    </w:rPr>
  </w:style>
  <w:style w:type="table" w:styleId="TableGrid">
    <w:name w:val="Table Grid"/>
    <w:basedOn w:val="TableNormal"/>
    <w:uiPriority w:val="59"/>
    <w:rsid w:val="001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45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4197"/>
    <w:rPr>
      <w:color w:val="0000FF" w:themeColor="hyperlink"/>
      <w:u w:val="single"/>
    </w:rPr>
  </w:style>
  <w:style w:type="character" w:styleId="FollowedHyperlink">
    <w:name w:val="FollowedHyperlink"/>
    <w:basedOn w:val="DefaultParagraphFont"/>
    <w:uiPriority w:val="99"/>
    <w:semiHidden/>
    <w:unhideWhenUsed/>
    <w:rsid w:val="00EA792E"/>
    <w:rPr>
      <w:color w:val="800080" w:themeColor="followedHyperlink"/>
      <w:u w:val="single"/>
    </w:rPr>
  </w:style>
  <w:style w:type="paragraph" w:customStyle="1" w:styleId="Default">
    <w:name w:val="Default"/>
    <w:rsid w:val="00FD21E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E1B8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mail-m-6489697121839578855gmail-msolistparagraph">
    <w:name w:val="gmail-m_-6489697121839578855gmail-msolistparagraph"/>
    <w:basedOn w:val="Normal"/>
    <w:rsid w:val="00906E8F"/>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4519D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4519D5"/>
    <w:rPr>
      <w:rFonts w:ascii="Calibri" w:hAnsi="Calibri" w:cs="Calibri"/>
    </w:rPr>
  </w:style>
  <w:style w:type="paragraph" w:styleId="FootnoteText">
    <w:name w:val="footnote text"/>
    <w:basedOn w:val="Normal"/>
    <w:link w:val="FootnoteTextChar"/>
    <w:uiPriority w:val="99"/>
    <w:semiHidden/>
    <w:unhideWhenUsed/>
    <w:rsid w:val="005F2BE9"/>
    <w:rPr>
      <w:sz w:val="20"/>
      <w:szCs w:val="20"/>
    </w:rPr>
  </w:style>
  <w:style w:type="character" w:customStyle="1" w:styleId="FootnoteTextChar">
    <w:name w:val="Footnote Text Char"/>
    <w:basedOn w:val="DefaultParagraphFont"/>
    <w:link w:val="FootnoteText"/>
    <w:uiPriority w:val="99"/>
    <w:semiHidden/>
    <w:rsid w:val="005F2BE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F2BE9"/>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C13CD4"/>
    <w:rPr>
      <w:sz w:val="16"/>
      <w:szCs w:val="16"/>
    </w:rPr>
  </w:style>
  <w:style w:type="paragraph" w:styleId="CommentText">
    <w:name w:val="annotation text"/>
    <w:basedOn w:val="Normal"/>
    <w:link w:val="CommentTextChar"/>
    <w:uiPriority w:val="99"/>
    <w:semiHidden/>
    <w:unhideWhenUsed/>
    <w:rsid w:val="00C13CD4"/>
    <w:rPr>
      <w:sz w:val="20"/>
      <w:szCs w:val="20"/>
    </w:rPr>
  </w:style>
  <w:style w:type="character" w:customStyle="1" w:styleId="CommentTextChar">
    <w:name w:val="Comment Text Char"/>
    <w:basedOn w:val="DefaultParagraphFont"/>
    <w:link w:val="CommentText"/>
    <w:uiPriority w:val="99"/>
    <w:semiHidden/>
    <w:rsid w:val="00C13CD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3CD4"/>
    <w:rPr>
      <w:b/>
      <w:bCs/>
    </w:rPr>
  </w:style>
  <w:style w:type="character" w:customStyle="1" w:styleId="CommentSubjectChar">
    <w:name w:val="Comment Subject Char"/>
    <w:basedOn w:val="CommentTextChar"/>
    <w:link w:val="CommentSubject"/>
    <w:uiPriority w:val="99"/>
    <w:semiHidden/>
    <w:rsid w:val="00C13CD4"/>
    <w:rPr>
      <w:rFonts w:ascii="Times New Roman" w:eastAsia="Times New Roman" w:hAnsi="Times New Roman" w:cs="Times New Roman"/>
      <w:b/>
      <w:bCs/>
      <w:sz w:val="20"/>
      <w:szCs w:val="20"/>
      <w:lang w:eastAsia="en-GB"/>
    </w:rPr>
  </w:style>
  <w:style w:type="paragraph" w:styleId="Revision">
    <w:name w:val="Revision"/>
    <w:hidden/>
    <w:uiPriority w:val="99"/>
    <w:semiHidden/>
    <w:rsid w:val="00C13CD4"/>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D2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759">
      <w:bodyDiv w:val="1"/>
      <w:marLeft w:val="0"/>
      <w:marRight w:val="0"/>
      <w:marTop w:val="0"/>
      <w:marBottom w:val="0"/>
      <w:divBdr>
        <w:top w:val="none" w:sz="0" w:space="0" w:color="auto"/>
        <w:left w:val="none" w:sz="0" w:space="0" w:color="auto"/>
        <w:bottom w:val="none" w:sz="0" w:space="0" w:color="auto"/>
        <w:right w:val="none" w:sz="0" w:space="0" w:color="auto"/>
      </w:divBdr>
    </w:div>
    <w:div w:id="158273180">
      <w:bodyDiv w:val="1"/>
      <w:marLeft w:val="0"/>
      <w:marRight w:val="0"/>
      <w:marTop w:val="0"/>
      <w:marBottom w:val="0"/>
      <w:divBdr>
        <w:top w:val="none" w:sz="0" w:space="0" w:color="auto"/>
        <w:left w:val="none" w:sz="0" w:space="0" w:color="auto"/>
        <w:bottom w:val="none" w:sz="0" w:space="0" w:color="auto"/>
        <w:right w:val="none" w:sz="0" w:space="0" w:color="auto"/>
      </w:divBdr>
    </w:div>
    <w:div w:id="552889806">
      <w:bodyDiv w:val="1"/>
      <w:marLeft w:val="0"/>
      <w:marRight w:val="0"/>
      <w:marTop w:val="0"/>
      <w:marBottom w:val="0"/>
      <w:divBdr>
        <w:top w:val="none" w:sz="0" w:space="0" w:color="auto"/>
        <w:left w:val="none" w:sz="0" w:space="0" w:color="auto"/>
        <w:bottom w:val="none" w:sz="0" w:space="0" w:color="auto"/>
        <w:right w:val="none" w:sz="0" w:space="0" w:color="auto"/>
      </w:divBdr>
    </w:div>
    <w:div w:id="610864149">
      <w:bodyDiv w:val="1"/>
      <w:marLeft w:val="0"/>
      <w:marRight w:val="0"/>
      <w:marTop w:val="0"/>
      <w:marBottom w:val="0"/>
      <w:divBdr>
        <w:top w:val="none" w:sz="0" w:space="0" w:color="auto"/>
        <w:left w:val="none" w:sz="0" w:space="0" w:color="auto"/>
        <w:bottom w:val="none" w:sz="0" w:space="0" w:color="auto"/>
        <w:right w:val="none" w:sz="0" w:space="0" w:color="auto"/>
      </w:divBdr>
    </w:div>
    <w:div w:id="902250788">
      <w:bodyDiv w:val="1"/>
      <w:marLeft w:val="0"/>
      <w:marRight w:val="0"/>
      <w:marTop w:val="0"/>
      <w:marBottom w:val="0"/>
      <w:divBdr>
        <w:top w:val="none" w:sz="0" w:space="0" w:color="auto"/>
        <w:left w:val="none" w:sz="0" w:space="0" w:color="auto"/>
        <w:bottom w:val="none" w:sz="0" w:space="0" w:color="auto"/>
        <w:right w:val="none" w:sz="0" w:space="0" w:color="auto"/>
      </w:divBdr>
    </w:div>
    <w:div w:id="924220198">
      <w:bodyDiv w:val="1"/>
      <w:marLeft w:val="0"/>
      <w:marRight w:val="0"/>
      <w:marTop w:val="0"/>
      <w:marBottom w:val="0"/>
      <w:divBdr>
        <w:top w:val="none" w:sz="0" w:space="0" w:color="auto"/>
        <w:left w:val="none" w:sz="0" w:space="0" w:color="auto"/>
        <w:bottom w:val="none" w:sz="0" w:space="0" w:color="auto"/>
        <w:right w:val="none" w:sz="0" w:space="0" w:color="auto"/>
      </w:divBdr>
    </w:div>
    <w:div w:id="930310628">
      <w:bodyDiv w:val="1"/>
      <w:marLeft w:val="0"/>
      <w:marRight w:val="0"/>
      <w:marTop w:val="0"/>
      <w:marBottom w:val="0"/>
      <w:divBdr>
        <w:top w:val="none" w:sz="0" w:space="0" w:color="auto"/>
        <w:left w:val="none" w:sz="0" w:space="0" w:color="auto"/>
        <w:bottom w:val="none" w:sz="0" w:space="0" w:color="auto"/>
        <w:right w:val="none" w:sz="0" w:space="0" w:color="auto"/>
      </w:divBdr>
    </w:div>
    <w:div w:id="965352502">
      <w:bodyDiv w:val="1"/>
      <w:marLeft w:val="0"/>
      <w:marRight w:val="0"/>
      <w:marTop w:val="0"/>
      <w:marBottom w:val="0"/>
      <w:divBdr>
        <w:top w:val="none" w:sz="0" w:space="0" w:color="auto"/>
        <w:left w:val="none" w:sz="0" w:space="0" w:color="auto"/>
        <w:bottom w:val="none" w:sz="0" w:space="0" w:color="auto"/>
        <w:right w:val="none" w:sz="0" w:space="0" w:color="auto"/>
      </w:divBdr>
    </w:div>
    <w:div w:id="1355960539">
      <w:bodyDiv w:val="1"/>
      <w:marLeft w:val="0"/>
      <w:marRight w:val="0"/>
      <w:marTop w:val="0"/>
      <w:marBottom w:val="0"/>
      <w:divBdr>
        <w:top w:val="none" w:sz="0" w:space="0" w:color="auto"/>
        <w:left w:val="none" w:sz="0" w:space="0" w:color="auto"/>
        <w:bottom w:val="none" w:sz="0" w:space="0" w:color="auto"/>
        <w:right w:val="none" w:sz="0" w:space="0" w:color="auto"/>
      </w:divBdr>
    </w:div>
    <w:div w:id="1472291416">
      <w:bodyDiv w:val="1"/>
      <w:marLeft w:val="0"/>
      <w:marRight w:val="0"/>
      <w:marTop w:val="0"/>
      <w:marBottom w:val="0"/>
      <w:divBdr>
        <w:top w:val="none" w:sz="0" w:space="0" w:color="auto"/>
        <w:left w:val="none" w:sz="0" w:space="0" w:color="auto"/>
        <w:bottom w:val="none" w:sz="0" w:space="0" w:color="auto"/>
        <w:right w:val="none" w:sz="0" w:space="0" w:color="auto"/>
      </w:divBdr>
    </w:div>
    <w:div w:id="1525361525">
      <w:bodyDiv w:val="1"/>
      <w:marLeft w:val="0"/>
      <w:marRight w:val="0"/>
      <w:marTop w:val="0"/>
      <w:marBottom w:val="0"/>
      <w:divBdr>
        <w:top w:val="none" w:sz="0" w:space="0" w:color="auto"/>
        <w:left w:val="none" w:sz="0" w:space="0" w:color="auto"/>
        <w:bottom w:val="none" w:sz="0" w:space="0" w:color="auto"/>
        <w:right w:val="none" w:sz="0" w:space="0" w:color="auto"/>
      </w:divBdr>
    </w:div>
    <w:div w:id="1632515262">
      <w:bodyDiv w:val="1"/>
      <w:marLeft w:val="0"/>
      <w:marRight w:val="0"/>
      <w:marTop w:val="0"/>
      <w:marBottom w:val="0"/>
      <w:divBdr>
        <w:top w:val="none" w:sz="0" w:space="0" w:color="auto"/>
        <w:left w:val="none" w:sz="0" w:space="0" w:color="auto"/>
        <w:bottom w:val="none" w:sz="0" w:space="0" w:color="auto"/>
        <w:right w:val="none" w:sz="0" w:space="0" w:color="auto"/>
      </w:divBdr>
    </w:div>
    <w:div w:id="1720326052">
      <w:bodyDiv w:val="1"/>
      <w:marLeft w:val="0"/>
      <w:marRight w:val="0"/>
      <w:marTop w:val="0"/>
      <w:marBottom w:val="0"/>
      <w:divBdr>
        <w:top w:val="none" w:sz="0" w:space="0" w:color="auto"/>
        <w:left w:val="none" w:sz="0" w:space="0" w:color="auto"/>
        <w:bottom w:val="none" w:sz="0" w:space="0" w:color="auto"/>
        <w:right w:val="none" w:sz="0" w:space="0" w:color="auto"/>
      </w:divBdr>
    </w:div>
    <w:div w:id="1796177644">
      <w:bodyDiv w:val="1"/>
      <w:marLeft w:val="0"/>
      <w:marRight w:val="0"/>
      <w:marTop w:val="0"/>
      <w:marBottom w:val="0"/>
      <w:divBdr>
        <w:top w:val="none" w:sz="0" w:space="0" w:color="auto"/>
        <w:left w:val="none" w:sz="0" w:space="0" w:color="auto"/>
        <w:bottom w:val="none" w:sz="0" w:space="0" w:color="auto"/>
        <w:right w:val="none" w:sz="0" w:space="0" w:color="auto"/>
      </w:divBdr>
    </w:div>
    <w:div w:id="20797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wpathways.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yfedpowys-pcc.org.uk/en/your-neighbourhood/services-available-to-yo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2.png@01D83D26.6FC51C3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4CB92-DBE7-4801-A706-A63667BF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CBD27-6D21-477F-8FA6-8BC3ED9AC75A}">
  <ds:schemaRefs>
    <ds:schemaRef ds:uri="http://purl.org/dc/dcmitype/"/>
    <ds:schemaRef ds:uri="http://schemas.microsoft.com/office/infopath/2007/PartnerControls"/>
    <ds:schemaRef ds:uri="http://schemas.microsoft.com/office/2006/metadata/properties"/>
    <ds:schemaRef ds:uri="http://purl.org/dc/elements/1.1/"/>
    <ds:schemaRef ds:uri="242c32be-31bf-422c-ab0d-7abc8ae381ac"/>
    <ds:schemaRef ds:uri="http://www.w3.org/XML/1998/namespace"/>
    <ds:schemaRef ds:uri="http://schemas.microsoft.com/office/2006/documentManagement/types"/>
    <ds:schemaRef ds:uri="cf6dc0cf-1d45-4a2f-a37f-b5391cb0490c"/>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A6079C3-E2A7-46C6-8A02-3D07187D9A2E}">
  <ds:schemaRefs>
    <ds:schemaRef ds:uri="http://schemas.openxmlformats.org/officeDocument/2006/bibliography"/>
  </ds:schemaRefs>
</ds:datastoreItem>
</file>

<file path=customXml/itemProps4.xml><?xml version="1.0" encoding="utf-8"?>
<ds:datastoreItem xmlns:ds="http://schemas.openxmlformats.org/officeDocument/2006/customXml" ds:itemID="{C7533191-D59E-4411-A6FF-20CD1FC56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Nicola</dc:creator>
  <cp:lastModifiedBy>Jones Ellen (OPCC)</cp:lastModifiedBy>
  <cp:revision>4</cp:revision>
  <cp:lastPrinted>2017-07-26T12:36:00Z</cp:lastPrinted>
  <dcterms:created xsi:type="dcterms:W3CDTF">2023-04-27T07:34:00Z</dcterms:created>
  <dcterms:modified xsi:type="dcterms:W3CDTF">2023-04-27T08:00:00Z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d655e0b6-1be8-49d3-abdd-db3b2cd34fe2</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2022-03-22T18:54:07Z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4f29b242-8036-4b34-b260-303c78a05add</vt:lpwstr>
  </property>
  <property fmtid="{D5CDD505-2E9C-101B-9397-08002B2CF9AE}" pid="10" name="MSIP_Label_7beefdff-6834-454f-be00-a68b5bc5f471_ContentBits">
    <vt:lpwstr>0</vt:lpwstr>
  </property>
</Properties>
</file>