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2CA130C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9D311F">
                              <w:rPr>
                                <w:rFonts w:ascii="Verdana" w:hAnsi="Verdana"/>
                                <w:sz w:val="22"/>
                                <w:szCs w:val="22"/>
                                <w:lang w:val="cy-GB"/>
                              </w:rPr>
                              <w:t>309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2CA130C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9D311F">
                        <w:rPr>
                          <w:rFonts w:ascii="Verdana" w:hAnsi="Verdana"/>
                          <w:sz w:val="22"/>
                          <w:szCs w:val="22"/>
                          <w:lang w:val="cy-GB"/>
                        </w:rPr>
                        <w:t>309</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280EA7DC"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9D311F">
                              <w:rPr>
                                <w:rFonts w:ascii="Verdana" w:hAnsi="Verdana"/>
                                <w:b/>
                                <w:sz w:val="22"/>
                                <w:szCs w:val="22"/>
                                <w:lang w:val="cy-GB"/>
                              </w:rPr>
                              <w:t xml:space="preserve">Canolfan Mentergarwch Affricanaidd – Llwybrau at Ffyniant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280EA7DC"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9D311F">
                        <w:rPr>
                          <w:rFonts w:ascii="Verdana" w:hAnsi="Verdana"/>
                          <w:b/>
                          <w:sz w:val="22"/>
                          <w:szCs w:val="22"/>
                          <w:lang w:val="cy-GB"/>
                        </w:rPr>
                        <w:t xml:space="preserve">Canolfan Mentergarwch Affricanaidd – Llwybrau at Ffyniant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52D8512"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9D311F">
                              <w:rPr>
                                <w:rFonts w:ascii="Verdana" w:hAnsi="Verdana"/>
                                <w:b/>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52D8512"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9D311F">
                        <w:rPr>
                          <w:rFonts w:ascii="Verdana" w:hAnsi="Verdana"/>
                          <w:b/>
                          <w:sz w:val="22"/>
                          <w:szCs w:val="22"/>
                        </w:rPr>
                        <w:t>Cyllid</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4DE83F1B">
                <wp:simplePos x="0" y="0"/>
                <wp:positionH relativeFrom="column">
                  <wp:posOffset>-390525</wp:posOffset>
                </wp:positionH>
                <wp:positionV relativeFrom="paragraph">
                  <wp:posOffset>125095</wp:posOffset>
                </wp:positionV>
                <wp:extent cx="6045835" cy="427672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76725"/>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0DDAE103" w:rsidR="0093674F" w:rsidRDefault="009D311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Mae Llwybrau at Ffyniant yn darparu gwasanaethau hiliol a diwylliannol sensitif sy’n addas ar gyfer yr oed i gymunedau ag anghenion cymhleth ac amlochrog ac sydd wedi’u hymyleiddio yn y gorffennol.</w:t>
                            </w:r>
                          </w:p>
                          <w:p w14:paraId="7DBD82E5" w14:textId="6A538672" w:rsidR="009D311F" w:rsidRDefault="009D311F" w:rsidP="0093674F">
                            <w:pPr>
                              <w:shd w:val="clear" w:color="auto" w:fill="F2F2F2" w:themeFill="background1" w:themeFillShade="F2"/>
                              <w:rPr>
                                <w:rFonts w:ascii="Verdana" w:hAnsi="Verdana"/>
                                <w:bCs/>
                                <w:sz w:val="22"/>
                                <w:szCs w:val="22"/>
                                <w:lang w:val="cy-GB"/>
                              </w:rPr>
                            </w:pPr>
                          </w:p>
                          <w:p w14:paraId="2159BBFA" w14:textId="43045A64" w:rsidR="009D311F" w:rsidRDefault="009D311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Gan gefnogi pobl ifainc o aelwydydd ar incwm isel, </w:t>
                            </w:r>
                            <w:r w:rsidR="00591C4A">
                              <w:rPr>
                                <w:rFonts w:ascii="Verdana" w:hAnsi="Verdana"/>
                                <w:bCs/>
                                <w:sz w:val="22"/>
                                <w:szCs w:val="22"/>
                                <w:lang w:val="cy-GB"/>
                              </w:rPr>
                              <w:t>pobl</w:t>
                            </w:r>
                            <w:r>
                              <w:rPr>
                                <w:rFonts w:ascii="Verdana" w:hAnsi="Verdana"/>
                                <w:bCs/>
                                <w:sz w:val="22"/>
                                <w:szCs w:val="22"/>
                                <w:lang w:val="cy-GB"/>
                              </w:rPr>
                              <w:t xml:space="preserve"> sydd mewn perygl o ddod i gysylltiad </w:t>
                            </w:r>
                            <w:r w:rsidRPr="009D311F">
                              <w:rPr>
                                <w:rFonts w:ascii="Calibri" w:hAnsi="Calibri" w:cs="Calibri"/>
                                <w:bCs/>
                                <w:sz w:val="22"/>
                                <w:szCs w:val="22"/>
                                <w:lang w:val="cy-GB"/>
                              </w:rPr>
                              <w:t>â</w:t>
                            </w:r>
                            <w:r>
                              <w:rPr>
                                <w:rFonts w:ascii="Verdana" w:hAnsi="Verdana"/>
                                <w:bCs/>
                                <w:sz w:val="22"/>
                                <w:szCs w:val="22"/>
                                <w:lang w:val="cy-GB"/>
                              </w:rPr>
                              <w:t>’r system cyfiawnder troseddol a mewnfudwyr, yn arbennig ffoaduriaid a cheiswyr lloches, y prif nod yw rhoi’r grym i’r unigolion hyn wireddu eu potensial llawn a chyfrannu at gymdeithas mewn modd cadarnhaol.</w:t>
                            </w:r>
                          </w:p>
                          <w:p w14:paraId="37856886" w14:textId="1407A357" w:rsidR="009D311F" w:rsidRDefault="009D311F" w:rsidP="0093674F">
                            <w:pPr>
                              <w:shd w:val="clear" w:color="auto" w:fill="F2F2F2" w:themeFill="background1" w:themeFillShade="F2"/>
                              <w:rPr>
                                <w:rFonts w:ascii="Verdana" w:hAnsi="Verdana"/>
                                <w:bCs/>
                                <w:sz w:val="22"/>
                                <w:szCs w:val="22"/>
                                <w:lang w:val="cy-GB"/>
                              </w:rPr>
                            </w:pPr>
                          </w:p>
                          <w:p w14:paraId="0411FF1A" w14:textId="538326C6" w:rsidR="009D311F" w:rsidRDefault="009D311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prosiect yn cynnwys ymyriadau sy’n canolbwyntio ar </w:t>
                            </w:r>
                            <w:r w:rsidR="00323ACC">
                              <w:rPr>
                                <w:rFonts w:ascii="Verdana" w:hAnsi="Verdana"/>
                                <w:bCs/>
                                <w:sz w:val="22"/>
                                <w:szCs w:val="22"/>
                                <w:lang w:val="cy-GB"/>
                              </w:rPr>
                              <w:t xml:space="preserve">Gyflogadwyedd a Chymorth Mentergar, Clwb Lles, Magu Hyder ac Ymgysylltu </w:t>
                            </w:r>
                            <w:r w:rsidR="00323ACC" w:rsidRPr="00323ACC">
                              <w:rPr>
                                <w:rFonts w:ascii="Calibri" w:hAnsi="Calibri" w:cs="Calibri"/>
                                <w:bCs/>
                                <w:sz w:val="22"/>
                                <w:szCs w:val="22"/>
                                <w:lang w:val="cy-GB"/>
                              </w:rPr>
                              <w:t>â</w:t>
                            </w:r>
                            <w:r w:rsidR="00323ACC">
                              <w:rPr>
                                <w:rFonts w:ascii="Verdana" w:hAnsi="Verdana"/>
                                <w:bCs/>
                                <w:sz w:val="22"/>
                                <w:szCs w:val="22"/>
                                <w:lang w:val="cy-GB"/>
                              </w:rPr>
                              <w:t xml:space="preserve">’r Gymuned. Drwy’r ymyriadau hyn, bydd y prosiect yn cyfrannu at greu rhanbarth mwy diogel a chyfartal, lle mae niwed yn cael ei atal ac mae’r rhai </w:t>
                            </w:r>
                            <w:r w:rsidR="007B3E45">
                              <w:rPr>
                                <w:rFonts w:ascii="Verdana" w:hAnsi="Verdana"/>
                                <w:bCs/>
                                <w:sz w:val="22"/>
                                <w:szCs w:val="22"/>
                                <w:lang w:val="cy-GB"/>
                              </w:rPr>
                              <w:t>sydd f</w:t>
                            </w:r>
                            <w:r w:rsidR="00323ACC">
                              <w:rPr>
                                <w:rFonts w:ascii="Verdana" w:hAnsi="Verdana"/>
                                <w:bCs/>
                                <w:sz w:val="22"/>
                                <w:szCs w:val="22"/>
                                <w:lang w:val="cy-GB"/>
                              </w:rPr>
                              <w:t xml:space="preserve">wyaf agored i niwed </w:t>
                            </w:r>
                            <w:r w:rsidR="007B3E45">
                              <w:rPr>
                                <w:rFonts w:ascii="Verdana" w:hAnsi="Verdana"/>
                                <w:bCs/>
                                <w:sz w:val="22"/>
                                <w:szCs w:val="22"/>
                                <w:lang w:val="cy-GB"/>
                              </w:rPr>
                              <w:t>yn y</w:t>
                            </w:r>
                            <w:r w:rsidR="00323ACC">
                              <w:rPr>
                                <w:rFonts w:ascii="Verdana" w:hAnsi="Verdana"/>
                                <w:bCs/>
                                <w:sz w:val="22"/>
                                <w:szCs w:val="22"/>
                                <w:lang w:val="cy-GB"/>
                              </w:rPr>
                              <w:t xml:space="preserve"> </w:t>
                            </w:r>
                            <w:r w:rsidR="007B3E45">
                              <w:rPr>
                                <w:rFonts w:ascii="Verdana" w:hAnsi="Verdana"/>
                                <w:bCs/>
                                <w:sz w:val="22"/>
                                <w:szCs w:val="22"/>
                                <w:lang w:val="cy-GB"/>
                              </w:rPr>
                              <w:t>g</w:t>
                            </w:r>
                            <w:r w:rsidR="00323ACC">
                              <w:rPr>
                                <w:rFonts w:ascii="Verdana" w:hAnsi="Verdana"/>
                                <w:bCs/>
                                <w:sz w:val="22"/>
                                <w:szCs w:val="22"/>
                                <w:lang w:val="cy-GB"/>
                              </w:rPr>
                              <w:t xml:space="preserve">ymdeithas yn cael </w:t>
                            </w:r>
                            <w:r w:rsidR="007B3E45">
                              <w:rPr>
                                <w:rFonts w:ascii="Verdana" w:hAnsi="Verdana"/>
                                <w:bCs/>
                                <w:sz w:val="22"/>
                                <w:szCs w:val="22"/>
                                <w:lang w:val="cy-GB"/>
                              </w:rPr>
                              <w:t>eu grymuso</w:t>
                            </w:r>
                            <w:r w:rsidR="00323ACC">
                              <w:rPr>
                                <w:rFonts w:ascii="Verdana" w:hAnsi="Verdana"/>
                                <w:bCs/>
                                <w:sz w:val="22"/>
                                <w:szCs w:val="22"/>
                                <w:lang w:val="cy-GB"/>
                              </w:rPr>
                              <w:t xml:space="preserve"> i ffynnu. </w:t>
                            </w:r>
                          </w:p>
                          <w:p w14:paraId="58600E95" w14:textId="781C4145" w:rsidR="00323ACC" w:rsidRDefault="00323ACC" w:rsidP="0093674F">
                            <w:pPr>
                              <w:shd w:val="clear" w:color="auto" w:fill="F2F2F2" w:themeFill="background1" w:themeFillShade="F2"/>
                              <w:rPr>
                                <w:rFonts w:ascii="Verdana" w:hAnsi="Verdana"/>
                                <w:bCs/>
                                <w:sz w:val="22"/>
                                <w:szCs w:val="22"/>
                                <w:lang w:val="cy-GB"/>
                              </w:rPr>
                            </w:pPr>
                          </w:p>
                          <w:p w14:paraId="6F00E2E2" w14:textId="7790088D" w:rsidR="00323ACC" w:rsidRDefault="00323AC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Nod y prosiect yw darparu cymorth arbenigol, gan ystyried croestoriadedd buddiolwyr, </w:t>
                            </w:r>
                            <w:r w:rsidR="007B3E45">
                              <w:rPr>
                                <w:rFonts w:ascii="Verdana" w:hAnsi="Verdana"/>
                                <w:bCs/>
                                <w:sz w:val="22"/>
                                <w:szCs w:val="22"/>
                                <w:lang w:val="cy-GB"/>
                              </w:rPr>
                              <w:t>a’u grymuso i</w:t>
                            </w:r>
                            <w:r>
                              <w:rPr>
                                <w:rFonts w:ascii="Verdana" w:hAnsi="Verdana"/>
                                <w:bCs/>
                                <w:sz w:val="22"/>
                                <w:szCs w:val="22"/>
                                <w:lang w:val="cy-GB"/>
                              </w:rPr>
                              <w:t xml:space="preserve"> wneud dewisiadau bywyd gwybodus a gwireddu eu huchelgais. Mae’r prosiect yn gwbl gydnaws </w:t>
                            </w:r>
                            <w:r w:rsidRPr="00323ACC">
                              <w:rPr>
                                <w:rFonts w:ascii="Calibri" w:hAnsi="Calibri" w:cs="Calibri"/>
                                <w:bCs/>
                                <w:sz w:val="22"/>
                                <w:szCs w:val="22"/>
                                <w:lang w:val="cy-GB"/>
                              </w:rPr>
                              <w:t>â</w:t>
                            </w:r>
                            <w:r>
                              <w:rPr>
                                <w:rFonts w:ascii="Verdana" w:hAnsi="Verdana"/>
                                <w:bCs/>
                                <w:sz w:val="22"/>
                                <w:szCs w:val="22"/>
                                <w:lang w:val="cy-GB"/>
                              </w:rPr>
                              <w:t xml:space="preserve"> blaenoriaethau’r Cynllun Heddlu a Throseddu, a bydd yn gweithio gyda phartneriaid cyflenwi allweddol er mwyn gwireddu’r amcanion hyn.</w:t>
                            </w:r>
                          </w:p>
                          <w:p w14:paraId="7F9E3F00" w14:textId="74E3E18D" w:rsidR="00323ACC" w:rsidRDefault="00323ACC" w:rsidP="0093674F">
                            <w:pPr>
                              <w:shd w:val="clear" w:color="auto" w:fill="F2F2F2" w:themeFill="background1" w:themeFillShade="F2"/>
                              <w:rPr>
                                <w:rFonts w:ascii="Verdana" w:hAnsi="Verdana"/>
                                <w:bCs/>
                                <w:sz w:val="22"/>
                                <w:szCs w:val="22"/>
                                <w:lang w:val="cy-GB"/>
                              </w:rPr>
                            </w:pPr>
                          </w:p>
                          <w:p w14:paraId="6550D67B" w14:textId="52470528" w:rsidR="00323ACC" w:rsidRPr="009D311F" w:rsidRDefault="00323AC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Gofynnwyd i Gomisiynydd yr Heddlu a Throseddu am £26,466,72 ar gyfer sefydlu canolfan yn Llanelli i wasanaethu cymunedau Dyfed-Powys.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9.85pt;width:476.05pt;height:3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sZGwIAADM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0DDAE103" w:rsidR="0093674F" w:rsidRDefault="009D311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Mae Llwybrau at Ffyniant yn darparu gwasanaethau hiliol a diwylliannol sensitif sy’n addas ar gyfer yr oed i gymunedau ag anghenion cymhleth ac amlochrog ac sydd wedi’u hymyleiddio yn y gorffennol.</w:t>
                      </w:r>
                    </w:p>
                    <w:p w14:paraId="7DBD82E5" w14:textId="6A538672" w:rsidR="009D311F" w:rsidRDefault="009D311F" w:rsidP="0093674F">
                      <w:pPr>
                        <w:shd w:val="clear" w:color="auto" w:fill="F2F2F2" w:themeFill="background1" w:themeFillShade="F2"/>
                        <w:rPr>
                          <w:rFonts w:ascii="Verdana" w:hAnsi="Verdana"/>
                          <w:bCs/>
                          <w:sz w:val="22"/>
                          <w:szCs w:val="22"/>
                          <w:lang w:val="cy-GB"/>
                        </w:rPr>
                      </w:pPr>
                    </w:p>
                    <w:p w14:paraId="2159BBFA" w14:textId="43045A64" w:rsidR="009D311F" w:rsidRDefault="009D311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Gan gefnogi pobl ifainc o aelwydydd ar incwm isel, </w:t>
                      </w:r>
                      <w:r w:rsidR="00591C4A">
                        <w:rPr>
                          <w:rFonts w:ascii="Verdana" w:hAnsi="Verdana"/>
                          <w:bCs/>
                          <w:sz w:val="22"/>
                          <w:szCs w:val="22"/>
                          <w:lang w:val="cy-GB"/>
                        </w:rPr>
                        <w:t>pobl</w:t>
                      </w:r>
                      <w:r>
                        <w:rPr>
                          <w:rFonts w:ascii="Verdana" w:hAnsi="Verdana"/>
                          <w:bCs/>
                          <w:sz w:val="22"/>
                          <w:szCs w:val="22"/>
                          <w:lang w:val="cy-GB"/>
                        </w:rPr>
                        <w:t xml:space="preserve"> sydd mewn perygl o ddod i gysylltiad </w:t>
                      </w:r>
                      <w:r w:rsidRPr="009D311F">
                        <w:rPr>
                          <w:rFonts w:ascii="Calibri" w:hAnsi="Calibri" w:cs="Calibri"/>
                          <w:bCs/>
                          <w:sz w:val="22"/>
                          <w:szCs w:val="22"/>
                          <w:lang w:val="cy-GB"/>
                        </w:rPr>
                        <w:t>â</w:t>
                      </w:r>
                      <w:r>
                        <w:rPr>
                          <w:rFonts w:ascii="Verdana" w:hAnsi="Verdana"/>
                          <w:bCs/>
                          <w:sz w:val="22"/>
                          <w:szCs w:val="22"/>
                          <w:lang w:val="cy-GB"/>
                        </w:rPr>
                        <w:t>’r system cyfiawnder troseddol a mewnfudwyr, yn arbennig ffoaduriaid a cheiswyr lloches, y prif nod yw rhoi’r grym i’r unigolion hyn wireddu eu potensial llawn a chyfrannu at gymdeithas mewn modd cadarnhaol.</w:t>
                      </w:r>
                    </w:p>
                    <w:p w14:paraId="37856886" w14:textId="1407A357" w:rsidR="009D311F" w:rsidRDefault="009D311F" w:rsidP="0093674F">
                      <w:pPr>
                        <w:shd w:val="clear" w:color="auto" w:fill="F2F2F2" w:themeFill="background1" w:themeFillShade="F2"/>
                        <w:rPr>
                          <w:rFonts w:ascii="Verdana" w:hAnsi="Verdana"/>
                          <w:bCs/>
                          <w:sz w:val="22"/>
                          <w:szCs w:val="22"/>
                          <w:lang w:val="cy-GB"/>
                        </w:rPr>
                      </w:pPr>
                    </w:p>
                    <w:p w14:paraId="0411FF1A" w14:textId="538326C6" w:rsidR="009D311F" w:rsidRDefault="009D311F"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prosiect yn cynnwys ymyriadau sy’n canolbwyntio ar </w:t>
                      </w:r>
                      <w:r w:rsidR="00323ACC">
                        <w:rPr>
                          <w:rFonts w:ascii="Verdana" w:hAnsi="Verdana"/>
                          <w:bCs/>
                          <w:sz w:val="22"/>
                          <w:szCs w:val="22"/>
                          <w:lang w:val="cy-GB"/>
                        </w:rPr>
                        <w:t xml:space="preserve">Gyflogadwyedd a Chymorth Mentergar, Clwb Lles, Magu Hyder ac Ymgysylltu </w:t>
                      </w:r>
                      <w:r w:rsidR="00323ACC" w:rsidRPr="00323ACC">
                        <w:rPr>
                          <w:rFonts w:ascii="Calibri" w:hAnsi="Calibri" w:cs="Calibri"/>
                          <w:bCs/>
                          <w:sz w:val="22"/>
                          <w:szCs w:val="22"/>
                          <w:lang w:val="cy-GB"/>
                        </w:rPr>
                        <w:t>â</w:t>
                      </w:r>
                      <w:r w:rsidR="00323ACC">
                        <w:rPr>
                          <w:rFonts w:ascii="Verdana" w:hAnsi="Verdana"/>
                          <w:bCs/>
                          <w:sz w:val="22"/>
                          <w:szCs w:val="22"/>
                          <w:lang w:val="cy-GB"/>
                        </w:rPr>
                        <w:t xml:space="preserve">’r Gymuned. Drwy’r ymyriadau hyn, bydd y prosiect yn cyfrannu at greu rhanbarth mwy diogel a chyfartal, lle mae niwed yn cael ei atal ac mae’r rhai </w:t>
                      </w:r>
                      <w:r w:rsidR="007B3E45">
                        <w:rPr>
                          <w:rFonts w:ascii="Verdana" w:hAnsi="Verdana"/>
                          <w:bCs/>
                          <w:sz w:val="22"/>
                          <w:szCs w:val="22"/>
                          <w:lang w:val="cy-GB"/>
                        </w:rPr>
                        <w:t>sydd f</w:t>
                      </w:r>
                      <w:r w:rsidR="00323ACC">
                        <w:rPr>
                          <w:rFonts w:ascii="Verdana" w:hAnsi="Verdana"/>
                          <w:bCs/>
                          <w:sz w:val="22"/>
                          <w:szCs w:val="22"/>
                          <w:lang w:val="cy-GB"/>
                        </w:rPr>
                        <w:t xml:space="preserve">wyaf agored i niwed </w:t>
                      </w:r>
                      <w:r w:rsidR="007B3E45">
                        <w:rPr>
                          <w:rFonts w:ascii="Verdana" w:hAnsi="Verdana"/>
                          <w:bCs/>
                          <w:sz w:val="22"/>
                          <w:szCs w:val="22"/>
                          <w:lang w:val="cy-GB"/>
                        </w:rPr>
                        <w:t>yn y</w:t>
                      </w:r>
                      <w:r w:rsidR="00323ACC">
                        <w:rPr>
                          <w:rFonts w:ascii="Verdana" w:hAnsi="Verdana"/>
                          <w:bCs/>
                          <w:sz w:val="22"/>
                          <w:szCs w:val="22"/>
                          <w:lang w:val="cy-GB"/>
                        </w:rPr>
                        <w:t xml:space="preserve"> </w:t>
                      </w:r>
                      <w:r w:rsidR="007B3E45">
                        <w:rPr>
                          <w:rFonts w:ascii="Verdana" w:hAnsi="Verdana"/>
                          <w:bCs/>
                          <w:sz w:val="22"/>
                          <w:szCs w:val="22"/>
                          <w:lang w:val="cy-GB"/>
                        </w:rPr>
                        <w:t>g</w:t>
                      </w:r>
                      <w:r w:rsidR="00323ACC">
                        <w:rPr>
                          <w:rFonts w:ascii="Verdana" w:hAnsi="Verdana"/>
                          <w:bCs/>
                          <w:sz w:val="22"/>
                          <w:szCs w:val="22"/>
                          <w:lang w:val="cy-GB"/>
                        </w:rPr>
                        <w:t xml:space="preserve">ymdeithas yn cael </w:t>
                      </w:r>
                      <w:r w:rsidR="007B3E45">
                        <w:rPr>
                          <w:rFonts w:ascii="Verdana" w:hAnsi="Verdana"/>
                          <w:bCs/>
                          <w:sz w:val="22"/>
                          <w:szCs w:val="22"/>
                          <w:lang w:val="cy-GB"/>
                        </w:rPr>
                        <w:t>eu grymuso</w:t>
                      </w:r>
                      <w:r w:rsidR="00323ACC">
                        <w:rPr>
                          <w:rFonts w:ascii="Verdana" w:hAnsi="Verdana"/>
                          <w:bCs/>
                          <w:sz w:val="22"/>
                          <w:szCs w:val="22"/>
                          <w:lang w:val="cy-GB"/>
                        </w:rPr>
                        <w:t xml:space="preserve"> i ffynnu. </w:t>
                      </w:r>
                    </w:p>
                    <w:p w14:paraId="58600E95" w14:textId="781C4145" w:rsidR="00323ACC" w:rsidRDefault="00323ACC" w:rsidP="0093674F">
                      <w:pPr>
                        <w:shd w:val="clear" w:color="auto" w:fill="F2F2F2" w:themeFill="background1" w:themeFillShade="F2"/>
                        <w:rPr>
                          <w:rFonts w:ascii="Verdana" w:hAnsi="Verdana"/>
                          <w:bCs/>
                          <w:sz w:val="22"/>
                          <w:szCs w:val="22"/>
                          <w:lang w:val="cy-GB"/>
                        </w:rPr>
                      </w:pPr>
                    </w:p>
                    <w:p w14:paraId="6F00E2E2" w14:textId="7790088D" w:rsidR="00323ACC" w:rsidRDefault="00323AC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Nod y prosiect yw darparu cymorth arbenigol, gan ystyried croestoriadedd buddiolwyr, </w:t>
                      </w:r>
                      <w:r w:rsidR="007B3E45">
                        <w:rPr>
                          <w:rFonts w:ascii="Verdana" w:hAnsi="Verdana"/>
                          <w:bCs/>
                          <w:sz w:val="22"/>
                          <w:szCs w:val="22"/>
                          <w:lang w:val="cy-GB"/>
                        </w:rPr>
                        <w:t>a’u grymuso i</w:t>
                      </w:r>
                      <w:r>
                        <w:rPr>
                          <w:rFonts w:ascii="Verdana" w:hAnsi="Verdana"/>
                          <w:bCs/>
                          <w:sz w:val="22"/>
                          <w:szCs w:val="22"/>
                          <w:lang w:val="cy-GB"/>
                        </w:rPr>
                        <w:t xml:space="preserve"> wneud dewisiadau bywyd gwybodus a gwireddu eu huchelgais. Mae’r prosiect yn gwbl gydnaws </w:t>
                      </w:r>
                      <w:r w:rsidRPr="00323ACC">
                        <w:rPr>
                          <w:rFonts w:ascii="Calibri" w:hAnsi="Calibri" w:cs="Calibri"/>
                          <w:bCs/>
                          <w:sz w:val="22"/>
                          <w:szCs w:val="22"/>
                          <w:lang w:val="cy-GB"/>
                        </w:rPr>
                        <w:t>â</w:t>
                      </w:r>
                      <w:r>
                        <w:rPr>
                          <w:rFonts w:ascii="Verdana" w:hAnsi="Verdana"/>
                          <w:bCs/>
                          <w:sz w:val="22"/>
                          <w:szCs w:val="22"/>
                          <w:lang w:val="cy-GB"/>
                        </w:rPr>
                        <w:t xml:space="preserve"> blaenoriaethau’r Cynllun Heddlu a Throseddu, a bydd yn gweithio gyda phartneriaid cyflenwi allweddol er mwyn gwireddu’r amcanion hyn.</w:t>
                      </w:r>
                    </w:p>
                    <w:p w14:paraId="7F9E3F00" w14:textId="74E3E18D" w:rsidR="00323ACC" w:rsidRDefault="00323ACC" w:rsidP="0093674F">
                      <w:pPr>
                        <w:shd w:val="clear" w:color="auto" w:fill="F2F2F2" w:themeFill="background1" w:themeFillShade="F2"/>
                        <w:rPr>
                          <w:rFonts w:ascii="Verdana" w:hAnsi="Verdana"/>
                          <w:bCs/>
                          <w:sz w:val="22"/>
                          <w:szCs w:val="22"/>
                          <w:lang w:val="cy-GB"/>
                        </w:rPr>
                      </w:pPr>
                    </w:p>
                    <w:p w14:paraId="6550D67B" w14:textId="52470528" w:rsidR="00323ACC" w:rsidRPr="009D311F" w:rsidRDefault="00323ACC"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Gofynnwyd i Gomisiynydd yr Heddlu a Throseddu am £26,466,72 ar gyfer sefydlu canolfan yn Llanelli i wasanaethu cymunedau Dyfed-Powys.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0E441B2D" w:rsidR="00D41CA1" w:rsidRPr="00FE170A" w:rsidRDefault="00D41CA1" w:rsidP="006F5BE3">
      <w:pPr>
        <w:pStyle w:val="Header"/>
        <w:jc w:val="right"/>
        <w:rPr>
          <w:rFonts w:ascii="Verdana" w:hAnsi="Verdana" w:cs="Arial"/>
          <w:sz w:val="22"/>
          <w:szCs w:val="22"/>
          <w:lang w:val="cy-GB"/>
        </w:rPr>
      </w:pPr>
    </w:p>
    <w:p w14:paraId="169AA1DD" w14:textId="12A99D42" w:rsidR="00D41CA1" w:rsidRPr="00FE170A" w:rsidRDefault="00D41CA1" w:rsidP="006F5BE3">
      <w:pPr>
        <w:pStyle w:val="Header"/>
        <w:jc w:val="right"/>
        <w:rPr>
          <w:rFonts w:ascii="Verdana" w:hAnsi="Verdana" w:cs="Arial"/>
          <w:sz w:val="22"/>
          <w:szCs w:val="22"/>
          <w:lang w:val="cy-GB"/>
        </w:rPr>
      </w:pPr>
    </w:p>
    <w:p w14:paraId="45406337" w14:textId="3A41D07B" w:rsidR="00D41CA1" w:rsidRPr="00FE170A" w:rsidRDefault="00D41CA1" w:rsidP="006F5BE3">
      <w:pPr>
        <w:pStyle w:val="Header"/>
        <w:jc w:val="right"/>
        <w:rPr>
          <w:rFonts w:ascii="Verdana" w:hAnsi="Verdana" w:cs="Arial"/>
          <w:sz w:val="22"/>
          <w:szCs w:val="22"/>
          <w:lang w:val="cy-GB"/>
        </w:rPr>
      </w:pPr>
    </w:p>
    <w:p w14:paraId="522B1D34" w14:textId="25919E15" w:rsidR="00D41CA1" w:rsidRPr="00FE170A" w:rsidRDefault="00D41CA1" w:rsidP="006F5BE3">
      <w:pPr>
        <w:pStyle w:val="Header"/>
        <w:jc w:val="right"/>
        <w:rPr>
          <w:rFonts w:ascii="Verdana" w:hAnsi="Verdana" w:cs="Arial"/>
          <w:sz w:val="22"/>
          <w:szCs w:val="22"/>
          <w:lang w:val="cy-GB"/>
        </w:rPr>
      </w:pPr>
    </w:p>
    <w:p w14:paraId="5B0C4721" w14:textId="1F9B900B" w:rsidR="00D41CA1" w:rsidRPr="00FE170A" w:rsidRDefault="00D41CA1" w:rsidP="006F5BE3">
      <w:pPr>
        <w:pStyle w:val="Header"/>
        <w:jc w:val="right"/>
        <w:rPr>
          <w:rFonts w:ascii="Verdana" w:hAnsi="Verdana" w:cs="Arial"/>
          <w:sz w:val="22"/>
          <w:szCs w:val="22"/>
          <w:lang w:val="cy-GB"/>
        </w:rPr>
      </w:pPr>
    </w:p>
    <w:p w14:paraId="0111A4C5" w14:textId="662B57AC" w:rsidR="00D41CA1" w:rsidRPr="00FE170A" w:rsidRDefault="00D41CA1" w:rsidP="006F5BE3">
      <w:pPr>
        <w:pStyle w:val="Header"/>
        <w:jc w:val="right"/>
        <w:rPr>
          <w:rFonts w:ascii="Verdana" w:hAnsi="Verdana" w:cs="Arial"/>
          <w:sz w:val="22"/>
          <w:szCs w:val="22"/>
          <w:lang w:val="cy-GB"/>
        </w:rPr>
      </w:pPr>
    </w:p>
    <w:p w14:paraId="1CEABCA3" w14:textId="27CF40B8" w:rsidR="00D41CA1" w:rsidRPr="00FE170A" w:rsidRDefault="009D311F"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7F87971A">
                <wp:simplePos x="0" y="0"/>
                <wp:positionH relativeFrom="column">
                  <wp:posOffset>-400050</wp:posOffset>
                </wp:positionH>
                <wp:positionV relativeFrom="paragraph">
                  <wp:posOffset>224155</wp:posOffset>
                </wp:positionV>
                <wp:extent cx="6053455" cy="66675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6675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930CA99" w:rsidR="007D216E" w:rsidRPr="006F1587" w:rsidRDefault="009D311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£26,446.72 i gefnogi’r Ganolfan Mentergarwch Affricanaidd </w:t>
                            </w:r>
                            <w:r w:rsidRPr="009D311F">
                              <w:rPr>
                                <w:rFonts w:ascii="Calibri" w:hAnsi="Calibri" w:cs="Calibri"/>
                                <w:bCs/>
                                <w:sz w:val="22"/>
                                <w:szCs w:val="22"/>
                                <w:lang w:val="cy-GB"/>
                              </w:rPr>
                              <w:t>â</w:t>
                            </w:r>
                            <w:r>
                              <w:rPr>
                                <w:rFonts w:ascii="Verdana" w:hAnsi="Verdana"/>
                                <w:bCs/>
                                <w:sz w:val="22"/>
                                <w:szCs w:val="22"/>
                                <w:lang w:val="cy-GB"/>
                              </w:rPr>
                              <w:t xml:space="preserve">’i phrosiect Llwybrau at Ffyniant.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7.65pt;width:476.6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b8HAIAADI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930CA99" w:rsidR="007D216E" w:rsidRPr="006F1587" w:rsidRDefault="009D311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£26,446.72 i gefnogi’r Ganolfan Mentergarwch Affricanaidd </w:t>
                      </w:r>
                      <w:r w:rsidRPr="009D311F">
                        <w:rPr>
                          <w:rFonts w:ascii="Calibri" w:hAnsi="Calibri" w:cs="Calibri"/>
                          <w:bCs/>
                          <w:sz w:val="22"/>
                          <w:szCs w:val="22"/>
                          <w:lang w:val="cy-GB"/>
                        </w:rPr>
                        <w:t>â</w:t>
                      </w:r>
                      <w:r>
                        <w:rPr>
                          <w:rFonts w:ascii="Verdana" w:hAnsi="Verdana"/>
                          <w:bCs/>
                          <w:sz w:val="22"/>
                          <w:szCs w:val="22"/>
                          <w:lang w:val="cy-GB"/>
                        </w:rPr>
                        <w:t xml:space="preserve">’i phrosiect Llwybrau at Ffyniant. </w:t>
                      </w:r>
                    </w:p>
                  </w:txbxContent>
                </v:textbox>
              </v:shape>
            </w:pict>
          </mc:Fallback>
        </mc:AlternateContent>
      </w:r>
    </w:p>
    <w:p w14:paraId="74536CFD" w14:textId="5B62F05A" w:rsidR="00D41CA1" w:rsidRPr="00FE170A" w:rsidRDefault="00D41CA1" w:rsidP="006F5BE3">
      <w:pPr>
        <w:pStyle w:val="Header"/>
        <w:jc w:val="right"/>
        <w:rPr>
          <w:rFonts w:ascii="Verdana" w:hAnsi="Verdana" w:cs="Arial"/>
          <w:sz w:val="22"/>
          <w:szCs w:val="22"/>
          <w:lang w:val="cy-GB"/>
        </w:rPr>
      </w:pPr>
    </w:p>
    <w:p w14:paraId="3F891EF5" w14:textId="47383915" w:rsidR="00D41CA1" w:rsidRPr="00FE170A" w:rsidRDefault="00D41CA1" w:rsidP="006F5BE3">
      <w:pPr>
        <w:pStyle w:val="Header"/>
        <w:jc w:val="right"/>
        <w:rPr>
          <w:rFonts w:ascii="Verdana" w:hAnsi="Verdana" w:cs="Arial"/>
          <w:sz w:val="22"/>
          <w:szCs w:val="22"/>
          <w:lang w:val="cy-GB"/>
        </w:rPr>
      </w:pPr>
    </w:p>
    <w:p w14:paraId="0A757499" w14:textId="31114803" w:rsidR="00D41CA1" w:rsidRPr="00FE170A" w:rsidRDefault="00D41CA1" w:rsidP="006F5BE3">
      <w:pPr>
        <w:pStyle w:val="Header"/>
        <w:jc w:val="right"/>
        <w:rPr>
          <w:rFonts w:ascii="Verdana" w:hAnsi="Verdana" w:cs="Arial"/>
          <w:sz w:val="22"/>
          <w:szCs w:val="22"/>
          <w:lang w:val="cy-GB"/>
        </w:rPr>
      </w:pPr>
    </w:p>
    <w:p w14:paraId="5706D205" w14:textId="3996A55F" w:rsidR="00D41CA1" w:rsidRPr="00FE170A" w:rsidRDefault="00D41CA1" w:rsidP="006F5BE3">
      <w:pPr>
        <w:pStyle w:val="Header"/>
        <w:jc w:val="right"/>
        <w:rPr>
          <w:rFonts w:ascii="Verdana" w:hAnsi="Verdana" w:cs="Arial"/>
          <w:sz w:val="22"/>
          <w:szCs w:val="22"/>
          <w:lang w:val="cy-GB"/>
        </w:rPr>
      </w:pPr>
    </w:p>
    <w:p w14:paraId="3BB3EBC0" w14:textId="63530F4B" w:rsidR="00D41CA1" w:rsidRPr="00FE170A" w:rsidRDefault="00323ACC"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B5F0FEA">
                <wp:simplePos x="0" y="0"/>
                <wp:positionH relativeFrom="column">
                  <wp:posOffset>-409575</wp:posOffset>
                </wp:positionH>
                <wp:positionV relativeFrom="paragraph">
                  <wp:posOffset>99059</wp:posOffset>
                </wp:positionV>
                <wp:extent cx="6064885" cy="12858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28587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7.8pt;width:477.5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332E179D" w:rsidR="00D41CA1" w:rsidRPr="00FE170A" w:rsidRDefault="00D41CA1" w:rsidP="006F5BE3">
      <w:pPr>
        <w:pStyle w:val="Header"/>
        <w:jc w:val="right"/>
        <w:rPr>
          <w:rFonts w:ascii="Verdana" w:hAnsi="Verdana" w:cs="Arial"/>
          <w:sz w:val="22"/>
          <w:szCs w:val="22"/>
          <w:lang w:val="cy-GB"/>
        </w:rPr>
      </w:pPr>
    </w:p>
    <w:p w14:paraId="7235C3C7" w14:textId="78135A6D" w:rsidR="00D41CA1" w:rsidRPr="00FE170A" w:rsidRDefault="00D41CA1" w:rsidP="006F5BE3">
      <w:pPr>
        <w:pStyle w:val="Header"/>
        <w:jc w:val="right"/>
        <w:rPr>
          <w:rFonts w:ascii="Verdana" w:hAnsi="Verdana" w:cs="Arial"/>
          <w:sz w:val="22"/>
          <w:szCs w:val="22"/>
          <w:lang w:val="cy-GB"/>
        </w:rPr>
      </w:pPr>
    </w:p>
    <w:p w14:paraId="13A4AD18" w14:textId="3E4C1480" w:rsidR="00D41CA1" w:rsidRPr="00FE170A" w:rsidRDefault="00D41CA1" w:rsidP="006F5BE3">
      <w:pPr>
        <w:pStyle w:val="Header"/>
        <w:jc w:val="right"/>
        <w:rPr>
          <w:rFonts w:ascii="Verdana" w:hAnsi="Verdana" w:cs="Arial"/>
          <w:sz w:val="22"/>
          <w:szCs w:val="22"/>
          <w:lang w:val="cy-GB"/>
        </w:rPr>
      </w:pPr>
    </w:p>
    <w:p w14:paraId="2F9138AD" w14:textId="520BE9DC" w:rsidR="00D41CA1" w:rsidRPr="00FE170A" w:rsidRDefault="00D41CA1" w:rsidP="006F5BE3">
      <w:pPr>
        <w:pStyle w:val="Header"/>
        <w:jc w:val="right"/>
        <w:rPr>
          <w:rFonts w:ascii="Verdana" w:hAnsi="Verdana" w:cs="Arial"/>
          <w:sz w:val="22"/>
          <w:szCs w:val="22"/>
          <w:lang w:val="cy-GB"/>
        </w:rPr>
      </w:pPr>
    </w:p>
    <w:p w14:paraId="60AB5078" w14:textId="0A4CABB1" w:rsidR="007D5EA2" w:rsidRDefault="009D311F" w:rsidP="007D5EA2">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13414065">
                <wp:simplePos x="0" y="0"/>
                <wp:positionH relativeFrom="column">
                  <wp:posOffset>-409575</wp:posOffset>
                </wp:positionH>
                <wp:positionV relativeFrom="paragraph">
                  <wp:posOffset>423544</wp:posOffset>
                </wp:positionV>
                <wp:extent cx="6055360" cy="42862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28625"/>
                        </a:xfrm>
                        <a:prstGeom prst="rect">
                          <a:avLst/>
                        </a:prstGeom>
                        <a:solidFill>
                          <a:srgbClr val="FFFFFF"/>
                        </a:solidFill>
                        <a:ln w="9525">
                          <a:solidFill>
                            <a:srgbClr val="000000"/>
                          </a:solidFill>
                          <a:miter lim="800000"/>
                          <a:headEnd/>
                          <a:tailEnd/>
                        </a:ln>
                      </wps:spPr>
                      <wps:txbx>
                        <w:txbxContent>
                          <w:p w14:paraId="640D98A5" w14:textId="663FDCD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A61D48">
                              <w:rPr>
                                <w:noProof/>
                              </w:rPr>
                              <w:drawing>
                                <wp:inline distT="0" distB="0" distL="0" distR="0" wp14:anchorId="31818C01" wp14:editId="51E4BFCE">
                                  <wp:extent cx="1492250"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A61D48">
                              <w:rPr>
                                <w:rFonts w:ascii="Verdana" w:hAnsi="Verdana"/>
                                <w:b/>
                                <w:sz w:val="22"/>
                                <w:szCs w:val="22"/>
                              </w:rPr>
                              <w:t>11/07/23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2.25pt;margin-top:33.35pt;width:476.8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KVGgIAADI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">
                <v:textbox>
                  <w:txbxContent>
                    <w:p w14:paraId="640D98A5" w14:textId="663FDCD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A61D48">
                        <w:rPr>
                          <w:noProof/>
                        </w:rPr>
                        <w:drawing>
                          <wp:inline distT="0" distB="0" distL="0" distR="0" wp14:anchorId="31818C01" wp14:editId="51E4BFCE">
                            <wp:extent cx="1492250"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A61D48">
                        <w:rPr>
                          <w:rFonts w:ascii="Verdana" w:hAnsi="Verdana"/>
                          <w:b/>
                          <w:sz w:val="22"/>
                          <w:szCs w:val="22"/>
                        </w:rPr>
                        <w:t>11/07/23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lastRenderedPageBreak/>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4CFD80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572789">
                              <w:rPr>
                                <w:rFonts w:ascii="Verdana" w:hAnsi="Verdana"/>
                                <w:sz w:val="22"/>
                                <w:szCs w:val="22"/>
                              </w:rPr>
                              <w:t>309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14CFD80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572789">
                        <w:rPr>
                          <w:rFonts w:ascii="Verdana" w:hAnsi="Verdana"/>
                          <w:sz w:val="22"/>
                          <w:szCs w:val="22"/>
                        </w:rPr>
                        <w:t>309</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0817F3C1">
                <wp:simplePos x="0" y="0"/>
                <wp:positionH relativeFrom="column">
                  <wp:posOffset>-390525</wp:posOffset>
                </wp:positionH>
                <wp:positionV relativeFrom="paragraph">
                  <wp:posOffset>97790</wp:posOffset>
                </wp:positionV>
                <wp:extent cx="6045835" cy="2857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85750"/>
                        </a:xfrm>
                        <a:prstGeom prst="rect">
                          <a:avLst/>
                        </a:prstGeom>
                        <a:solidFill>
                          <a:srgbClr val="FFFFFF"/>
                        </a:solidFill>
                        <a:ln w="9525">
                          <a:solidFill>
                            <a:srgbClr val="000000"/>
                          </a:solidFill>
                          <a:miter lim="800000"/>
                          <a:headEnd/>
                          <a:tailEnd/>
                        </a:ln>
                      </wps:spPr>
                      <wps:txbx>
                        <w:txbxContent>
                          <w:p w14:paraId="450F9DDC" w14:textId="049D957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572789">
                              <w:rPr>
                                <w:rFonts w:ascii="Verdana" w:hAnsi="Verdana"/>
                                <w:b/>
                                <w:sz w:val="22"/>
                                <w:szCs w:val="22"/>
                              </w:rPr>
                              <w:t>Centre for African Entrepreneurship – Pathways to Prosperity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75pt;margin-top:7.7pt;width:476.0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">
                <v:textbox>
                  <w:txbxContent>
                    <w:p w14:paraId="450F9DDC" w14:textId="049D957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572789">
                        <w:rPr>
                          <w:rFonts w:ascii="Verdana" w:hAnsi="Verdana"/>
                          <w:b/>
                          <w:sz w:val="22"/>
                          <w:szCs w:val="22"/>
                        </w:rPr>
                        <w:t>Centre for African Entrepreneurship – Pathways to Prosperity</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41C80CD7" w:rsidR="00305B91" w:rsidRPr="00FE170A" w:rsidRDefault="00572789"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32EEF665">
                <wp:simplePos x="0" y="0"/>
                <wp:positionH relativeFrom="column">
                  <wp:posOffset>-390525</wp:posOffset>
                </wp:positionH>
                <wp:positionV relativeFrom="paragraph">
                  <wp:posOffset>129540</wp:posOffset>
                </wp:positionV>
                <wp:extent cx="6045835" cy="276225"/>
                <wp:effectExtent l="0" t="0" r="1206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76225"/>
                        </a:xfrm>
                        <a:prstGeom prst="rect">
                          <a:avLst/>
                        </a:prstGeom>
                        <a:solidFill>
                          <a:srgbClr val="FFFFFF"/>
                        </a:solidFill>
                        <a:ln w="9525">
                          <a:solidFill>
                            <a:srgbClr val="000000"/>
                          </a:solidFill>
                          <a:miter lim="800000"/>
                          <a:headEnd/>
                          <a:tailEnd/>
                        </a:ln>
                      </wps:spPr>
                      <wps:txbx>
                        <w:txbxContent>
                          <w:p w14:paraId="2DA0DE40" w14:textId="136F9EF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72789">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75pt;margin-top:10.2pt;width:476.0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">
                <v:textbox>
                  <w:txbxContent>
                    <w:p w14:paraId="2DA0DE40" w14:textId="136F9EF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72789">
                        <w:rPr>
                          <w:rFonts w:ascii="Verdana" w:hAnsi="Verdana"/>
                          <w:b/>
                          <w:sz w:val="22"/>
                          <w:szCs w:val="22"/>
                        </w:rPr>
                        <w:t>Finance</w:t>
                      </w:r>
                    </w:p>
                  </w:txbxContent>
                </v:textbox>
              </v:shape>
            </w:pict>
          </mc:Fallback>
        </mc:AlternateContent>
      </w:r>
      <w:r w:rsidR="00305B91" w:rsidRPr="00FE170A">
        <w:rPr>
          <w:rFonts w:ascii="Verdana" w:hAnsi="Verdana" w:cs="Arial"/>
          <w:sz w:val="22"/>
          <w:szCs w:val="22"/>
          <w:lang w:val="cy-GB"/>
        </w:rPr>
        <w:t xml:space="preserve">                            </w:t>
      </w:r>
    </w:p>
    <w:p w14:paraId="35319118" w14:textId="302CCD2D" w:rsidR="00305B91" w:rsidRPr="00FE170A" w:rsidRDefault="00305B91" w:rsidP="00305B91">
      <w:pPr>
        <w:pStyle w:val="Header"/>
        <w:jc w:val="right"/>
        <w:rPr>
          <w:rFonts w:ascii="Verdana" w:hAnsi="Verdana" w:cs="Arial"/>
          <w:sz w:val="22"/>
          <w:szCs w:val="22"/>
          <w:lang w:val="cy-GB"/>
        </w:rPr>
      </w:pPr>
    </w:p>
    <w:p w14:paraId="49980482" w14:textId="1ADDBE63" w:rsidR="00305B91" w:rsidRPr="00FE170A" w:rsidRDefault="00572789"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7E294FEE">
                <wp:simplePos x="0" y="0"/>
                <wp:positionH relativeFrom="column">
                  <wp:posOffset>-390525</wp:posOffset>
                </wp:positionH>
                <wp:positionV relativeFrom="paragraph">
                  <wp:posOffset>142240</wp:posOffset>
                </wp:positionV>
                <wp:extent cx="6045835" cy="42291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2910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572789">
                            <w:pPr>
                              <w:shd w:val="clear" w:color="auto" w:fill="F2F2F2" w:themeFill="background1" w:themeFillShade="F2"/>
                              <w:jc w:val="both"/>
                              <w:rPr>
                                <w:rFonts w:ascii="Verdana" w:hAnsi="Verdana"/>
                                <w:b/>
                                <w:sz w:val="22"/>
                                <w:szCs w:val="22"/>
                              </w:rPr>
                            </w:pPr>
                            <w:r w:rsidRPr="00234CD3">
                              <w:rPr>
                                <w:rFonts w:ascii="Verdana" w:hAnsi="Verdana"/>
                                <w:b/>
                                <w:sz w:val="22"/>
                                <w:szCs w:val="22"/>
                              </w:rPr>
                              <w:t xml:space="preserve">Executive Summary: </w:t>
                            </w:r>
                          </w:p>
                          <w:p w14:paraId="2084D8A0" w14:textId="77777777" w:rsidR="00572789" w:rsidRDefault="00572789" w:rsidP="00572789">
                            <w:pPr>
                              <w:shd w:val="clear" w:color="auto" w:fill="F2F2F2" w:themeFill="background1" w:themeFillShade="F2"/>
                            </w:pPr>
                            <w:r>
                              <w:t xml:space="preserve">Pathways to Prosperity provides age-appropriate, racially and culturally sensitive services to communities with multifaceted and complex needs and have been historically marginalised. </w:t>
                            </w:r>
                          </w:p>
                          <w:p w14:paraId="23774333" w14:textId="77777777" w:rsidR="00572789" w:rsidRDefault="00572789" w:rsidP="00572789">
                            <w:pPr>
                              <w:shd w:val="clear" w:color="auto" w:fill="F2F2F2" w:themeFill="background1" w:themeFillShade="F2"/>
                            </w:pPr>
                          </w:p>
                          <w:p w14:paraId="3159C389" w14:textId="77777777" w:rsidR="00572789" w:rsidRDefault="00572789" w:rsidP="00572789">
                            <w:pPr>
                              <w:shd w:val="clear" w:color="auto" w:fill="F2F2F2" w:themeFill="background1" w:themeFillShade="F2"/>
                            </w:pPr>
                            <w:r>
                              <w:t>Supporting young people from low-income households, those at risk of or involved with the criminal justice system, and migrants, particularly, refugees, and asylum seekers, their overall mission is to empower these individuals to reach their full potential and positively contribute to society.</w:t>
                            </w:r>
                          </w:p>
                          <w:p w14:paraId="5BAF2799" w14:textId="77777777" w:rsidR="00572789" w:rsidRDefault="00572789" w:rsidP="00572789">
                            <w:pPr>
                              <w:shd w:val="clear" w:color="auto" w:fill="F2F2F2" w:themeFill="background1" w:themeFillShade="F2"/>
                            </w:pPr>
                            <w:r>
                              <w:t xml:space="preserve"> </w:t>
                            </w:r>
                          </w:p>
                          <w:p w14:paraId="698F07B3" w14:textId="77777777" w:rsidR="00572789" w:rsidRDefault="00572789" w:rsidP="00572789">
                            <w:pPr>
                              <w:shd w:val="clear" w:color="auto" w:fill="F2F2F2" w:themeFill="background1" w:themeFillShade="F2"/>
                            </w:pPr>
                            <w:r>
                              <w:t xml:space="preserve">The project includes interventions focussing on Employability and Entrepreneurial Support, Wellness Club and Confidence Building and Community Engagement. Through these interventions, the project will contribute to creating a safer and more equal region, where harm is prevented and the most vulnerable in society are empowered to thrive. </w:t>
                            </w:r>
                          </w:p>
                          <w:p w14:paraId="2F27462E" w14:textId="77777777" w:rsidR="00572789" w:rsidRDefault="00572789" w:rsidP="00572789">
                            <w:pPr>
                              <w:shd w:val="clear" w:color="auto" w:fill="F2F2F2" w:themeFill="background1" w:themeFillShade="F2"/>
                            </w:pPr>
                          </w:p>
                          <w:p w14:paraId="1B09514C" w14:textId="495CB12C" w:rsidR="00572789" w:rsidRDefault="00572789" w:rsidP="00572789">
                            <w:pPr>
                              <w:shd w:val="clear" w:color="auto" w:fill="F2F2F2" w:themeFill="background1" w:themeFillShade="F2"/>
                            </w:pPr>
                            <w:r>
                              <w:t>The project aim is to provide specialised support, considering beneficiaries' intersectionality, and empowering them to make informed life choices and realise their ambition. The project strongly aligns with the Police and Crime Plan’s priorities and will work with key delivery partners to realise these objectives.</w:t>
                            </w:r>
                          </w:p>
                          <w:p w14:paraId="725BDDE6" w14:textId="77777777" w:rsidR="00572789" w:rsidRDefault="00572789" w:rsidP="00572789">
                            <w:pPr>
                              <w:shd w:val="clear" w:color="auto" w:fill="F2F2F2" w:themeFill="background1" w:themeFillShade="F2"/>
                            </w:pPr>
                          </w:p>
                          <w:p w14:paraId="4F8099AA" w14:textId="77777777" w:rsidR="00572789" w:rsidRDefault="00572789" w:rsidP="00572789">
                            <w:pPr>
                              <w:shd w:val="clear" w:color="auto" w:fill="F2F2F2" w:themeFill="background1" w:themeFillShade="F2"/>
                            </w:pPr>
                            <w:r>
                              <w:t>Funding of £26,446.72 has been requested from the Police &amp; Crime Commissioner to establish a base in Llanelli to serve the communities of Dyfed Powys.</w:t>
                            </w:r>
                          </w:p>
                          <w:p w14:paraId="66DD3A6D" w14:textId="77777777" w:rsidR="00572789" w:rsidRDefault="00572789">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11.2pt;width:476.05pt;height:3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3HQIAADQ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">
                <v:textbox>
                  <w:txbxContent>
                    <w:p w14:paraId="7F573FDB" w14:textId="77777777" w:rsidR="00305B91" w:rsidRPr="00234CD3" w:rsidRDefault="00305B91" w:rsidP="00572789">
                      <w:pPr>
                        <w:shd w:val="clear" w:color="auto" w:fill="F2F2F2" w:themeFill="background1" w:themeFillShade="F2"/>
                        <w:jc w:val="both"/>
                        <w:rPr>
                          <w:rFonts w:ascii="Verdana" w:hAnsi="Verdana"/>
                          <w:b/>
                          <w:sz w:val="22"/>
                          <w:szCs w:val="22"/>
                        </w:rPr>
                      </w:pPr>
                      <w:r w:rsidRPr="00234CD3">
                        <w:rPr>
                          <w:rFonts w:ascii="Verdana" w:hAnsi="Verdana"/>
                          <w:b/>
                          <w:sz w:val="22"/>
                          <w:szCs w:val="22"/>
                        </w:rPr>
                        <w:t xml:space="preserve">Executive Summary: </w:t>
                      </w:r>
                    </w:p>
                    <w:p w14:paraId="2084D8A0" w14:textId="77777777" w:rsidR="00572789" w:rsidRDefault="00572789" w:rsidP="00572789">
                      <w:pPr>
                        <w:shd w:val="clear" w:color="auto" w:fill="F2F2F2" w:themeFill="background1" w:themeFillShade="F2"/>
                      </w:pPr>
                      <w:r>
                        <w:t xml:space="preserve">Pathways to Prosperity provides age-appropriate, </w:t>
                      </w:r>
                      <w:proofErr w:type="gramStart"/>
                      <w:r>
                        <w:t>racially</w:t>
                      </w:r>
                      <w:proofErr w:type="gramEnd"/>
                      <w:r>
                        <w:t xml:space="preserve"> and culturally sensitive services to communities with multifaceted and complex needs and have been historically marginalised. </w:t>
                      </w:r>
                    </w:p>
                    <w:p w14:paraId="23774333" w14:textId="77777777" w:rsidR="00572789" w:rsidRDefault="00572789" w:rsidP="00572789">
                      <w:pPr>
                        <w:shd w:val="clear" w:color="auto" w:fill="F2F2F2" w:themeFill="background1" w:themeFillShade="F2"/>
                      </w:pPr>
                    </w:p>
                    <w:p w14:paraId="3159C389" w14:textId="77777777" w:rsidR="00572789" w:rsidRDefault="00572789" w:rsidP="00572789">
                      <w:pPr>
                        <w:shd w:val="clear" w:color="auto" w:fill="F2F2F2" w:themeFill="background1" w:themeFillShade="F2"/>
                      </w:pPr>
                      <w:r>
                        <w:t>Supporting young people from low-income households, those at risk of or involved with the criminal justice system, and migrants, particularly, refugees, and asylum seekers, their overall mission is to empower these individuals to reach their full potential and positively contribute to society.</w:t>
                      </w:r>
                    </w:p>
                    <w:p w14:paraId="5BAF2799" w14:textId="77777777" w:rsidR="00572789" w:rsidRDefault="00572789" w:rsidP="00572789">
                      <w:pPr>
                        <w:shd w:val="clear" w:color="auto" w:fill="F2F2F2" w:themeFill="background1" w:themeFillShade="F2"/>
                      </w:pPr>
                      <w:r>
                        <w:t xml:space="preserve"> </w:t>
                      </w:r>
                    </w:p>
                    <w:p w14:paraId="698F07B3" w14:textId="77777777" w:rsidR="00572789" w:rsidRDefault="00572789" w:rsidP="00572789">
                      <w:pPr>
                        <w:shd w:val="clear" w:color="auto" w:fill="F2F2F2" w:themeFill="background1" w:themeFillShade="F2"/>
                      </w:pPr>
                      <w:r>
                        <w:t xml:space="preserve">The project includes interventions focussing on Employability and Entrepreneurial Support, Wellness Club and Confidence Building and Community Engagement. Through these interventions, the project will contribute to creating a safer and more equal region, where harm is prevented and the most vulnerable in society are empowered to thrive. </w:t>
                      </w:r>
                    </w:p>
                    <w:p w14:paraId="2F27462E" w14:textId="77777777" w:rsidR="00572789" w:rsidRDefault="00572789" w:rsidP="00572789">
                      <w:pPr>
                        <w:shd w:val="clear" w:color="auto" w:fill="F2F2F2" w:themeFill="background1" w:themeFillShade="F2"/>
                      </w:pPr>
                    </w:p>
                    <w:p w14:paraId="1B09514C" w14:textId="495CB12C" w:rsidR="00572789" w:rsidRDefault="00572789" w:rsidP="00572789">
                      <w:pPr>
                        <w:shd w:val="clear" w:color="auto" w:fill="F2F2F2" w:themeFill="background1" w:themeFillShade="F2"/>
                      </w:pPr>
                      <w:r>
                        <w:t>The project aim is to provide specialised support, considering beneficiaries' intersectionality, and empowering them to make informed life choices and realise their ambition.</w:t>
                      </w:r>
                      <w:r>
                        <w:t xml:space="preserve"> </w:t>
                      </w:r>
                      <w:proofErr w:type="gramStart"/>
                      <w:r>
                        <w:t>The</w:t>
                      </w:r>
                      <w:proofErr w:type="gramEnd"/>
                      <w:r>
                        <w:t xml:space="preserve"> project strongly aligns with the Police and Crime Plan’s priorities and will work with key delivery partners to realise these objectives.</w:t>
                      </w:r>
                    </w:p>
                    <w:p w14:paraId="725BDDE6" w14:textId="77777777" w:rsidR="00572789" w:rsidRDefault="00572789" w:rsidP="00572789">
                      <w:pPr>
                        <w:shd w:val="clear" w:color="auto" w:fill="F2F2F2" w:themeFill="background1" w:themeFillShade="F2"/>
                      </w:pPr>
                    </w:p>
                    <w:p w14:paraId="4F8099AA" w14:textId="77777777" w:rsidR="00572789" w:rsidRDefault="00572789" w:rsidP="00572789">
                      <w:pPr>
                        <w:shd w:val="clear" w:color="auto" w:fill="F2F2F2" w:themeFill="background1" w:themeFillShade="F2"/>
                      </w:pPr>
                      <w:r>
                        <w:t>Funding of £26,446.72 has been requested from the Police &amp; Crime Commissioner to establish a base in Llanelli to serve the communities of Dyfed Powys.</w:t>
                      </w:r>
                    </w:p>
                    <w:p w14:paraId="66DD3A6D" w14:textId="77777777" w:rsidR="00572789" w:rsidRDefault="00572789">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67F1D14E" w14:textId="49E96BEA" w:rsidR="00305B91" w:rsidRPr="00FE170A" w:rsidRDefault="00305B91" w:rsidP="00305B91">
      <w:pPr>
        <w:pStyle w:val="Header"/>
        <w:jc w:val="right"/>
        <w:rPr>
          <w:rFonts w:ascii="Verdana" w:hAnsi="Verdana" w:cs="Arial"/>
          <w:sz w:val="22"/>
          <w:szCs w:val="22"/>
          <w:lang w:val="cy-GB"/>
        </w:rPr>
      </w:pP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3F353EA6" w:rsidR="00305B91" w:rsidRPr="00FE170A" w:rsidRDefault="00305B91" w:rsidP="00305B91">
      <w:pPr>
        <w:pStyle w:val="Header"/>
        <w:jc w:val="right"/>
        <w:rPr>
          <w:rFonts w:ascii="Verdana" w:hAnsi="Verdana" w:cs="Arial"/>
          <w:sz w:val="22"/>
          <w:szCs w:val="22"/>
          <w:lang w:val="cy-GB"/>
        </w:rPr>
      </w:pPr>
    </w:p>
    <w:p w14:paraId="09F708E2" w14:textId="58152D12" w:rsidR="00305B91" w:rsidRPr="00FE170A" w:rsidRDefault="00305B91" w:rsidP="00305B91">
      <w:pPr>
        <w:pStyle w:val="Header"/>
        <w:jc w:val="right"/>
        <w:rPr>
          <w:rFonts w:ascii="Verdana" w:hAnsi="Verdana" w:cs="Arial"/>
          <w:sz w:val="22"/>
          <w:szCs w:val="22"/>
          <w:lang w:val="cy-GB"/>
        </w:rPr>
      </w:pPr>
    </w:p>
    <w:p w14:paraId="651C7E12" w14:textId="3C9726C9" w:rsidR="00305B91" w:rsidRPr="00FE170A" w:rsidRDefault="00305B91" w:rsidP="00305B91">
      <w:pPr>
        <w:pStyle w:val="Header"/>
        <w:jc w:val="right"/>
        <w:rPr>
          <w:rFonts w:ascii="Verdana" w:hAnsi="Verdana" w:cs="Arial"/>
          <w:sz w:val="22"/>
          <w:szCs w:val="22"/>
          <w:lang w:val="cy-GB"/>
        </w:rPr>
      </w:pPr>
    </w:p>
    <w:p w14:paraId="111D6CAE" w14:textId="54108190" w:rsidR="00305B91" w:rsidRPr="00FE170A" w:rsidRDefault="00305B91" w:rsidP="00305B91">
      <w:pPr>
        <w:pStyle w:val="Header"/>
        <w:jc w:val="right"/>
        <w:rPr>
          <w:rFonts w:ascii="Verdana" w:hAnsi="Verdana" w:cs="Arial"/>
          <w:sz w:val="22"/>
          <w:szCs w:val="22"/>
          <w:lang w:val="cy-GB"/>
        </w:rPr>
      </w:pPr>
    </w:p>
    <w:p w14:paraId="30DF1785" w14:textId="68D95AB6" w:rsidR="00305B91" w:rsidRPr="00FE170A" w:rsidRDefault="00305B91" w:rsidP="00305B91">
      <w:pPr>
        <w:pStyle w:val="Header"/>
        <w:jc w:val="right"/>
        <w:rPr>
          <w:rFonts w:ascii="Verdana" w:hAnsi="Verdana" w:cs="Arial"/>
          <w:sz w:val="22"/>
          <w:szCs w:val="22"/>
          <w:lang w:val="cy-GB"/>
        </w:rPr>
      </w:pPr>
    </w:p>
    <w:p w14:paraId="799607A7" w14:textId="18474263" w:rsidR="00305B91" w:rsidRPr="00FE170A" w:rsidRDefault="00572789"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04FF3D63">
                <wp:simplePos x="0" y="0"/>
                <wp:positionH relativeFrom="column">
                  <wp:posOffset>-400050</wp:posOffset>
                </wp:positionH>
                <wp:positionV relativeFrom="paragraph">
                  <wp:posOffset>203200</wp:posOffset>
                </wp:positionV>
                <wp:extent cx="6053455" cy="695325"/>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95325"/>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1640B8AD" w:rsidR="00305B91" w:rsidRPr="00234CD3" w:rsidRDefault="00572789" w:rsidP="00305B91">
                            <w:pPr>
                              <w:shd w:val="clear" w:color="auto" w:fill="F2F2F2"/>
                              <w:jc w:val="both"/>
                              <w:rPr>
                                <w:rFonts w:ascii="Verdana" w:hAnsi="Verdana"/>
                                <w:b/>
                                <w:sz w:val="22"/>
                                <w:szCs w:val="22"/>
                              </w:rPr>
                            </w:pPr>
                            <w:r>
                              <w:rPr>
                                <w:rFonts w:ascii="Verdana" w:hAnsi="Verdana"/>
                                <w:sz w:val="22"/>
                                <w:szCs w:val="22"/>
                              </w:rPr>
                              <w:t xml:space="preserve">To contribute </w:t>
                            </w:r>
                            <w:r>
                              <w:t xml:space="preserve">£26,446.72 </w:t>
                            </w:r>
                            <w:r>
                              <w:rPr>
                                <w:rFonts w:ascii="Verdana" w:hAnsi="Verdana"/>
                              </w:rPr>
                              <w:t>to support CAE with their Pathways to Prosperity project</w:t>
                            </w:r>
                            <w:r>
                              <w:rPr>
                                <w:rFonts w:ascii="Verdana" w:hAnsi="Verdana"/>
                                <w:sz w:val="22"/>
                                <w:szCs w:val="22"/>
                              </w:rPr>
                              <w:t>.</w:t>
                            </w: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5pt;margin-top:16pt;width:476.65pt;height:5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1640B8AD" w:rsidR="00305B91" w:rsidRPr="00234CD3" w:rsidRDefault="00572789" w:rsidP="00305B91">
                      <w:pPr>
                        <w:shd w:val="clear" w:color="auto" w:fill="F2F2F2"/>
                        <w:jc w:val="both"/>
                        <w:rPr>
                          <w:rFonts w:ascii="Verdana" w:hAnsi="Verdana"/>
                          <w:b/>
                          <w:sz w:val="22"/>
                          <w:szCs w:val="22"/>
                        </w:rPr>
                      </w:pPr>
                      <w:r>
                        <w:rPr>
                          <w:rFonts w:ascii="Verdana" w:hAnsi="Verdana"/>
                          <w:sz w:val="22"/>
                          <w:szCs w:val="22"/>
                        </w:rPr>
                        <w:t xml:space="preserve">To contribute </w:t>
                      </w:r>
                      <w:r>
                        <w:t xml:space="preserve">£26,446.72 </w:t>
                      </w:r>
                      <w:r>
                        <w:rPr>
                          <w:rFonts w:ascii="Verdana" w:hAnsi="Verdana"/>
                        </w:rPr>
                        <w:t>to support CAE with their Pathways to Prosperity project</w:t>
                      </w:r>
                      <w:r>
                        <w:rPr>
                          <w:rFonts w:ascii="Verdana" w:hAnsi="Verdana"/>
                          <w:sz w:val="22"/>
                          <w:szCs w:val="22"/>
                        </w:rPr>
                        <w:t>.</w:t>
                      </w: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5BB8F135" w:rsidR="00305B91" w:rsidRPr="00FE170A" w:rsidRDefault="00305B91" w:rsidP="00305B91">
      <w:pPr>
        <w:pStyle w:val="Header"/>
        <w:jc w:val="right"/>
        <w:rPr>
          <w:rFonts w:ascii="Verdana" w:hAnsi="Verdana" w:cs="Arial"/>
          <w:sz w:val="22"/>
          <w:szCs w:val="22"/>
          <w:lang w:val="cy-GB"/>
        </w:rPr>
      </w:pPr>
    </w:p>
    <w:p w14:paraId="212710D7" w14:textId="0B928CB8" w:rsidR="00305B91" w:rsidRPr="00FE170A" w:rsidRDefault="00305B91" w:rsidP="00305B91">
      <w:pPr>
        <w:pStyle w:val="Header"/>
        <w:jc w:val="right"/>
        <w:rPr>
          <w:rFonts w:ascii="Verdana" w:hAnsi="Verdana" w:cs="Arial"/>
          <w:sz w:val="22"/>
          <w:szCs w:val="22"/>
          <w:lang w:val="cy-GB"/>
        </w:rPr>
      </w:pPr>
    </w:p>
    <w:p w14:paraId="72BDC3D2" w14:textId="461DF9EF" w:rsidR="00305B91" w:rsidRPr="00FE170A" w:rsidRDefault="00305B91" w:rsidP="00305B91">
      <w:pPr>
        <w:pStyle w:val="Header"/>
        <w:jc w:val="right"/>
        <w:rPr>
          <w:rFonts w:ascii="Verdana" w:hAnsi="Verdana" w:cs="Arial"/>
          <w:sz w:val="22"/>
          <w:szCs w:val="22"/>
          <w:lang w:val="cy-GB"/>
        </w:rPr>
      </w:pPr>
    </w:p>
    <w:p w14:paraId="750E4692" w14:textId="102D3235" w:rsidR="00305B91" w:rsidRPr="00FE170A" w:rsidRDefault="00572789"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16E114F6">
                <wp:simplePos x="0" y="0"/>
                <wp:positionH relativeFrom="column">
                  <wp:posOffset>-400050</wp:posOffset>
                </wp:positionH>
                <wp:positionV relativeFrom="paragraph">
                  <wp:posOffset>116205</wp:posOffset>
                </wp:positionV>
                <wp:extent cx="6045835" cy="1238250"/>
                <wp:effectExtent l="0" t="0" r="120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23825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5pt;margin-top:9.15pt;width:476.0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193EB7B2" w:rsidR="00305B91" w:rsidRPr="00FE170A" w:rsidRDefault="00305B91" w:rsidP="00305B91">
      <w:pPr>
        <w:pStyle w:val="Header"/>
        <w:jc w:val="right"/>
        <w:rPr>
          <w:rFonts w:ascii="Verdana" w:hAnsi="Verdana" w:cs="Arial"/>
          <w:sz w:val="22"/>
          <w:szCs w:val="22"/>
          <w:lang w:val="cy-GB"/>
        </w:rPr>
      </w:pPr>
    </w:p>
    <w:p w14:paraId="4B41338B" w14:textId="4FBB8E4A" w:rsidR="00305B91" w:rsidRPr="00FE170A" w:rsidRDefault="00305B91" w:rsidP="00305B91">
      <w:pPr>
        <w:pStyle w:val="Header"/>
        <w:jc w:val="right"/>
        <w:rPr>
          <w:rFonts w:ascii="Verdana" w:hAnsi="Verdana" w:cs="Arial"/>
          <w:sz w:val="22"/>
          <w:szCs w:val="22"/>
          <w:lang w:val="cy-GB"/>
        </w:rPr>
      </w:pPr>
    </w:p>
    <w:p w14:paraId="1F634AFE" w14:textId="0F523557" w:rsidR="00305B91" w:rsidRPr="00FE170A" w:rsidRDefault="00305B91" w:rsidP="00305B91">
      <w:pPr>
        <w:pStyle w:val="Header"/>
        <w:jc w:val="right"/>
        <w:rPr>
          <w:rFonts w:ascii="Verdana" w:hAnsi="Verdana" w:cs="Arial"/>
          <w:sz w:val="22"/>
          <w:szCs w:val="22"/>
          <w:lang w:val="cy-GB"/>
        </w:rPr>
      </w:pPr>
    </w:p>
    <w:p w14:paraId="40B06E2F" w14:textId="1619EABA" w:rsidR="00305B91" w:rsidRPr="00FE170A" w:rsidRDefault="00572789" w:rsidP="00305B91">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5D2500FB">
                <wp:simplePos x="0" y="0"/>
                <wp:positionH relativeFrom="column">
                  <wp:posOffset>-409575</wp:posOffset>
                </wp:positionH>
                <wp:positionV relativeFrom="paragraph">
                  <wp:posOffset>412115</wp:posOffset>
                </wp:positionV>
                <wp:extent cx="6055360" cy="6096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09600"/>
                        </a:xfrm>
                        <a:prstGeom prst="rect">
                          <a:avLst/>
                        </a:prstGeom>
                        <a:solidFill>
                          <a:srgbClr val="FFFFFF"/>
                        </a:solidFill>
                        <a:ln w="9525">
                          <a:solidFill>
                            <a:srgbClr val="000000"/>
                          </a:solidFill>
                          <a:miter lim="800000"/>
                          <a:headEnd/>
                          <a:tailEnd/>
                        </a:ln>
                      </wps:spPr>
                      <wps:txbx>
                        <w:txbxContent>
                          <w:p w14:paraId="6F8E430E" w14:textId="0D6CD04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61D48">
                              <w:rPr>
                                <w:noProof/>
                              </w:rPr>
                              <w:drawing>
                                <wp:inline distT="0" distB="0" distL="0" distR="0" wp14:anchorId="4932AB64" wp14:editId="37E5F4DE">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A61D48">
                              <w:rPr>
                                <w:rFonts w:ascii="Verdana" w:hAnsi="Verdana"/>
                                <w:b/>
                                <w:sz w:val="22"/>
                                <w:szCs w:val="22"/>
                              </w:rPr>
                              <w:t>11/07/23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margin-left:-32.25pt;margin-top:32.45pt;width:476.8pt;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9nGwIAADM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">
                <v:textbox>
                  <w:txbxContent>
                    <w:p w14:paraId="6F8E430E" w14:textId="0D6CD04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61D48">
                        <w:rPr>
                          <w:noProof/>
                        </w:rPr>
                        <w:drawing>
                          <wp:inline distT="0" distB="0" distL="0" distR="0" wp14:anchorId="4932AB64" wp14:editId="37E5F4DE">
                            <wp:extent cx="1492250" cy="3092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2250" cy="309245"/>
                                    </a:xfrm>
                                    <a:prstGeom prst="rect">
                                      <a:avLst/>
                                    </a:prstGeom>
                                    <a:noFill/>
                                    <a:ln>
                                      <a:noFill/>
                                    </a:ln>
                                    <a:extLst>
                                      <a:ext uri="{53640926-AAD7-44D8-BBD7-CCE9431645EC}">
                                        <a14:shadowObscured xmlns:a14="http://schemas.microsoft.com/office/drawing/2010/main"/>
                                      </a:ext>
                                    </a:extLst>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A61D48">
                        <w:rPr>
                          <w:rFonts w:ascii="Verdana" w:hAnsi="Verdana"/>
                          <w:b/>
                          <w:sz w:val="22"/>
                          <w:szCs w:val="22"/>
                        </w:rPr>
                        <w:t>11/07/23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FE170A" w:rsidSect="007D5EA2">
      <w:headerReference w:type="default"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CC95" w14:textId="77777777" w:rsidR="008A0AE8" w:rsidRDefault="008A0AE8">
      <w:r>
        <w:separator/>
      </w:r>
    </w:p>
  </w:endnote>
  <w:endnote w:type="continuationSeparator" w:id="0">
    <w:p w14:paraId="4CD2F0BB" w14:textId="77777777" w:rsidR="008A0AE8" w:rsidRDefault="008A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1AC2" w14:textId="77777777" w:rsidR="008A0AE8" w:rsidRDefault="008A0AE8">
      <w:r>
        <w:separator/>
      </w:r>
    </w:p>
  </w:footnote>
  <w:footnote w:type="continuationSeparator" w:id="0">
    <w:p w14:paraId="5F212468" w14:textId="77777777" w:rsidR="008A0AE8" w:rsidRDefault="008A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010676">
    <w:abstractNumId w:val="0"/>
  </w:num>
  <w:num w:numId="2" w16cid:durableId="312755599">
    <w:abstractNumId w:val="2"/>
  </w:num>
  <w:num w:numId="3" w16cid:durableId="11999769">
    <w:abstractNumId w:val="4"/>
  </w:num>
  <w:num w:numId="4" w16cid:durableId="1609773153">
    <w:abstractNumId w:val="6"/>
  </w:num>
  <w:num w:numId="5" w16cid:durableId="72314975">
    <w:abstractNumId w:val="3"/>
  </w:num>
  <w:num w:numId="6" w16cid:durableId="406728245">
    <w:abstractNumId w:val="1"/>
  </w:num>
  <w:num w:numId="7" w16cid:durableId="983510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2079"/>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23ACC"/>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72789"/>
    <w:rsid w:val="00582705"/>
    <w:rsid w:val="00582F51"/>
    <w:rsid w:val="00585DDF"/>
    <w:rsid w:val="00591635"/>
    <w:rsid w:val="00591C4A"/>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3E45"/>
    <w:rsid w:val="007B7A45"/>
    <w:rsid w:val="007C44CE"/>
    <w:rsid w:val="007D1483"/>
    <w:rsid w:val="007D216E"/>
    <w:rsid w:val="007D5EA2"/>
    <w:rsid w:val="007F3DFA"/>
    <w:rsid w:val="00834002"/>
    <w:rsid w:val="0086385D"/>
    <w:rsid w:val="008A0AE8"/>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D311F"/>
    <w:rsid w:val="009E34DF"/>
    <w:rsid w:val="00A07030"/>
    <w:rsid w:val="00A164E6"/>
    <w:rsid w:val="00A17F25"/>
    <w:rsid w:val="00A2798D"/>
    <w:rsid w:val="00A352CD"/>
    <w:rsid w:val="00A47520"/>
    <w:rsid w:val="00A5047D"/>
    <w:rsid w:val="00A61D48"/>
    <w:rsid w:val="00A80479"/>
    <w:rsid w:val="00A87B70"/>
    <w:rsid w:val="00AB101A"/>
    <w:rsid w:val="00AC11D0"/>
    <w:rsid w:val="00AC59E7"/>
    <w:rsid w:val="00AF3824"/>
    <w:rsid w:val="00B00FB5"/>
    <w:rsid w:val="00B12650"/>
    <w:rsid w:val="00B13CAE"/>
    <w:rsid w:val="00B7233B"/>
    <w:rsid w:val="00B8342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2F8C"/>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F489-9AE2-4002-8F03-D3B9B6DCD78A}">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242c32be-31bf-422c-ab0d-7abc8ae381ac"/>
    <ds:schemaRef ds:uri="http://schemas.microsoft.com/office/infopath/2007/PartnerControls"/>
    <ds:schemaRef ds:uri="cf6dc0cf-1d45-4a2f-a37f-b5391cb0490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3</cp:revision>
  <cp:lastPrinted>2012-11-13T13:35:00Z</cp:lastPrinted>
  <dcterms:created xsi:type="dcterms:W3CDTF">2023-09-13T14:46:00Z</dcterms:created>
  <dcterms:modified xsi:type="dcterms:W3CDTF">2023-09-14T13:02:00Z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