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2835"/>
        <w:gridCol w:w="7513"/>
      </w:tblGrid>
      <w:tr w:rsidR="00622F59" w:rsidRPr="00562257" w14:paraId="791D38E1" w14:textId="77777777" w:rsidTr="00665886">
        <w:trPr>
          <w:trHeight w:val="452"/>
        </w:trPr>
        <w:tc>
          <w:tcPr>
            <w:tcW w:w="10348" w:type="dxa"/>
            <w:gridSpan w:val="2"/>
            <w:shd w:val="clear" w:color="auto" w:fill="365F91" w:themeFill="accent1" w:themeFillShade="BF"/>
            <w:vAlign w:val="center"/>
          </w:tcPr>
          <w:p w14:paraId="76E638C8" w14:textId="77777777" w:rsidR="00622F59" w:rsidRPr="00562257" w:rsidRDefault="00622F59" w:rsidP="00665886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2"/>
                <w:lang w:val="cy-GB"/>
              </w:rPr>
            </w:pPr>
            <w:r w:rsidRPr="00562257">
              <w:rPr>
                <w:rFonts w:ascii="Verdana" w:hAnsi="Verdana" w:cs="Arial"/>
                <w:b/>
                <w:color w:val="FFFFFF" w:themeColor="background1"/>
                <w:sz w:val="22"/>
                <w:lang w:val="cy-GB"/>
              </w:rPr>
              <w:t>Aelod o’r Panel Sicrhau Ansawdd - Manylion Rôl</w:t>
            </w:r>
          </w:p>
        </w:tc>
      </w:tr>
      <w:tr w:rsidR="00622F59" w:rsidRPr="00562257" w14:paraId="5AADF88A" w14:textId="77777777" w:rsidTr="00665886">
        <w:trPr>
          <w:trHeight w:val="452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C030D" w14:textId="77777777" w:rsidR="00622F59" w:rsidRPr="00562257" w:rsidRDefault="00622F59" w:rsidP="00665886">
            <w:pPr>
              <w:spacing w:line="276" w:lineRule="auto"/>
              <w:rPr>
                <w:rFonts w:ascii="Verdana" w:hAnsi="Verdana" w:cs="Arial"/>
                <w:b/>
                <w:sz w:val="22"/>
                <w:lang w:val="cy-GB"/>
              </w:rPr>
            </w:pPr>
            <w:r w:rsidRPr="00562257">
              <w:rPr>
                <w:rFonts w:ascii="Verdana" w:hAnsi="Verdana" w:cs="Arial"/>
                <w:sz w:val="22"/>
                <w:lang w:val="cy-GB"/>
              </w:rPr>
              <w:t>Bydd y meini prawf yn y Manylion Rôl hyn yn ffurfio’r sail ar gyfer llunio rhestr fer o ymgeiswyr addas i ddod yn Aelod Panel. Mae'r meini prawf hyn yn angenrheidiol er mwyn galluogi perfformiad effeithiol o fewn y rôl.</w:t>
            </w:r>
          </w:p>
        </w:tc>
      </w:tr>
      <w:tr w:rsidR="00622F59" w:rsidRPr="00562257" w14:paraId="4EC95014" w14:textId="77777777" w:rsidTr="00665886">
        <w:trPr>
          <w:trHeight w:val="516"/>
        </w:trPr>
        <w:tc>
          <w:tcPr>
            <w:tcW w:w="2835" w:type="dxa"/>
            <w:shd w:val="clear" w:color="auto" w:fill="auto"/>
            <w:vAlign w:val="center"/>
          </w:tcPr>
          <w:p w14:paraId="5F24B8D9" w14:textId="77777777" w:rsidR="00622F59" w:rsidRPr="00562257" w:rsidRDefault="00622F59" w:rsidP="00665886">
            <w:pPr>
              <w:jc w:val="both"/>
              <w:rPr>
                <w:rFonts w:ascii="Verdana" w:hAnsi="Verdana" w:cs="Arial"/>
                <w:color w:val="FFFFFF" w:themeColor="background1"/>
                <w:sz w:val="22"/>
                <w:lang w:val="cy-GB"/>
              </w:rPr>
            </w:pPr>
            <w:r w:rsidRPr="00562257">
              <w:rPr>
                <w:rFonts w:ascii="Verdana" w:hAnsi="Verdana" w:cs="Arial"/>
                <w:b/>
                <w:sz w:val="22"/>
                <w:lang w:val="cy-GB"/>
              </w:rPr>
              <w:t>Meini Prawf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ED43A32" w14:textId="77777777" w:rsidR="00622F59" w:rsidRPr="00562257" w:rsidRDefault="00622F59" w:rsidP="00665886">
            <w:pPr>
              <w:jc w:val="both"/>
              <w:rPr>
                <w:rFonts w:ascii="Verdana" w:hAnsi="Verdana" w:cs="Arial"/>
                <w:color w:val="FFFFFF" w:themeColor="background1"/>
                <w:sz w:val="22"/>
                <w:lang w:val="cy-GB"/>
              </w:rPr>
            </w:pPr>
            <w:r w:rsidRPr="00562257">
              <w:rPr>
                <w:rFonts w:ascii="Verdana" w:hAnsi="Verdana" w:cs="Arial"/>
                <w:b/>
                <w:sz w:val="22"/>
                <w:lang w:val="cy-GB"/>
              </w:rPr>
              <w:t>Gallu</w:t>
            </w:r>
          </w:p>
        </w:tc>
      </w:tr>
      <w:tr w:rsidR="00622F59" w:rsidRPr="00562257" w14:paraId="09106C20" w14:textId="77777777" w:rsidTr="00665886">
        <w:trPr>
          <w:trHeight w:val="516"/>
        </w:trPr>
        <w:tc>
          <w:tcPr>
            <w:tcW w:w="2835" w:type="dxa"/>
            <w:shd w:val="clear" w:color="auto" w:fill="auto"/>
            <w:vAlign w:val="center"/>
          </w:tcPr>
          <w:p w14:paraId="1C11E6C9" w14:textId="77777777" w:rsidR="00622F59" w:rsidRPr="00562257" w:rsidRDefault="00622F59" w:rsidP="00665886">
            <w:pPr>
              <w:rPr>
                <w:rFonts w:ascii="Verdana" w:hAnsi="Verdana" w:cs="Arial"/>
                <w:color w:val="FFFFFF" w:themeColor="background1"/>
                <w:sz w:val="22"/>
                <w:lang w:val="cy-GB"/>
              </w:rPr>
            </w:pPr>
            <w:r w:rsidRPr="00562257">
              <w:rPr>
                <w:rFonts w:ascii="Arial" w:hAnsi="Arial" w:cs="Arial"/>
                <w:lang w:val="cy-GB"/>
              </w:rPr>
              <w:t>Cymhwyster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5CF667D" w14:textId="77777777" w:rsidR="00622F59" w:rsidRPr="00622F59" w:rsidRDefault="00622F59" w:rsidP="00622F5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90" w:hanging="290"/>
              <w:jc w:val="both"/>
              <w:rPr>
                <w:rFonts w:ascii="Verdana" w:hAnsi="Verdana" w:cs="Arial"/>
                <w:sz w:val="22"/>
                <w:lang w:val="cy-GB"/>
              </w:rPr>
            </w:pPr>
            <w:r w:rsidRPr="00622F59">
              <w:rPr>
                <w:rFonts w:ascii="Verdana" w:hAnsi="Verdana" w:cs="Arial"/>
                <w:sz w:val="22"/>
                <w:lang w:val="cy-GB"/>
              </w:rPr>
              <w:t>Rhaid bod yn 18 oed neu'n hŷn;</w:t>
            </w:r>
          </w:p>
          <w:p w14:paraId="309BAF77" w14:textId="77777777" w:rsidR="00622F59" w:rsidRPr="00622F59" w:rsidRDefault="00622F59" w:rsidP="00622F5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90" w:hanging="290"/>
              <w:jc w:val="both"/>
              <w:rPr>
                <w:rFonts w:ascii="Verdana" w:hAnsi="Verdana" w:cs="Arial"/>
                <w:sz w:val="22"/>
                <w:lang w:val="cy-GB"/>
              </w:rPr>
            </w:pPr>
            <w:r w:rsidRPr="00622F59">
              <w:rPr>
                <w:rFonts w:ascii="Verdana" w:hAnsi="Verdana" w:cs="Arial"/>
                <w:sz w:val="22"/>
                <w:lang w:val="cy-GB"/>
              </w:rPr>
              <w:t>Rhaid byw neu weithio yn ardal Dyfed-Powys (Sir Gaerfyrddin, Ceredigion, Sir Benfro, neu Bowys);</w:t>
            </w:r>
          </w:p>
          <w:p w14:paraId="5FA72AD7" w14:textId="77777777" w:rsidR="00622F59" w:rsidRPr="00622F59" w:rsidRDefault="00622F59" w:rsidP="00622F5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90" w:hanging="290"/>
              <w:jc w:val="both"/>
              <w:rPr>
                <w:rFonts w:ascii="Verdana" w:hAnsi="Verdana" w:cs="Arial"/>
                <w:sz w:val="22"/>
                <w:lang w:val="cy-GB"/>
              </w:rPr>
            </w:pPr>
            <w:r w:rsidRPr="00622F59">
              <w:rPr>
                <w:rFonts w:ascii="Verdana" w:hAnsi="Verdana" w:cs="Arial"/>
                <w:sz w:val="22"/>
                <w:lang w:val="cy-GB"/>
              </w:rPr>
              <w:t>Rhaid eu bod yn barod i deithio i Bencadlys Heddlu Dyfed-Powys yng Nghaerfyrddin er mwyn mynychu cyfarfodydd Panel;</w:t>
            </w:r>
          </w:p>
          <w:p w14:paraId="2B23664E" w14:textId="77777777" w:rsidR="00622F59" w:rsidRPr="00622F59" w:rsidRDefault="00622F59" w:rsidP="00622F5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90" w:hanging="290"/>
              <w:jc w:val="both"/>
              <w:rPr>
                <w:rFonts w:ascii="Verdana" w:hAnsi="Verdana" w:cs="Arial"/>
                <w:sz w:val="22"/>
                <w:lang w:val="cy-GB"/>
              </w:rPr>
            </w:pPr>
            <w:r w:rsidRPr="00622F59">
              <w:rPr>
                <w:rFonts w:ascii="Verdana" w:hAnsi="Verdana" w:cs="Arial"/>
                <w:sz w:val="22"/>
                <w:lang w:val="cy-GB"/>
              </w:rPr>
              <w:t xml:space="preserve">Rhaid bod yn annibynnol o’r Heddlu a’r System Cyfiawnder Troseddol, h.y. ni fydd SCHTh yn penodi swyddogion heddlu sy’n gwasanaethu ar hyn o bryd, staff heddlu, aelodau cyfredol o SCHTh, cwnstabliaid gwirfoddol, nac unrhyw un sydd â chysylltiad uniongyrchol â’r system cyfiawnder troseddol, megis cyfreithwyr neu swyddogion prawf; </w:t>
            </w:r>
          </w:p>
          <w:p w14:paraId="08187CE8" w14:textId="77777777" w:rsidR="00622F59" w:rsidRPr="00622F59" w:rsidRDefault="00622F59" w:rsidP="00622F5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90" w:hanging="290"/>
              <w:jc w:val="both"/>
              <w:rPr>
                <w:rFonts w:ascii="Verdana" w:hAnsi="Verdana" w:cs="Arial"/>
                <w:sz w:val="22"/>
                <w:lang w:val="cy-GB"/>
              </w:rPr>
            </w:pPr>
            <w:r w:rsidRPr="00622F59">
              <w:rPr>
                <w:rFonts w:ascii="Verdana" w:hAnsi="Verdana" w:cs="Arial"/>
                <w:sz w:val="22"/>
                <w:lang w:val="cy-GB"/>
              </w:rPr>
              <w:t>Rhaid i rywun sydd wedi’i gyflogi gan Heddlu Dyfed-Powys neu SCHTh adael i o leiaf blwyddyn fynd heibio cyn cael ei benodi i wasanaethu ar y Panel;</w:t>
            </w:r>
          </w:p>
          <w:p w14:paraId="2E7C7718" w14:textId="77777777" w:rsidR="00622F59" w:rsidRPr="00622F59" w:rsidRDefault="00622F59" w:rsidP="00622F5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90" w:hanging="290"/>
              <w:jc w:val="both"/>
              <w:rPr>
                <w:rFonts w:ascii="Verdana" w:hAnsi="Verdana" w:cs="Arial"/>
                <w:sz w:val="22"/>
                <w:lang w:val="cy-GB"/>
              </w:rPr>
            </w:pPr>
            <w:r w:rsidRPr="00622F59">
              <w:rPr>
                <w:rFonts w:ascii="Verdana" w:hAnsi="Verdana" w:cs="Arial"/>
                <w:sz w:val="22"/>
                <w:lang w:val="cy-GB"/>
              </w:rPr>
              <w:t>Nid yw unigolyn sydd ar y Panel Heddlu a Throseddu, neu unigolyn sy’n gynghorydd neu’n weithiwr gyda chyngor sy’n cael ei gynrychioli ar y Panel Heddlu a Throseddu, yn gymwys i gael ei benodi i’r Panel Sicrhau Ansawdd;</w:t>
            </w:r>
          </w:p>
          <w:p w14:paraId="77F1B100" w14:textId="77777777" w:rsidR="00622F59" w:rsidRPr="00622F59" w:rsidRDefault="00622F59" w:rsidP="00622F5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90" w:hanging="290"/>
              <w:jc w:val="both"/>
              <w:rPr>
                <w:rFonts w:ascii="Verdana" w:hAnsi="Verdana" w:cs="Arial"/>
                <w:sz w:val="22"/>
                <w:lang w:val="cy-GB"/>
              </w:rPr>
            </w:pPr>
            <w:r w:rsidRPr="00622F59">
              <w:rPr>
                <w:rFonts w:ascii="Verdana" w:hAnsi="Verdana" w:cs="Arial"/>
                <w:sz w:val="22"/>
                <w:lang w:val="cy-GB"/>
              </w:rPr>
              <w:t xml:space="preserve">Rhaid datgan unrhyw weithgarwch gwleidyddol arwyddocaol gan gynnwys dal swydd, siarad cyhoeddus, rhoi rhodd y mae angen ei chofnodi, neu sefyll ar gyfer etholiad yn ystod y 5 mlynedd ddiwethaf;  </w:t>
            </w:r>
          </w:p>
          <w:p w14:paraId="3A6B9FCF" w14:textId="77777777" w:rsidR="00622F59" w:rsidRDefault="00622F59" w:rsidP="00622F5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90" w:hanging="290"/>
              <w:rPr>
                <w:rFonts w:ascii="Verdana" w:hAnsi="Verdana" w:cs="Arial"/>
                <w:sz w:val="22"/>
                <w:lang w:val="cy-GB"/>
              </w:rPr>
            </w:pPr>
            <w:r w:rsidRPr="00622F59">
              <w:rPr>
                <w:rFonts w:ascii="Verdana" w:hAnsi="Verdana" w:cs="Arial"/>
                <w:sz w:val="22"/>
                <w:lang w:val="cy-GB"/>
              </w:rPr>
              <w:t>Rhaid cael cliriad fetio ar ôl bod yn llwyddiannus adeg y cam cyfweld.</w:t>
            </w:r>
          </w:p>
          <w:p w14:paraId="0E2052AD" w14:textId="77777777" w:rsidR="00622F59" w:rsidRPr="00562257" w:rsidRDefault="00622F59" w:rsidP="00622F59">
            <w:pPr>
              <w:pStyle w:val="ListParagraph"/>
              <w:spacing w:line="276" w:lineRule="auto"/>
              <w:ind w:left="290"/>
              <w:rPr>
                <w:rFonts w:ascii="Verdana" w:hAnsi="Verdana" w:cs="Arial"/>
                <w:sz w:val="22"/>
                <w:lang w:val="cy-GB"/>
              </w:rPr>
            </w:pPr>
          </w:p>
        </w:tc>
        <w:bookmarkStart w:id="0" w:name="cysill"/>
        <w:bookmarkEnd w:id="0"/>
      </w:tr>
      <w:tr w:rsidR="00622F59" w:rsidRPr="00562257" w14:paraId="7C76B250" w14:textId="77777777" w:rsidTr="00665886">
        <w:trPr>
          <w:trHeight w:val="513"/>
        </w:trPr>
        <w:tc>
          <w:tcPr>
            <w:tcW w:w="2835" w:type="dxa"/>
            <w:shd w:val="clear" w:color="auto" w:fill="auto"/>
            <w:vAlign w:val="center"/>
          </w:tcPr>
          <w:p w14:paraId="5610C0B8" w14:textId="77777777" w:rsidR="00622F59" w:rsidRPr="00562257" w:rsidRDefault="00622F59" w:rsidP="00665886">
            <w:pPr>
              <w:rPr>
                <w:rFonts w:ascii="Verdana" w:hAnsi="Verdana" w:cs="Arial"/>
                <w:color w:val="FFFFFF" w:themeColor="background1"/>
                <w:sz w:val="22"/>
                <w:lang w:val="cy-GB"/>
              </w:rPr>
            </w:pPr>
            <w:r w:rsidRPr="00562257">
              <w:rPr>
                <w:rFonts w:ascii="Arial" w:hAnsi="Arial" w:cs="Arial"/>
                <w:lang w:val="cy-GB"/>
              </w:rPr>
              <w:t xml:space="preserve">Gweithio gyda phobl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BBE3C6B" w14:textId="77777777" w:rsidR="00622F59" w:rsidRPr="00622F59" w:rsidRDefault="00622F59" w:rsidP="00622F5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90" w:hanging="290"/>
              <w:jc w:val="both"/>
              <w:rPr>
                <w:rFonts w:ascii="Verdana" w:hAnsi="Verdana" w:cs="Arial"/>
                <w:sz w:val="22"/>
                <w:lang w:val="cy-GB"/>
              </w:rPr>
            </w:pPr>
            <w:r w:rsidRPr="00622F59">
              <w:rPr>
                <w:rFonts w:ascii="Verdana" w:hAnsi="Verdana" w:cs="Arial"/>
                <w:sz w:val="22"/>
                <w:lang w:val="cy-GB"/>
              </w:rPr>
              <w:t xml:space="preserve">Medru dangos gallu i weithio fel rhan o dîm; </w:t>
            </w:r>
          </w:p>
          <w:p w14:paraId="4DDE8843" w14:textId="77777777" w:rsidR="00622F59" w:rsidRDefault="00622F59" w:rsidP="00622F5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90" w:hanging="290"/>
              <w:rPr>
                <w:rFonts w:ascii="Verdana" w:hAnsi="Verdana" w:cs="Arial"/>
                <w:sz w:val="22"/>
                <w:lang w:val="cy-GB"/>
              </w:rPr>
            </w:pPr>
            <w:r w:rsidRPr="00622F59">
              <w:rPr>
                <w:rFonts w:ascii="Verdana" w:hAnsi="Verdana" w:cs="Arial"/>
                <w:sz w:val="22"/>
                <w:lang w:val="cy-GB"/>
              </w:rPr>
              <w:t>Gallu i sefydlu a chynnal perthnasau gwaith da gydag ystod eang o bobl.</w:t>
            </w:r>
          </w:p>
          <w:p w14:paraId="2C20AC17" w14:textId="77777777" w:rsidR="00622F59" w:rsidRPr="00562257" w:rsidRDefault="00622F59" w:rsidP="00622F59">
            <w:pPr>
              <w:pStyle w:val="ListParagraph"/>
              <w:spacing w:line="276" w:lineRule="auto"/>
              <w:ind w:left="290"/>
              <w:rPr>
                <w:rFonts w:ascii="Verdana" w:hAnsi="Verdana" w:cs="Arial"/>
                <w:sz w:val="22"/>
                <w:lang w:val="cy-GB"/>
              </w:rPr>
            </w:pPr>
          </w:p>
        </w:tc>
      </w:tr>
      <w:tr w:rsidR="00622F59" w:rsidRPr="00562257" w14:paraId="3B35A155" w14:textId="77777777" w:rsidTr="00665886">
        <w:trPr>
          <w:trHeight w:val="513"/>
        </w:trPr>
        <w:tc>
          <w:tcPr>
            <w:tcW w:w="2835" w:type="dxa"/>
            <w:shd w:val="clear" w:color="auto" w:fill="auto"/>
            <w:vAlign w:val="center"/>
          </w:tcPr>
          <w:p w14:paraId="70A39D99" w14:textId="77777777" w:rsidR="00622F59" w:rsidRPr="00562257" w:rsidRDefault="00622F59" w:rsidP="00665886">
            <w:pPr>
              <w:spacing w:line="276" w:lineRule="auto"/>
              <w:jc w:val="both"/>
              <w:rPr>
                <w:rFonts w:ascii="Arial" w:hAnsi="Arial" w:cs="Arial"/>
                <w:color w:val="FFFFFF" w:themeColor="background1"/>
                <w:lang w:val="cy-GB"/>
              </w:rPr>
            </w:pPr>
            <w:r w:rsidRPr="00562257">
              <w:rPr>
                <w:rFonts w:ascii="Arial" w:hAnsi="Arial" w:cs="Arial"/>
                <w:lang w:val="cy-GB"/>
              </w:rPr>
              <w:t xml:space="preserve">Sgiliau cyfathrebu effeithiol </w:t>
            </w:r>
          </w:p>
          <w:p w14:paraId="4FE1DE0F" w14:textId="77777777" w:rsidR="00622F59" w:rsidRPr="00562257" w:rsidRDefault="00622F59" w:rsidP="00665886">
            <w:pPr>
              <w:rPr>
                <w:rFonts w:ascii="Verdana" w:hAnsi="Verdana" w:cs="Arial"/>
                <w:color w:val="FFFFFF" w:themeColor="background1"/>
                <w:sz w:val="22"/>
                <w:lang w:val="cy-GB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710B972" w14:textId="77777777" w:rsidR="00622F59" w:rsidRPr="00622F59" w:rsidRDefault="00622F59" w:rsidP="00622F5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90" w:hanging="290"/>
              <w:jc w:val="both"/>
              <w:rPr>
                <w:rFonts w:ascii="Verdana" w:hAnsi="Verdana" w:cs="Arial"/>
                <w:sz w:val="22"/>
                <w:lang w:val="cy-GB"/>
              </w:rPr>
            </w:pPr>
            <w:r w:rsidRPr="00622F59">
              <w:rPr>
                <w:rFonts w:ascii="Verdana" w:hAnsi="Verdana" w:cs="Arial"/>
                <w:sz w:val="22"/>
                <w:lang w:val="cy-GB"/>
              </w:rPr>
              <w:t xml:space="preserve">Y gallu i gyfathrebu'n effeithiol ar lafar ac yn ysgrifenedig; </w:t>
            </w:r>
          </w:p>
          <w:p w14:paraId="47A715A4" w14:textId="77777777" w:rsidR="00622F59" w:rsidRPr="00622F59" w:rsidRDefault="00622F59" w:rsidP="00622F5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90" w:hanging="290"/>
              <w:jc w:val="both"/>
              <w:rPr>
                <w:rFonts w:ascii="Verdana" w:hAnsi="Verdana" w:cs="Arial"/>
                <w:sz w:val="22"/>
                <w:lang w:val="cy-GB"/>
              </w:rPr>
            </w:pPr>
            <w:r w:rsidRPr="00622F59">
              <w:rPr>
                <w:rFonts w:ascii="Verdana" w:hAnsi="Verdana" w:cs="Arial"/>
                <w:sz w:val="22"/>
                <w:lang w:val="cy-GB"/>
              </w:rPr>
              <w:t xml:space="preserve">Y gallu i ddehongli gwybodaeth ysgrifenedig / ystadegol; </w:t>
            </w:r>
          </w:p>
          <w:p w14:paraId="6FF61C80" w14:textId="77777777" w:rsidR="00622F59" w:rsidRPr="00622F59" w:rsidRDefault="00622F59" w:rsidP="00622F5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90" w:hanging="290"/>
              <w:jc w:val="both"/>
              <w:rPr>
                <w:rFonts w:ascii="Verdana" w:hAnsi="Verdana" w:cs="Arial"/>
                <w:sz w:val="22"/>
                <w:lang w:val="cy-GB"/>
              </w:rPr>
            </w:pPr>
            <w:r w:rsidRPr="00622F59">
              <w:rPr>
                <w:rFonts w:ascii="Verdana" w:hAnsi="Verdana" w:cs="Arial"/>
                <w:sz w:val="22"/>
                <w:lang w:val="cy-GB"/>
              </w:rPr>
              <w:t>Sgiliau TG sylfaenol, gan gynnwys llywio drwy ffeiliau a dogfennau electronig, ond nid yn gyfyngedig i hynny;</w:t>
            </w:r>
          </w:p>
          <w:p w14:paraId="6D1E57CA" w14:textId="77777777" w:rsidR="00622F59" w:rsidRDefault="00622F59" w:rsidP="00622F5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90" w:hanging="290"/>
              <w:rPr>
                <w:rFonts w:ascii="Verdana" w:hAnsi="Verdana" w:cs="Arial"/>
                <w:sz w:val="22"/>
                <w:lang w:val="cy-GB"/>
              </w:rPr>
            </w:pPr>
            <w:r w:rsidRPr="00622F59">
              <w:rPr>
                <w:rFonts w:ascii="Verdana" w:hAnsi="Verdana" w:cs="Arial"/>
                <w:sz w:val="22"/>
                <w:lang w:val="cy-GB"/>
              </w:rPr>
              <w:t>Medru dangos y gallu i reoli ymrwymiadau a gwneud cyfraniad dibynadwy i'r Panel.</w:t>
            </w:r>
          </w:p>
          <w:p w14:paraId="4FB0583B" w14:textId="77777777" w:rsidR="00622F59" w:rsidRPr="00562257" w:rsidRDefault="00622F59" w:rsidP="00622F59">
            <w:pPr>
              <w:pStyle w:val="ListParagraph"/>
              <w:spacing w:line="276" w:lineRule="auto"/>
              <w:ind w:left="290"/>
              <w:rPr>
                <w:rFonts w:ascii="Verdana" w:hAnsi="Verdana" w:cs="Arial"/>
                <w:sz w:val="22"/>
                <w:lang w:val="cy-GB"/>
              </w:rPr>
            </w:pPr>
          </w:p>
        </w:tc>
      </w:tr>
      <w:tr w:rsidR="00622F59" w:rsidRPr="00562257" w14:paraId="2B657DBC" w14:textId="77777777" w:rsidTr="00665886">
        <w:trPr>
          <w:trHeight w:val="513"/>
        </w:trPr>
        <w:tc>
          <w:tcPr>
            <w:tcW w:w="2835" w:type="dxa"/>
            <w:shd w:val="clear" w:color="auto" w:fill="auto"/>
            <w:vAlign w:val="center"/>
          </w:tcPr>
          <w:p w14:paraId="137B01D0" w14:textId="77777777" w:rsidR="00622F59" w:rsidRPr="00562257" w:rsidRDefault="00622F59" w:rsidP="00665886">
            <w:pPr>
              <w:rPr>
                <w:rFonts w:ascii="Verdana" w:hAnsi="Verdana" w:cs="Arial"/>
                <w:sz w:val="22"/>
                <w:lang w:val="cy-GB"/>
              </w:rPr>
            </w:pPr>
            <w:r w:rsidRPr="00562257">
              <w:rPr>
                <w:rFonts w:ascii="Arial" w:hAnsi="Arial" w:cs="Arial"/>
                <w:lang w:val="cy-GB"/>
              </w:rPr>
              <w:t xml:space="preserve">Sgiliau craffu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1014A6C" w14:textId="77777777" w:rsidR="00622F59" w:rsidRPr="00622F59" w:rsidRDefault="00622F59" w:rsidP="00622F5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90" w:hanging="290"/>
              <w:jc w:val="both"/>
              <w:rPr>
                <w:rFonts w:ascii="Verdana" w:hAnsi="Verdana" w:cs="Arial"/>
                <w:sz w:val="22"/>
                <w:lang w:val="cy-GB"/>
              </w:rPr>
            </w:pPr>
            <w:r w:rsidRPr="00622F59">
              <w:rPr>
                <w:rFonts w:ascii="Verdana" w:hAnsi="Verdana" w:cs="Arial"/>
                <w:sz w:val="22"/>
                <w:lang w:val="cy-GB"/>
              </w:rPr>
              <w:t xml:space="preserve">Profiad blaenorol mewn rôl sy'n cynnwys dadansoddi, adolygu neu ddatblygu gwasanaethau, gwerthuso perfformiad neu arolygu; </w:t>
            </w:r>
          </w:p>
          <w:p w14:paraId="401ADE56" w14:textId="77777777" w:rsidR="00622F59" w:rsidRDefault="00622F59" w:rsidP="00622F5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90" w:hanging="290"/>
              <w:rPr>
                <w:rFonts w:ascii="Verdana" w:hAnsi="Verdana" w:cs="Arial"/>
                <w:sz w:val="22"/>
                <w:lang w:val="cy-GB"/>
              </w:rPr>
            </w:pPr>
            <w:r w:rsidRPr="00622F59">
              <w:rPr>
                <w:rFonts w:ascii="Verdana" w:hAnsi="Verdana" w:cs="Arial"/>
                <w:sz w:val="22"/>
                <w:lang w:val="cy-GB"/>
              </w:rPr>
              <w:t>Arddangos y gallu i gwestiynu, herio, pwyso a mesur materion, a gwneud dyfarniadau cytbwys, rhesymol, cymesur a gwrthrychol.</w:t>
            </w:r>
          </w:p>
          <w:p w14:paraId="59910479" w14:textId="77777777" w:rsidR="00622F59" w:rsidRPr="00562257" w:rsidRDefault="00622F59" w:rsidP="00622F59">
            <w:pPr>
              <w:pStyle w:val="ListParagraph"/>
              <w:spacing w:line="276" w:lineRule="auto"/>
              <w:ind w:left="290"/>
              <w:rPr>
                <w:rFonts w:ascii="Verdana" w:hAnsi="Verdana" w:cs="Arial"/>
                <w:sz w:val="22"/>
                <w:lang w:val="cy-GB"/>
              </w:rPr>
            </w:pPr>
          </w:p>
        </w:tc>
      </w:tr>
      <w:tr w:rsidR="00622F59" w:rsidRPr="00562257" w14:paraId="2E7F02C0" w14:textId="77777777" w:rsidTr="00665886">
        <w:trPr>
          <w:trHeight w:val="513"/>
        </w:trPr>
        <w:tc>
          <w:tcPr>
            <w:tcW w:w="2835" w:type="dxa"/>
            <w:shd w:val="clear" w:color="auto" w:fill="auto"/>
            <w:vAlign w:val="center"/>
          </w:tcPr>
          <w:p w14:paraId="6F955EB9" w14:textId="77777777" w:rsidR="00622F59" w:rsidRPr="00562257" w:rsidRDefault="00622F59" w:rsidP="00665886">
            <w:pPr>
              <w:rPr>
                <w:rFonts w:ascii="Verdana" w:hAnsi="Verdana" w:cs="Arial"/>
                <w:color w:val="FFFFFF" w:themeColor="background1"/>
                <w:sz w:val="22"/>
                <w:lang w:val="cy-GB"/>
              </w:rPr>
            </w:pPr>
            <w:r w:rsidRPr="00562257">
              <w:rPr>
                <w:rFonts w:ascii="Arial" w:hAnsi="Arial" w:cs="Arial"/>
                <w:lang w:val="cy-GB"/>
              </w:rPr>
              <w:t>Cymhelliant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05FDFB5" w14:textId="77777777" w:rsidR="00622F59" w:rsidRPr="00622F59" w:rsidRDefault="00622F59" w:rsidP="00622F59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Verdana" w:hAnsi="Verdana" w:cs="Arial"/>
                <w:sz w:val="22"/>
                <w:lang w:val="cy-GB"/>
              </w:rPr>
            </w:pPr>
            <w:r w:rsidRPr="00622F59">
              <w:rPr>
                <w:rFonts w:ascii="Verdana" w:hAnsi="Verdana" w:cs="Arial"/>
                <w:sz w:val="22"/>
                <w:lang w:val="cy-GB"/>
              </w:rPr>
              <w:t>Y gallu i arddangos brwdfrydedd dros wella profiad y defnyddiwr gwasanaeth;</w:t>
            </w:r>
            <w:r w:rsidRPr="00562257">
              <w:rPr>
                <w:rFonts w:ascii="Verdana" w:hAnsi="Verdana" w:cs="Arial"/>
                <w:sz w:val="22"/>
                <w:lang w:val="cy-GB"/>
              </w:rPr>
              <w:t xml:space="preserve"> </w:t>
            </w:r>
          </w:p>
          <w:p w14:paraId="61D0701E" w14:textId="77777777" w:rsidR="00622F59" w:rsidRDefault="00622F59" w:rsidP="00622F59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Verdana" w:hAnsi="Verdana" w:cs="Arial"/>
                <w:sz w:val="22"/>
                <w:lang w:val="cy-GB"/>
              </w:rPr>
            </w:pPr>
            <w:r>
              <w:rPr>
                <w:rFonts w:ascii="Verdana" w:hAnsi="Verdana" w:cs="Arial"/>
                <w:sz w:val="22"/>
                <w:lang w:val="cy-GB"/>
              </w:rPr>
              <w:t>Y gallu i fod yn bresennol yn y 6 chyfarfod craidd a gynhelir mewn blwyddyn.</w:t>
            </w:r>
          </w:p>
          <w:p w14:paraId="09161061" w14:textId="77777777" w:rsidR="00622F59" w:rsidRPr="00622F59" w:rsidRDefault="00622F59" w:rsidP="00622F59">
            <w:pPr>
              <w:pStyle w:val="ListParagraph"/>
              <w:ind w:left="318"/>
              <w:rPr>
                <w:rFonts w:ascii="Verdana" w:hAnsi="Verdana" w:cs="Arial"/>
                <w:sz w:val="22"/>
                <w:lang w:val="cy-GB"/>
              </w:rPr>
            </w:pPr>
          </w:p>
        </w:tc>
      </w:tr>
      <w:tr w:rsidR="00622F59" w:rsidRPr="00562257" w14:paraId="5CFB6D06" w14:textId="77777777" w:rsidTr="00665886">
        <w:trPr>
          <w:trHeight w:val="513"/>
        </w:trPr>
        <w:tc>
          <w:tcPr>
            <w:tcW w:w="2835" w:type="dxa"/>
            <w:shd w:val="clear" w:color="auto" w:fill="auto"/>
            <w:vAlign w:val="center"/>
          </w:tcPr>
          <w:p w14:paraId="59994B5A" w14:textId="77777777" w:rsidR="00622F59" w:rsidRPr="00562257" w:rsidRDefault="00622F59" w:rsidP="00665886">
            <w:pPr>
              <w:rPr>
                <w:rFonts w:ascii="Verdana" w:hAnsi="Verdana" w:cs="Arial"/>
                <w:color w:val="FFFFFF" w:themeColor="background1"/>
                <w:sz w:val="22"/>
                <w:lang w:val="cy-GB"/>
              </w:rPr>
            </w:pPr>
            <w:r w:rsidRPr="00562257">
              <w:rPr>
                <w:rFonts w:ascii="Arial" w:hAnsi="Arial" w:cs="Arial"/>
                <w:lang w:val="cy-GB"/>
              </w:rPr>
              <w:t xml:space="preserve">Parch dros bobl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8ECA019" w14:textId="77777777" w:rsidR="00622F59" w:rsidRPr="00622F59" w:rsidRDefault="00622F59" w:rsidP="00622F5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8" w:hanging="248"/>
              <w:jc w:val="both"/>
              <w:rPr>
                <w:rFonts w:ascii="Verdana" w:hAnsi="Verdana" w:cs="Arial"/>
                <w:sz w:val="22"/>
                <w:lang w:val="cy-GB"/>
              </w:rPr>
            </w:pPr>
            <w:r w:rsidRPr="00622F59">
              <w:rPr>
                <w:rFonts w:ascii="Verdana" w:hAnsi="Verdana" w:cs="Arial"/>
                <w:sz w:val="22"/>
                <w:lang w:val="cy-GB"/>
              </w:rPr>
              <w:t xml:space="preserve">Ymrwymiad i drin pawb yn deg a chyda pharch, gwerthfawrogi amrywiaeth, ac ymateb yn sensitif i wahaniaeth; </w:t>
            </w:r>
          </w:p>
          <w:p w14:paraId="146A17CD" w14:textId="77777777" w:rsidR="00622F59" w:rsidRDefault="00622F59" w:rsidP="00622F5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8" w:hanging="248"/>
              <w:rPr>
                <w:rFonts w:ascii="Verdana" w:hAnsi="Verdana" w:cs="Arial"/>
                <w:sz w:val="22"/>
                <w:lang w:val="cy-GB"/>
              </w:rPr>
            </w:pPr>
            <w:r w:rsidRPr="00622F59">
              <w:rPr>
                <w:rFonts w:ascii="Verdana" w:hAnsi="Verdana" w:cs="Arial"/>
                <w:sz w:val="22"/>
                <w:lang w:val="cy-GB"/>
              </w:rPr>
              <w:t>Arddangos y gallu i fod yn agored i syniadau a dulliau gweithio newydd.</w:t>
            </w:r>
          </w:p>
          <w:p w14:paraId="58C6C835" w14:textId="451FD256" w:rsidR="00622F59" w:rsidRPr="00622F59" w:rsidRDefault="00622F59" w:rsidP="00622F59">
            <w:pPr>
              <w:pStyle w:val="ListParagraph"/>
              <w:spacing w:line="276" w:lineRule="auto"/>
              <w:ind w:left="248"/>
              <w:rPr>
                <w:rFonts w:ascii="Verdana" w:hAnsi="Verdana" w:cs="Arial"/>
                <w:sz w:val="22"/>
                <w:lang w:val="cy-GB"/>
              </w:rPr>
            </w:pPr>
            <w:bookmarkStart w:id="1" w:name="_GoBack"/>
            <w:bookmarkEnd w:id="1"/>
          </w:p>
        </w:tc>
      </w:tr>
    </w:tbl>
    <w:p w14:paraId="165FC1FD" w14:textId="77777777" w:rsidR="003050B8" w:rsidRDefault="00622F59"/>
    <w:sectPr w:rsidR="00305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C135C"/>
    <w:multiLevelType w:val="hybridMultilevel"/>
    <w:tmpl w:val="73060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43428"/>
    <w:multiLevelType w:val="hybridMultilevel"/>
    <w:tmpl w:val="6E066708"/>
    <w:lvl w:ilvl="0" w:tplc="17FC7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B0557"/>
    <w:multiLevelType w:val="hybridMultilevel"/>
    <w:tmpl w:val="0EFADFAE"/>
    <w:lvl w:ilvl="0" w:tplc="D95092DE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7D"/>
    <w:rsid w:val="005B7118"/>
    <w:rsid w:val="00622F59"/>
    <w:rsid w:val="00826A0C"/>
    <w:rsid w:val="00CE5C7D"/>
    <w:rsid w:val="00D0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07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7D"/>
    <w:pPr>
      <w:ind w:left="720"/>
      <w:contextualSpacing/>
    </w:pPr>
  </w:style>
  <w:style w:type="table" w:styleId="TableGrid">
    <w:name w:val="Table Grid"/>
    <w:basedOn w:val="TableNormal"/>
    <w:uiPriority w:val="59"/>
    <w:rsid w:val="00CE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A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7D"/>
    <w:pPr>
      <w:ind w:left="720"/>
      <w:contextualSpacing/>
    </w:pPr>
  </w:style>
  <w:style w:type="table" w:styleId="TableGrid">
    <w:name w:val="Table Grid"/>
    <w:basedOn w:val="TableNormal"/>
    <w:uiPriority w:val="59"/>
    <w:rsid w:val="00CE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A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2030-01-30T00:00:00+00:00</Destruction_x0020_Date>
    <TaxCatchAll xmlns="cf6dc0cf-1d45-4a2f-a37f-b5391cb0490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138fd21f8af130b722bd450dfd6d9891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9be604d63173fd94caf43bdecaa74b9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99D99E-FD2A-4B74-9033-49560BCFA1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A337C8-D5AF-4D11-9841-F90B1205200D}">
  <ds:schemaRefs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cf6dc0cf-1d45-4a2f-a37f-b5391cb0490c"/>
    <ds:schemaRef ds:uri="242c32be-31bf-422c-ab0d-7abc8ae381ac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5294487-7F2C-4E1E-82E9-649BE5A2A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 Caryl</dc:creator>
  <cp:lastModifiedBy>Bond Caryl</cp:lastModifiedBy>
  <cp:revision>4</cp:revision>
  <dcterms:created xsi:type="dcterms:W3CDTF">2017-01-26T14:33:00Z</dcterms:created>
  <dcterms:modified xsi:type="dcterms:W3CDTF">2018-08-14T10:32:00Z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Archive?">
    <vt:bool>false</vt:bool>
  </property>
</Properties>
</file>