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15" w:rsidRPr="008144A7" w:rsidRDefault="00C35D8F" w:rsidP="00E44F15">
      <w:pPr>
        <w:tabs>
          <w:tab w:val="left" w:pos="3790"/>
        </w:tabs>
        <w:spacing w:line="276" w:lineRule="auto"/>
        <w:ind w:firstLine="1440"/>
        <w:rPr>
          <w:rFonts w:ascii="Verdana" w:hAnsi="Verdana" w:cs="Arial"/>
          <w:b/>
          <w:sz w:val="22"/>
          <w:szCs w:val="22"/>
        </w:rPr>
      </w:pPr>
      <w:r>
        <w:rPr>
          <w:rFonts w:ascii="Verdana" w:hAnsi="Verdana" w:cs="Arial"/>
          <w:noProof/>
          <w:sz w:val="22"/>
          <w:szCs w:val="22"/>
          <w:lang w:eastAsia="en-GB"/>
        </w:rPr>
        <w:drawing>
          <wp:anchor distT="0" distB="0" distL="114300" distR="114300" simplePos="0" relativeHeight="251662336" behindDoc="0" locked="0" layoutInCell="1" allowOverlap="1" wp14:anchorId="4BBC6B29" wp14:editId="1667F184">
            <wp:simplePos x="0" y="0"/>
            <wp:positionH relativeFrom="column">
              <wp:posOffset>2654732</wp:posOffset>
            </wp:positionH>
            <wp:positionV relativeFrom="paragraph">
              <wp:posOffset>-120167</wp:posOffset>
            </wp:positionV>
            <wp:extent cx="2215615" cy="676707"/>
            <wp:effectExtent l="0" t="0" r="0" b="9525"/>
            <wp:wrapNone/>
            <wp:docPr id="2" name="Picture 2" descr="\\teams\sites\OPCC\OPCC Site\Engagement\OPCC Branding\Dyfed Powys Logo(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sites\OPCC\OPCC Site\Engagement\OPCC Branding\Dyfed Powys Logo(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5615" cy="676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4A7">
        <w:rPr>
          <w:rFonts w:ascii="Verdana" w:hAnsi="Verdana" w:cs="Arial"/>
          <w:noProof/>
          <w:sz w:val="22"/>
          <w:szCs w:val="22"/>
          <w:lang w:eastAsia="en-GB"/>
        </w:rPr>
        <w:drawing>
          <wp:anchor distT="0" distB="0" distL="114300" distR="114300" simplePos="0" relativeHeight="251660288" behindDoc="1" locked="0" layoutInCell="1" allowOverlap="0" wp14:anchorId="2CA924D4" wp14:editId="6FF6A49E">
            <wp:simplePos x="0" y="0"/>
            <wp:positionH relativeFrom="column">
              <wp:posOffset>-285115</wp:posOffset>
            </wp:positionH>
            <wp:positionV relativeFrom="paragraph">
              <wp:posOffset>-264160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8144A7">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641625CD" wp14:editId="40B51299">
                <wp:simplePos x="0" y="0"/>
                <wp:positionH relativeFrom="page">
                  <wp:posOffset>2428240</wp:posOffset>
                </wp:positionH>
                <wp:positionV relativeFrom="paragraph">
                  <wp:posOffset>-263525</wp:posOffset>
                </wp:positionV>
                <wp:extent cx="2845435" cy="1031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AE" w:rsidRPr="006A10D8" w:rsidRDefault="00C93FAE" w:rsidP="00E44F15">
                            <w:pPr>
                              <w:ind w:left="1440" w:hanging="1440"/>
                              <w:rPr>
                                <w:rFonts w:ascii="Verdana" w:hAnsi="Verdana" w:cs="Arial"/>
                                <w:b/>
                                <w:bCs/>
                                <w:sz w:val="18"/>
                                <w:szCs w:val="18"/>
                              </w:rPr>
                            </w:pPr>
                            <w:r w:rsidRPr="006A10D8">
                              <w:rPr>
                                <w:rFonts w:ascii="Verdana" w:hAnsi="Verdana" w:cs="Arial"/>
                                <w:b/>
                                <w:bCs/>
                                <w:sz w:val="18"/>
                                <w:szCs w:val="18"/>
                              </w:rPr>
                              <w:t>Meeting:</w:t>
                            </w:r>
                            <w:r w:rsidRPr="006A10D8">
                              <w:rPr>
                                <w:rFonts w:ascii="Verdana" w:hAnsi="Verdana" w:cs="Arial"/>
                                <w:b/>
                                <w:bCs/>
                                <w:sz w:val="18"/>
                                <w:szCs w:val="18"/>
                              </w:rPr>
                              <w:tab/>
                              <w:t>Police Accountability Board</w:t>
                            </w:r>
                          </w:p>
                          <w:p w:rsidR="00C93FAE" w:rsidRPr="006A10D8" w:rsidRDefault="00C93FAE" w:rsidP="00E44F15">
                            <w:pPr>
                              <w:ind w:left="1440" w:hanging="1440"/>
                              <w:rPr>
                                <w:rFonts w:ascii="Verdana" w:hAnsi="Verdana" w:cs="Arial"/>
                                <w:b/>
                                <w:sz w:val="18"/>
                                <w:szCs w:val="18"/>
                              </w:rPr>
                            </w:pPr>
                            <w:r w:rsidRPr="006A10D8">
                              <w:rPr>
                                <w:rFonts w:ascii="Verdana" w:hAnsi="Verdana" w:cs="Arial"/>
                                <w:b/>
                                <w:bCs/>
                                <w:sz w:val="18"/>
                                <w:szCs w:val="18"/>
                              </w:rPr>
                              <w:t>Venue:</w:t>
                            </w:r>
                            <w:r w:rsidRPr="006A10D8">
                              <w:rPr>
                                <w:rFonts w:ascii="Verdana" w:hAnsi="Verdana" w:cs="Arial"/>
                                <w:b/>
                                <w:bCs/>
                                <w:sz w:val="18"/>
                                <w:szCs w:val="18"/>
                              </w:rPr>
                              <w:tab/>
                            </w:r>
                            <w:r>
                              <w:rPr>
                                <w:rFonts w:ascii="Verdana" w:hAnsi="Verdana" w:cs="Arial"/>
                                <w:b/>
                                <w:bCs/>
                                <w:sz w:val="18"/>
                                <w:szCs w:val="18"/>
                              </w:rPr>
                              <w:t>Pembrokeshire College</w:t>
                            </w:r>
                            <w:r w:rsidRPr="006A10D8">
                              <w:rPr>
                                <w:rFonts w:ascii="Verdana" w:hAnsi="Verdana" w:cs="Arial"/>
                                <w:b/>
                                <w:bCs/>
                                <w:sz w:val="18"/>
                                <w:szCs w:val="18"/>
                              </w:rPr>
                              <w:t xml:space="preserve">, </w:t>
                            </w:r>
                            <w:proofErr w:type="spellStart"/>
                            <w:r>
                              <w:rPr>
                                <w:rFonts w:ascii="Verdana" w:hAnsi="Verdana" w:cs="Arial"/>
                                <w:b/>
                                <w:bCs/>
                                <w:sz w:val="18"/>
                                <w:szCs w:val="18"/>
                              </w:rPr>
                              <w:t>Haverfordwest</w:t>
                            </w:r>
                            <w:proofErr w:type="spellEnd"/>
                          </w:p>
                          <w:p w:rsidR="00C93FAE" w:rsidRPr="006A10D8" w:rsidRDefault="00C93FAE" w:rsidP="00E44F15">
                            <w:pPr>
                              <w:rPr>
                                <w:rFonts w:ascii="Verdana" w:hAnsi="Verdana" w:cs="Arial"/>
                                <w:b/>
                                <w:sz w:val="18"/>
                                <w:szCs w:val="18"/>
                              </w:rPr>
                            </w:pPr>
                            <w:r w:rsidRPr="006A10D8">
                              <w:rPr>
                                <w:rFonts w:ascii="Verdana" w:hAnsi="Verdana" w:cs="Arial"/>
                                <w:b/>
                                <w:bCs/>
                                <w:sz w:val="18"/>
                                <w:szCs w:val="18"/>
                              </w:rPr>
                              <w:t>Date:</w:t>
                            </w:r>
                            <w:r w:rsidRPr="006A10D8">
                              <w:rPr>
                                <w:rFonts w:ascii="Verdana" w:hAnsi="Verdana" w:cs="Arial"/>
                                <w:b/>
                                <w:bCs/>
                                <w:sz w:val="18"/>
                                <w:szCs w:val="18"/>
                              </w:rPr>
                              <w:tab/>
                            </w:r>
                            <w:r w:rsidRPr="006A10D8">
                              <w:rPr>
                                <w:rFonts w:ascii="Verdana" w:hAnsi="Verdana" w:cs="Arial"/>
                                <w:b/>
                                <w:bCs/>
                                <w:sz w:val="18"/>
                                <w:szCs w:val="18"/>
                              </w:rPr>
                              <w:tab/>
                            </w:r>
                            <w:r>
                              <w:rPr>
                                <w:rFonts w:ascii="Verdana" w:hAnsi="Verdana" w:cs="Arial"/>
                                <w:b/>
                                <w:bCs/>
                                <w:sz w:val="18"/>
                                <w:szCs w:val="18"/>
                              </w:rPr>
                              <w:t>November 3</w:t>
                            </w:r>
                            <w:r w:rsidRPr="006A10D8">
                              <w:rPr>
                                <w:rFonts w:ascii="Verdana" w:hAnsi="Verdana" w:cs="Arial"/>
                                <w:b/>
                                <w:bCs/>
                                <w:sz w:val="18"/>
                                <w:szCs w:val="18"/>
                              </w:rPr>
                              <w:t xml:space="preserve"> 2017</w:t>
                            </w:r>
                            <w:r w:rsidRPr="006A10D8">
                              <w:rPr>
                                <w:rFonts w:ascii="Verdana" w:hAnsi="Verdana" w:cs="Arial"/>
                                <w:b/>
                                <w:sz w:val="18"/>
                                <w:szCs w:val="18"/>
                              </w:rPr>
                              <w:t xml:space="preserve">  </w:t>
                            </w:r>
                          </w:p>
                          <w:p w:rsidR="00C93FAE" w:rsidRPr="006A10D8" w:rsidRDefault="00C93FAE" w:rsidP="00E44F15">
                            <w:pPr>
                              <w:rPr>
                                <w:rFonts w:ascii="Verdana" w:hAnsi="Verdana" w:cs="Arial"/>
                                <w:b/>
                                <w:bCs/>
                                <w:sz w:val="18"/>
                                <w:szCs w:val="18"/>
                              </w:rPr>
                            </w:pPr>
                            <w:r w:rsidRPr="006A10D8">
                              <w:rPr>
                                <w:rFonts w:ascii="Verdana" w:hAnsi="Verdana" w:cs="Arial"/>
                                <w:b/>
                                <w:bCs/>
                                <w:sz w:val="18"/>
                                <w:szCs w:val="18"/>
                              </w:rPr>
                              <w:t>Time:</w:t>
                            </w:r>
                            <w:r w:rsidRPr="006A10D8">
                              <w:rPr>
                                <w:rFonts w:ascii="Verdana" w:hAnsi="Verdana" w:cs="Arial"/>
                                <w:b/>
                                <w:bCs/>
                                <w:sz w:val="18"/>
                                <w:szCs w:val="18"/>
                              </w:rPr>
                              <w:tab/>
                            </w:r>
                            <w:r w:rsidRPr="006A10D8">
                              <w:rPr>
                                <w:rFonts w:ascii="Verdana" w:hAnsi="Verdana" w:cs="Arial"/>
                                <w:b/>
                                <w:bCs/>
                                <w:sz w:val="18"/>
                                <w:szCs w:val="18"/>
                              </w:rPr>
                              <w:tab/>
                              <w:t>10:00 – 13:00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2pt;margin-top:-20.75pt;width:224.05pt;height:8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Ck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" filled="f" stroked="f">
                <v:textbox>
                  <w:txbxContent>
                    <w:p w:rsidR="00C93FAE" w:rsidRPr="006A10D8" w:rsidRDefault="00C93FAE" w:rsidP="00E44F15">
                      <w:pPr>
                        <w:ind w:left="1440" w:hanging="1440"/>
                        <w:rPr>
                          <w:rFonts w:ascii="Verdana" w:hAnsi="Verdana" w:cs="Arial"/>
                          <w:b/>
                          <w:bCs/>
                          <w:sz w:val="18"/>
                          <w:szCs w:val="18"/>
                        </w:rPr>
                      </w:pPr>
                      <w:r w:rsidRPr="006A10D8">
                        <w:rPr>
                          <w:rFonts w:ascii="Verdana" w:hAnsi="Verdana" w:cs="Arial"/>
                          <w:b/>
                          <w:bCs/>
                          <w:sz w:val="18"/>
                          <w:szCs w:val="18"/>
                        </w:rPr>
                        <w:t>Meeting:</w:t>
                      </w:r>
                      <w:r w:rsidRPr="006A10D8">
                        <w:rPr>
                          <w:rFonts w:ascii="Verdana" w:hAnsi="Verdana" w:cs="Arial"/>
                          <w:b/>
                          <w:bCs/>
                          <w:sz w:val="18"/>
                          <w:szCs w:val="18"/>
                        </w:rPr>
                        <w:tab/>
                        <w:t>Police Accountability Board</w:t>
                      </w:r>
                    </w:p>
                    <w:p w:rsidR="00C93FAE" w:rsidRPr="006A10D8" w:rsidRDefault="00C93FAE" w:rsidP="00E44F15">
                      <w:pPr>
                        <w:ind w:left="1440" w:hanging="1440"/>
                        <w:rPr>
                          <w:rFonts w:ascii="Verdana" w:hAnsi="Verdana" w:cs="Arial"/>
                          <w:b/>
                          <w:sz w:val="18"/>
                          <w:szCs w:val="18"/>
                        </w:rPr>
                      </w:pPr>
                      <w:r w:rsidRPr="006A10D8">
                        <w:rPr>
                          <w:rFonts w:ascii="Verdana" w:hAnsi="Verdana" w:cs="Arial"/>
                          <w:b/>
                          <w:bCs/>
                          <w:sz w:val="18"/>
                          <w:szCs w:val="18"/>
                        </w:rPr>
                        <w:t>Venue:</w:t>
                      </w:r>
                      <w:r w:rsidRPr="006A10D8">
                        <w:rPr>
                          <w:rFonts w:ascii="Verdana" w:hAnsi="Verdana" w:cs="Arial"/>
                          <w:b/>
                          <w:bCs/>
                          <w:sz w:val="18"/>
                          <w:szCs w:val="18"/>
                        </w:rPr>
                        <w:tab/>
                      </w:r>
                      <w:r>
                        <w:rPr>
                          <w:rFonts w:ascii="Verdana" w:hAnsi="Verdana" w:cs="Arial"/>
                          <w:b/>
                          <w:bCs/>
                          <w:sz w:val="18"/>
                          <w:szCs w:val="18"/>
                        </w:rPr>
                        <w:t>Pembrokeshire College</w:t>
                      </w:r>
                      <w:r w:rsidRPr="006A10D8">
                        <w:rPr>
                          <w:rFonts w:ascii="Verdana" w:hAnsi="Verdana" w:cs="Arial"/>
                          <w:b/>
                          <w:bCs/>
                          <w:sz w:val="18"/>
                          <w:szCs w:val="18"/>
                        </w:rPr>
                        <w:t xml:space="preserve">, </w:t>
                      </w:r>
                      <w:proofErr w:type="spellStart"/>
                      <w:r>
                        <w:rPr>
                          <w:rFonts w:ascii="Verdana" w:hAnsi="Verdana" w:cs="Arial"/>
                          <w:b/>
                          <w:bCs/>
                          <w:sz w:val="18"/>
                          <w:szCs w:val="18"/>
                        </w:rPr>
                        <w:t>Haverfordwest</w:t>
                      </w:r>
                      <w:proofErr w:type="spellEnd"/>
                    </w:p>
                    <w:p w:rsidR="00C93FAE" w:rsidRPr="006A10D8" w:rsidRDefault="00C93FAE" w:rsidP="00E44F15">
                      <w:pPr>
                        <w:rPr>
                          <w:rFonts w:ascii="Verdana" w:hAnsi="Verdana" w:cs="Arial"/>
                          <w:b/>
                          <w:sz w:val="18"/>
                          <w:szCs w:val="18"/>
                        </w:rPr>
                      </w:pPr>
                      <w:r w:rsidRPr="006A10D8">
                        <w:rPr>
                          <w:rFonts w:ascii="Verdana" w:hAnsi="Verdana" w:cs="Arial"/>
                          <w:b/>
                          <w:bCs/>
                          <w:sz w:val="18"/>
                          <w:szCs w:val="18"/>
                        </w:rPr>
                        <w:t>Date:</w:t>
                      </w:r>
                      <w:r w:rsidRPr="006A10D8">
                        <w:rPr>
                          <w:rFonts w:ascii="Verdana" w:hAnsi="Verdana" w:cs="Arial"/>
                          <w:b/>
                          <w:bCs/>
                          <w:sz w:val="18"/>
                          <w:szCs w:val="18"/>
                        </w:rPr>
                        <w:tab/>
                      </w:r>
                      <w:r w:rsidRPr="006A10D8">
                        <w:rPr>
                          <w:rFonts w:ascii="Verdana" w:hAnsi="Verdana" w:cs="Arial"/>
                          <w:b/>
                          <w:bCs/>
                          <w:sz w:val="18"/>
                          <w:szCs w:val="18"/>
                        </w:rPr>
                        <w:tab/>
                      </w:r>
                      <w:r>
                        <w:rPr>
                          <w:rFonts w:ascii="Verdana" w:hAnsi="Verdana" w:cs="Arial"/>
                          <w:b/>
                          <w:bCs/>
                          <w:sz w:val="18"/>
                          <w:szCs w:val="18"/>
                        </w:rPr>
                        <w:t>November 3</w:t>
                      </w:r>
                      <w:r w:rsidRPr="006A10D8">
                        <w:rPr>
                          <w:rFonts w:ascii="Verdana" w:hAnsi="Verdana" w:cs="Arial"/>
                          <w:b/>
                          <w:bCs/>
                          <w:sz w:val="18"/>
                          <w:szCs w:val="18"/>
                        </w:rPr>
                        <w:t xml:space="preserve"> 2017</w:t>
                      </w:r>
                      <w:r w:rsidRPr="006A10D8">
                        <w:rPr>
                          <w:rFonts w:ascii="Verdana" w:hAnsi="Verdana" w:cs="Arial"/>
                          <w:b/>
                          <w:sz w:val="18"/>
                          <w:szCs w:val="18"/>
                        </w:rPr>
                        <w:t xml:space="preserve">  </w:t>
                      </w:r>
                    </w:p>
                    <w:p w:rsidR="00C93FAE" w:rsidRPr="006A10D8" w:rsidRDefault="00C93FAE" w:rsidP="00E44F15">
                      <w:pPr>
                        <w:rPr>
                          <w:rFonts w:ascii="Verdana" w:hAnsi="Verdana" w:cs="Arial"/>
                          <w:b/>
                          <w:bCs/>
                          <w:sz w:val="18"/>
                          <w:szCs w:val="18"/>
                        </w:rPr>
                      </w:pPr>
                      <w:r w:rsidRPr="006A10D8">
                        <w:rPr>
                          <w:rFonts w:ascii="Verdana" w:hAnsi="Verdana" w:cs="Arial"/>
                          <w:b/>
                          <w:bCs/>
                          <w:sz w:val="18"/>
                          <w:szCs w:val="18"/>
                        </w:rPr>
                        <w:t>Time:</w:t>
                      </w:r>
                      <w:r w:rsidRPr="006A10D8">
                        <w:rPr>
                          <w:rFonts w:ascii="Verdana" w:hAnsi="Verdana" w:cs="Arial"/>
                          <w:b/>
                          <w:bCs/>
                          <w:sz w:val="18"/>
                          <w:szCs w:val="18"/>
                        </w:rPr>
                        <w:tab/>
                      </w:r>
                      <w:r w:rsidRPr="006A10D8">
                        <w:rPr>
                          <w:rFonts w:ascii="Verdana" w:hAnsi="Verdana" w:cs="Arial"/>
                          <w:b/>
                          <w:bCs/>
                          <w:sz w:val="18"/>
                          <w:szCs w:val="18"/>
                        </w:rPr>
                        <w:tab/>
                        <w:t>10:00 – 13:00</w:t>
                      </w:r>
                    </w:p>
                  </w:txbxContent>
                </v:textbox>
                <w10:wrap anchorx="page"/>
              </v:shape>
            </w:pict>
          </mc:Fallback>
        </mc:AlternateContent>
      </w:r>
      <w:r w:rsidR="00E44F15" w:rsidRPr="008144A7">
        <w:rPr>
          <w:rFonts w:ascii="Verdana" w:hAnsi="Verdana" w:cs="Arial"/>
          <w:b/>
          <w:sz w:val="22"/>
          <w:szCs w:val="22"/>
        </w:rPr>
        <w:t xml:space="preserve">     </w:t>
      </w:r>
    </w:p>
    <w:p w:rsidR="00E44F15" w:rsidRPr="008144A7" w:rsidRDefault="00E44F15" w:rsidP="00E44F15">
      <w:pPr>
        <w:spacing w:line="276" w:lineRule="auto"/>
        <w:rPr>
          <w:rFonts w:ascii="Verdana" w:hAnsi="Verdana" w:cs="Arial"/>
          <w:b/>
          <w:sz w:val="22"/>
          <w:szCs w:val="22"/>
        </w:rPr>
      </w:pPr>
    </w:p>
    <w:p w:rsidR="00E44F15" w:rsidRPr="008144A7" w:rsidRDefault="00E44F15" w:rsidP="00E44F15">
      <w:pPr>
        <w:spacing w:line="276" w:lineRule="auto"/>
        <w:rPr>
          <w:rFonts w:ascii="Verdana" w:hAnsi="Verdana" w:cs="Arial"/>
          <w:b/>
          <w:sz w:val="22"/>
          <w:szCs w:val="22"/>
        </w:rPr>
      </w:pPr>
    </w:p>
    <w:p w:rsidR="00E44F15" w:rsidRDefault="00E44F15" w:rsidP="00E44F15">
      <w:pPr>
        <w:spacing w:line="276" w:lineRule="auto"/>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8144A7" w:rsidTr="00E44F15">
        <w:tc>
          <w:tcPr>
            <w:tcW w:w="1814" w:type="dxa"/>
            <w:tcBorders>
              <w:top w:val="single" w:sz="4" w:space="0" w:color="auto"/>
              <w:right w:val="single" w:sz="4" w:space="0" w:color="auto"/>
            </w:tcBorders>
          </w:tcPr>
          <w:p w:rsidR="00E44F15" w:rsidRPr="008144A7" w:rsidRDefault="00E44F15" w:rsidP="00E44F15">
            <w:pPr>
              <w:spacing w:line="276" w:lineRule="auto"/>
              <w:rPr>
                <w:rFonts w:ascii="Verdana" w:hAnsi="Verdana" w:cs="Arial"/>
                <w:b/>
                <w:bCs/>
                <w:sz w:val="22"/>
                <w:szCs w:val="22"/>
                <w:u w:val="single"/>
              </w:rPr>
            </w:pPr>
            <w:r w:rsidRPr="008144A7">
              <w:rPr>
                <w:rFonts w:ascii="Verdana" w:hAnsi="Verdana" w:cs="Arial"/>
                <w:b/>
                <w:bCs/>
                <w:sz w:val="22"/>
                <w:szCs w:val="22"/>
                <w:u w:val="single"/>
              </w:rPr>
              <w:t>Members</w:t>
            </w:r>
            <w:r w:rsidRPr="008144A7">
              <w:rPr>
                <w:rFonts w:ascii="Verdana" w:hAnsi="Verdana" w:cs="Arial"/>
                <w:b/>
                <w:bCs/>
                <w:sz w:val="22"/>
                <w:szCs w:val="22"/>
              </w:rPr>
              <w:t>:</w:t>
            </w:r>
          </w:p>
        </w:tc>
        <w:tc>
          <w:tcPr>
            <w:tcW w:w="8379" w:type="dxa"/>
            <w:tcBorders>
              <w:top w:val="single" w:sz="4" w:space="0" w:color="auto"/>
              <w:left w:val="single" w:sz="4" w:space="0" w:color="auto"/>
              <w:bottom w:val="nil"/>
            </w:tcBorders>
          </w:tcPr>
          <w:p w:rsidR="00E44F15" w:rsidRDefault="00E44F15" w:rsidP="00E44F15">
            <w:pPr>
              <w:spacing w:line="276" w:lineRule="auto"/>
              <w:rPr>
                <w:rFonts w:ascii="Verdana" w:hAnsi="Verdana" w:cs="Arial"/>
                <w:sz w:val="22"/>
                <w:szCs w:val="22"/>
              </w:rPr>
            </w:pPr>
            <w:r w:rsidRPr="008144A7">
              <w:rPr>
                <w:rFonts w:ascii="Verdana" w:hAnsi="Verdana" w:cs="Arial"/>
                <w:sz w:val="22"/>
                <w:szCs w:val="22"/>
              </w:rPr>
              <w:t xml:space="preserve">Mr </w:t>
            </w:r>
            <w:proofErr w:type="spellStart"/>
            <w:r>
              <w:rPr>
                <w:rFonts w:ascii="Verdana" w:hAnsi="Verdana" w:cs="Arial"/>
                <w:sz w:val="22"/>
                <w:szCs w:val="22"/>
              </w:rPr>
              <w:t>Dafydd</w:t>
            </w:r>
            <w:proofErr w:type="spellEnd"/>
            <w:r>
              <w:rPr>
                <w:rFonts w:ascii="Verdana" w:hAnsi="Verdana" w:cs="Arial"/>
                <w:sz w:val="22"/>
                <w:szCs w:val="22"/>
              </w:rPr>
              <w:t xml:space="preserve"> </w:t>
            </w:r>
            <w:proofErr w:type="spellStart"/>
            <w:r>
              <w:rPr>
                <w:rFonts w:ascii="Verdana" w:hAnsi="Verdana" w:cs="Arial"/>
                <w:sz w:val="22"/>
                <w:szCs w:val="22"/>
              </w:rPr>
              <w:t>Llywelyn</w:t>
            </w:r>
            <w:proofErr w:type="spellEnd"/>
            <w:r w:rsidR="005337FF">
              <w:rPr>
                <w:rFonts w:ascii="Verdana" w:hAnsi="Verdana" w:cs="Arial"/>
                <w:sz w:val="22"/>
                <w:szCs w:val="22"/>
              </w:rPr>
              <w:t xml:space="preserve"> </w:t>
            </w:r>
            <w:r w:rsidR="005337FF" w:rsidRPr="008144A7">
              <w:rPr>
                <w:rFonts w:ascii="Verdana" w:hAnsi="Verdana" w:cs="Arial"/>
                <w:sz w:val="22"/>
                <w:szCs w:val="22"/>
              </w:rPr>
              <w:t>(PCC)</w:t>
            </w:r>
            <w:r w:rsidR="005337FF">
              <w:rPr>
                <w:rFonts w:ascii="Verdana" w:hAnsi="Verdana" w:cs="Arial"/>
                <w:sz w:val="22"/>
                <w:szCs w:val="22"/>
              </w:rPr>
              <w:t xml:space="preserve"> -</w:t>
            </w:r>
            <w:r w:rsidRPr="008144A7">
              <w:rPr>
                <w:rFonts w:ascii="Verdana" w:hAnsi="Verdana" w:cs="Arial"/>
                <w:sz w:val="22"/>
                <w:szCs w:val="22"/>
              </w:rPr>
              <w:t xml:space="preserve"> Police and Crime Commissioner </w:t>
            </w:r>
          </w:p>
          <w:p w:rsidR="00E44F15" w:rsidRDefault="00E44F15" w:rsidP="00E44F15">
            <w:pPr>
              <w:spacing w:line="276" w:lineRule="auto"/>
              <w:rPr>
                <w:rFonts w:ascii="Verdana" w:hAnsi="Verdana" w:cs="Arial"/>
                <w:sz w:val="22"/>
                <w:szCs w:val="22"/>
              </w:rPr>
            </w:pPr>
            <w:r>
              <w:rPr>
                <w:rFonts w:ascii="Verdana" w:hAnsi="Verdana" w:cs="Arial"/>
                <w:sz w:val="22"/>
                <w:szCs w:val="22"/>
              </w:rPr>
              <w:t>Chief Constable Mark Collins (CC)</w:t>
            </w:r>
            <w:r w:rsidR="005337FF">
              <w:rPr>
                <w:rFonts w:ascii="Verdana" w:hAnsi="Verdana" w:cs="Arial"/>
                <w:sz w:val="22"/>
                <w:szCs w:val="22"/>
              </w:rPr>
              <w:t xml:space="preserve"> – Dyfed-Powys Police</w:t>
            </w:r>
            <w:r>
              <w:rPr>
                <w:rFonts w:ascii="Verdana" w:hAnsi="Verdana" w:cs="Arial"/>
                <w:sz w:val="22"/>
                <w:szCs w:val="22"/>
              </w:rPr>
              <w:t xml:space="preserve"> </w:t>
            </w:r>
          </w:p>
          <w:p w:rsidR="00E44F15" w:rsidRDefault="005337FF" w:rsidP="005337FF">
            <w:pPr>
              <w:spacing w:line="276" w:lineRule="auto"/>
              <w:rPr>
                <w:rFonts w:ascii="Verdana" w:hAnsi="Verdana" w:cs="Arial"/>
                <w:sz w:val="22"/>
                <w:szCs w:val="22"/>
              </w:rPr>
            </w:pPr>
            <w:r>
              <w:rPr>
                <w:rFonts w:ascii="Verdana" w:hAnsi="Verdana" w:cs="Arial"/>
                <w:sz w:val="22"/>
                <w:szCs w:val="22"/>
              </w:rPr>
              <w:t xml:space="preserve">Mrs </w:t>
            </w:r>
            <w:proofErr w:type="spellStart"/>
            <w:r>
              <w:rPr>
                <w:rFonts w:ascii="Verdana" w:hAnsi="Verdana" w:cs="Arial"/>
                <w:sz w:val="22"/>
                <w:szCs w:val="22"/>
              </w:rPr>
              <w:t>Carys</w:t>
            </w:r>
            <w:proofErr w:type="spellEnd"/>
            <w:r>
              <w:rPr>
                <w:rFonts w:ascii="Verdana" w:hAnsi="Verdana" w:cs="Arial"/>
                <w:sz w:val="22"/>
                <w:szCs w:val="22"/>
              </w:rPr>
              <w:t xml:space="preserve"> </w:t>
            </w:r>
            <w:proofErr w:type="spellStart"/>
            <w:r>
              <w:rPr>
                <w:rFonts w:ascii="Verdana" w:hAnsi="Verdana" w:cs="Arial"/>
                <w:sz w:val="22"/>
                <w:szCs w:val="22"/>
              </w:rPr>
              <w:t>Morgans</w:t>
            </w:r>
            <w:proofErr w:type="spellEnd"/>
            <w:r>
              <w:rPr>
                <w:rFonts w:ascii="Verdana" w:hAnsi="Verdana" w:cs="Arial"/>
                <w:sz w:val="22"/>
                <w:szCs w:val="22"/>
              </w:rPr>
              <w:t xml:space="preserve"> (CM), Chief of Staff -</w:t>
            </w:r>
            <w:r w:rsidR="00E44F15">
              <w:rPr>
                <w:rFonts w:ascii="Verdana" w:hAnsi="Verdana" w:cs="Arial"/>
                <w:sz w:val="22"/>
                <w:szCs w:val="22"/>
              </w:rPr>
              <w:t xml:space="preserve"> OPCC </w:t>
            </w:r>
          </w:p>
          <w:p w:rsidR="002D24BA" w:rsidRDefault="002D24BA" w:rsidP="002D24BA">
            <w:pPr>
              <w:spacing w:line="276" w:lineRule="auto"/>
              <w:rPr>
                <w:rFonts w:ascii="Verdana" w:hAnsi="Verdana" w:cs="Arial"/>
                <w:sz w:val="22"/>
                <w:szCs w:val="22"/>
              </w:rPr>
            </w:pPr>
            <w:r>
              <w:rPr>
                <w:rFonts w:ascii="Verdana" w:hAnsi="Verdana" w:cs="Arial"/>
                <w:sz w:val="22"/>
                <w:szCs w:val="22"/>
              </w:rPr>
              <w:t>Deputy Chief Constable Darren Davies (DCC) – Dyfed-Powys Police</w:t>
            </w:r>
          </w:p>
          <w:p w:rsidR="002D24BA" w:rsidRPr="008144A7" w:rsidRDefault="002D24BA" w:rsidP="005337FF">
            <w:pPr>
              <w:spacing w:line="276" w:lineRule="auto"/>
              <w:rPr>
                <w:rFonts w:ascii="Verdana" w:hAnsi="Verdana" w:cs="Arial"/>
                <w:sz w:val="22"/>
                <w:szCs w:val="22"/>
              </w:rPr>
            </w:pPr>
            <w:r>
              <w:rPr>
                <w:rFonts w:ascii="Verdana" w:hAnsi="Verdana" w:cs="Arial"/>
                <w:sz w:val="22"/>
                <w:szCs w:val="22"/>
              </w:rPr>
              <w:t>Mr Edwin Harries (EH) Director of Finance – Dyfed-Powys Police</w:t>
            </w:r>
          </w:p>
        </w:tc>
      </w:tr>
      <w:tr w:rsidR="00E44F15" w:rsidRPr="008144A7" w:rsidTr="00E44F15">
        <w:trPr>
          <w:trHeight w:val="382"/>
        </w:trPr>
        <w:tc>
          <w:tcPr>
            <w:tcW w:w="1814" w:type="dxa"/>
            <w:tcBorders>
              <w:top w:val="single" w:sz="4" w:space="0" w:color="auto"/>
              <w:left w:val="single" w:sz="4" w:space="0" w:color="auto"/>
              <w:bottom w:val="single" w:sz="4" w:space="0" w:color="auto"/>
              <w:right w:val="single" w:sz="4" w:space="0" w:color="auto"/>
            </w:tcBorders>
          </w:tcPr>
          <w:p w:rsidR="00E44F15" w:rsidRPr="008144A7" w:rsidRDefault="00E44F15" w:rsidP="00E44F15">
            <w:pPr>
              <w:spacing w:line="276" w:lineRule="auto"/>
              <w:rPr>
                <w:rFonts w:ascii="Verdana" w:hAnsi="Verdana" w:cs="Arial"/>
                <w:b/>
                <w:bCs/>
                <w:sz w:val="22"/>
                <w:szCs w:val="22"/>
              </w:rPr>
            </w:pPr>
            <w:r w:rsidRPr="008144A7">
              <w:rPr>
                <w:rFonts w:ascii="Verdana" w:hAnsi="Verdana" w:cs="Arial"/>
                <w:b/>
                <w:bCs/>
                <w:sz w:val="22"/>
                <w:szCs w:val="22"/>
                <w:u w:val="single"/>
              </w:rPr>
              <w:t>Also Present</w:t>
            </w:r>
            <w:r w:rsidRPr="008144A7">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rsidR="00E44F15" w:rsidRDefault="00E44F15" w:rsidP="00E44F15">
            <w:pPr>
              <w:spacing w:line="276" w:lineRule="auto"/>
              <w:rPr>
                <w:rFonts w:ascii="Verdana" w:hAnsi="Verdana" w:cs="Arial"/>
                <w:sz w:val="22"/>
                <w:szCs w:val="22"/>
              </w:rPr>
            </w:pPr>
            <w:r>
              <w:rPr>
                <w:rFonts w:ascii="Verdana" w:hAnsi="Verdana" w:cs="Arial"/>
                <w:sz w:val="22"/>
                <w:szCs w:val="22"/>
              </w:rPr>
              <w:t>Staff Officer Sian Davies (SD)</w:t>
            </w:r>
            <w:r w:rsidR="005337FF">
              <w:rPr>
                <w:rFonts w:ascii="Verdana" w:hAnsi="Verdana" w:cs="Arial"/>
                <w:sz w:val="22"/>
                <w:szCs w:val="22"/>
              </w:rPr>
              <w:t xml:space="preserve"> – Dyfed-Powys Police</w:t>
            </w:r>
          </w:p>
          <w:p w:rsidR="00E44F15" w:rsidRPr="00F845A6" w:rsidRDefault="00C35D8F" w:rsidP="005337FF">
            <w:pPr>
              <w:spacing w:line="276" w:lineRule="auto"/>
              <w:rPr>
                <w:rFonts w:ascii="Verdana" w:hAnsi="Verdana" w:cs="Arial"/>
                <w:sz w:val="22"/>
                <w:szCs w:val="22"/>
              </w:rPr>
            </w:pPr>
            <w:proofErr w:type="spellStart"/>
            <w:r>
              <w:rPr>
                <w:rFonts w:ascii="Verdana" w:hAnsi="Verdana" w:cs="Arial"/>
                <w:sz w:val="22"/>
                <w:szCs w:val="22"/>
              </w:rPr>
              <w:t>Brieg</w:t>
            </w:r>
            <w:proofErr w:type="spellEnd"/>
            <w:r>
              <w:rPr>
                <w:rFonts w:ascii="Verdana" w:hAnsi="Verdana" w:cs="Arial"/>
                <w:sz w:val="22"/>
                <w:szCs w:val="22"/>
              </w:rPr>
              <w:t xml:space="preserve"> </w:t>
            </w:r>
            <w:proofErr w:type="spellStart"/>
            <w:r>
              <w:rPr>
                <w:rFonts w:ascii="Verdana" w:hAnsi="Verdana" w:cs="Arial"/>
                <w:sz w:val="22"/>
                <w:szCs w:val="22"/>
              </w:rPr>
              <w:t>Dafydd</w:t>
            </w:r>
            <w:proofErr w:type="spellEnd"/>
            <w:r w:rsidR="005337FF">
              <w:rPr>
                <w:rFonts w:ascii="Verdana" w:hAnsi="Verdana" w:cs="Arial"/>
                <w:sz w:val="22"/>
                <w:szCs w:val="22"/>
              </w:rPr>
              <w:t xml:space="preserve"> (BD)</w:t>
            </w:r>
            <w:r w:rsidR="00E44F15">
              <w:rPr>
                <w:rFonts w:ascii="Verdana" w:hAnsi="Verdana" w:cs="Arial"/>
                <w:sz w:val="22"/>
                <w:szCs w:val="22"/>
              </w:rPr>
              <w:t xml:space="preserve">, </w:t>
            </w:r>
            <w:r>
              <w:rPr>
                <w:rFonts w:ascii="Verdana" w:hAnsi="Verdana" w:cs="Arial"/>
                <w:sz w:val="22"/>
                <w:szCs w:val="22"/>
              </w:rPr>
              <w:t xml:space="preserve">Business </w:t>
            </w:r>
            <w:proofErr w:type="spellStart"/>
            <w:r>
              <w:rPr>
                <w:rFonts w:ascii="Verdana" w:hAnsi="Verdana" w:cs="Arial"/>
                <w:sz w:val="22"/>
                <w:szCs w:val="22"/>
              </w:rPr>
              <w:t>Develoment</w:t>
            </w:r>
            <w:proofErr w:type="spellEnd"/>
            <w:r w:rsidR="005337FF">
              <w:rPr>
                <w:rFonts w:ascii="Verdana" w:hAnsi="Verdana" w:cs="Arial"/>
                <w:sz w:val="22"/>
                <w:szCs w:val="22"/>
              </w:rPr>
              <w:t xml:space="preserve"> Officer -</w:t>
            </w:r>
            <w:r w:rsidR="00E44F15">
              <w:rPr>
                <w:rFonts w:ascii="Verdana" w:hAnsi="Verdana" w:cs="Arial"/>
                <w:sz w:val="22"/>
                <w:szCs w:val="22"/>
              </w:rPr>
              <w:t xml:space="preserve"> OPCC </w:t>
            </w:r>
          </w:p>
        </w:tc>
      </w:tr>
      <w:tr w:rsidR="00E44F15" w:rsidRPr="008144A7" w:rsidTr="00E44F15">
        <w:trPr>
          <w:trHeight w:val="382"/>
        </w:trPr>
        <w:tc>
          <w:tcPr>
            <w:tcW w:w="1814" w:type="dxa"/>
            <w:tcBorders>
              <w:top w:val="single" w:sz="4" w:space="0" w:color="auto"/>
              <w:left w:val="single" w:sz="4" w:space="0" w:color="auto"/>
              <w:bottom w:val="single" w:sz="4" w:space="0" w:color="auto"/>
              <w:right w:val="single" w:sz="4" w:space="0" w:color="auto"/>
            </w:tcBorders>
          </w:tcPr>
          <w:p w:rsidR="00E44F15" w:rsidRPr="002D71E8" w:rsidRDefault="00E44F15" w:rsidP="00E44F15">
            <w:pPr>
              <w:spacing w:line="276" w:lineRule="auto"/>
              <w:rPr>
                <w:rFonts w:ascii="Verdana" w:hAnsi="Verdana" w:cs="Arial"/>
                <w:b/>
                <w:bCs/>
                <w:sz w:val="22"/>
                <w:szCs w:val="22"/>
              </w:rPr>
            </w:pPr>
            <w:r>
              <w:rPr>
                <w:rFonts w:ascii="Verdana" w:hAnsi="Verdana" w:cs="Arial"/>
                <w:b/>
                <w:bCs/>
                <w:sz w:val="22"/>
                <w:szCs w:val="22"/>
                <w:u w:val="single"/>
              </w:rPr>
              <w:t>Apologies</w:t>
            </w:r>
            <w:r>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rsidR="00E44F15" w:rsidRDefault="005337FF" w:rsidP="00E44F15">
            <w:pPr>
              <w:spacing w:line="276" w:lineRule="auto"/>
              <w:rPr>
                <w:rFonts w:ascii="Verdana" w:hAnsi="Verdana" w:cs="Arial"/>
                <w:sz w:val="22"/>
                <w:szCs w:val="22"/>
              </w:rPr>
            </w:pPr>
            <w:r>
              <w:rPr>
                <w:rFonts w:ascii="Verdana" w:hAnsi="Verdana" w:cs="Arial"/>
                <w:sz w:val="22"/>
                <w:szCs w:val="22"/>
              </w:rPr>
              <w:t>Mrs Jayne Woods (JW), Chief Finance Officer -</w:t>
            </w:r>
            <w:r w:rsidR="00E44F15">
              <w:rPr>
                <w:rFonts w:ascii="Verdana" w:hAnsi="Verdana" w:cs="Arial"/>
                <w:sz w:val="22"/>
                <w:szCs w:val="22"/>
              </w:rPr>
              <w:t xml:space="preserve"> OPCC </w:t>
            </w:r>
          </w:p>
          <w:p w:rsidR="005337FF" w:rsidRPr="008144A7" w:rsidRDefault="005337FF" w:rsidP="00E44F15">
            <w:pPr>
              <w:spacing w:line="276" w:lineRule="auto"/>
              <w:rPr>
                <w:rFonts w:ascii="Verdana" w:hAnsi="Verdana" w:cs="Arial"/>
                <w:sz w:val="22"/>
                <w:szCs w:val="22"/>
              </w:rPr>
            </w:pPr>
            <w:r>
              <w:rPr>
                <w:rFonts w:ascii="Verdana" w:hAnsi="Verdana" w:cs="Arial"/>
                <w:sz w:val="22"/>
                <w:szCs w:val="22"/>
              </w:rPr>
              <w:t xml:space="preserve">Staff Officer </w:t>
            </w:r>
            <w:proofErr w:type="spellStart"/>
            <w:r>
              <w:rPr>
                <w:rFonts w:ascii="Verdana" w:hAnsi="Verdana" w:cs="Arial"/>
                <w:sz w:val="22"/>
                <w:szCs w:val="22"/>
              </w:rPr>
              <w:t>Gwyndaf</w:t>
            </w:r>
            <w:proofErr w:type="spellEnd"/>
            <w:r>
              <w:rPr>
                <w:rFonts w:ascii="Verdana" w:hAnsi="Verdana" w:cs="Arial"/>
                <w:sz w:val="22"/>
                <w:szCs w:val="22"/>
              </w:rPr>
              <w:t xml:space="preserve"> Bowen (GB) - Dyfed-Powys Police</w:t>
            </w:r>
          </w:p>
        </w:tc>
      </w:tr>
    </w:tbl>
    <w:p w:rsidR="00E44F15" w:rsidRPr="008144A7" w:rsidRDefault="00E44F15" w:rsidP="00E44F15">
      <w:pPr>
        <w:pStyle w:val="ListParagraph"/>
        <w:tabs>
          <w:tab w:val="left" w:pos="3324"/>
        </w:tabs>
        <w:ind w:left="0"/>
        <w:jc w:val="both"/>
        <w:rPr>
          <w:rFonts w:ascii="Verdana" w:hAnsi="Verdana" w:cs="Arial"/>
          <w:b/>
        </w:rPr>
      </w:pPr>
    </w:p>
    <w:tbl>
      <w:tblPr>
        <w:tblpPr w:leftFromText="180" w:rightFromText="180" w:vertAnchor="text" w:horzAnchor="margin"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6366"/>
        <w:gridCol w:w="1985"/>
      </w:tblGrid>
      <w:tr w:rsidR="00E44F15" w:rsidRPr="00AC00FB" w:rsidTr="00E44F15">
        <w:tc>
          <w:tcPr>
            <w:tcW w:w="10173"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E44F15" w:rsidRPr="00AC00FB" w:rsidRDefault="00E44F15" w:rsidP="00FC3361">
            <w:pPr>
              <w:spacing w:line="276" w:lineRule="auto"/>
              <w:jc w:val="center"/>
              <w:rPr>
                <w:rFonts w:ascii="Verdana" w:hAnsi="Verdana" w:cs="Arial"/>
                <w:color w:val="FFFFFF"/>
                <w:sz w:val="22"/>
                <w:szCs w:val="22"/>
              </w:rPr>
            </w:pPr>
            <w:r w:rsidRPr="00AC00FB">
              <w:rPr>
                <w:rFonts w:ascii="Verdana" w:hAnsi="Verdana" w:cs="Arial"/>
                <w:color w:val="FFFFFF"/>
                <w:sz w:val="22"/>
                <w:szCs w:val="22"/>
              </w:rPr>
              <w:t xml:space="preserve">ACTION SUMMARY FROM MEETING ON </w:t>
            </w:r>
            <w:r w:rsidR="002D24BA">
              <w:rPr>
                <w:rFonts w:ascii="Verdana" w:hAnsi="Verdana" w:cs="Arial"/>
                <w:color w:val="FFFFFF"/>
                <w:sz w:val="22"/>
                <w:szCs w:val="22"/>
              </w:rPr>
              <w:t>27/0</w:t>
            </w:r>
            <w:r w:rsidR="00FC3361">
              <w:rPr>
                <w:rFonts w:ascii="Verdana" w:hAnsi="Verdana" w:cs="Arial"/>
                <w:color w:val="FFFFFF"/>
                <w:sz w:val="22"/>
                <w:szCs w:val="22"/>
              </w:rPr>
              <w:t>7/</w:t>
            </w:r>
            <w:r>
              <w:rPr>
                <w:rFonts w:ascii="Verdana" w:hAnsi="Verdana" w:cs="Arial"/>
                <w:color w:val="FFFFFF"/>
                <w:sz w:val="22"/>
                <w:szCs w:val="22"/>
              </w:rPr>
              <w:t>2017</w:t>
            </w:r>
          </w:p>
        </w:tc>
      </w:tr>
      <w:tr w:rsidR="00E44F15"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DBE5F1"/>
          </w:tcPr>
          <w:p w:rsidR="00E44F15" w:rsidRPr="00E541A6" w:rsidRDefault="00E44F15" w:rsidP="00E44F15">
            <w:pPr>
              <w:spacing w:line="276" w:lineRule="auto"/>
              <w:jc w:val="center"/>
              <w:rPr>
                <w:rFonts w:ascii="Verdana" w:hAnsi="Verdana" w:cs="Arial"/>
                <w:sz w:val="22"/>
                <w:szCs w:val="22"/>
              </w:rPr>
            </w:pPr>
            <w:r w:rsidRPr="00E541A6">
              <w:rPr>
                <w:rFonts w:ascii="Verdana" w:hAnsi="Verdana" w:cs="Arial"/>
                <w:sz w:val="22"/>
                <w:szCs w:val="22"/>
              </w:rPr>
              <w:t>Action N</w:t>
            </w:r>
            <w:r w:rsidRPr="00E541A6">
              <w:rPr>
                <w:rFonts w:ascii="Verdana" w:hAnsi="Verdana" w:cs="Arial"/>
                <w:sz w:val="22"/>
                <w:szCs w:val="22"/>
                <w:vertAlign w:val="superscript"/>
              </w:rPr>
              <w:t>o</w:t>
            </w:r>
          </w:p>
        </w:tc>
        <w:tc>
          <w:tcPr>
            <w:tcW w:w="6366" w:type="dxa"/>
            <w:tcBorders>
              <w:top w:val="single" w:sz="4" w:space="0" w:color="auto"/>
              <w:left w:val="single" w:sz="4" w:space="0" w:color="auto"/>
              <w:bottom w:val="single" w:sz="4" w:space="0" w:color="auto"/>
              <w:right w:val="single" w:sz="4" w:space="0" w:color="auto"/>
            </w:tcBorders>
            <w:shd w:val="clear" w:color="auto" w:fill="DBE5F1"/>
          </w:tcPr>
          <w:p w:rsidR="00E44F15" w:rsidRPr="00AC00FB" w:rsidRDefault="00E44F15" w:rsidP="00E44F15">
            <w:pPr>
              <w:spacing w:line="276" w:lineRule="auto"/>
              <w:jc w:val="center"/>
              <w:rPr>
                <w:rFonts w:ascii="Verdana" w:hAnsi="Verdana" w:cs="Arial"/>
                <w:sz w:val="22"/>
                <w:szCs w:val="22"/>
              </w:rPr>
            </w:pPr>
            <w:r w:rsidRPr="00AC00FB">
              <w:rPr>
                <w:rFonts w:ascii="Verdana" w:hAnsi="Verdana" w:cs="Arial"/>
                <w:sz w:val="22"/>
                <w:szCs w:val="22"/>
              </w:rPr>
              <w:t>Action Summary</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rsidR="00E44F15" w:rsidRPr="00AC00FB" w:rsidRDefault="00E44F15" w:rsidP="00E44F15">
            <w:pPr>
              <w:spacing w:line="276" w:lineRule="auto"/>
              <w:jc w:val="center"/>
              <w:rPr>
                <w:rFonts w:ascii="Verdana" w:hAnsi="Verdana" w:cs="Arial"/>
                <w:sz w:val="22"/>
                <w:szCs w:val="22"/>
              </w:rPr>
            </w:pPr>
            <w:r w:rsidRPr="00AC00FB">
              <w:rPr>
                <w:rFonts w:ascii="Verdana" w:hAnsi="Verdana" w:cs="Arial"/>
                <w:sz w:val="22"/>
                <w:szCs w:val="22"/>
              </w:rPr>
              <w:t>Progress:</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059</w:t>
            </w:r>
          </w:p>
        </w:tc>
        <w:tc>
          <w:tcPr>
            <w:tcW w:w="6366" w:type="dxa"/>
            <w:tcBorders>
              <w:top w:val="single" w:sz="4" w:space="0" w:color="auto"/>
              <w:left w:val="single" w:sz="4" w:space="0" w:color="auto"/>
              <w:bottom w:val="single" w:sz="4" w:space="0" w:color="auto"/>
              <w:right w:val="single" w:sz="4" w:space="0" w:color="auto"/>
            </w:tcBorders>
            <w:shd w:val="clear" w:color="auto" w:fill="FFFFFF"/>
            <w:vAlign w:val="center"/>
          </w:tcPr>
          <w:p w:rsidR="00FC3361" w:rsidRPr="00C614FA" w:rsidRDefault="00FC3361" w:rsidP="00C614FA">
            <w:pPr>
              <w:tabs>
                <w:tab w:val="left" w:pos="3324"/>
              </w:tabs>
              <w:spacing w:after="240" w:line="276" w:lineRule="auto"/>
              <w:rPr>
                <w:rFonts w:ascii="Verdana" w:hAnsi="Verdana" w:cs="Arial"/>
                <w:b/>
              </w:rPr>
            </w:pPr>
            <w:r w:rsidRPr="00C614FA">
              <w:rPr>
                <w:rFonts w:ascii="Verdana" w:hAnsi="Verdana" w:cs="Arial"/>
                <w:b/>
              </w:rPr>
              <w:t>Coercive control and domestic abuse cases to be reviewed at the next PAB meeting.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060</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tabs>
                <w:tab w:val="left" w:pos="3324"/>
              </w:tabs>
              <w:spacing w:after="240" w:line="276" w:lineRule="auto"/>
              <w:rPr>
                <w:rFonts w:ascii="Verdana" w:hAnsi="Verdana" w:cs="Arial"/>
                <w:b/>
              </w:rPr>
            </w:pPr>
            <w:r w:rsidRPr="00C614FA">
              <w:rPr>
                <w:rFonts w:ascii="Verdana" w:hAnsi="Verdana" w:cs="Arial"/>
                <w:b/>
              </w:rPr>
              <w:t>Dates of transferee recruitment intakes to be passed to the OPCC for consideration regarding a presentation on the Police and Crime Plan at the induction event.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eastAsia="Calibri" w:hAnsi="Verdana" w:cs="Arial"/>
                <w:b/>
                <w:lang w:eastAsia="en-G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061</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OPCC to release a press statement asserting the PCC’s ongoing commitment to reducing crime.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In Progress</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062</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The Force to provide</w:t>
            </w:r>
            <w:r w:rsidR="002D24BA">
              <w:rPr>
                <w:rFonts w:ascii="Verdana" w:hAnsi="Verdana" w:cs="Arial"/>
                <w:b/>
                <w:sz w:val="20"/>
                <w:szCs w:val="20"/>
              </w:rPr>
              <w:t xml:space="preserve"> </w:t>
            </w:r>
            <w:r w:rsidRPr="00C614FA">
              <w:rPr>
                <w:rFonts w:ascii="Verdana" w:hAnsi="Verdana" w:cs="Arial"/>
                <w:b/>
                <w:sz w:val="20"/>
                <w:szCs w:val="20"/>
              </w:rPr>
              <w:t>a detailed breakdown of the outcome level for burglary crime type at the next PAB.</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063</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The Force to provide further detail in respect of drug offences and possession of weapon offences in future performance reports.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064</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The Force to provide a breakdown of current vs historic sexual offences.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Ongoing</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065</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pStyle w:val="ListParagraph"/>
              <w:spacing w:after="240" w:line="276" w:lineRule="auto"/>
              <w:ind w:left="0"/>
              <w:rPr>
                <w:rFonts w:ascii="Verdana" w:hAnsi="Verdana" w:cs="Arial"/>
                <w:b/>
                <w:sz w:val="20"/>
                <w:szCs w:val="20"/>
              </w:rPr>
            </w:pPr>
            <w:r w:rsidRPr="00C614FA">
              <w:rPr>
                <w:rFonts w:ascii="Verdana" w:hAnsi="Verdana" w:cs="Arial"/>
                <w:b/>
                <w:sz w:val="20"/>
                <w:szCs w:val="20"/>
              </w:rPr>
              <w:t>Action: Call handling to be reviewed in PAB in November 2017.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Complete</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066</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overflowPunct/>
              <w:autoSpaceDE/>
              <w:autoSpaceDN/>
              <w:adjustRightInd/>
              <w:textAlignment w:val="auto"/>
              <w:rPr>
                <w:rFonts w:ascii="Verdana" w:hAnsi="Verdana" w:cs="Arial"/>
                <w:b/>
              </w:rPr>
            </w:pPr>
            <w:r w:rsidRPr="00C614FA">
              <w:rPr>
                <w:rFonts w:ascii="Verdana" w:hAnsi="Verdana" w:cs="Arial"/>
                <w:b/>
              </w:rPr>
              <w:t>Action:  IS&amp;T to present the new website at the next PAB.</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In Progress</w:t>
            </w:r>
          </w:p>
        </w:tc>
      </w:tr>
      <w:tr w:rsidR="00FC3361" w:rsidRPr="00AC00FB"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hAnsi="Verdana" w:cs="Arial"/>
                <w:b/>
              </w:rPr>
            </w:pPr>
            <w:r w:rsidRPr="00C614FA">
              <w:rPr>
                <w:rFonts w:ascii="Verdana" w:hAnsi="Verdana" w:cs="Arial"/>
                <w:b/>
              </w:rPr>
              <w:t>PAB 067</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rPr>
                <w:rFonts w:ascii="Verdana" w:hAnsi="Verdana" w:cs="Arial"/>
                <w:b/>
              </w:rPr>
            </w:pPr>
            <w:r w:rsidRPr="00C614FA">
              <w:rPr>
                <w:rFonts w:ascii="Verdana" w:hAnsi="Verdana" w:cs="Arial"/>
                <w:b/>
              </w:rPr>
              <w:t>Action: PSB data to be included in future performance reports.</w:t>
            </w:r>
          </w:p>
          <w:p w:rsidR="00FC3361" w:rsidRPr="00C614FA" w:rsidRDefault="00FC3361" w:rsidP="00C614FA">
            <w:pPr>
              <w:overflowPunct/>
              <w:autoSpaceDE/>
              <w:autoSpaceDN/>
              <w:adjustRightInd/>
              <w:textAlignment w:val="auto"/>
              <w:rPr>
                <w:rFonts w:ascii="Verdana" w:hAnsi="Verdana"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361" w:rsidRPr="00C614FA" w:rsidRDefault="00FC3361" w:rsidP="00C614FA">
            <w:pPr>
              <w:spacing w:line="276" w:lineRule="auto"/>
              <w:rPr>
                <w:rFonts w:ascii="Verdana" w:eastAsia="Calibri" w:hAnsi="Verdana" w:cs="Arial"/>
                <w:b/>
                <w:lang w:eastAsia="en-GB"/>
              </w:rPr>
            </w:pPr>
            <w:r w:rsidRPr="00C614FA">
              <w:rPr>
                <w:rFonts w:ascii="Verdana" w:hAnsi="Verdana" w:cs="Arial"/>
                <w:b/>
              </w:rPr>
              <w:t>In Progress</w:t>
            </w:r>
          </w:p>
        </w:tc>
      </w:tr>
    </w:tbl>
    <w:p w:rsidR="00E44F15" w:rsidRDefault="00E44F15" w:rsidP="005337FF">
      <w:pPr>
        <w:pStyle w:val="ListParagraph"/>
        <w:numPr>
          <w:ilvl w:val="0"/>
          <w:numId w:val="10"/>
        </w:numPr>
        <w:spacing w:after="240" w:line="276" w:lineRule="auto"/>
        <w:ind w:left="426" w:hanging="426"/>
        <w:rPr>
          <w:rFonts w:ascii="Verdana" w:hAnsi="Verdana" w:cs="Arial"/>
          <w:b/>
        </w:rPr>
      </w:pPr>
      <w:r w:rsidRPr="006B2619">
        <w:rPr>
          <w:rFonts w:ascii="Verdana" w:hAnsi="Verdana" w:cs="Arial"/>
          <w:b/>
        </w:rPr>
        <w:t xml:space="preserve">Welcome </w:t>
      </w:r>
    </w:p>
    <w:p w:rsidR="005337FF" w:rsidRDefault="00FC3361" w:rsidP="00E44F15">
      <w:pPr>
        <w:spacing w:after="240" w:line="276" w:lineRule="auto"/>
        <w:rPr>
          <w:rFonts w:ascii="Verdana" w:hAnsi="Verdana" w:cs="Arial"/>
        </w:rPr>
      </w:pPr>
      <w:r>
        <w:rPr>
          <w:rFonts w:ascii="Verdana" w:hAnsi="Verdana" w:cs="Arial"/>
        </w:rPr>
        <w:t xml:space="preserve">The PCC welcomed </w:t>
      </w:r>
      <w:r w:rsidR="00075EC7">
        <w:rPr>
          <w:rFonts w:ascii="Verdana" w:hAnsi="Verdana" w:cs="Arial"/>
        </w:rPr>
        <w:t>Board members to Pembrokeshire College</w:t>
      </w:r>
      <w:r>
        <w:rPr>
          <w:rFonts w:ascii="Verdana" w:hAnsi="Verdana" w:cs="Arial"/>
        </w:rPr>
        <w:t xml:space="preserve"> and extended his sincerest condolences </w:t>
      </w:r>
      <w:r w:rsidR="00075EC7">
        <w:rPr>
          <w:rFonts w:ascii="Verdana" w:hAnsi="Verdana" w:cs="Arial"/>
        </w:rPr>
        <w:t xml:space="preserve">on behalf of Dyfed-Powys Police </w:t>
      </w:r>
      <w:r>
        <w:rPr>
          <w:rFonts w:ascii="Verdana" w:hAnsi="Verdana" w:cs="Arial"/>
        </w:rPr>
        <w:t>to</w:t>
      </w:r>
      <w:r w:rsidR="00E44F15">
        <w:rPr>
          <w:rFonts w:ascii="Verdana" w:hAnsi="Verdana" w:cs="Arial"/>
        </w:rPr>
        <w:t xml:space="preserve"> the family and friends of </w:t>
      </w:r>
      <w:r w:rsidR="00075EC7">
        <w:rPr>
          <w:rFonts w:ascii="Verdana" w:hAnsi="Verdana" w:cs="Arial"/>
        </w:rPr>
        <w:t>those</w:t>
      </w:r>
      <w:r>
        <w:rPr>
          <w:rFonts w:ascii="Verdana" w:hAnsi="Verdana" w:cs="Arial"/>
        </w:rPr>
        <w:t xml:space="preserve"> who lost their lives in </w:t>
      </w:r>
      <w:proofErr w:type="spellStart"/>
      <w:r w:rsidRPr="00FC3361">
        <w:rPr>
          <w:rFonts w:ascii="Verdana" w:hAnsi="Verdana" w:cs="Arial"/>
        </w:rPr>
        <w:t>Llangammarch</w:t>
      </w:r>
      <w:proofErr w:type="spellEnd"/>
      <w:r w:rsidRPr="00FC3361">
        <w:rPr>
          <w:rFonts w:ascii="Verdana" w:hAnsi="Verdana" w:cs="Arial"/>
        </w:rPr>
        <w:t xml:space="preserve"> Wells, </w:t>
      </w:r>
      <w:r>
        <w:rPr>
          <w:rFonts w:ascii="Verdana" w:hAnsi="Verdana" w:cs="Arial"/>
        </w:rPr>
        <w:t>Powys.</w:t>
      </w:r>
      <w:r w:rsidR="00075EC7">
        <w:rPr>
          <w:rFonts w:ascii="Verdana" w:hAnsi="Verdana" w:cs="Arial"/>
        </w:rPr>
        <w:t xml:space="preserve"> </w:t>
      </w:r>
    </w:p>
    <w:p w:rsidR="00E44F15" w:rsidRPr="008144A7" w:rsidRDefault="00E44F15" w:rsidP="005337FF">
      <w:pPr>
        <w:pStyle w:val="ListParagraph"/>
        <w:numPr>
          <w:ilvl w:val="0"/>
          <w:numId w:val="10"/>
        </w:numPr>
        <w:spacing w:after="240" w:line="276" w:lineRule="auto"/>
        <w:ind w:left="284" w:hanging="284"/>
        <w:rPr>
          <w:rFonts w:ascii="Verdana" w:hAnsi="Verdana" w:cs="Arial"/>
          <w:b/>
        </w:rPr>
      </w:pPr>
      <w:r w:rsidRPr="008144A7">
        <w:rPr>
          <w:rFonts w:ascii="Verdana" w:hAnsi="Verdana" w:cs="Arial"/>
          <w:b/>
        </w:rPr>
        <w:t xml:space="preserve">Minutes of the Accountability Meeting held on </w:t>
      </w:r>
      <w:r w:rsidR="00FC3361">
        <w:rPr>
          <w:rFonts w:ascii="Verdana" w:hAnsi="Verdana" w:cs="Arial"/>
          <w:b/>
        </w:rPr>
        <w:t xml:space="preserve">July 27 </w:t>
      </w:r>
      <w:r w:rsidRPr="008144A7">
        <w:rPr>
          <w:rFonts w:ascii="Verdana" w:hAnsi="Verdana" w:cs="Arial"/>
          <w:b/>
        </w:rPr>
        <w:t>and Matters Arising</w:t>
      </w:r>
    </w:p>
    <w:p w:rsidR="00E44F15" w:rsidRDefault="00411B4C" w:rsidP="00E44F15">
      <w:pPr>
        <w:tabs>
          <w:tab w:val="left" w:pos="3324"/>
        </w:tabs>
        <w:spacing w:after="240" w:line="276" w:lineRule="auto"/>
        <w:jc w:val="both"/>
        <w:rPr>
          <w:rFonts w:ascii="Verdana" w:hAnsi="Verdana"/>
        </w:rPr>
      </w:pPr>
      <w:r>
        <w:rPr>
          <w:rFonts w:ascii="Verdana" w:hAnsi="Verdana"/>
        </w:rPr>
        <w:t xml:space="preserve">PAB </w:t>
      </w:r>
      <w:r w:rsidR="00E44F15" w:rsidRPr="00816C82">
        <w:rPr>
          <w:rFonts w:ascii="Verdana" w:hAnsi="Verdana"/>
        </w:rPr>
        <w:t>0</w:t>
      </w:r>
      <w:r w:rsidR="00FC3361">
        <w:rPr>
          <w:rFonts w:ascii="Verdana" w:hAnsi="Verdana"/>
        </w:rPr>
        <w:t>61:</w:t>
      </w:r>
      <w:r w:rsidR="00075EC7">
        <w:rPr>
          <w:rFonts w:ascii="Verdana" w:hAnsi="Verdana"/>
        </w:rPr>
        <w:t xml:space="preserve"> </w:t>
      </w:r>
      <w:r w:rsidR="009C64AE">
        <w:rPr>
          <w:rFonts w:ascii="Verdana" w:hAnsi="Verdana"/>
        </w:rPr>
        <w:t xml:space="preserve">The </w:t>
      </w:r>
      <w:r w:rsidR="00FC3361">
        <w:rPr>
          <w:rFonts w:ascii="Verdana" w:hAnsi="Verdana"/>
        </w:rPr>
        <w:t xml:space="preserve">PCC to hold discussion with Emma Northcote (Senior Manager Corporate Communications) on </w:t>
      </w:r>
      <w:r>
        <w:rPr>
          <w:rFonts w:ascii="Verdana" w:hAnsi="Verdana"/>
        </w:rPr>
        <w:t>Monday</w:t>
      </w:r>
      <w:r w:rsidR="00FC3361">
        <w:rPr>
          <w:rFonts w:ascii="Verdana" w:hAnsi="Verdana"/>
        </w:rPr>
        <w:t>, November 6.</w:t>
      </w:r>
    </w:p>
    <w:p w:rsidR="00411B4C" w:rsidRDefault="002D24BA" w:rsidP="00E44F15">
      <w:pPr>
        <w:tabs>
          <w:tab w:val="left" w:pos="3324"/>
        </w:tabs>
        <w:spacing w:after="240" w:line="276" w:lineRule="auto"/>
        <w:jc w:val="both"/>
        <w:rPr>
          <w:rFonts w:ascii="Verdana" w:hAnsi="Verdana"/>
        </w:rPr>
      </w:pPr>
      <w:r>
        <w:rPr>
          <w:rFonts w:ascii="Verdana" w:hAnsi="Verdana"/>
        </w:rPr>
        <w:t>PAB 063</w:t>
      </w:r>
      <w:r w:rsidR="00411B4C">
        <w:rPr>
          <w:rFonts w:ascii="Verdana" w:hAnsi="Verdana"/>
        </w:rPr>
        <w:t>:</w:t>
      </w:r>
      <w:r w:rsidR="009C64AE">
        <w:rPr>
          <w:rFonts w:ascii="Verdana" w:hAnsi="Verdana"/>
        </w:rPr>
        <w:t xml:space="preserve"> The </w:t>
      </w:r>
      <w:r w:rsidR="00411B4C">
        <w:rPr>
          <w:rFonts w:ascii="Verdana" w:hAnsi="Verdana"/>
        </w:rPr>
        <w:t xml:space="preserve">PCC thanked </w:t>
      </w:r>
      <w:r w:rsidR="00C614FA">
        <w:rPr>
          <w:rFonts w:ascii="Verdana" w:hAnsi="Verdana"/>
        </w:rPr>
        <w:t>Dyfed-Powys Police for the drug-</w:t>
      </w:r>
      <w:r w:rsidR="00411B4C">
        <w:rPr>
          <w:rFonts w:ascii="Verdana" w:hAnsi="Verdana"/>
        </w:rPr>
        <w:t>market profile.</w:t>
      </w:r>
    </w:p>
    <w:p w:rsidR="00411B4C" w:rsidRDefault="00411B4C" w:rsidP="00E44F15">
      <w:pPr>
        <w:tabs>
          <w:tab w:val="left" w:pos="3324"/>
        </w:tabs>
        <w:spacing w:after="240" w:line="276" w:lineRule="auto"/>
        <w:jc w:val="both"/>
        <w:rPr>
          <w:rFonts w:ascii="Verdana" w:hAnsi="Verdana"/>
        </w:rPr>
      </w:pPr>
      <w:r>
        <w:rPr>
          <w:rFonts w:ascii="Verdana" w:hAnsi="Verdana"/>
        </w:rPr>
        <w:t>PAB 064: To be supplied in future Force Performance Report.</w:t>
      </w:r>
    </w:p>
    <w:p w:rsidR="00E44F15" w:rsidRDefault="00FC3361" w:rsidP="00E44F15">
      <w:pPr>
        <w:tabs>
          <w:tab w:val="left" w:pos="3324"/>
        </w:tabs>
        <w:spacing w:after="240" w:line="276" w:lineRule="auto"/>
        <w:jc w:val="both"/>
        <w:rPr>
          <w:rFonts w:ascii="Verdana" w:hAnsi="Verdana" w:cs="Arial"/>
        </w:rPr>
      </w:pPr>
      <w:r>
        <w:rPr>
          <w:rFonts w:ascii="Verdana" w:hAnsi="Verdana" w:cs="Arial"/>
        </w:rPr>
        <w:t>PAB 066</w:t>
      </w:r>
      <w:r w:rsidR="00E44F15">
        <w:rPr>
          <w:rFonts w:ascii="Verdana" w:hAnsi="Verdana" w:cs="Arial"/>
        </w:rPr>
        <w:t xml:space="preserve">: </w:t>
      </w:r>
      <w:r w:rsidR="009C64AE">
        <w:rPr>
          <w:rFonts w:ascii="Verdana" w:hAnsi="Verdana" w:cs="Arial"/>
        </w:rPr>
        <w:t xml:space="preserve">The </w:t>
      </w:r>
      <w:r w:rsidR="00411B4C">
        <w:rPr>
          <w:rFonts w:ascii="Verdana" w:hAnsi="Verdana" w:cs="Arial"/>
        </w:rPr>
        <w:t>CC announced that the website is in the final stages of development</w:t>
      </w:r>
      <w:r w:rsidR="009C64AE">
        <w:rPr>
          <w:rFonts w:ascii="Verdana" w:hAnsi="Verdana" w:cs="Arial"/>
        </w:rPr>
        <w:t>. A</w:t>
      </w:r>
      <w:r w:rsidR="00411B4C">
        <w:rPr>
          <w:rFonts w:ascii="Verdana" w:hAnsi="Verdana" w:cs="Arial"/>
        </w:rPr>
        <w:t>n individual within the Information Security and Technology department has been ass</w:t>
      </w:r>
      <w:r w:rsidR="002D24BA">
        <w:rPr>
          <w:rFonts w:ascii="Verdana" w:hAnsi="Verdana" w:cs="Arial"/>
        </w:rPr>
        <w:t>igned as a dedicated resource to</w:t>
      </w:r>
      <w:r w:rsidR="00411B4C">
        <w:rPr>
          <w:rFonts w:ascii="Verdana" w:hAnsi="Verdana" w:cs="Arial"/>
        </w:rPr>
        <w:t xml:space="preserve"> the project</w:t>
      </w:r>
      <w:r w:rsidR="00075EC7">
        <w:rPr>
          <w:rFonts w:ascii="Verdana" w:hAnsi="Verdana" w:cs="Arial"/>
        </w:rPr>
        <w:t xml:space="preserve"> and</w:t>
      </w:r>
      <w:r w:rsidR="00411B4C">
        <w:rPr>
          <w:rFonts w:ascii="Verdana" w:hAnsi="Verdana" w:cs="Arial"/>
        </w:rPr>
        <w:t xml:space="preserve"> </w:t>
      </w:r>
      <w:r w:rsidR="002D24BA">
        <w:rPr>
          <w:rFonts w:ascii="Verdana" w:hAnsi="Verdana" w:cs="Arial"/>
        </w:rPr>
        <w:t xml:space="preserve">it was </w:t>
      </w:r>
      <w:r w:rsidR="00411B4C">
        <w:rPr>
          <w:rFonts w:ascii="Verdana" w:hAnsi="Verdana" w:cs="Arial"/>
        </w:rPr>
        <w:t xml:space="preserve">agreed </w:t>
      </w:r>
      <w:r w:rsidR="002D24BA">
        <w:rPr>
          <w:rFonts w:ascii="Verdana" w:hAnsi="Verdana" w:cs="Arial"/>
        </w:rPr>
        <w:t>that</w:t>
      </w:r>
      <w:r w:rsidR="00411B4C">
        <w:rPr>
          <w:rFonts w:ascii="Verdana" w:hAnsi="Verdana" w:cs="Arial"/>
        </w:rPr>
        <w:t xml:space="preserve"> more detail </w:t>
      </w:r>
      <w:r w:rsidR="002D24BA">
        <w:rPr>
          <w:rFonts w:ascii="Verdana" w:hAnsi="Verdana" w:cs="Arial"/>
        </w:rPr>
        <w:t>be provided</w:t>
      </w:r>
      <w:r w:rsidR="00411B4C">
        <w:rPr>
          <w:rFonts w:ascii="Verdana" w:hAnsi="Verdana" w:cs="Arial"/>
        </w:rPr>
        <w:t xml:space="preserve"> in</w:t>
      </w:r>
      <w:r w:rsidR="009C64AE">
        <w:rPr>
          <w:rFonts w:ascii="Verdana" w:hAnsi="Verdana" w:cs="Arial"/>
        </w:rPr>
        <w:t xml:space="preserve"> </w:t>
      </w:r>
      <w:r w:rsidR="00411B4C">
        <w:rPr>
          <w:rFonts w:ascii="Verdana" w:hAnsi="Verdana" w:cs="Arial"/>
        </w:rPr>
        <w:t>Policing Board on November 21, 2017.</w:t>
      </w:r>
    </w:p>
    <w:p w:rsidR="009C64AE" w:rsidRPr="009C64AE" w:rsidRDefault="009C64AE" w:rsidP="00E44F15">
      <w:pPr>
        <w:tabs>
          <w:tab w:val="left" w:pos="3324"/>
        </w:tabs>
        <w:spacing w:after="240" w:line="276" w:lineRule="auto"/>
        <w:jc w:val="both"/>
        <w:rPr>
          <w:rFonts w:ascii="Verdana" w:hAnsi="Verdana" w:cs="Arial"/>
          <w:b/>
          <w:color w:val="1F497D" w:themeColor="text2"/>
        </w:rPr>
      </w:pPr>
      <w:r w:rsidRPr="009C64AE">
        <w:rPr>
          <w:rFonts w:ascii="Verdana" w:hAnsi="Verdana" w:cs="Arial"/>
          <w:b/>
          <w:color w:val="1F497D" w:themeColor="text2"/>
        </w:rPr>
        <w:t xml:space="preserve">Action: DPP </w:t>
      </w:r>
      <w:r w:rsidR="002D24BA">
        <w:rPr>
          <w:rFonts w:ascii="Verdana" w:hAnsi="Verdana" w:cs="Arial"/>
          <w:b/>
          <w:color w:val="1F497D" w:themeColor="text2"/>
        </w:rPr>
        <w:t>to provide an update on the new</w:t>
      </w:r>
      <w:r w:rsidR="00C614FA">
        <w:rPr>
          <w:rFonts w:ascii="Verdana" w:hAnsi="Verdana" w:cs="Arial"/>
          <w:b/>
          <w:color w:val="1F497D" w:themeColor="text2"/>
        </w:rPr>
        <w:t xml:space="preserve"> website</w:t>
      </w:r>
      <w:r w:rsidR="002D24BA">
        <w:rPr>
          <w:rFonts w:ascii="Verdana" w:hAnsi="Verdana" w:cs="Arial"/>
          <w:b/>
          <w:color w:val="1F497D" w:themeColor="text2"/>
        </w:rPr>
        <w:t>s</w:t>
      </w:r>
      <w:r w:rsidRPr="009C64AE">
        <w:rPr>
          <w:rFonts w:ascii="Verdana" w:hAnsi="Verdana" w:cs="Arial"/>
          <w:b/>
          <w:color w:val="1F497D" w:themeColor="text2"/>
        </w:rPr>
        <w:t xml:space="preserve"> in Policing Board on November 21, 2017.</w:t>
      </w:r>
    </w:p>
    <w:p w:rsidR="009C64AE" w:rsidRDefault="009C64AE" w:rsidP="009C64AE">
      <w:pPr>
        <w:spacing w:after="240" w:line="276" w:lineRule="auto"/>
        <w:rPr>
          <w:rFonts w:ascii="Verdana" w:hAnsi="Verdana"/>
        </w:rPr>
      </w:pPr>
      <w:r>
        <w:rPr>
          <w:rFonts w:ascii="Verdana" w:hAnsi="Verdana"/>
        </w:rPr>
        <w:t xml:space="preserve">The PCC commented on </w:t>
      </w:r>
      <w:r w:rsidR="002D24BA">
        <w:rPr>
          <w:rFonts w:ascii="Verdana" w:hAnsi="Verdana"/>
        </w:rPr>
        <w:t>the timeliness of</w:t>
      </w:r>
      <w:r>
        <w:rPr>
          <w:rFonts w:ascii="Verdana" w:hAnsi="Verdana"/>
        </w:rPr>
        <w:t xml:space="preserve"> reports and requested that documents be provided earlier to allow more time for preparation and analysis. Staff Officer SD highlighted that performance reports are generated at month-end and that heads of service use the reports to inform the wider outcome reporting. The PCC acknowledged that the timing of the Board meeting made preparation difficult and </w:t>
      </w:r>
      <w:r w:rsidR="008818FF">
        <w:rPr>
          <w:rFonts w:ascii="Verdana" w:hAnsi="Verdana"/>
        </w:rPr>
        <w:t>the timetable of the meeting should be reviewed</w:t>
      </w:r>
      <w:r>
        <w:rPr>
          <w:rFonts w:ascii="Verdana" w:hAnsi="Verdana"/>
        </w:rPr>
        <w:t>.</w:t>
      </w:r>
    </w:p>
    <w:p w:rsidR="005337FF" w:rsidRDefault="009C64AE" w:rsidP="005337FF">
      <w:pPr>
        <w:spacing w:after="240" w:line="276" w:lineRule="auto"/>
        <w:rPr>
          <w:rFonts w:ascii="Verdana" w:hAnsi="Verdana"/>
          <w:b/>
          <w:color w:val="1F497D" w:themeColor="text2"/>
        </w:rPr>
      </w:pPr>
      <w:r w:rsidRPr="009C64AE">
        <w:rPr>
          <w:rFonts w:ascii="Verdana" w:hAnsi="Verdana"/>
          <w:b/>
          <w:color w:val="1F497D" w:themeColor="text2"/>
        </w:rPr>
        <w:t xml:space="preserve">Action: </w:t>
      </w:r>
      <w:proofErr w:type="spellStart"/>
      <w:r w:rsidR="008818FF">
        <w:rPr>
          <w:rFonts w:ascii="Verdana" w:hAnsi="Verdana"/>
          <w:b/>
          <w:color w:val="1F497D" w:themeColor="text2"/>
        </w:rPr>
        <w:t>CoS</w:t>
      </w:r>
      <w:proofErr w:type="spellEnd"/>
      <w:r w:rsidR="008818FF">
        <w:rPr>
          <w:rFonts w:ascii="Verdana" w:hAnsi="Verdana"/>
          <w:b/>
          <w:color w:val="1F497D" w:themeColor="text2"/>
        </w:rPr>
        <w:t xml:space="preserve"> to liaise with the Staff Officer in respect of the schedule of future PAB meetings</w:t>
      </w:r>
      <w:r w:rsidR="00075EC7">
        <w:rPr>
          <w:rFonts w:ascii="Verdana" w:hAnsi="Verdana"/>
          <w:b/>
          <w:color w:val="1F497D" w:themeColor="text2"/>
        </w:rPr>
        <w:t>.</w:t>
      </w:r>
      <w:r w:rsidRPr="009C64AE">
        <w:rPr>
          <w:rFonts w:ascii="Verdana" w:hAnsi="Verdana"/>
          <w:b/>
          <w:color w:val="1F497D" w:themeColor="text2"/>
        </w:rPr>
        <w:t xml:space="preserve">  </w:t>
      </w:r>
    </w:p>
    <w:p w:rsidR="00E44F15" w:rsidRPr="005337FF" w:rsidRDefault="005337FF" w:rsidP="005337FF">
      <w:pPr>
        <w:pStyle w:val="ListParagraph"/>
        <w:numPr>
          <w:ilvl w:val="0"/>
          <w:numId w:val="10"/>
        </w:numPr>
        <w:spacing w:after="240" w:line="276" w:lineRule="auto"/>
        <w:ind w:left="0" w:firstLine="0"/>
        <w:rPr>
          <w:rFonts w:ascii="Verdana" w:hAnsi="Verdana" w:cs="Arial"/>
          <w:b/>
          <w:color w:val="1F497D" w:themeColor="text2"/>
        </w:rPr>
      </w:pPr>
      <w:r w:rsidRPr="005337FF">
        <w:rPr>
          <w:rFonts w:ascii="Verdana" w:hAnsi="Verdana" w:cs="Arial"/>
          <w:b/>
        </w:rPr>
        <w:t>Force Performance Report</w:t>
      </w:r>
    </w:p>
    <w:p w:rsidR="003F1E09" w:rsidRPr="003F1E09" w:rsidRDefault="003F1E09" w:rsidP="00B57C37">
      <w:pPr>
        <w:pStyle w:val="ListParagraph"/>
        <w:spacing w:after="240" w:line="276" w:lineRule="auto"/>
        <w:ind w:left="0"/>
        <w:rPr>
          <w:rFonts w:ascii="Verdana" w:hAnsi="Verdana" w:cs="Arial"/>
          <w:sz w:val="20"/>
          <w:u w:val="single"/>
        </w:rPr>
      </w:pPr>
      <w:r w:rsidRPr="003F1E09">
        <w:rPr>
          <w:rFonts w:ascii="Verdana" w:hAnsi="Verdana" w:cs="Arial"/>
          <w:sz w:val="20"/>
          <w:u w:val="single"/>
        </w:rPr>
        <w:t>User Satisfaction</w:t>
      </w:r>
    </w:p>
    <w:p w:rsidR="00740A82" w:rsidRDefault="005337FF" w:rsidP="00B57C37">
      <w:pPr>
        <w:pStyle w:val="ListParagraph"/>
        <w:spacing w:after="240" w:line="276" w:lineRule="auto"/>
        <w:ind w:left="0"/>
        <w:rPr>
          <w:rFonts w:ascii="Verdana" w:hAnsi="Verdana" w:cs="Arial"/>
          <w:sz w:val="20"/>
        </w:rPr>
      </w:pPr>
      <w:r>
        <w:rPr>
          <w:rFonts w:ascii="Verdana" w:hAnsi="Verdana" w:cs="Arial"/>
          <w:sz w:val="20"/>
        </w:rPr>
        <w:t>The PCC stated that</w:t>
      </w:r>
      <w:r w:rsidR="008818FF">
        <w:rPr>
          <w:rFonts w:ascii="Verdana" w:hAnsi="Verdana" w:cs="Arial"/>
          <w:sz w:val="20"/>
        </w:rPr>
        <w:t>,</w:t>
      </w:r>
      <w:r>
        <w:rPr>
          <w:rFonts w:ascii="Verdana" w:hAnsi="Verdana" w:cs="Arial"/>
          <w:sz w:val="20"/>
        </w:rPr>
        <w:t xml:space="preserve"> </w:t>
      </w:r>
      <w:r w:rsidR="008818FF">
        <w:rPr>
          <w:rFonts w:ascii="Verdana" w:hAnsi="Verdana" w:cs="Arial"/>
          <w:sz w:val="20"/>
        </w:rPr>
        <w:t xml:space="preserve">despite a decline in ‘follow-up’ and ‘action’ figures, </w:t>
      </w:r>
      <w:r>
        <w:rPr>
          <w:rFonts w:ascii="Verdana" w:hAnsi="Verdana" w:cs="Arial"/>
          <w:sz w:val="20"/>
        </w:rPr>
        <w:t xml:space="preserve">User Satisfaction levels on the whole remained relatively stable. The CC </w:t>
      </w:r>
      <w:r w:rsidR="008818FF">
        <w:rPr>
          <w:rFonts w:ascii="Verdana" w:hAnsi="Verdana" w:cs="Arial"/>
          <w:sz w:val="20"/>
        </w:rPr>
        <w:t xml:space="preserve">announced that the Force establishment of </w:t>
      </w:r>
      <w:r w:rsidR="00DC1B7D">
        <w:rPr>
          <w:rFonts w:ascii="Verdana" w:hAnsi="Verdana" w:cs="Arial"/>
          <w:sz w:val="20"/>
        </w:rPr>
        <w:t xml:space="preserve">operational officers </w:t>
      </w:r>
      <w:r w:rsidR="008818FF">
        <w:rPr>
          <w:rFonts w:ascii="Verdana" w:hAnsi="Verdana" w:cs="Arial"/>
          <w:sz w:val="20"/>
        </w:rPr>
        <w:t xml:space="preserve">was reaching maximum levels </w:t>
      </w:r>
      <w:r w:rsidR="00DC1B7D">
        <w:rPr>
          <w:rFonts w:ascii="Verdana" w:hAnsi="Verdana" w:cs="Arial"/>
          <w:sz w:val="20"/>
        </w:rPr>
        <w:t>and noted that much emphasis and proactivity had</w:t>
      </w:r>
      <w:r w:rsidR="008818FF">
        <w:rPr>
          <w:rFonts w:ascii="Verdana" w:hAnsi="Verdana" w:cs="Arial"/>
          <w:sz w:val="20"/>
        </w:rPr>
        <w:t xml:space="preserve"> been placed upon improving</w:t>
      </w:r>
      <w:r w:rsidR="00DC1B7D">
        <w:rPr>
          <w:rFonts w:ascii="Verdana" w:hAnsi="Verdana" w:cs="Arial"/>
          <w:sz w:val="20"/>
        </w:rPr>
        <w:t xml:space="preserve"> compliance with the Victims’ Code of Practice. </w:t>
      </w:r>
      <w:r w:rsidR="00740A82">
        <w:rPr>
          <w:rFonts w:ascii="Verdana" w:hAnsi="Verdana" w:cs="Arial"/>
          <w:sz w:val="20"/>
        </w:rPr>
        <w:t>As a result, Dyfed</w:t>
      </w:r>
      <w:r w:rsidR="008818FF">
        <w:rPr>
          <w:rFonts w:ascii="Verdana" w:hAnsi="Verdana" w:cs="Arial"/>
          <w:sz w:val="20"/>
        </w:rPr>
        <w:t>-Powys Police has seen an increase</w:t>
      </w:r>
      <w:r w:rsidR="00740A82">
        <w:rPr>
          <w:rFonts w:ascii="Verdana" w:hAnsi="Verdana" w:cs="Arial"/>
          <w:sz w:val="20"/>
        </w:rPr>
        <w:t xml:space="preserve"> in rankings in User Satisfaction levels; from 32</w:t>
      </w:r>
      <w:r w:rsidR="00075EC7" w:rsidRPr="00075EC7">
        <w:rPr>
          <w:rFonts w:ascii="Verdana" w:hAnsi="Verdana" w:cs="Arial"/>
          <w:sz w:val="20"/>
          <w:vertAlign w:val="superscript"/>
        </w:rPr>
        <w:t>nd</w:t>
      </w:r>
      <w:r w:rsidR="00740A82">
        <w:rPr>
          <w:rFonts w:ascii="Verdana" w:hAnsi="Verdana" w:cs="Arial"/>
          <w:sz w:val="20"/>
        </w:rPr>
        <w:t xml:space="preserve"> to 15</w:t>
      </w:r>
      <w:r w:rsidR="00075EC7" w:rsidRPr="00075EC7">
        <w:rPr>
          <w:rFonts w:ascii="Verdana" w:hAnsi="Verdana" w:cs="Arial"/>
          <w:sz w:val="20"/>
          <w:vertAlign w:val="superscript"/>
        </w:rPr>
        <w:t>th</w:t>
      </w:r>
      <w:r w:rsidR="00740A82">
        <w:rPr>
          <w:rFonts w:ascii="Verdana" w:hAnsi="Verdana" w:cs="Arial"/>
          <w:sz w:val="20"/>
        </w:rPr>
        <w:t xml:space="preserve"> nationally. The PCC queried the positive impact of </w:t>
      </w:r>
      <w:proofErr w:type="spellStart"/>
      <w:r w:rsidR="00740A82">
        <w:rPr>
          <w:rFonts w:ascii="Verdana" w:hAnsi="Verdana" w:cs="Arial"/>
          <w:sz w:val="20"/>
        </w:rPr>
        <w:t>Goleudy</w:t>
      </w:r>
      <w:proofErr w:type="spellEnd"/>
      <w:r w:rsidR="00740A82">
        <w:rPr>
          <w:rFonts w:ascii="Verdana" w:hAnsi="Verdana" w:cs="Arial"/>
          <w:sz w:val="20"/>
        </w:rPr>
        <w:t xml:space="preserve"> on user and victim satisfaction. The CC highlighted that the service had played a part in the increase of satisfaction levels, with referrals having increased by 16% since April.</w:t>
      </w:r>
    </w:p>
    <w:p w:rsidR="00DC1B7D" w:rsidRDefault="00740A82" w:rsidP="00E44F15">
      <w:pPr>
        <w:pStyle w:val="ListParagraph"/>
        <w:spacing w:after="240" w:line="276" w:lineRule="auto"/>
        <w:ind w:left="0"/>
        <w:rPr>
          <w:rFonts w:ascii="Verdana" w:hAnsi="Verdana" w:cs="Arial"/>
          <w:sz w:val="20"/>
        </w:rPr>
      </w:pPr>
      <w:r>
        <w:rPr>
          <w:rFonts w:ascii="Verdana" w:hAnsi="Verdana" w:cs="Arial"/>
          <w:sz w:val="20"/>
          <w:szCs w:val="20"/>
        </w:rPr>
        <w:t>T</w:t>
      </w:r>
      <w:r w:rsidR="00B57C37">
        <w:rPr>
          <w:rFonts w:ascii="Verdana" w:hAnsi="Verdana" w:cs="Arial"/>
          <w:sz w:val="20"/>
          <w:szCs w:val="20"/>
        </w:rPr>
        <w:t>he DCC ann</w:t>
      </w:r>
      <w:r w:rsidR="008818FF">
        <w:rPr>
          <w:rFonts w:ascii="Verdana" w:hAnsi="Verdana" w:cs="Arial"/>
          <w:sz w:val="20"/>
          <w:szCs w:val="20"/>
        </w:rPr>
        <w:t xml:space="preserve">ounced that </w:t>
      </w:r>
      <w:r w:rsidR="00B57C37">
        <w:rPr>
          <w:rFonts w:ascii="Verdana" w:hAnsi="Verdana" w:cs="Arial"/>
          <w:sz w:val="20"/>
          <w:szCs w:val="20"/>
        </w:rPr>
        <w:t xml:space="preserve">Claire </w:t>
      </w:r>
      <w:proofErr w:type="spellStart"/>
      <w:r w:rsidR="00B57C37">
        <w:rPr>
          <w:rFonts w:ascii="Verdana" w:hAnsi="Verdana" w:cs="Arial"/>
          <w:sz w:val="20"/>
          <w:szCs w:val="20"/>
        </w:rPr>
        <w:t>Parmenter</w:t>
      </w:r>
      <w:proofErr w:type="spellEnd"/>
      <w:r w:rsidR="00B57C37">
        <w:rPr>
          <w:rFonts w:ascii="Verdana" w:hAnsi="Verdana" w:cs="Arial"/>
          <w:sz w:val="20"/>
          <w:szCs w:val="20"/>
        </w:rPr>
        <w:t xml:space="preserve"> will chair the Victim Satisfaction Board in her role as Assistant Chief Constable for Dyfed-Powys Police.</w:t>
      </w:r>
      <w:r>
        <w:rPr>
          <w:rFonts w:ascii="Verdana" w:hAnsi="Verdana" w:cs="Arial"/>
          <w:sz w:val="20"/>
          <w:szCs w:val="20"/>
        </w:rPr>
        <w:t xml:space="preserve"> </w:t>
      </w:r>
    </w:p>
    <w:p w:rsidR="003F1E09" w:rsidRPr="003F1E09" w:rsidRDefault="003F1E09" w:rsidP="003F1E09">
      <w:pPr>
        <w:pStyle w:val="ListParagraph"/>
        <w:tabs>
          <w:tab w:val="left" w:pos="1528"/>
        </w:tabs>
        <w:spacing w:after="240" w:line="276" w:lineRule="auto"/>
        <w:ind w:left="0"/>
        <w:rPr>
          <w:rFonts w:ascii="Verdana" w:hAnsi="Verdana" w:cs="Arial"/>
          <w:sz w:val="20"/>
          <w:szCs w:val="20"/>
          <w:u w:val="single"/>
        </w:rPr>
      </w:pPr>
      <w:r w:rsidRPr="003F1E09">
        <w:rPr>
          <w:rFonts w:ascii="Verdana" w:hAnsi="Verdana" w:cs="Arial"/>
          <w:sz w:val="20"/>
          <w:szCs w:val="20"/>
          <w:u w:val="single"/>
        </w:rPr>
        <w:t>Complaints</w:t>
      </w:r>
    </w:p>
    <w:p w:rsidR="00294212" w:rsidRDefault="003F1E09" w:rsidP="003F1E09">
      <w:pPr>
        <w:pStyle w:val="ListParagraph"/>
        <w:tabs>
          <w:tab w:val="left" w:pos="1528"/>
        </w:tabs>
        <w:spacing w:after="240" w:line="276" w:lineRule="auto"/>
        <w:ind w:left="0"/>
        <w:rPr>
          <w:rFonts w:ascii="Verdana" w:hAnsi="Verdana" w:cs="Arial"/>
          <w:sz w:val="20"/>
          <w:szCs w:val="20"/>
        </w:rPr>
      </w:pPr>
      <w:r>
        <w:rPr>
          <w:rFonts w:ascii="Verdana" w:hAnsi="Verdana" w:cs="Arial"/>
          <w:sz w:val="20"/>
          <w:szCs w:val="20"/>
        </w:rPr>
        <w:t xml:space="preserve">The DCC noted that </w:t>
      </w:r>
      <w:proofErr w:type="spellStart"/>
      <w:r>
        <w:rPr>
          <w:rFonts w:ascii="Verdana" w:hAnsi="Verdana" w:cs="Arial"/>
          <w:sz w:val="20"/>
          <w:szCs w:val="20"/>
        </w:rPr>
        <w:t>Ch</w:t>
      </w:r>
      <w:proofErr w:type="spellEnd"/>
      <w:r>
        <w:rPr>
          <w:rFonts w:ascii="Verdana" w:hAnsi="Verdana" w:cs="Arial"/>
          <w:sz w:val="20"/>
          <w:szCs w:val="20"/>
        </w:rPr>
        <w:t xml:space="preserve">/Supt. Steve </w:t>
      </w:r>
      <w:proofErr w:type="spellStart"/>
      <w:r>
        <w:rPr>
          <w:rFonts w:ascii="Verdana" w:hAnsi="Verdana" w:cs="Arial"/>
          <w:sz w:val="20"/>
          <w:szCs w:val="20"/>
        </w:rPr>
        <w:t>Cockwell</w:t>
      </w:r>
      <w:proofErr w:type="spellEnd"/>
      <w:r w:rsidR="00803BBE">
        <w:rPr>
          <w:rFonts w:ascii="Verdana" w:hAnsi="Verdana" w:cs="Arial"/>
          <w:sz w:val="20"/>
          <w:szCs w:val="20"/>
        </w:rPr>
        <w:t xml:space="preserve"> is</w:t>
      </w:r>
      <w:r>
        <w:rPr>
          <w:rFonts w:ascii="Verdana" w:hAnsi="Verdana" w:cs="Arial"/>
          <w:sz w:val="20"/>
          <w:szCs w:val="20"/>
        </w:rPr>
        <w:t xml:space="preserve"> conducting fortnightly reviews into</w:t>
      </w:r>
      <w:r w:rsidR="00342E8A">
        <w:rPr>
          <w:rFonts w:ascii="Verdana" w:hAnsi="Verdana" w:cs="Arial"/>
          <w:sz w:val="20"/>
          <w:szCs w:val="20"/>
        </w:rPr>
        <w:t xml:space="preserve"> on-going and complex cases. The I</w:t>
      </w:r>
      <w:r>
        <w:rPr>
          <w:rFonts w:ascii="Verdana" w:hAnsi="Verdana" w:cs="Arial"/>
          <w:sz w:val="20"/>
          <w:szCs w:val="20"/>
        </w:rPr>
        <w:t>ndependent Police Complaints Commission’s quarterly report showed a dramatic improvement in performance for Dyfed-Powys Police</w:t>
      </w:r>
      <w:r w:rsidR="00342E8A">
        <w:rPr>
          <w:rFonts w:ascii="Verdana" w:hAnsi="Verdana" w:cs="Arial"/>
          <w:sz w:val="20"/>
          <w:szCs w:val="20"/>
        </w:rPr>
        <w:t>, with l</w:t>
      </w:r>
      <w:r>
        <w:rPr>
          <w:rFonts w:ascii="Verdana" w:hAnsi="Verdana" w:cs="Arial"/>
          <w:sz w:val="20"/>
          <w:szCs w:val="20"/>
        </w:rPr>
        <w:t xml:space="preserve">ocal resolution figures now in line with the national </w:t>
      </w:r>
      <w:r w:rsidR="00342E8A">
        <w:rPr>
          <w:rFonts w:ascii="Verdana" w:hAnsi="Verdana" w:cs="Arial"/>
          <w:sz w:val="20"/>
          <w:szCs w:val="20"/>
        </w:rPr>
        <w:t>average.</w:t>
      </w:r>
    </w:p>
    <w:p w:rsidR="00294212" w:rsidRDefault="000F5DDF" w:rsidP="003F1E09">
      <w:pPr>
        <w:pStyle w:val="ListParagraph"/>
        <w:tabs>
          <w:tab w:val="left" w:pos="1528"/>
        </w:tabs>
        <w:spacing w:after="240" w:line="276" w:lineRule="auto"/>
        <w:ind w:left="0"/>
        <w:rPr>
          <w:rFonts w:ascii="Verdana" w:hAnsi="Verdana" w:cs="Arial"/>
          <w:sz w:val="20"/>
          <w:szCs w:val="20"/>
        </w:rPr>
      </w:pPr>
      <w:r>
        <w:rPr>
          <w:rFonts w:ascii="Verdana" w:hAnsi="Verdana" w:cs="Arial"/>
          <w:sz w:val="20"/>
          <w:szCs w:val="20"/>
        </w:rPr>
        <w:t>The PCC commended</w:t>
      </w:r>
      <w:r w:rsidR="00294212">
        <w:rPr>
          <w:rFonts w:ascii="Verdana" w:hAnsi="Verdana" w:cs="Arial"/>
          <w:sz w:val="20"/>
          <w:szCs w:val="20"/>
        </w:rPr>
        <w:t xml:space="preserve"> the force for working proactively to improve </w:t>
      </w:r>
      <w:r>
        <w:rPr>
          <w:rFonts w:ascii="Verdana" w:hAnsi="Verdana" w:cs="Arial"/>
          <w:sz w:val="20"/>
          <w:szCs w:val="20"/>
        </w:rPr>
        <w:t xml:space="preserve">its performance measures. </w:t>
      </w:r>
    </w:p>
    <w:p w:rsidR="003F1E09" w:rsidRDefault="003F1E09" w:rsidP="003F1E09">
      <w:pPr>
        <w:pStyle w:val="ListParagraph"/>
        <w:tabs>
          <w:tab w:val="left" w:pos="1528"/>
        </w:tabs>
        <w:spacing w:after="240" w:line="276" w:lineRule="auto"/>
        <w:ind w:left="0"/>
        <w:rPr>
          <w:rFonts w:ascii="Verdana" w:hAnsi="Verdana" w:cs="Arial"/>
          <w:b/>
          <w:color w:val="1F497D" w:themeColor="text2"/>
          <w:sz w:val="20"/>
          <w:szCs w:val="20"/>
        </w:rPr>
      </w:pPr>
      <w:r w:rsidRPr="000F5DDF">
        <w:rPr>
          <w:rFonts w:ascii="Verdana" w:hAnsi="Verdana" w:cs="Arial"/>
          <w:b/>
          <w:color w:val="1F497D" w:themeColor="text2"/>
          <w:sz w:val="20"/>
          <w:szCs w:val="20"/>
        </w:rPr>
        <w:t xml:space="preserve">Action: </w:t>
      </w:r>
      <w:r w:rsidR="000F5DDF" w:rsidRPr="000F5DDF">
        <w:rPr>
          <w:rFonts w:ascii="Verdana" w:hAnsi="Verdana" w:cs="Arial"/>
          <w:b/>
          <w:color w:val="1F497D" w:themeColor="text2"/>
          <w:sz w:val="20"/>
          <w:szCs w:val="20"/>
        </w:rPr>
        <w:t xml:space="preserve">IPCC </w:t>
      </w:r>
      <w:r w:rsidR="008818FF">
        <w:rPr>
          <w:rFonts w:ascii="Verdana" w:hAnsi="Verdana" w:cs="Arial"/>
          <w:b/>
          <w:color w:val="1F497D" w:themeColor="text2"/>
          <w:sz w:val="20"/>
          <w:szCs w:val="20"/>
        </w:rPr>
        <w:t xml:space="preserve">Quarterly </w:t>
      </w:r>
      <w:r w:rsidR="000F5DDF" w:rsidRPr="000F5DDF">
        <w:rPr>
          <w:rFonts w:ascii="Verdana" w:hAnsi="Verdana" w:cs="Arial"/>
          <w:b/>
          <w:color w:val="1F497D" w:themeColor="text2"/>
          <w:sz w:val="20"/>
          <w:szCs w:val="20"/>
        </w:rPr>
        <w:t>Report</w:t>
      </w:r>
      <w:r w:rsidRPr="000F5DDF">
        <w:rPr>
          <w:rFonts w:ascii="Verdana" w:hAnsi="Verdana" w:cs="Arial"/>
          <w:b/>
          <w:color w:val="1F497D" w:themeColor="text2"/>
          <w:sz w:val="20"/>
          <w:szCs w:val="20"/>
        </w:rPr>
        <w:t xml:space="preserve"> to be provided to the OPCC</w:t>
      </w:r>
    </w:p>
    <w:p w:rsidR="000F5DDF" w:rsidRDefault="000F5DDF" w:rsidP="003F1E09">
      <w:pPr>
        <w:pStyle w:val="ListParagraph"/>
        <w:tabs>
          <w:tab w:val="left" w:pos="1528"/>
        </w:tabs>
        <w:spacing w:after="240" w:line="276" w:lineRule="auto"/>
        <w:ind w:left="0"/>
        <w:rPr>
          <w:rFonts w:ascii="Verdana" w:hAnsi="Verdana" w:cs="Arial"/>
          <w:sz w:val="20"/>
          <w:szCs w:val="20"/>
          <w:u w:val="single"/>
        </w:rPr>
      </w:pPr>
      <w:r>
        <w:rPr>
          <w:rFonts w:ascii="Verdana" w:hAnsi="Verdana" w:cs="Arial"/>
          <w:sz w:val="20"/>
          <w:szCs w:val="20"/>
          <w:u w:val="single"/>
        </w:rPr>
        <w:t>Force Management Statement</w:t>
      </w:r>
    </w:p>
    <w:p w:rsidR="000F5DDF" w:rsidRPr="00405317" w:rsidRDefault="000F5DDF" w:rsidP="003F1E09">
      <w:pPr>
        <w:pStyle w:val="ListParagraph"/>
        <w:tabs>
          <w:tab w:val="left" w:pos="1528"/>
        </w:tabs>
        <w:spacing w:after="240" w:line="276" w:lineRule="auto"/>
        <w:ind w:left="0"/>
        <w:rPr>
          <w:rFonts w:ascii="Verdana" w:hAnsi="Verdana" w:cs="Arial"/>
          <w:color w:val="1F497D" w:themeColor="text2"/>
          <w:sz w:val="20"/>
          <w:szCs w:val="20"/>
        </w:rPr>
      </w:pPr>
      <w:r>
        <w:rPr>
          <w:rFonts w:ascii="Verdana" w:hAnsi="Verdana" w:cs="Arial"/>
          <w:sz w:val="20"/>
          <w:szCs w:val="20"/>
        </w:rPr>
        <w:t xml:space="preserve">The DCC announced that </w:t>
      </w:r>
      <w:r w:rsidR="008818FF">
        <w:rPr>
          <w:rFonts w:ascii="Verdana" w:hAnsi="Verdana" w:cs="Arial"/>
          <w:sz w:val="20"/>
          <w:szCs w:val="20"/>
        </w:rPr>
        <w:t>he would</w:t>
      </w:r>
      <w:r w:rsidR="00405317">
        <w:rPr>
          <w:rFonts w:ascii="Verdana" w:hAnsi="Verdana" w:cs="Arial"/>
          <w:sz w:val="20"/>
          <w:szCs w:val="20"/>
        </w:rPr>
        <w:t xml:space="preserve"> lead on Force Management Statements </w:t>
      </w:r>
      <w:r>
        <w:rPr>
          <w:rFonts w:ascii="Verdana" w:hAnsi="Verdana" w:cs="Arial"/>
          <w:sz w:val="20"/>
          <w:szCs w:val="20"/>
        </w:rPr>
        <w:t>a</w:t>
      </w:r>
      <w:r w:rsidR="00405317">
        <w:rPr>
          <w:rFonts w:ascii="Verdana" w:hAnsi="Verdana" w:cs="Arial"/>
          <w:sz w:val="20"/>
          <w:szCs w:val="20"/>
        </w:rPr>
        <w:t>s part of his wider role as Dyfed-Powys Police’ lead HMIC officer</w:t>
      </w:r>
      <w:r>
        <w:rPr>
          <w:rFonts w:ascii="Verdana" w:hAnsi="Verdana" w:cs="Arial"/>
          <w:sz w:val="20"/>
          <w:szCs w:val="20"/>
        </w:rPr>
        <w:t xml:space="preserve">. The PCC noted that there was some </w:t>
      </w:r>
      <w:r w:rsidR="00075EC7">
        <w:rPr>
          <w:rFonts w:ascii="Verdana" w:hAnsi="Verdana" w:cs="Arial"/>
          <w:sz w:val="20"/>
          <w:szCs w:val="20"/>
        </w:rPr>
        <w:t xml:space="preserve">scepticism </w:t>
      </w:r>
      <w:r>
        <w:rPr>
          <w:rFonts w:ascii="Verdana" w:hAnsi="Verdana" w:cs="Arial"/>
          <w:sz w:val="20"/>
          <w:szCs w:val="20"/>
        </w:rPr>
        <w:t>across</w:t>
      </w:r>
      <w:r w:rsidR="00803BBE">
        <w:rPr>
          <w:rFonts w:ascii="Verdana" w:hAnsi="Verdana" w:cs="Arial"/>
          <w:sz w:val="20"/>
          <w:szCs w:val="20"/>
        </w:rPr>
        <w:t xml:space="preserve"> Fo</w:t>
      </w:r>
      <w:r>
        <w:rPr>
          <w:rFonts w:ascii="Verdana" w:hAnsi="Verdana" w:cs="Arial"/>
          <w:sz w:val="20"/>
          <w:szCs w:val="20"/>
        </w:rPr>
        <w:t xml:space="preserve">rces in England and Wales in relation to </w:t>
      </w:r>
      <w:r w:rsidR="00803BBE">
        <w:rPr>
          <w:rFonts w:ascii="Verdana" w:hAnsi="Verdana" w:cs="Arial"/>
          <w:sz w:val="20"/>
          <w:szCs w:val="20"/>
        </w:rPr>
        <w:t>the efficacy of</w:t>
      </w:r>
      <w:r>
        <w:rPr>
          <w:rFonts w:ascii="Verdana" w:hAnsi="Verdana" w:cs="Arial"/>
          <w:sz w:val="20"/>
          <w:szCs w:val="20"/>
        </w:rPr>
        <w:t xml:space="preserve"> Management Statement </w:t>
      </w:r>
      <w:r w:rsidR="00075EC7">
        <w:rPr>
          <w:rFonts w:ascii="Verdana" w:hAnsi="Verdana" w:cs="Arial"/>
          <w:sz w:val="20"/>
          <w:szCs w:val="20"/>
        </w:rPr>
        <w:t xml:space="preserve">exercises, </w:t>
      </w:r>
      <w:r w:rsidR="00405317">
        <w:rPr>
          <w:rFonts w:ascii="Verdana" w:hAnsi="Verdana" w:cs="Arial"/>
          <w:sz w:val="20"/>
          <w:szCs w:val="20"/>
        </w:rPr>
        <w:t xml:space="preserve">and </w:t>
      </w:r>
      <w:r>
        <w:rPr>
          <w:rFonts w:ascii="Verdana" w:hAnsi="Verdana" w:cs="Arial"/>
          <w:sz w:val="20"/>
          <w:szCs w:val="20"/>
        </w:rPr>
        <w:t xml:space="preserve">sought assurance from the CC as to how the activity satisfied the wider vision of the Police and Crime Plan and </w:t>
      </w:r>
      <w:r w:rsidR="00405317">
        <w:rPr>
          <w:rFonts w:ascii="Verdana" w:hAnsi="Verdana" w:cs="Arial"/>
          <w:sz w:val="20"/>
          <w:szCs w:val="20"/>
        </w:rPr>
        <w:t xml:space="preserve">the Force’s </w:t>
      </w:r>
      <w:r>
        <w:rPr>
          <w:rFonts w:ascii="Verdana" w:hAnsi="Verdana" w:cs="Arial"/>
          <w:sz w:val="20"/>
          <w:szCs w:val="20"/>
        </w:rPr>
        <w:t xml:space="preserve">local delivery priorities. The CC highlighted that the exercise </w:t>
      </w:r>
      <w:r w:rsidR="00405317">
        <w:rPr>
          <w:rFonts w:ascii="Verdana" w:hAnsi="Verdana" w:cs="Arial"/>
          <w:sz w:val="20"/>
          <w:szCs w:val="20"/>
        </w:rPr>
        <w:t>serves as a</w:t>
      </w:r>
      <w:r>
        <w:rPr>
          <w:rFonts w:ascii="Verdana" w:hAnsi="Verdana" w:cs="Arial"/>
          <w:sz w:val="20"/>
          <w:szCs w:val="20"/>
        </w:rPr>
        <w:t xml:space="preserve"> useful vehicle for internal focus on organisational processes and procedures</w:t>
      </w:r>
      <w:r w:rsidR="00803BBE">
        <w:rPr>
          <w:rFonts w:ascii="Verdana" w:hAnsi="Verdana" w:cs="Arial"/>
          <w:sz w:val="20"/>
          <w:szCs w:val="20"/>
        </w:rPr>
        <w:t xml:space="preserve"> and</w:t>
      </w:r>
      <w:r w:rsidR="00405317">
        <w:rPr>
          <w:rFonts w:ascii="Verdana" w:hAnsi="Verdana" w:cs="Arial"/>
          <w:sz w:val="20"/>
          <w:szCs w:val="20"/>
        </w:rPr>
        <w:t xml:space="preserve"> declared that Dyfed-Powys Police was the only Force nationally to submit a </w:t>
      </w:r>
      <w:r w:rsidR="008818FF">
        <w:rPr>
          <w:rFonts w:ascii="Verdana" w:hAnsi="Verdana" w:cs="Arial"/>
          <w:sz w:val="20"/>
          <w:szCs w:val="20"/>
        </w:rPr>
        <w:t xml:space="preserve">full </w:t>
      </w:r>
      <w:r w:rsidR="00803BBE">
        <w:rPr>
          <w:rFonts w:ascii="Verdana" w:hAnsi="Verdana" w:cs="Arial"/>
          <w:sz w:val="20"/>
          <w:szCs w:val="20"/>
        </w:rPr>
        <w:t xml:space="preserve">Force Management Statement. </w:t>
      </w:r>
      <w:r w:rsidR="008818FF">
        <w:rPr>
          <w:rFonts w:ascii="Verdana" w:hAnsi="Verdana" w:cs="Arial"/>
          <w:sz w:val="20"/>
          <w:szCs w:val="20"/>
        </w:rPr>
        <w:t>Management Statements will be utilised to determine HMIC activity in future.</w:t>
      </w:r>
      <w:r w:rsidR="00405317">
        <w:rPr>
          <w:rFonts w:ascii="Verdana" w:hAnsi="Verdana" w:cs="Arial"/>
          <w:sz w:val="20"/>
          <w:szCs w:val="20"/>
        </w:rPr>
        <w:t xml:space="preserve"> </w:t>
      </w:r>
    </w:p>
    <w:p w:rsidR="00405317" w:rsidRPr="00405317" w:rsidRDefault="00405317" w:rsidP="003F1E09">
      <w:pPr>
        <w:pStyle w:val="ListParagraph"/>
        <w:tabs>
          <w:tab w:val="left" w:pos="1528"/>
        </w:tabs>
        <w:spacing w:after="240" w:line="276" w:lineRule="auto"/>
        <w:ind w:left="0"/>
        <w:rPr>
          <w:rFonts w:ascii="Verdana" w:hAnsi="Verdana" w:cs="Arial"/>
          <w:b/>
          <w:color w:val="1F497D" w:themeColor="text2"/>
          <w:sz w:val="20"/>
          <w:szCs w:val="20"/>
        </w:rPr>
      </w:pPr>
      <w:r w:rsidRPr="00405317">
        <w:rPr>
          <w:rFonts w:ascii="Verdana" w:hAnsi="Verdana" w:cs="Arial"/>
          <w:b/>
          <w:color w:val="1F497D" w:themeColor="text2"/>
          <w:sz w:val="20"/>
          <w:szCs w:val="20"/>
        </w:rPr>
        <w:t xml:space="preserve">Action: Chief of Staff </w:t>
      </w:r>
      <w:proofErr w:type="spellStart"/>
      <w:r w:rsidRPr="00405317">
        <w:rPr>
          <w:rFonts w:ascii="Verdana" w:hAnsi="Verdana" w:cs="Arial"/>
          <w:b/>
          <w:color w:val="1F497D" w:themeColor="text2"/>
          <w:sz w:val="20"/>
          <w:szCs w:val="20"/>
        </w:rPr>
        <w:t>Carys</w:t>
      </w:r>
      <w:proofErr w:type="spellEnd"/>
      <w:r w:rsidRPr="00405317">
        <w:rPr>
          <w:rFonts w:ascii="Verdana" w:hAnsi="Verdana" w:cs="Arial"/>
          <w:b/>
          <w:color w:val="1F497D" w:themeColor="text2"/>
          <w:sz w:val="20"/>
          <w:szCs w:val="20"/>
        </w:rPr>
        <w:t xml:space="preserve"> </w:t>
      </w:r>
      <w:proofErr w:type="spellStart"/>
      <w:r w:rsidRPr="00405317">
        <w:rPr>
          <w:rFonts w:ascii="Verdana" w:hAnsi="Verdana" w:cs="Arial"/>
          <w:b/>
          <w:color w:val="1F497D" w:themeColor="text2"/>
          <w:sz w:val="20"/>
          <w:szCs w:val="20"/>
        </w:rPr>
        <w:t>Morgans</w:t>
      </w:r>
      <w:proofErr w:type="spellEnd"/>
      <w:r w:rsidRPr="00405317">
        <w:rPr>
          <w:rFonts w:ascii="Verdana" w:hAnsi="Verdana" w:cs="Arial"/>
          <w:b/>
          <w:color w:val="1F497D" w:themeColor="text2"/>
          <w:sz w:val="20"/>
          <w:szCs w:val="20"/>
        </w:rPr>
        <w:t xml:space="preserve"> to represent the Office of the Police and Crime Commissioner in </w:t>
      </w:r>
      <w:r w:rsidR="008818FF">
        <w:rPr>
          <w:rFonts w:ascii="Verdana" w:hAnsi="Verdana" w:cs="Arial"/>
          <w:b/>
          <w:color w:val="1F497D" w:themeColor="text2"/>
          <w:sz w:val="20"/>
          <w:szCs w:val="20"/>
        </w:rPr>
        <w:t xml:space="preserve">supporting </w:t>
      </w:r>
      <w:r w:rsidRPr="00405317">
        <w:rPr>
          <w:rFonts w:ascii="Verdana" w:hAnsi="Verdana" w:cs="Arial"/>
          <w:b/>
          <w:color w:val="1F497D" w:themeColor="text2"/>
          <w:sz w:val="20"/>
          <w:szCs w:val="20"/>
        </w:rPr>
        <w:t>the drafting of future Force Management Statements.</w:t>
      </w:r>
    </w:p>
    <w:p w:rsidR="00C93FAE" w:rsidRDefault="00803BBE" w:rsidP="00E7324F">
      <w:pPr>
        <w:pStyle w:val="ListParagraph"/>
        <w:spacing w:after="240" w:line="276" w:lineRule="auto"/>
        <w:ind w:left="0"/>
        <w:rPr>
          <w:rFonts w:ascii="Verdana" w:hAnsi="Verdana" w:cs="Arial"/>
          <w:sz w:val="20"/>
          <w:szCs w:val="20"/>
        </w:rPr>
      </w:pPr>
      <w:r>
        <w:rPr>
          <w:rFonts w:ascii="Verdana" w:hAnsi="Verdana" w:cs="Arial"/>
          <w:sz w:val="20"/>
          <w:szCs w:val="20"/>
        </w:rPr>
        <w:t>The discussion moved on to crime levels and crime recording processes</w:t>
      </w:r>
      <w:r w:rsidR="00C93FAE">
        <w:rPr>
          <w:rFonts w:ascii="Verdana" w:hAnsi="Verdana" w:cs="Arial"/>
          <w:sz w:val="20"/>
          <w:szCs w:val="20"/>
        </w:rPr>
        <w:t xml:space="preserve">. </w:t>
      </w:r>
      <w:r>
        <w:rPr>
          <w:rFonts w:ascii="Verdana" w:hAnsi="Verdana" w:cs="Arial"/>
          <w:sz w:val="20"/>
          <w:szCs w:val="20"/>
        </w:rPr>
        <w:t>The CC noted that local figures were largely similar</w:t>
      </w:r>
      <w:r w:rsidR="00C93FAE">
        <w:rPr>
          <w:rFonts w:ascii="Verdana" w:hAnsi="Verdana" w:cs="Arial"/>
          <w:sz w:val="20"/>
          <w:szCs w:val="20"/>
        </w:rPr>
        <w:t xml:space="preserve"> to what was being reported nationally</w:t>
      </w:r>
      <w:r>
        <w:rPr>
          <w:rFonts w:ascii="Verdana" w:hAnsi="Verdana" w:cs="Arial"/>
          <w:sz w:val="20"/>
          <w:szCs w:val="20"/>
        </w:rPr>
        <w:t xml:space="preserve">, and that the increase within the Force borders was only natural given the introduction of </w:t>
      </w:r>
      <w:r w:rsidR="00C93FAE">
        <w:rPr>
          <w:rFonts w:ascii="Verdana" w:hAnsi="Verdana" w:cs="Arial"/>
          <w:sz w:val="20"/>
          <w:szCs w:val="20"/>
        </w:rPr>
        <w:t xml:space="preserve">a </w:t>
      </w:r>
      <w:r>
        <w:rPr>
          <w:rFonts w:ascii="Verdana" w:hAnsi="Verdana" w:cs="Arial"/>
          <w:sz w:val="20"/>
          <w:szCs w:val="20"/>
        </w:rPr>
        <w:t xml:space="preserve">more ethical crime recording </w:t>
      </w:r>
      <w:r w:rsidR="00C93FAE">
        <w:rPr>
          <w:rFonts w:ascii="Verdana" w:hAnsi="Verdana" w:cs="Arial"/>
          <w:sz w:val="20"/>
          <w:szCs w:val="20"/>
        </w:rPr>
        <w:t xml:space="preserve">approach </w:t>
      </w:r>
      <w:r>
        <w:rPr>
          <w:rFonts w:ascii="Verdana" w:hAnsi="Verdana" w:cs="Arial"/>
          <w:sz w:val="20"/>
          <w:szCs w:val="20"/>
        </w:rPr>
        <w:t xml:space="preserve">and </w:t>
      </w:r>
      <w:r w:rsidR="00C93FAE">
        <w:rPr>
          <w:rFonts w:ascii="Verdana" w:hAnsi="Verdana" w:cs="Arial"/>
          <w:sz w:val="20"/>
          <w:szCs w:val="20"/>
        </w:rPr>
        <w:t xml:space="preserve">innovation of crime processing </w:t>
      </w:r>
      <w:r>
        <w:rPr>
          <w:rFonts w:ascii="Verdana" w:hAnsi="Verdana" w:cs="Arial"/>
          <w:sz w:val="20"/>
          <w:szCs w:val="20"/>
        </w:rPr>
        <w:t>such as</w:t>
      </w:r>
      <w:r w:rsidR="00C93FAE">
        <w:rPr>
          <w:rFonts w:ascii="Verdana" w:hAnsi="Verdana" w:cs="Arial"/>
          <w:sz w:val="20"/>
          <w:szCs w:val="20"/>
        </w:rPr>
        <w:t xml:space="preserve"> the</w:t>
      </w:r>
      <w:r>
        <w:rPr>
          <w:rFonts w:ascii="Verdana" w:hAnsi="Verdana" w:cs="Arial"/>
          <w:sz w:val="20"/>
          <w:szCs w:val="20"/>
        </w:rPr>
        <w:t xml:space="preserve"> Incident and Crime </w:t>
      </w:r>
      <w:r w:rsidR="00C93FAE">
        <w:rPr>
          <w:rFonts w:ascii="Verdana" w:hAnsi="Verdana" w:cs="Arial"/>
          <w:sz w:val="20"/>
          <w:szCs w:val="20"/>
        </w:rPr>
        <w:t>Allocation T</w:t>
      </w:r>
      <w:r>
        <w:rPr>
          <w:rFonts w:ascii="Verdana" w:hAnsi="Verdana" w:cs="Arial"/>
          <w:sz w:val="20"/>
          <w:szCs w:val="20"/>
        </w:rPr>
        <w:t xml:space="preserve">eam </w:t>
      </w:r>
      <w:r w:rsidR="008818FF">
        <w:rPr>
          <w:rFonts w:ascii="Verdana" w:hAnsi="Verdana" w:cs="Arial"/>
          <w:sz w:val="20"/>
          <w:szCs w:val="20"/>
        </w:rPr>
        <w:t xml:space="preserve">(ICAT) </w:t>
      </w:r>
      <w:r w:rsidR="00C93FAE">
        <w:rPr>
          <w:rFonts w:ascii="Verdana" w:hAnsi="Verdana" w:cs="Arial"/>
          <w:sz w:val="20"/>
          <w:szCs w:val="20"/>
        </w:rPr>
        <w:t>now embedded within</w:t>
      </w:r>
      <w:r>
        <w:rPr>
          <w:rFonts w:ascii="Verdana" w:hAnsi="Verdana" w:cs="Arial"/>
          <w:sz w:val="20"/>
          <w:szCs w:val="20"/>
        </w:rPr>
        <w:t xml:space="preserve"> the Force Communication Centre. The PCC commended the positive </w:t>
      </w:r>
      <w:r w:rsidR="00D74E19">
        <w:rPr>
          <w:rFonts w:ascii="Verdana" w:hAnsi="Verdana" w:cs="Arial"/>
          <w:sz w:val="20"/>
          <w:szCs w:val="20"/>
        </w:rPr>
        <w:t>and innovative development</w:t>
      </w:r>
      <w:r w:rsidR="00C93FAE">
        <w:rPr>
          <w:rFonts w:ascii="Verdana" w:hAnsi="Verdana" w:cs="Arial"/>
          <w:sz w:val="20"/>
          <w:szCs w:val="20"/>
        </w:rPr>
        <w:t xml:space="preserve">s </w:t>
      </w:r>
      <w:r>
        <w:rPr>
          <w:rFonts w:ascii="Verdana" w:hAnsi="Verdana" w:cs="Arial"/>
          <w:sz w:val="20"/>
          <w:szCs w:val="20"/>
        </w:rPr>
        <w:t xml:space="preserve">but questioned </w:t>
      </w:r>
      <w:r w:rsidR="00D74E19">
        <w:rPr>
          <w:rFonts w:ascii="Verdana" w:hAnsi="Verdana" w:cs="Arial"/>
          <w:sz w:val="20"/>
          <w:szCs w:val="20"/>
        </w:rPr>
        <w:t>whether the</w:t>
      </w:r>
      <w:r>
        <w:rPr>
          <w:rFonts w:ascii="Verdana" w:hAnsi="Verdana" w:cs="Arial"/>
          <w:sz w:val="20"/>
          <w:szCs w:val="20"/>
        </w:rPr>
        <w:t xml:space="preserve"> liminal nature of the </w:t>
      </w:r>
      <w:r w:rsidR="00D74E19">
        <w:rPr>
          <w:rFonts w:ascii="Verdana" w:hAnsi="Verdana" w:cs="Arial"/>
          <w:sz w:val="20"/>
          <w:szCs w:val="20"/>
        </w:rPr>
        <w:t>data hid an underlying real-term rise in crime figures.</w:t>
      </w:r>
      <w:r w:rsidR="00E7324F">
        <w:rPr>
          <w:rFonts w:ascii="Verdana" w:hAnsi="Verdana" w:cs="Arial"/>
          <w:sz w:val="20"/>
          <w:szCs w:val="20"/>
        </w:rPr>
        <w:t xml:space="preserve"> </w:t>
      </w:r>
      <w:r w:rsidR="00C93FAE">
        <w:rPr>
          <w:rFonts w:ascii="Verdana" w:hAnsi="Verdana" w:cs="Arial"/>
          <w:sz w:val="20"/>
          <w:szCs w:val="20"/>
        </w:rPr>
        <w:t>The DCC stressed that the rise in crime volume was largely attributed to changes in the way the Force</w:t>
      </w:r>
      <w:r w:rsidR="00E7324F">
        <w:rPr>
          <w:rFonts w:ascii="Verdana" w:hAnsi="Verdana" w:cs="Arial"/>
          <w:sz w:val="20"/>
          <w:szCs w:val="20"/>
        </w:rPr>
        <w:t xml:space="preserve"> records and processes crime</w:t>
      </w:r>
      <w:r w:rsidR="00740A82">
        <w:rPr>
          <w:rFonts w:ascii="Verdana" w:hAnsi="Verdana" w:cs="Arial"/>
          <w:sz w:val="20"/>
          <w:szCs w:val="20"/>
        </w:rPr>
        <w:t xml:space="preserve">. Most of the focus </w:t>
      </w:r>
      <w:r w:rsidR="00075EC7">
        <w:rPr>
          <w:rFonts w:ascii="Verdana" w:hAnsi="Verdana" w:cs="Arial"/>
          <w:sz w:val="20"/>
          <w:szCs w:val="20"/>
        </w:rPr>
        <w:t>is on</w:t>
      </w:r>
      <w:r w:rsidR="00740A82">
        <w:rPr>
          <w:rFonts w:ascii="Verdana" w:hAnsi="Verdana" w:cs="Arial"/>
          <w:sz w:val="20"/>
          <w:szCs w:val="20"/>
        </w:rPr>
        <w:t xml:space="preserve"> crime outcomes; i</w:t>
      </w:r>
      <w:r w:rsidR="00E7324F">
        <w:rPr>
          <w:rFonts w:ascii="Verdana" w:hAnsi="Verdana" w:cs="Arial"/>
          <w:sz w:val="20"/>
          <w:szCs w:val="20"/>
        </w:rPr>
        <w:t>t is important that skilled</w:t>
      </w:r>
      <w:r w:rsidR="003F207E">
        <w:rPr>
          <w:rFonts w:ascii="Verdana" w:hAnsi="Verdana" w:cs="Arial"/>
          <w:sz w:val="20"/>
          <w:szCs w:val="20"/>
        </w:rPr>
        <w:t xml:space="preserve"> and specially trained</w:t>
      </w:r>
      <w:r w:rsidR="00E7324F">
        <w:rPr>
          <w:rFonts w:ascii="Verdana" w:hAnsi="Verdana" w:cs="Arial"/>
          <w:sz w:val="20"/>
          <w:szCs w:val="20"/>
        </w:rPr>
        <w:t xml:space="preserve"> resource</w:t>
      </w:r>
      <w:r w:rsidR="00740A82">
        <w:rPr>
          <w:rFonts w:ascii="Verdana" w:hAnsi="Verdana" w:cs="Arial"/>
          <w:sz w:val="20"/>
          <w:szCs w:val="20"/>
        </w:rPr>
        <w:t xml:space="preserve">s are available to match the demand of </w:t>
      </w:r>
      <w:r w:rsidR="00E7324F">
        <w:rPr>
          <w:rFonts w:ascii="Verdana" w:hAnsi="Verdana" w:cs="Arial"/>
          <w:sz w:val="20"/>
          <w:szCs w:val="20"/>
        </w:rPr>
        <w:t xml:space="preserve">increasingly complex cases. </w:t>
      </w:r>
    </w:p>
    <w:p w:rsidR="00E7324F" w:rsidRPr="00C93FAE" w:rsidRDefault="00E7324F" w:rsidP="00E7324F">
      <w:pPr>
        <w:pStyle w:val="ListParagraph"/>
        <w:spacing w:after="240" w:line="276" w:lineRule="auto"/>
        <w:ind w:left="0"/>
        <w:rPr>
          <w:rFonts w:ascii="Verdana" w:hAnsi="Verdana" w:cs="Arial"/>
        </w:rPr>
      </w:pPr>
      <w:r>
        <w:rPr>
          <w:rFonts w:ascii="Verdana" w:hAnsi="Verdana" w:cs="Arial"/>
          <w:sz w:val="20"/>
          <w:szCs w:val="20"/>
        </w:rPr>
        <w:t xml:space="preserve">The PCC questioned </w:t>
      </w:r>
      <w:r w:rsidR="003F207E">
        <w:rPr>
          <w:rFonts w:ascii="Verdana" w:hAnsi="Verdana" w:cs="Arial"/>
          <w:sz w:val="20"/>
          <w:szCs w:val="20"/>
        </w:rPr>
        <w:t>the figures in relation to drug offences. The DCC advised that although the figures look lowe</w:t>
      </w:r>
      <w:r w:rsidR="00075EC7">
        <w:rPr>
          <w:rFonts w:ascii="Verdana" w:hAnsi="Verdana" w:cs="Arial"/>
          <w:sz w:val="20"/>
          <w:szCs w:val="20"/>
        </w:rPr>
        <w:t>r</w:t>
      </w:r>
      <w:r w:rsidR="003F207E">
        <w:rPr>
          <w:rFonts w:ascii="Verdana" w:hAnsi="Verdana" w:cs="Arial"/>
          <w:sz w:val="20"/>
          <w:szCs w:val="20"/>
        </w:rPr>
        <w:t xml:space="preserve"> at face-value, </w:t>
      </w:r>
      <w:r w:rsidR="003E4336">
        <w:rPr>
          <w:rFonts w:ascii="Verdana" w:hAnsi="Verdana" w:cs="Arial"/>
          <w:sz w:val="20"/>
          <w:szCs w:val="20"/>
        </w:rPr>
        <w:t xml:space="preserve">drug trafficking </w:t>
      </w:r>
      <w:r w:rsidR="003F207E">
        <w:rPr>
          <w:rFonts w:ascii="Verdana" w:hAnsi="Verdana" w:cs="Arial"/>
          <w:sz w:val="20"/>
          <w:szCs w:val="20"/>
        </w:rPr>
        <w:t>volume remain</w:t>
      </w:r>
      <w:r w:rsidR="006615BE">
        <w:rPr>
          <w:rFonts w:ascii="Verdana" w:hAnsi="Verdana" w:cs="Arial"/>
          <w:sz w:val="20"/>
          <w:szCs w:val="20"/>
        </w:rPr>
        <w:t>s</w:t>
      </w:r>
      <w:r w:rsidR="003F207E">
        <w:rPr>
          <w:rFonts w:ascii="Verdana" w:hAnsi="Verdana" w:cs="Arial"/>
          <w:sz w:val="20"/>
          <w:szCs w:val="20"/>
        </w:rPr>
        <w:t xml:space="preserve"> stable.</w:t>
      </w:r>
      <w:r w:rsidR="003E4336">
        <w:rPr>
          <w:rFonts w:ascii="Verdana" w:hAnsi="Verdana" w:cs="Arial"/>
          <w:sz w:val="20"/>
          <w:szCs w:val="20"/>
        </w:rPr>
        <w:t xml:space="preserve"> </w:t>
      </w:r>
    </w:p>
    <w:p w:rsidR="003E4336" w:rsidRDefault="008818FF" w:rsidP="00E44F15">
      <w:pPr>
        <w:pStyle w:val="ListParagraph"/>
        <w:spacing w:after="240" w:line="276" w:lineRule="auto"/>
        <w:ind w:left="0"/>
        <w:rPr>
          <w:rFonts w:ascii="Verdana" w:hAnsi="Verdana" w:cs="Arial"/>
          <w:sz w:val="20"/>
          <w:szCs w:val="20"/>
        </w:rPr>
      </w:pPr>
      <w:r>
        <w:rPr>
          <w:rFonts w:ascii="Verdana" w:hAnsi="Verdana" w:cs="Arial"/>
          <w:sz w:val="20"/>
          <w:szCs w:val="20"/>
        </w:rPr>
        <w:t>The PCC</w:t>
      </w:r>
      <w:r w:rsidR="003E4336">
        <w:rPr>
          <w:rFonts w:ascii="Verdana" w:hAnsi="Verdana" w:cs="Arial"/>
          <w:sz w:val="20"/>
          <w:szCs w:val="20"/>
        </w:rPr>
        <w:t xml:space="preserve"> praised the Force on the wealth of information detailed in the report and sought reassurance in relation to proactively tackling the rise in offences such as v</w:t>
      </w:r>
      <w:r w:rsidR="003E4336" w:rsidRPr="003E4336">
        <w:rPr>
          <w:rFonts w:ascii="Verdana" w:hAnsi="Verdana" w:cs="Arial"/>
          <w:sz w:val="20"/>
          <w:szCs w:val="20"/>
        </w:rPr>
        <w:t>iolence against the persons</w:t>
      </w:r>
      <w:r w:rsidR="003E4336">
        <w:rPr>
          <w:rFonts w:ascii="Verdana" w:hAnsi="Verdana" w:cs="Arial"/>
          <w:sz w:val="20"/>
          <w:szCs w:val="20"/>
        </w:rPr>
        <w:t xml:space="preserve"> and vehicle offences. The DCC noted that Basic Command Units across the Force area had been tasked to look at specific offences such as vehicle crime to analyse hotspot areas and offender patterns. He advised</w:t>
      </w:r>
      <w:r w:rsidR="00434F05">
        <w:rPr>
          <w:rFonts w:ascii="Verdana" w:hAnsi="Verdana" w:cs="Arial"/>
          <w:sz w:val="20"/>
          <w:szCs w:val="20"/>
        </w:rPr>
        <w:t xml:space="preserve"> </w:t>
      </w:r>
      <w:r w:rsidR="003E4336">
        <w:rPr>
          <w:rFonts w:ascii="Verdana" w:hAnsi="Verdana" w:cs="Arial"/>
          <w:sz w:val="20"/>
          <w:szCs w:val="20"/>
        </w:rPr>
        <w:t xml:space="preserve">although violence against the person now accounts for </w:t>
      </w:r>
      <w:r w:rsidR="003E4336" w:rsidRPr="003E4336">
        <w:rPr>
          <w:rFonts w:ascii="Verdana" w:hAnsi="Verdana" w:cs="Arial"/>
          <w:sz w:val="20"/>
          <w:szCs w:val="20"/>
        </w:rPr>
        <w:t xml:space="preserve">35% of </w:t>
      </w:r>
      <w:r w:rsidR="003E4336">
        <w:rPr>
          <w:rFonts w:ascii="Verdana" w:hAnsi="Verdana" w:cs="Arial"/>
          <w:sz w:val="20"/>
          <w:szCs w:val="20"/>
        </w:rPr>
        <w:t xml:space="preserve">recorded incidents across the Force, </w:t>
      </w:r>
      <w:r w:rsidR="006615BE">
        <w:rPr>
          <w:rFonts w:ascii="Verdana" w:hAnsi="Verdana" w:cs="Arial"/>
          <w:sz w:val="20"/>
          <w:szCs w:val="20"/>
        </w:rPr>
        <w:t>nearly 65% of these incidents result in no physical injury to the person.</w:t>
      </w:r>
      <w:r w:rsidR="00434F05">
        <w:rPr>
          <w:rFonts w:ascii="Verdana" w:hAnsi="Verdana" w:cs="Arial"/>
          <w:sz w:val="20"/>
          <w:szCs w:val="20"/>
        </w:rPr>
        <w:t xml:space="preserve"> The PCC queried whether</w:t>
      </w:r>
      <w:r w:rsidR="00075EC7">
        <w:rPr>
          <w:rFonts w:ascii="Verdana" w:hAnsi="Verdana" w:cs="Arial"/>
          <w:sz w:val="20"/>
          <w:szCs w:val="20"/>
        </w:rPr>
        <w:t xml:space="preserve"> an increase in</w:t>
      </w:r>
      <w:r w:rsidR="00434F05">
        <w:rPr>
          <w:rFonts w:ascii="Verdana" w:hAnsi="Verdana" w:cs="Arial"/>
          <w:sz w:val="20"/>
          <w:szCs w:val="20"/>
        </w:rPr>
        <w:t xml:space="preserve"> night-time economy activity was responsible for the rise in violence against the person and whether arrangements were being made for the CCTV implementation to aid in tackling public order offences hotspots. The CC </w:t>
      </w:r>
      <w:r w:rsidR="00740A82">
        <w:rPr>
          <w:rFonts w:ascii="Verdana" w:hAnsi="Verdana" w:cs="Arial"/>
          <w:sz w:val="20"/>
          <w:szCs w:val="20"/>
        </w:rPr>
        <w:t>noted that the</w:t>
      </w:r>
      <w:r w:rsidR="00434F05">
        <w:rPr>
          <w:rFonts w:ascii="Verdana" w:hAnsi="Verdana" w:cs="Arial"/>
          <w:sz w:val="20"/>
          <w:szCs w:val="20"/>
        </w:rPr>
        <w:t xml:space="preserve"> Force </w:t>
      </w:r>
      <w:r w:rsidR="00740A82">
        <w:rPr>
          <w:rFonts w:ascii="Verdana" w:hAnsi="Verdana" w:cs="Arial"/>
          <w:sz w:val="20"/>
          <w:szCs w:val="20"/>
        </w:rPr>
        <w:t xml:space="preserve">was undergoing a review of </w:t>
      </w:r>
      <w:r w:rsidR="00434F05">
        <w:rPr>
          <w:rFonts w:ascii="Verdana" w:hAnsi="Verdana" w:cs="Arial"/>
          <w:sz w:val="20"/>
          <w:szCs w:val="20"/>
        </w:rPr>
        <w:t>night-time economy data</w:t>
      </w:r>
      <w:r w:rsidR="00740A82">
        <w:rPr>
          <w:rFonts w:ascii="Verdana" w:hAnsi="Verdana" w:cs="Arial"/>
          <w:sz w:val="20"/>
          <w:szCs w:val="20"/>
        </w:rPr>
        <w:t xml:space="preserve"> across Dyfed-Powys crime hotspots</w:t>
      </w:r>
      <w:r w:rsidR="00434F05">
        <w:rPr>
          <w:rFonts w:ascii="Verdana" w:hAnsi="Verdana" w:cs="Arial"/>
          <w:sz w:val="20"/>
          <w:szCs w:val="20"/>
        </w:rPr>
        <w:t xml:space="preserve"> to inform the</w:t>
      </w:r>
      <w:r w:rsidR="006107F7">
        <w:rPr>
          <w:rFonts w:ascii="Verdana" w:hAnsi="Verdana" w:cs="Arial"/>
          <w:sz w:val="20"/>
          <w:szCs w:val="20"/>
        </w:rPr>
        <w:t xml:space="preserve"> larger</w:t>
      </w:r>
      <w:r w:rsidR="00434F05">
        <w:rPr>
          <w:rFonts w:ascii="Verdana" w:hAnsi="Verdana" w:cs="Arial"/>
          <w:sz w:val="20"/>
          <w:szCs w:val="20"/>
        </w:rPr>
        <w:t xml:space="preserve"> CCTV project. </w:t>
      </w:r>
    </w:p>
    <w:p w:rsidR="00740A82" w:rsidRPr="008818FF" w:rsidRDefault="00740A82" w:rsidP="008818FF">
      <w:pPr>
        <w:spacing w:after="240" w:line="276" w:lineRule="auto"/>
        <w:rPr>
          <w:rFonts w:ascii="Verdana" w:hAnsi="Verdana" w:cs="Arial"/>
          <w:u w:val="single"/>
        </w:rPr>
      </w:pPr>
      <w:r w:rsidRPr="008818FF">
        <w:rPr>
          <w:rFonts w:ascii="Verdana" w:hAnsi="Verdana" w:cs="Arial"/>
          <w:u w:val="single"/>
        </w:rPr>
        <w:t>Anti-social behaviour</w:t>
      </w:r>
    </w:p>
    <w:p w:rsidR="00E11DC7" w:rsidRDefault="006107F7" w:rsidP="00E44F15">
      <w:pPr>
        <w:pStyle w:val="ListParagraph"/>
        <w:spacing w:after="240" w:line="276" w:lineRule="auto"/>
        <w:ind w:left="0"/>
        <w:rPr>
          <w:rFonts w:ascii="Verdana" w:hAnsi="Verdana" w:cs="Arial"/>
          <w:sz w:val="20"/>
          <w:szCs w:val="20"/>
        </w:rPr>
      </w:pPr>
      <w:r>
        <w:rPr>
          <w:rFonts w:ascii="Verdana" w:hAnsi="Verdana" w:cs="Arial"/>
          <w:sz w:val="20"/>
          <w:szCs w:val="20"/>
        </w:rPr>
        <w:t>The PCC noted that it is positive to see a general reduction in incidents of anti-social behaviour and queried whether a change in policy was responsible in the decline. The DCC highlighted that all Police Community Support Officers and Neighbourhood Policing Teams receive public-nuisance and neighbour-dispute training with an external provider. The CC noted that tackling anti-social behaviour is a focus in daily management meetings</w:t>
      </w:r>
      <w:r w:rsidR="00E11DC7">
        <w:rPr>
          <w:rFonts w:ascii="Verdana" w:hAnsi="Verdana" w:cs="Arial"/>
          <w:sz w:val="20"/>
          <w:szCs w:val="20"/>
        </w:rPr>
        <w:t>.</w:t>
      </w:r>
    </w:p>
    <w:p w:rsidR="00740A82" w:rsidRPr="00740A82" w:rsidRDefault="00740A82" w:rsidP="00E44F15">
      <w:pPr>
        <w:pStyle w:val="ListParagraph"/>
        <w:spacing w:after="240" w:line="276" w:lineRule="auto"/>
        <w:ind w:left="0"/>
        <w:rPr>
          <w:rFonts w:ascii="Verdana" w:hAnsi="Verdana" w:cs="Arial"/>
          <w:sz w:val="20"/>
          <w:szCs w:val="20"/>
          <w:u w:val="single"/>
        </w:rPr>
      </w:pPr>
      <w:r w:rsidRPr="00740A82">
        <w:rPr>
          <w:rFonts w:ascii="Verdana" w:hAnsi="Verdana" w:cs="Arial"/>
          <w:sz w:val="20"/>
          <w:szCs w:val="20"/>
          <w:u w:val="single"/>
        </w:rPr>
        <w:t>Road traffic collisions</w:t>
      </w:r>
    </w:p>
    <w:p w:rsidR="00E44F15" w:rsidRDefault="00E11DC7"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The PCC noted that road traffic </w:t>
      </w:r>
      <w:r w:rsidR="00075EC7">
        <w:rPr>
          <w:rFonts w:ascii="Verdana" w:hAnsi="Verdana" w:cs="Arial"/>
          <w:sz w:val="20"/>
          <w:szCs w:val="20"/>
        </w:rPr>
        <w:t>collisions are</w:t>
      </w:r>
      <w:r>
        <w:rPr>
          <w:rFonts w:ascii="Verdana" w:hAnsi="Verdana" w:cs="Arial"/>
          <w:sz w:val="20"/>
          <w:szCs w:val="20"/>
        </w:rPr>
        <w:t xml:space="preserve"> a concern </w:t>
      </w:r>
      <w:r w:rsidR="00075EC7">
        <w:rPr>
          <w:rFonts w:ascii="Verdana" w:hAnsi="Verdana" w:cs="Arial"/>
          <w:sz w:val="20"/>
          <w:szCs w:val="20"/>
        </w:rPr>
        <w:t>expressed regularly by residents, highlighting</w:t>
      </w:r>
      <w:r>
        <w:rPr>
          <w:rFonts w:ascii="Verdana" w:hAnsi="Verdana" w:cs="Arial"/>
          <w:sz w:val="20"/>
          <w:szCs w:val="20"/>
        </w:rPr>
        <w:t xml:space="preserve"> that Dyfed-Powys Police remains </w:t>
      </w:r>
      <w:r w:rsidR="00075EC7">
        <w:rPr>
          <w:rFonts w:ascii="Verdana" w:hAnsi="Verdana" w:cs="Arial"/>
          <w:sz w:val="20"/>
          <w:szCs w:val="20"/>
        </w:rPr>
        <w:t>behind from</w:t>
      </w:r>
      <w:r>
        <w:rPr>
          <w:rFonts w:ascii="Verdana" w:hAnsi="Verdana" w:cs="Arial"/>
          <w:sz w:val="20"/>
          <w:szCs w:val="20"/>
        </w:rPr>
        <w:t xml:space="preserve"> an all-Wales perspective. He declared that he is due to meet with </w:t>
      </w:r>
      <w:r w:rsidR="008818FF">
        <w:rPr>
          <w:rFonts w:ascii="Verdana" w:hAnsi="Verdana" w:cs="Arial"/>
          <w:sz w:val="20"/>
          <w:szCs w:val="20"/>
        </w:rPr>
        <w:t xml:space="preserve">Cabinet Secretary for Economy and Transport </w:t>
      </w:r>
      <w:r>
        <w:rPr>
          <w:rFonts w:ascii="Verdana" w:hAnsi="Verdana" w:cs="Arial"/>
          <w:sz w:val="20"/>
          <w:szCs w:val="20"/>
        </w:rPr>
        <w:t xml:space="preserve">Ken Skates on November 08 to discuss progress. The CC advised </w:t>
      </w:r>
      <w:r w:rsidR="00310AC8">
        <w:rPr>
          <w:rFonts w:ascii="Verdana" w:hAnsi="Verdana" w:cs="Arial"/>
          <w:sz w:val="20"/>
          <w:szCs w:val="20"/>
        </w:rPr>
        <w:t xml:space="preserve">that </w:t>
      </w:r>
      <w:r>
        <w:rPr>
          <w:rFonts w:ascii="Verdana" w:hAnsi="Verdana" w:cs="Arial"/>
          <w:sz w:val="20"/>
          <w:szCs w:val="20"/>
        </w:rPr>
        <w:t xml:space="preserve">the Force area </w:t>
      </w:r>
      <w:r w:rsidR="008818FF">
        <w:rPr>
          <w:rFonts w:ascii="Verdana" w:hAnsi="Verdana" w:cs="Arial"/>
          <w:sz w:val="20"/>
          <w:szCs w:val="20"/>
        </w:rPr>
        <w:t>experienced</w:t>
      </w:r>
      <w:r w:rsidR="00075EC7">
        <w:rPr>
          <w:rFonts w:ascii="Verdana" w:hAnsi="Verdana" w:cs="Arial"/>
          <w:sz w:val="20"/>
          <w:szCs w:val="20"/>
        </w:rPr>
        <w:t xml:space="preserve"> a</w:t>
      </w:r>
      <w:r>
        <w:rPr>
          <w:rFonts w:ascii="Verdana" w:hAnsi="Verdana" w:cs="Arial"/>
          <w:sz w:val="20"/>
          <w:szCs w:val="20"/>
        </w:rPr>
        <w:t xml:space="preserve"> huge influx in road users during summer </w:t>
      </w:r>
      <w:r w:rsidR="00310AC8">
        <w:rPr>
          <w:rFonts w:ascii="Verdana" w:hAnsi="Verdana" w:cs="Arial"/>
          <w:sz w:val="20"/>
          <w:szCs w:val="20"/>
        </w:rPr>
        <w:t>months which sadly and inevitably lead</w:t>
      </w:r>
      <w:r>
        <w:rPr>
          <w:rFonts w:ascii="Verdana" w:hAnsi="Verdana" w:cs="Arial"/>
          <w:sz w:val="20"/>
          <w:szCs w:val="20"/>
        </w:rPr>
        <w:t xml:space="preserve"> to </w:t>
      </w:r>
      <w:r w:rsidR="00310AC8">
        <w:rPr>
          <w:rFonts w:ascii="Verdana" w:hAnsi="Verdana" w:cs="Arial"/>
          <w:sz w:val="20"/>
          <w:szCs w:val="20"/>
        </w:rPr>
        <w:t xml:space="preserve">a rise in collisions. The CC noted that although bikers constitute 5% of road users, </w:t>
      </w:r>
      <w:r w:rsidR="00075EC7">
        <w:rPr>
          <w:rFonts w:ascii="Verdana" w:hAnsi="Verdana" w:cs="Arial"/>
          <w:sz w:val="20"/>
          <w:szCs w:val="20"/>
        </w:rPr>
        <w:t>they account for ~60% of deaths; education plays a big part in making our roads safer.</w:t>
      </w:r>
    </w:p>
    <w:p w:rsidR="00B26B43" w:rsidRPr="00B26B43" w:rsidRDefault="00B26B43" w:rsidP="00E44F15">
      <w:pPr>
        <w:pStyle w:val="ListParagraph"/>
        <w:spacing w:after="240" w:line="276" w:lineRule="auto"/>
        <w:ind w:left="0"/>
        <w:rPr>
          <w:rFonts w:ascii="Verdana" w:hAnsi="Verdana" w:cs="Arial"/>
          <w:sz w:val="20"/>
          <w:szCs w:val="20"/>
          <w:u w:val="single"/>
        </w:rPr>
      </w:pPr>
      <w:r w:rsidRPr="00B26B43">
        <w:rPr>
          <w:rFonts w:ascii="Verdana" w:hAnsi="Verdana" w:cs="Arial"/>
          <w:sz w:val="20"/>
          <w:szCs w:val="20"/>
          <w:u w:val="single"/>
        </w:rPr>
        <w:t>File quality</w:t>
      </w:r>
    </w:p>
    <w:p w:rsidR="00B26B43" w:rsidRDefault="00B26B43"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The PCC announced that the Chief Crown Prosecutor described Wales as the best performing region in relation to file quality. The CC announced that figures for October </w:t>
      </w:r>
      <w:r w:rsidR="008818FF">
        <w:rPr>
          <w:rFonts w:ascii="Verdana" w:hAnsi="Verdana" w:cs="Arial"/>
          <w:sz w:val="20"/>
          <w:szCs w:val="20"/>
        </w:rPr>
        <w:t xml:space="preserve">2017 </w:t>
      </w:r>
      <w:r>
        <w:rPr>
          <w:rFonts w:ascii="Verdana" w:hAnsi="Verdana" w:cs="Arial"/>
          <w:sz w:val="20"/>
          <w:szCs w:val="20"/>
        </w:rPr>
        <w:t>place Dyfed-Powys Police 2</w:t>
      </w:r>
      <w:r w:rsidRPr="00B26B43">
        <w:rPr>
          <w:rFonts w:ascii="Verdana" w:hAnsi="Verdana" w:cs="Arial"/>
          <w:sz w:val="20"/>
          <w:szCs w:val="20"/>
          <w:vertAlign w:val="superscript"/>
        </w:rPr>
        <w:t>nd</w:t>
      </w:r>
      <w:r>
        <w:rPr>
          <w:rFonts w:ascii="Verdana" w:hAnsi="Verdana" w:cs="Arial"/>
          <w:sz w:val="20"/>
          <w:szCs w:val="20"/>
          <w:vertAlign w:val="superscript"/>
        </w:rPr>
        <w:t xml:space="preserve"> </w:t>
      </w:r>
      <w:r>
        <w:rPr>
          <w:rFonts w:ascii="Verdana" w:hAnsi="Verdana" w:cs="Arial"/>
          <w:sz w:val="20"/>
          <w:szCs w:val="20"/>
        </w:rPr>
        <w:t>nationally for transforming summary justice.</w:t>
      </w:r>
    </w:p>
    <w:p w:rsidR="00B26B43" w:rsidRPr="008469F5" w:rsidRDefault="00B26B43" w:rsidP="00E44F15">
      <w:pPr>
        <w:pStyle w:val="ListParagraph"/>
        <w:spacing w:after="240" w:line="276" w:lineRule="auto"/>
        <w:ind w:left="0"/>
        <w:rPr>
          <w:rFonts w:ascii="Verdana" w:hAnsi="Verdana" w:cs="Arial"/>
          <w:sz w:val="20"/>
          <w:szCs w:val="20"/>
          <w:u w:val="single"/>
        </w:rPr>
      </w:pPr>
      <w:r w:rsidRPr="008469F5">
        <w:rPr>
          <w:rFonts w:ascii="Verdana" w:hAnsi="Verdana" w:cs="Arial"/>
          <w:sz w:val="20"/>
          <w:szCs w:val="20"/>
          <w:u w:val="single"/>
        </w:rPr>
        <w:t>Domestic incidents</w:t>
      </w:r>
    </w:p>
    <w:p w:rsidR="00B26B43" w:rsidRDefault="008469F5"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Domestic incidents continue to be an area of focus for Dyfed-Powys Police, with the use of victimless prosecution increasing through the use of body-worn cameras. </w:t>
      </w:r>
    </w:p>
    <w:p w:rsidR="008469F5" w:rsidRDefault="008469F5" w:rsidP="00E44F15">
      <w:pPr>
        <w:pStyle w:val="ListParagraph"/>
        <w:spacing w:after="240" w:line="276" w:lineRule="auto"/>
        <w:ind w:left="0"/>
        <w:rPr>
          <w:rFonts w:ascii="Verdana" w:hAnsi="Verdana" w:cs="Arial"/>
          <w:sz w:val="20"/>
          <w:szCs w:val="20"/>
          <w:u w:val="single"/>
        </w:rPr>
      </w:pPr>
      <w:r w:rsidRPr="008469F5">
        <w:rPr>
          <w:rFonts w:ascii="Verdana" w:hAnsi="Verdana" w:cs="Arial"/>
          <w:sz w:val="20"/>
          <w:szCs w:val="20"/>
          <w:u w:val="single"/>
        </w:rPr>
        <w:t>Mental Health</w:t>
      </w:r>
    </w:p>
    <w:p w:rsidR="008469F5" w:rsidRDefault="008469F5" w:rsidP="00E44F15">
      <w:pPr>
        <w:pStyle w:val="ListParagraph"/>
        <w:spacing w:after="240" w:line="276" w:lineRule="auto"/>
        <w:ind w:left="0"/>
        <w:rPr>
          <w:rFonts w:ascii="Verdana" w:hAnsi="Verdana" w:cs="Arial"/>
          <w:sz w:val="20"/>
          <w:szCs w:val="20"/>
        </w:rPr>
      </w:pPr>
      <w:r>
        <w:rPr>
          <w:rFonts w:ascii="Verdana" w:hAnsi="Verdana" w:cs="Arial"/>
          <w:sz w:val="20"/>
          <w:szCs w:val="20"/>
        </w:rPr>
        <w:t xml:space="preserve">The CC revealed that his review estimates that around ~450-500 calls per month are linked to mental health. </w:t>
      </w:r>
    </w:p>
    <w:p w:rsidR="00E44F15" w:rsidRPr="003C5070" w:rsidRDefault="00EF67A3" w:rsidP="008469F5">
      <w:pPr>
        <w:pStyle w:val="ListParagraph"/>
        <w:numPr>
          <w:ilvl w:val="0"/>
          <w:numId w:val="10"/>
        </w:numPr>
        <w:spacing w:after="240" w:line="276" w:lineRule="auto"/>
        <w:ind w:left="426"/>
        <w:rPr>
          <w:rFonts w:ascii="Verdana" w:hAnsi="Verdana" w:cs="Arial"/>
          <w:b/>
          <w:sz w:val="20"/>
          <w:szCs w:val="20"/>
        </w:rPr>
      </w:pPr>
      <w:r>
        <w:rPr>
          <w:rFonts w:ascii="Verdana" w:hAnsi="Verdana" w:cs="Arial"/>
          <w:b/>
          <w:sz w:val="20"/>
          <w:szCs w:val="20"/>
        </w:rPr>
        <w:t>F</w:t>
      </w:r>
      <w:r w:rsidR="00E44F15" w:rsidRPr="003C5070">
        <w:rPr>
          <w:rFonts w:ascii="Verdana" w:hAnsi="Verdana" w:cs="Arial"/>
          <w:b/>
          <w:sz w:val="20"/>
          <w:szCs w:val="20"/>
        </w:rPr>
        <w:t xml:space="preserve">inancial Performance </w:t>
      </w:r>
    </w:p>
    <w:p w:rsidR="001D40BC" w:rsidRDefault="008469F5" w:rsidP="008469F5">
      <w:pPr>
        <w:rPr>
          <w:rFonts w:ascii="Verdana" w:hAnsi="Verdana"/>
        </w:rPr>
      </w:pPr>
      <w:r w:rsidRPr="00740A82">
        <w:rPr>
          <w:rFonts w:ascii="Verdana" w:hAnsi="Verdana"/>
        </w:rPr>
        <w:t xml:space="preserve">EH provided a brief overview of the papers and </w:t>
      </w:r>
      <w:r w:rsidR="00740A82">
        <w:rPr>
          <w:rFonts w:ascii="Verdana" w:hAnsi="Verdana"/>
        </w:rPr>
        <w:t>stressed</w:t>
      </w:r>
      <w:r w:rsidRPr="00740A82">
        <w:rPr>
          <w:rFonts w:ascii="Verdana" w:hAnsi="Verdana"/>
        </w:rPr>
        <w:t xml:space="preserve"> that the Force budget is facing pressure in relation to </w:t>
      </w:r>
      <w:r w:rsidR="00740A82">
        <w:rPr>
          <w:rFonts w:ascii="Verdana" w:hAnsi="Verdana"/>
        </w:rPr>
        <w:t xml:space="preserve">the rising rate of </w:t>
      </w:r>
      <w:r w:rsidRPr="00740A82">
        <w:rPr>
          <w:rFonts w:ascii="Verdana" w:hAnsi="Verdana"/>
        </w:rPr>
        <w:t>inflation and the unconsolidated pay award</w:t>
      </w:r>
      <w:r w:rsidR="00740A82">
        <w:rPr>
          <w:rFonts w:ascii="Verdana" w:hAnsi="Verdana"/>
        </w:rPr>
        <w:t xml:space="preserve">. </w:t>
      </w:r>
      <w:r w:rsidR="001D40BC">
        <w:rPr>
          <w:rFonts w:ascii="Verdana" w:hAnsi="Verdana"/>
        </w:rPr>
        <w:t>There</w:t>
      </w:r>
      <w:r w:rsidR="00740A82">
        <w:rPr>
          <w:rFonts w:ascii="Verdana" w:hAnsi="Verdana"/>
        </w:rPr>
        <w:t xml:space="preserve"> is some income that is ye</w:t>
      </w:r>
      <w:r w:rsidR="001D40BC">
        <w:rPr>
          <w:rFonts w:ascii="Verdana" w:hAnsi="Verdana"/>
        </w:rPr>
        <w:t>t to be accounted for such</w:t>
      </w:r>
      <w:r w:rsidR="00740A82">
        <w:rPr>
          <w:rFonts w:ascii="Verdana" w:hAnsi="Verdana"/>
        </w:rPr>
        <w:t xml:space="preserve"> </w:t>
      </w:r>
      <w:r w:rsidR="001D40BC">
        <w:rPr>
          <w:rFonts w:ascii="Verdana" w:hAnsi="Verdana"/>
        </w:rPr>
        <w:t>as</w:t>
      </w:r>
      <w:r w:rsidR="00740A82">
        <w:rPr>
          <w:rFonts w:ascii="Verdana" w:hAnsi="Verdana"/>
        </w:rPr>
        <w:t xml:space="preserve"> mutual aid</w:t>
      </w:r>
      <w:r w:rsidR="001D40BC">
        <w:rPr>
          <w:rFonts w:ascii="Verdana" w:hAnsi="Verdana"/>
        </w:rPr>
        <w:t xml:space="preserve"> and special service</w:t>
      </w:r>
      <w:r w:rsidR="008818FF">
        <w:rPr>
          <w:rFonts w:ascii="Verdana" w:hAnsi="Verdana"/>
        </w:rPr>
        <w:t>s income</w:t>
      </w:r>
      <w:r w:rsidR="00740A82">
        <w:rPr>
          <w:rFonts w:ascii="Verdana" w:hAnsi="Verdana"/>
        </w:rPr>
        <w:t xml:space="preserve">. There is continued focus on non-pay budgets and efforts to lower discretionary spending such as overtime. </w:t>
      </w:r>
    </w:p>
    <w:p w:rsidR="001D40BC" w:rsidRDefault="001D40BC" w:rsidP="008469F5">
      <w:pPr>
        <w:rPr>
          <w:rFonts w:ascii="Verdana" w:hAnsi="Verdana"/>
        </w:rPr>
      </w:pPr>
    </w:p>
    <w:p w:rsidR="00740A82" w:rsidRDefault="00740A82" w:rsidP="008469F5">
      <w:pPr>
        <w:rPr>
          <w:rFonts w:ascii="Verdana" w:hAnsi="Verdana"/>
        </w:rPr>
      </w:pPr>
      <w:r>
        <w:rPr>
          <w:rFonts w:ascii="Verdana" w:hAnsi="Verdana"/>
        </w:rPr>
        <w:t>The Auditor General</w:t>
      </w:r>
      <w:r w:rsidR="001D40BC">
        <w:rPr>
          <w:rFonts w:ascii="Verdana" w:hAnsi="Verdana"/>
        </w:rPr>
        <w:t xml:space="preserve"> of</w:t>
      </w:r>
      <w:r w:rsidR="008818FF">
        <w:rPr>
          <w:rFonts w:ascii="Verdana" w:hAnsi="Verdana"/>
        </w:rPr>
        <w:t xml:space="preserve"> the Wales </w:t>
      </w:r>
      <w:r>
        <w:rPr>
          <w:rFonts w:ascii="Verdana" w:hAnsi="Verdana"/>
        </w:rPr>
        <w:t xml:space="preserve">Audit </w:t>
      </w:r>
      <w:r w:rsidR="008818FF">
        <w:rPr>
          <w:rFonts w:ascii="Verdana" w:hAnsi="Verdana"/>
        </w:rPr>
        <w:t>Office</w:t>
      </w:r>
      <w:r>
        <w:rPr>
          <w:rFonts w:ascii="Verdana" w:hAnsi="Verdana"/>
        </w:rPr>
        <w:t xml:space="preserve"> was very complimentary </w:t>
      </w:r>
      <w:r w:rsidR="001D40BC">
        <w:rPr>
          <w:rFonts w:ascii="Verdana" w:hAnsi="Verdana"/>
        </w:rPr>
        <w:t>of</w:t>
      </w:r>
      <w:r>
        <w:rPr>
          <w:rFonts w:ascii="Verdana" w:hAnsi="Verdana"/>
        </w:rPr>
        <w:t xml:space="preserve"> Dyfed-Powys Police</w:t>
      </w:r>
      <w:r w:rsidR="001D40BC">
        <w:rPr>
          <w:rFonts w:ascii="Verdana" w:hAnsi="Verdana"/>
        </w:rPr>
        <w:t xml:space="preserve">’s hard work in working to the new reporting timescales. The PCC </w:t>
      </w:r>
      <w:r>
        <w:rPr>
          <w:rFonts w:ascii="Verdana" w:hAnsi="Verdana"/>
        </w:rPr>
        <w:t xml:space="preserve">commended the work of the </w:t>
      </w:r>
      <w:r w:rsidR="001D40BC">
        <w:rPr>
          <w:rFonts w:ascii="Verdana" w:hAnsi="Verdana"/>
        </w:rPr>
        <w:t>finance team, noting that lower expenditure from the reserves budget was a positive step forward.</w:t>
      </w:r>
    </w:p>
    <w:p w:rsidR="00740A82" w:rsidRDefault="00740A82" w:rsidP="008469F5">
      <w:pPr>
        <w:rPr>
          <w:rFonts w:ascii="Verdana" w:hAnsi="Verdana"/>
        </w:rPr>
      </w:pPr>
    </w:p>
    <w:p w:rsidR="001D40BC" w:rsidRDefault="001D40BC" w:rsidP="001D40BC">
      <w:pPr>
        <w:rPr>
          <w:rFonts w:ascii="Verdana" w:hAnsi="Verdana"/>
        </w:rPr>
      </w:pPr>
      <w:r>
        <w:rPr>
          <w:rFonts w:ascii="Verdana" w:hAnsi="Verdana"/>
        </w:rPr>
        <w:t>The PCC</w:t>
      </w:r>
      <w:r w:rsidRPr="001D40BC">
        <w:rPr>
          <w:rFonts w:ascii="Verdana" w:hAnsi="Verdana"/>
        </w:rPr>
        <w:t xml:space="preserve"> queried the</w:t>
      </w:r>
      <w:r w:rsidR="00096BD1">
        <w:rPr>
          <w:rFonts w:ascii="Verdana" w:hAnsi="Verdana"/>
        </w:rPr>
        <w:t xml:space="preserve"> current staffing</w:t>
      </w:r>
      <w:r w:rsidRPr="001D40BC">
        <w:rPr>
          <w:rFonts w:ascii="Verdana" w:hAnsi="Verdana"/>
        </w:rPr>
        <w:t xml:space="preserve"> position of the legal </w:t>
      </w:r>
      <w:r w:rsidR="00096BD1">
        <w:rPr>
          <w:rFonts w:ascii="Verdana" w:hAnsi="Verdana"/>
        </w:rPr>
        <w:t xml:space="preserve">services </w:t>
      </w:r>
      <w:r w:rsidRPr="001D40BC">
        <w:rPr>
          <w:rFonts w:ascii="Verdana" w:hAnsi="Verdana"/>
        </w:rPr>
        <w:t>department and requested an update regar</w:t>
      </w:r>
      <w:r>
        <w:rPr>
          <w:rFonts w:ascii="Verdana" w:hAnsi="Verdana"/>
        </w:rPr>
        <w:t xml:space="preserve">ding collaboration initiatives; EH noted that </w:t>
      </w:r>
      <w:r w:rsidR="002B08FD">
        <w:rPr>
          <w:rFonts w:ascii="Verdana" w:hAnsi="Verdana"/>
        </w:rPr>
        <w:t>overspend</w:t>
      </w:r>
      <w:r>
        <w:rPr>
          <w:rFonts w:ascii="Verdana" w:hAnsi="Verdana"/>
        </w:rPr>
        <w:t xml:space="preserve"> was a result of </w:t>
      </w:r>
      <w:r w:rsidR="00096BD1">
        <w:rPr>
          <w:rFonts w:ascii="Verdana" w:hAnsi="Verdana"/>
        </w:rPr>
        <w:t>the department having</w:t>
      </w:r>
      <w:r w:rsidR="002B08FD">
        <w:rPr>
          <w:rFonts w:ascii="Verdana" w:hAnsi="Verdana"/>
        </w:rPr>
        <w:t xml:space="preserve"> to outsource</w:t>
      </w:r>
      <w:r>
        <w:rPr>
          <w:rFonts w:ascii="Verdana" w:hAnsi="Verdana"/>
        </w:rPr>
        <w:t xml:space="preserve"> to </w:t>
      </w:r>
      <w:r w:rsidR="00096BD1">
        <w:rPr>
          <w:rFonts w:ascii="Verdana" w:hAnsi="Verdana"/>
        </w:rPr>
        <w:t>cope</w:t>
      </w:r>
      <w:r>
        <w:rPr>
          <w:rFonts w:ascii="Verdana" w:hAnsi="Verdana"/>
        </w:rPr>
        <w:t xml:space="preserve"> with demand. </w:t>
      </w:r>
      <w:r w:rsidR="00096BD1">
        <w:rPr>
          <w:rFonts w:ascii="Verdana" w:hAnsi="Verdana"/>
        </w:rPr>
        <w:t>DCC</w:t>
      </w:r>
      <w:r>
        <w:rPr>
          <w:rFonts w:ascii="Verdana" w:hAnsi="Verdana"/>
        </w:rPr>
        <w:t xml:space="preserve"> declared </w:t>
      </w:r>
      <w:r w:rsidRPr="001D40BC">
        <w:rPr>
          <w:rFonts w:ascii="Verdana" w:hAnsi="Verdana"/>
        </w:rPr>
        <w:t xml:space="preserve">that </w:t>
      </w:r>
      <w:r>
        <w:rPr>
          <w:rFonts w:ascii="Verdana" w:hAnsi="Verdana"/>
        </w:rPr>
        <w:t>he met with</w:t>
      </w:r>
      <w:r w:rsidR="00096BD1">
        <w:rPr>
          <w:rFonts w:ascii="Verdana" w:hAnsi="Verdana"/>
        </w:rPr>
        <w:t xml:space="preserve"> Rachel Jones</w:t>
      </w:r>
      <w:r>
        <w:rPr>
          <w:rFonts w:ascii="Verdana" w:hAnsi="Verdana"/>
        </w:rPr>
        <w:t xml:space="preserve"> Assistant-Director of Legal Services during the week to</w:t>
      </w:r>
      <w:r w:rsidR="002B08FD">
        <w:rPr>
          <w:rFonts w:ascii="Verdana" w:hAnsi="Verdana"/>
        </w:rPr>
        <w:t xml:space="preserve"> discuss collaboration. </w:t>
      </w:r>
      <w:r w:rsidR="00096BD1">
        <w:rPr>
          <w:rFonts w:ascii="Verdana" w:hAnsi="Verdana"/>
        </w:rPr>
        <w:t>Although practicalities are yet to be ironed out, a</w:t>
      </w:r>
      <w:r w:rsidR="002B08FD">
        <w:rPr>
          <w:rFonts w:ascii="Verdana" w:hAnsi="Verdana"/>
        </w:rPr>
        <w:t>n initial data-capture has taken place</w:t>
      </w:r>
      <w:r w:rsidR="00096BD1">
        <w:rPr>
          <w:rFonts w:ascii="Verdana" w:hAnsi="Verdana"/>
        </w:rPr>
        <w:t xml:space="preserve"> and</w:t>
      </w:r>
      <w:r w:rsidR="008818FF">
        <w:rPr>
          <w:rFonts w:ascii="Verdana" w:hAnsi="Verdana"/>
        </w:rPr>
        <w:t xml:space="preserve"> feedback from f</w:t>
      </w:r>
      <w:r w:rsidRPr="001D40BC">
        <w:rPr>
          <w:rFonts w:ascii="Verdana" w:hAnsi="Verdana"/>
        </w:rPr>
        <w:t xml:space="preserve">orces </w:t>
      </w:r>
      <w:r w:rsidR="00096BD1">
        <w:rPr>
          <w:rFonts w:ascii="Verdana" w:hAnsi="Verdana"/>
        </w:rPr>
        <w:t xml:space="preserve">across </w:t>
      </w:r>
      <w:r w:rsidR="002B08FD">
        <w:rPr>
          <w:rFonts w:ascii="Verdana" w:hAnsi="Verdana"/>
        </w:rPr>
        <w:t xml:space="preserve">Wales </w:t>
      </w:r>
      <w:r w:rsidR="00096BD1">
        <w:rPr>
          <w:rFonts w:ascii="Verdana" w:hAnsi="Verdana"/>
        </w:rPr>
        <w:t xml:space="preserve">has been generally positive of the </w:t>
      </w:r>
      <w:r w:rsidR="00075EC7">
        <w:rPr>
          <w:rFonts w:ascii="Verdana" w:hAnsi="Verdana"/>
        </w:rPr>
        <w:t>initiative.</w:t>
      </w:r>
    </w:p>
    <w:p w:rsidR="00096BD1" w:rsidRDefault="00096BD1" w:rsidP="001D40BC">
      <w:pPr>
        <w:rPr>
          <w:rFonts w:ascii="Verdana" w:hAnsi="Verdana"/>
        </w:rPr>
      </w:pPr>
    </w:p>
    <w:p w:rsidR="00096BD1" w:rsidRDefault="00096BD1" w:rsidP="001D40BC">
      <w:pPr>
        <w:rPr>
          <w:rFonts w:ascii="Verdana" w:hAnsi="Verdana"/>
        </w:rPr>
      </w:pPr>
      <w:r>
        <w:rPr>
          <w:rFonts w:ascii="Verdana" w:hAnsi="Verdana"/>
        </w:rPr>
        <w:t xml:space="preserve">The DCC announced that the Professional Standards Department is investing in new software. EH clarified that although the capital investment </w:t>
      </w:r>
      <w:r w:rsidR="00075EC7">
        <w:rPr>
          <w:rFonts w:ascii="Verdana" w:hAnsi="Verdana"/>
        </w:rPr>
        <w:t>results in</w:t>
      </w:r>
      <w:r>
        <w:rPr>
          <w:rFonts w:ascii="Verdana" w:hAnsi="Verdana"/>
        </w:rPr>
        <w:t xml:space="preserve"> over-spend for the 2017/18 financial year; the investment will result in cost savings by 2021.</w:t>
      </w:r>
    </w:p>
    <w:p w:rsidR="001D40BC" w:rsidRDefault="001D40BC" w:rsidP="008469F5">
      <w:pPr>
        <w:rPr>
          <w:rFonts w:ascii="Verdana" w:hAnsi="Verdana"/>
        </w:rPr>
      </w:pPr>
    </w:p>
    <w:p w:rsidR="00E44F15" w:rsidRPr="003C5070" w:rsidRDefault="00E44F15" w:rsidP="00E44F15">
      <w:pPr>
        <w:overflowPunct/>
        <w:autoSpaceDE/>
        <w:autoSpaceDN/>
        <w:adjustRightInd/>
        <w:textAlignment w:val="auto"/>
        <w:rPr>
          <w:rFonts w:ascii="Verdana" w:hAnsi="Verdana" w:cs="Arial"/>
        </w:rPr>
      </w:pPr>
    </w:p>
    <w:p w:rsidR="00E44F15" w:rsidRPr="001D40BC" w:rsidRDefault="00E44F15" w:rsidP="001D40BC">
      <w:pPr>
        <w:pStyle w:val="ListParagraph"/>
        <w:numPr>
          <w:ilvl w:val="0"/>
          <w:numId w:val="10"/>
        </w:numPr>
        <w:ind w:left="142" w:firstLine="0"/>
        <w:rPr>
          <w:rFonts w:ascii="Verdana" w:hAnsi="Verdana" w:cs="Arial"/>
          <w:b/>
        </w:rPr>
      </w:pPr>
      <w:r w:rsidRPr="001D40BC">
        <w:rPr>
          <w:rFonts w:ascii="Verdana" w:hAnsi="Verdana" w:cs="Arial"/>
          <w:b/>
        </w:rPr>
        <w:t>Update on the Police and Crime Delivery Plan</w:t>
      </w:r>
    </w:p>
    <w:p w:rsidR="00E44F15" w:rsidRPr="003C5070" w:rsidRDefault="00E44F15" w:rsidP="00E44F15">
      <w:pPr>
        <w:overflowPunct/>
        <w:autoSpaceDE/>
        <w:autoSpaceDN/>
        <w:adjustRightInd/>
        <w:textAlignment w:val="auto"/>
        <w:rPr>
          <w:rFonts w:ascii="Verdana" w:hAnsi="Verdana" w:cs="Arial"/>
        </w:rPr>
      </w:pPr>
    </w:p>
    <w:p w:rsidR="00E44F15" w:rsidRDefault="00E44F15" w:rsidP="00E44F15">
      <w:pPr>
        <w:overflowPunct/>
        <w:autoSpaceDE/>
        <w:autoSpaceDN/>
        <w:adjustRightInd/>
        <w:textAlignment w:val="auto"/>
        <w:rPr>
          <w:rFonts w:ascii="Verdana" w:hAnsi="Verdana" w:cs="Arial"/>
        </w:rPr>
      </w:pPr>
      <w:r>
        <w:rPr>
          <w:rFonts w:ascii="Verdana" w:hAnsi="Verdana" w:cs="Arial"/>
        </w:rPr>
        <w:t>The DCC confirmed that the Chief Officers had the opportunity to discuss the outcome reports with their authors and that a rating for each had been jointly agreed.</w:t>
      </w:r>
      <w:r w:rsidR="00EF67A3">
        <w:rPr>
          <w:rFonts w:ascii="Verdana" w:hAnsi="Verdana" w:cs="Arial"/>
        </w:rPr>
        <w:t xml:space="preserve"> </w:t>
      </w:r>
    </w:p>
    <w:p w:rsidR="00EF67A3" w:rsidRPr="003C5070" w:rsidRDefault="00EF67A3" w:rsidP="00E44F15">
      <w:pPr>
        <w:overflowPunct/>
        <w:autoSpaceDE/>
        <w:autoSpaceDN/>
        <w:adjustRightInd/>
        <w:textAlignment w:val="auto"/>
        <w:rPr>
          <w:rFonts w:ascii="Verdana" w:hAnsi="Verdana" w:cs="Arial"/>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Victim Satisfaction</w:t>
      </w:r>
    </w:p>
    <w:p w:rsidR="00E44F15" w:rsidRPr="003C5070" w:rsidRDefault="00E44F15" w:rsidP="00E44F15">
      <w:pPr>
        <w:overflowPunct/>
        <w:autoSpaceDE/>
        <w:autoSpaceDN/>
        <w:adjustRightInd/>
        <w:textAlignment w:val="auto"/>
        <w:rPr>
          <w:rFonts w:ascii="Verdana" w:hAnsi="Verdana" w:cs="Arial"/>
        </w:rPr>
      </w:pPr>
    </w:p>
    <w:p w:rsidR="00EF67A3" w:rsidRDefault="00EF67A3" w:rsidP="00E44F15">
      <w:pPr>
        <w:overflowPunct/>
        <w:autoSpaceDE/>
        <w:autoSpaceDN/>
        <w:adjustRightInd/>
        <w:textAlignment w:val="auto"/>
        <w:rPr>
          <w:rFonts w:ascii="Verdana" w:hAnsi="Verdana" w:cs="Arial"/>
        </w:rPr>
      </w:pPr>
      <w:r w:rsidRPr="00EF67A3">
        <w:rPr>
          <w:rFonts w:ascii="Verdana" w:hAnsi="Verdana" w:cs="Arial"/>
          <w:b/>
        </w:rPr>
        <w:t>2*</w:t>
      </w:r>
      <w:r>
        <w:rPr>
          <w:rFonts w:ascii="Verdana" w:hAnsi="Verdana" w:cs="Arial"/>
        </w:rPr>
        <w:t xml:space="preserve"> - Requires</w:t>
      </w:r>
      <w:r w:rsidR="00E44F15">
        <w:rPr>
          <w:rFonts w:ascii="Verdana" w:hAnsi="Verdana" w:cs="Arial"/>
        </w:rPr>
        <w:t xml:space="preserve"> Improvement</w:t>
      </w:r>
      <w:r w:rsidR="00E44F15" w:rsidRPr="003C5070">
        <w:rPr>
          <w:rFonts w:ascii="Verdana" w:hAnsi="Verdana" w:cs="Arial"/>
        </w:rPr>
        <w:t xml:space="preserve">. </w:t>
      </w:r>
    </w:p>
    <w:p w:rsidR="00EF67A3" w:rsidRDefault="00EF67A3" w:rsidP="00E44F15">
      <w:pPr>
        <w:overflowPunct/>
        <w:autoSpaceDE/>
        <w:autoSpaceDN/>
        <w:adjustRightInd/>
        <w:textAlignment w:val="auto"/>
        <w:rPr>
          <w:rFonts w:ascii="Verdana" w:hAnsi="Verdana" w:cs="Arial"/>
        </w:rPr>
      </w:pPr>
    </w:p>
    <w:p w:rsidR="00E44F15" w:rsidRDefault="00E44F15" w:rsidP="00E44F15">
      <w:pPr>
        <w:overflowPunct/>
        <w:autoSpaceDE/>
        <w:autoSpaceDN/>
        <w:adjustRightInd/>
        <w:textAlignment w:val="auto"/>
        <w:rPr>
          <w:rFonts w:ascii="Verdana" w:hAnsi="Verdana" w:cs="Arial"/>
        </w:rPr>
      </w:pPr>
      <w:r>
        <w:rPr>
          <w:rFonts w:ascii="Verdana" w:hAnsi="Verdana" w:cs="Arial"/>
        </w:rPr>
        <w:t>Key points discussed;</w:t>
      </w:r>
    </w:p>
    <w:p w:rsidR="00EF67A3" w:rsidRDefault="00EF67A3" w:rsidP="00E44F15">
      <w:pPr>
        <w:overflowPunct/>
        <w:autoSpaceDE/>
        <w:autoSpaceDN/>
        <w:adjustRightInd/>
        <w:textAlignment w:val="auto"/>
        <w:rPr>
          <w:rFonts w:ascii="Verdana" w:hAnsi="Verdana" w:cs="Arial"/>
        </w:rPr>
      </w:pPr>
    </w:p>
    <w:p w:rsidR="008116B6" w:rsidRDefault="00E44F15" w:rsidP="00E44F15">
      <w:pPr>
        <w:pStyle w:val="ListParagraph"/>
        <w:numPr>
          <w:ilvl w:val="0"/>
          <w:numId w:val="6"/>
        </w:numPr>
        <w:rPr>
          <w:rFonts w:ascii="Verdana" w:hAnsi="Verdana" w:cs="Arial"/>
          <w:sz w:val="20"/>
        </w:rPr>
      </w:pPr>
      <w:r w:rsidRPr="008116B6">
        <w:rPr>
          <w:rFonts w:ascii="Verdana" w:hAnsi="Verdana" w:cs="Arial"/>
          <w:sz w:val="20"/>
        </w:rPr>
        <w:t xml:space="preserve">The PCC confirmed that </w:t>
      </w:r>
      <w:r w:rsidR="008116B6" w:rsidRPr="008116B6">
        <w:rPr>
          <w:rFonts w:ascii="Verdana" w:hAnsi="Verdana" w:cs="Arial"/>
          <w:sz w:val="20"/>
        </w:rPr>
        <w:t xml:space="preserve">the Victim’s Forum was launched alongside </w:t>
      </w:r>
      <w:r w:rsidRPr="008116B6">
        <w:rPr>
          <w:rFonts w:ascii="Verdana" w:hAnsi="Verdana" w:cs="Arial"/>
          <w:sz w:val="20"/>
        </w:rPr>
        <w:t xml:space="preserve">Baroness </w:t>
      </w:r>
      <w:proofErr w:type="spellStart"/>
      <w:r w:rsidRPr="008116B6">
        <w:rPr>
          <w:rFonts w:ascii="Verdana" w:hAnsi="Verdana" w:cs="Arial"/>
          <w:sz w:val="20"/>
        </w:rPr>
        <w:t>Newlove’s</w:t>
      </w:r>
      <w:proofErr w:type="spellEnd"/>
      <w:r w:rsidRPr="008116B6">
        <w:rPr>
          <w:rFonts w:ascii="Verdana" w:hAnsi="Verdana" w:cs="Arial"/>
          <w:sz w:val="20"/>
        </w:rPr>
        <w:t xml:space="preserve"> visit in September.  </w:t>
      </w:r>
      <w:r w:rsidR="008116B6" w:rsidRPr="008116B6">
        <w:rPr>
          <w:rFonts w:ascii="Verdana" w:hAnsi="Verdana" w:cs="Arial"/>
          <w:sz w:val="20"/>
        </w:rPr>
        <w:t xml:space="preserve">Meeting </w:t>
      </w:r>
      <w:r w:rsidR="008818FF">
        <w:rPr>
          <w:rFonts w:ascii="Verdana" w:hAnsi="Verdana" w:cs="Arial"/>
          <w:sz w:val="20"/>
        </w:rPr>
        <w:t xml:space="preserve">is scheduled </w:t>
      </w:r>
      <w:r w:rsidR="008116B6" w:rsidRPr="008116B6">
        <w:rPr>
          <w:rFonts w:ascii="Verdana" w:hAnsi="Verdana" w:cs="Arial"/>
          <w:sz w:val="20"/>
        </w:rPr>
        <w:t>to discuss developments on November 8</w:t>
      </w:r>
      <w:r w:rsidR="008116B6">
        <w:rPr>
          <w:rFonts w:ascii="Verdana" w:hAnsi="Verdana" w:cs="Arial"/>
          <w:sz w:val="20"/>
        </w:rPr>
        <w:t>, 2017.</w:t>
      </w:r>
    </w:p>
    <w:p w:rsidR="008116B6" w:rsidRDefault="008116B6" w:rsidP="00E44F15">
      <w:pPr>
        <w:pStyle w:val="ListParagraph"/>
        <w:numPr>
          <w:ilvl w:val="0"/>
          <w:numId w:val="6"/>
        </w:numPr>
        <w:rPr>
          <w:rFonts w:ascii="Verdana" w:hAnsi="Verdana" w:cs="Arial"/>
          <w:sz w:val="20"/>
        </w:rPr>
      </w:pPr>
      <w:r>
        <w:rPr>
          <w:rFonts w:ascii="Verdana" w:hAnsi="Verdana" w:cs="Arial"/>
          <w:sz w:val="20"/>
        </w:rPr>
        <w:t xml:space="preserve">16% increase in referral numbers to </w:t>
      </w:r>
      <w:proofErr w:type="spellStart"/>
      <w:r>
        <w:rPr>
          <w:rFonts w:ascii="Verdana" w:hAnsi="Verdana" w:cs="Arial"/>
          <w:sz w:val="20"/>
        </w:rPr>
        <w:t>Goleudy</w:t>
      </w:r>
      <w:proofErr w:type="spellEnd"/>
      <w:r>
        <w:rPr>
          <w:rFonts w:ascii="Verdana" w:hAnsi="Verdana" w:cs="Arial"/>
          <w:sz w:val="20"/>
        </w:rPr>
        <w:t>.</w:t>
      </w:r>
    </w:p>
    <w:p w:rsidR="008116B6" w:rsidRDefault="008116B6" w:rsidP="008116B6">
      <w:pPr>
        <w:ind w:left="360"/>
        <w:rPr>
          <w:rFonts w:ascii="Verdana" w:hAnsi="Verdana" w:cs="Arial"/>
        </w:rPr>
      </w:pPr>
    </w:p>
    <w:p w:rsidR="008116B6" w:rsidRDefault="008116B6" w:rsidP="008116B6">
      <w:pPr>
        <w:rPr>
          <w:rFonts w:ascii="Verdana" w:hAnsi="Verdana" w:cs="Arial"/>
          <w:b/>
          <w:color w:val="1F497D" w:themeColor="text2"/>
        </w:rPr>
      </w:pPr>
      <w:r w:rsidRPr="008116B6">
        <w:rPr>
          <w:rFonts w:ascii="Verdana" w:hAnsi="Verdana" w:cs="Arial"/>
          <w:b/>
          <w:color w:val="1F497D" w:themeColor="text2"/>
        </w:rPr>
        <w:t>Action: Joanna Thomas to link w</w:t>
      </w:r>
      <w:r>
        <w:rPr>
          <w:rFonts w:ascii="Verdana" w:hAnsi="Verdana" w:cs="Arial"/>
          <w:b/>
          <w:color w:val="1F497D" w:themeColor="text2"/>
        </w:rPr>
        <w:t xml:space="preserve">ith Kerrie Phillips to discuss VEF developments. </w:t>
      </w:r>
    </w:p>
    <w:p w:rsidR="008116B6" w:rsidRDefault="008116B6" w:rsidP="008116B6">
      <w:pPr>
        <w:rPr>
          <w:rFonts w:ascii="Verdana" w:hAnsi="Verdana" w:cs="Arial"/>
          <w:b/>
          <w:color w:val="1F497D" w:themeColor="text2"/>
        </w:rPr>
      </w:pPr>
    </w:p>
    <w:p w:rsidR="00E44F15" w:rsidRPr="008818FF" w:rsidRDefault="00B63E16" w:rsidP="00E44F15">
      <w:pPr>
        <w:pStyle w:val="ListParagraph"/>
        <w:numPr>
          <w:ilvl w:val="0"/>
          <w:numId w:val="2"/>
        </w:numPr>
        <w:spacing w:after="200" w:line="276" w:lineRule="auto"/>
        <w:rPr>
          <w:rFonts w:ascii="Verdana" w:hAnsi="Verdana" w:cs="Arial"/>
          <w:b/>
          <w:sz w:val="20"/>
        </w:rPr>
      </w:pPr>
      <w:r w:rsidRPr="00B63E16">
        <w:rPr>
          <w:rFonts w:ascii="Verdana" w:hAnsi="Verdana" w:cs="Arial"/>
          <w:b/>
          <w:sz w:val="20"/>
        </w:rPr>
        <w:t>P</w:t>
      </w:r>
      <w:r w:rsidR="00E44F15" w:rsidRPr="00B63E16">
        <w:rPr>
          <w:rFonts w:ascii="Verdana" w:hAnsi="Verdana" w:cs="Arial"/>
          <w:b/>
          <w:sz w:val="20"/>
        </w:rPr>
        <w:t xml:space="preserve">ublic Confidence </w:t>
      </w:r>
    </w:p>
    <w:p w:rsidR="008116B6" w:rsidRDefault="008116B6" w:rsidP="008116B6">
      <w:pPr>
        <w:overflowPunct/>
        <w:autoSpaceDE/>
        <w:autoSpaceDN/>
        <w:adjustRightInd/>
        <w:ind w:firstLine="142"/>
        <w:textAlignment w:val="auto"/>
        <w:rPr>
          <w:rFonts w:ascii="Verdana" w:hAnsi="Verdana" w:cs="Arial"/>
        </w:rPr>
      </w:pPr>
      <w:proofErr w:type="gramStart"/>
      <w:r w:rsidRPr="008116B6">
        <w:rPr>
          <w:rFonts w:ascii="Verdana" w:hAnsi="Verdana" w:cs="Arial"/>
          <w:b/>
        </w:rPr>
        <w:t>3*</w:t>
      </w:r>
      <w:r>
        <w:rPr>
          <w:rFonts w:ascii="Verdana" w:hAnsi="Verdana" w:cs="Arial"/>
        </w:rPr>
        <w:t xml:space="preserve"> - Good</w:t>
      </w:r>
      <w:r w:rsidR="00B63E16">
        <w:rPr>
          <w:rFonts w:ascii="Verdana" w:hAnsi="Verdana" w:cs="Arial"/>
        </w:rPr>
        <w:t>.</w:t>
      </w:r>
      <w:proofErr w:type="gramEnd"/>
    </w:p>
    <w:p w:rsidR="008116B6" w:rsidRDefault="008116B6" w:rsidP="00E44F15">
      <w:pPr>
        <w:overflowPunct/>
        <w:autoSpaceDE/>
        <w:autoSpaceDN/>
        <w:adjustRightInd/>
        <w:ind w:firstLine="360"/>
        <w:textAlignment w:val="auto"/>
        <w:rPr>
          <w:rFonts w:ascii="Verdana" w:hAnsi="Verdana" w:cs="Arial"/>
        </w:rPr>
      </w:pPr>
    </w:p>
    <w:p w:rsidR="00E44F15" w:rsidRDefault="00E44F15" w:rsidP="0004678B">
      <w:pPr>
        <w:overflowPunct/>
        <w:autoSpaceDE/>
        <w:autoSpaceDN/>
        <w:adjustRightInd/>
        <w:ind w:firstLine="142"/>
        <w:textAlignment w:val="auto"/>
        <w:rPr>
          <w:rFonts w:ascii="Verdana" w:hAnsi="Verdana" w:cs="Arial"/>
        </w:rPr>
      </w:pPr>
      <w:r>
        <w:rPr>
          <w:rFonts w:ascii="Verdana" w:hAnsi="Verdana" w:cs="Arial"/>
        </w:rPr>
        <w:t>Key points</w:t>
      </w:r>
      <w:r w:rsidR="008116B6">
        <w:rPr>
          <w:rFonts w:ascii="Verdana" w:hAnsi="Verdana" w:cs="Arial"/>
        </w:rPr>
        <w:t xml:space="preserve"> discussed</w:t>
      </w:r>
      <w:r>
        <w:rPr>
          <w:rFonts w:ascii="Verdana" w:hAnsi="Verdana" w:cs="Arial"/>
        </w:rPr>
        <w:t>:</w:t>
      </w:r>
    </w:p>
    <w:p w:rsidR="008116B6" w:rsidRDefault="008116B6" w:rsidP="00E44F15">
      <w:pPr>
        <w:overflowPunct/>
        <w:autoSpaceDE/>
        <w:autoSpaceDN/>
        <w:adjustRightInd/>
        <w:ind w:firstLine="360"/>
        <w:textAlignment w:val="auto"/>
        <w:rPr>
          <w:rFonts w:ascii="Verdana" w:hAnsi="Verdana" w:cs="Arial"/>
        </w:rPr>
      </w:pPr>
    </w:p>
    <w:p w:rsidR="00E44F15" w:rsidRDefault="008116B6" w:rsidP="00E44F15">
      <w:pPr>
        <w:pStyle w:val="ListParagraph"/>
        <w:numPr>
          <w:ilvl w:val="0"/>
          <w:numId w:val="7"/>
        </w:numPr>
        <w:rPr>
          <w:rFonts w:ascii="Verdana" w:hAnsi="Verdana" w:cs="Arial"/>
          <w:sz w:val="20"/>
        </w:rPr>
      </w:pPr>
      <w:r>
        <w:rPr>
          <w:rFonts w:ascii="Verdana" w:hAnsi="Verdana" w:cs="Arial"/>
          <w:sz w:val="20"/>
        </w:rPr>
        <w:t>Positive direction of travel</w:t>
      </w:r>
      <w:r w:rsidR="00E44F15" w:rsidRPr="006559F3">
        <w:rPr>
          <w:rFonts w:ascii="Verdana" w:hAnsi="Verdana" w:cs="Arial"/>
          <w:sz w:val="20"/>
        </w:rPr>
        <w:t>.</w:t>
      </w:r>
    </w:p>
    <w:p w:rsidR="008116B6" w:rsidRDefault="008116B6" w:rsidP="00E44F15">
      <w:pPr>
        <w:pStyle w:val="ListParagraph"/>
        <w:numPr>
          <w:ilvl w:val="0"/>
          <w:numId w:val="7"/>
        </w:numPr>
        <w:rPr>
          <w:rFonts w:ascii="Verdana" w:hAnsi="Verdana" w:cs="Arial"/>
          <w:sz w:val="20"/>
        </w:rPr>
      </w:pPr>
      <w:r>
        <w:rPr>
          <w:rFonts w:ascii="Verdana" w:hAnsi="Verdana" w:cs="Arial"/>
          <w:sz w:val="20"/>
        </w:rPr>
        <w:t>Website to be developed as a forum for co</w:t>
      </w:r>
      <w:r w:rsidR="008818FF">
        <w:rPr>
          <w:rFonts w:ascii="Verdana" w:hAnsi="Verdana" w:cs="Arial"/>
          <w:sz w:val="20"/>
        </w:rPr>
        <w:t>mmunication between communities.</w:t>
      </w:r>
    </w:p>
    <w:p w:rsidR="008116B6" w:rsidRDefault="008116B6" w:rsidP="008116B6">
      <w:pPr>
        <w:pStyle w:val="ListParagraph"/>
        <w:numPr>
          <w:ilvl w:val="0"/>
          <w:numId w:val="7"/>
        </w:numPr>
        <w:rPr>
          <w:rFonts w:ascii="Verdana" w:hAnsi="Verdana" w:cs="Arial"/>
          <w:sz w:val="20"/>
        </w:rPr>
      </w:pPr>
      <w:r>
        <w:rPr>
          <w:rFonts w:ascii="Verdana" w:hAnsi="Verdana" w:cs="Arial"/>
          <w:sz w:val="20"/>
        </w:rPr>
        <w:t>Emma Northcote has developed a full communication strategy and is currently mapping all internal and external stakeholders</w:t>
      </w:r>
      <w:r w:rsidR="008818FF">
        <w:rPr>
          <w:rFonts w:ascii="Verdana" w:hAnsi="Verdana" w:cs="Arial"/>
          <w:sz w:val="20"/>
        </w:rPr>
        <w:t>.</w:t>
      </w:r>
    </w:p>
    <w:p w:rsidR="008116B6" w:rsidRPr="002C4A5A" w:rsidRDefault="002C4A5A" w:rsidP="0004678B">
      <w:pPr>
        <w:pStyle w:val="ListParagraph"/>
        <w:numPr>
          <w:ilvl w:val="0"/>
          <w:numId w:val="7"/>
        </w:numPr>
        <w:rPr>
          <w:rFonts w:ascii="Verdana" w:hAnsi="Verdana" w:cs="Arial"/>
          <w:sz w:val="20"/>
        </w:rPr>
      </w:pPr>
      <w:r>
        <w:rPr>
          <w:rFonts w:ascii="Verdana" w:hAnsi="Verdana" w:cs="Arial"/>
          <w:sz w:val="20"/>
        </w:rPr>
        <w:t xml:space="preserve">The </w:t>
      </w:r>
      <w:proofErr w:type="spellStart"/>
      <w:r>
        <w:rPr>
          <w:rFonts w:ascii="Verdana" w:hAnsi="Verdana" w:cs="Arial"/>
          <w:sz w:val="20"/>
        </w:rPr>
        <w:t>Tycroes</w:t>
      </w:r>
      <w:proofErr w:type="spellEnd"/>
      <w:r>
        <w:rPr>
          <w:rFonts w:ascii="Verdana" w:hAnsi="Verdana" w:cs="Arial"/>
          <w:sz w:val="20"/>
        </w:rPr>
        <w:t xml:space="preserve"> pilot of </w:t>
      </w:r>
      <w:r w:rsidR="0004678B" w:rsidRPr="002C4A5A">
        <w:rPr>
          <w:rFonts w:ascii="Verdana" w:hAnsi="Verdana" w:cs="Arial"/>
          <w:sz w:val="20"/>
        </w:rPr>
        <w:t>Op</w:t>
      </w:r>
      <w:r>
        <w:rPr>
          <w:rFonts w:ascii="Verdana" w:hAnsi="Verdana" w:cs="Arial"/>
          <w:sz w:val="20"/>
        </w:rPr>
        <w:t xml:space="preserve">eration </w:t>
      </w:r>
      <w:proofErr w:type="spellStart"/>
      <w:r w:rsidR="0004678B" w:rsidRPr="002C4A5A">
        <w:rPr>
          <w:rFonts w:ascii="Verdana" w:hAnsi="Verdana" w:cs="Arial"/>
          <w:sz w:val="20"/>
        </w:rPr>
        <w:t>Cynefin</w:t>
      </w:r>
      <w:proofErr w:type="spellEnd"/>
      <w:r w:rsidR="008818FF">
        <w:rPr>
          <w:rFonts w:ascii="Verdana" w:hAnsi="Verdana" w:cs="Arial"/>
          <w:sz w:val="20"/>
        </w:rPr>
        <w:t xml:space="preserve"> enabled</w:t>
      </w:r>
      <w:r w:rsidR="0004678B" w:rsidRPr="002C4A5A">
        <w:rPr>
          <w:rFonts w:ascii="Verdana" w:hAnsi="Verdana" w:cs="Arial"/>
          <w:sz w:val="20"/>
        </w:rPr>
        <w:t xml:space="preserve"> Dyfed-Powys Police </w:t>
      </w:r>
      <w:r w:rsidR="008818FF">
        <w:rPr>
          <w:rFonts w:ascii="Verdana" w:hAnsi="Verdana" w:cs="Arial"/>
          <w:sz w:val="20"/>
        </w:rPr>
        <w:t xml:space="preserve">to </w:t>
      </w:r>
      <w:r w:rsidR="0004678B" w:rsidRPr="002C4A5A">
        <w:rPr>
          <w:rFonts w:ascii="Verdana" w:hAnsi="Verdana" w:cs="Arial"/>
          <w:sz w:val="20"/>
        </w:rPr>
        <w:t>test a mechanism for community consultation</w:t>
      </w:r>
      <w:r w:rsidR="008818FF">
        <w:rPr>
          <w:rFonts w:ascii="Verdana" w:hAnsi="Verdana" w:cs="Arial"/>
          <w:sz w:val="20"/>
        </w:rPr>
        <w:t>.</w:t>
      </w:r>
    </w:p>
    <w:p w:rsidR="0004678B" w:rsidRPr="002C4A5A" w:rsidRDefault="0004678B" w:rsidP="0004678B">
      <w:pPr>
        <w:pStyle w:val="ListParagraph"/>
        <w:rPr>
          <w:rFonts w:ascii="Verdana" w:hAnsi="Verdana" w:cs="Arial"/>
          <w:sz w:val="20"/>
        </w:rPr>
      </w:pPr>
      <w:r w:rsidRPr="002C4A5A">
        <w:rPr>
          <w:rFonts w:ascii="Verdana" w:hAnsi="Verdana" w:cs="Arial"/>
          <w:sz w:val="20"/>
        </w:rPr>
        <w:t xml:space="preserve"> </w:t>
      </w:r>
    </w:p>
    <w:p w:rsidR="008116B6" w:rsidRPr="008116B6" w:rsidRDefault="008116B6" w:rsidP="008116B6">
      <w:pPr>
        <w:rPr>
          <w:rFonts w:ascii="Verdana" w:hAnsi="Verdana" w:cs="Arial"/>
        </w:rPr>
      </w:pPr>
      <w:r>
        <w:rPr>
          <w:rFonts w:ascii="Verdana" w:hAnsi="Verdana" w:cs="Arial"/>
        </w:rPr>
        <w:t>The PCC queried the cost of external assets to the Force</w:t>
      </w:r>
      <w:r w:rsidR="003170FD">
        <w:rPr>
          <w:rFonts w:ascii="Verdana" w:hAnsi="Verdana" w:cs="Arial"/>
        </w:rPr>
        <w:t xml:space="preserve"> and whether there was a specific policy in place for outsourcing of staff and processes. The DCC declared that all decisions undergo stringent procurement and HR scrutiny.</w:t>
      </w:r>
    </w:p>
    <w:p w:rsidR="008116B6" w:rsidRPr="003170FD" w:rsidRDefault="003170FD" w:rsidP="003170FD">
      <w:pPr>
        <w:tabs>
          <w:tab w:val="left" w:pos="2568"/>
        </w:tabs>
        <w:rPr>
          <w:rFonts w:ascii="Verdana" w:hAnsi="Verdana" w:cs="Arial"/>
          <w:color w:val="1F497D" w:themeColor="text2"/>
        </w:rPr>
      </w:pPr>
      <w:r w:rsidRPr="003170FD">
        <w:rPr>
          <w:rFonts w:ascii="Verdana" w:hAnsi="Verdana" w:cs="Arial"/>
          <w:color w:val="1F497D" w:themeColor="text2"/>
        </w:rPr>
        <w:tab/>
      </w:r>
    </w:p>
    <w:p w:rsidR="008116B6" w:rsidRPr="003170FD" w:rsidRDefault="008116B6" w:rsidP="008116B6">
      <w:pPr>
        <w:rPr>
          <w:rFonts w:ascii="Verdana" w:hAnsi="Verdana" w:cs="Arial"/>
          <w:b/>
          <w:color w:val="1F497D" w:themeColor="text2"/>
        </w:rPr>
      </w:pPr>
      <w:r w:rsidRPr="003170FD">
        <w:rPr>
          <w:rFonts w:ascii="Verdana" w:hAnsi="Verdana" w:cs="Arial"/>
          <w:b/>
          <w:color w:val="1F497D" w:themeColor="text2"/>
        </w:rPr>
        <w:t xml:space="preserve">Action: </w:t>
      </w:r>
      <w:proofErr w:type="spellStart"/>
      <w:r w:rsidRPr="003170FD">
        <w:rPr>
          <w:rFonts w:ascii="Verdana" w:hAnsi="Verdana" w:cs="Arial"/>
          <w:b/>
          <w:color w:val="1F497D" w:themeColor="text2"/>
        </w:rPr>
        <w:t>Carys</w:t>
      </w:r>
      <w:proofErr w:type="spellEnd"/>
      <w:r w:rsidRPr="003170FD">
        <w:rPr>
          <w:rFonts w:ascii="Verdana" w:hAnsi="Verdana" w:cs="Arial"/>
          <w:b/>
          <w:color w:val="1F497D" w:themeColor="text2"/>
        </w:rPr>
        <w:t xml:space="preserve"> </w:t>
      </w:r>
      <w:proofErr w:type="spellStart"/>
      <w:r w:rsidRPr="003170FD">
        <w:rPr>
          <w:rFonts w:ascii="Verdana" w:hAnsi="Verdana" w:cs="Arial"/>
          <w:b/>
          <w:color w:val="1F497D" w:themeColor="text2"/>
        </w:rPr>
        <w:t>Morgans</w:t>
      </w:r>
      <w:proofErr w:type="spellEnd"/>
      <w:r w:rsidRPr="003170FD">
        <w:rPr>
          <w:rFonts w:ascii="Verdana" w:hAnsi="Verdana" w:cs="Arial"/>
          <w:b/>
          <w:color w:val="1F497D" w:themeColor="text2"/>
        </w:rPr>
        <w:t xml:space="preserve"> to liaise with Emma Northcote</w:t>
      </w:r>
      <w:r w:rsidR="00075EC7">
        <w:rPr>
          <w:rFonts w:ascii="Verdana" w:hAnsi="Verdana" w:cs="Arial"/>
          <w:b/>
          <w:color w:val="1F497D" w:themeColor="text2"/>
        </w:rPr>
        <w:t>.</w:t>
      </w:r>
    </w:p>
    <w:p w:rsidR="00E44F15" w:rsidRPr="003170FD" w:rsidRDefault="00E44F15" w:rsidP="00E44F15">
      <w:pPr>
        <w:overflowPunct/>
        <w:autoSpaceDE/>
        <w:autoSpaceDN/>
        <w:adjustRightInd/>
        <w:textAlignment w:val="auto"/>
        <w:rPr>
          <w:rFonts w:ascii="Verdana" w:hAnsi="Verdana" w:cs="Arial"/>
          <w:color w:val="1F497D" w:themeColor="text2"/>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Organisational Health and Well-being</w:t>
      </w:r>
    </w:p>
    <w:p w:rsidR="00E44F15" w:rsidRDefault="00E44F15" w:rsidP="00E44F15">
      <w:pPr>
        <w:overflowPunct/>
        <w:autoSpaceDE/>
        <w:autoSpaceDN/>
        <w:adjustRightInd/>
        <w:textAlignment w:val="auto"/>
        <w:rPr>
          <w:rFonts w:ascii="Verdana" w:hAnsi="Verdana" w:cs="Arial"/>
        </w:rPr>
      </w:pPr>
    </w:p>
    <w:p w:rsidR="008116B6" w:rsidRDefault="008116B6" w:rsidP="0004678B">
      <w:pPr>
        <w:overflowPunct/>
        <w:autoSpaceDE/>
        <w:autoSpaceDN/>
        <w:adjustRightInd/>
        <w:ind w:left="142"/>
        <w:textAlignment w:val="auto"/>
        <w:rPr>
          <w:rFonts w:ascii="Verdana" w:hAnsi="Verdana" w:cs="Arial"/>
        </w:rPr>
      </w:pPr>
      <w:r w:rsidRPr="0004678B">
        <w:rPr>
          <w:rFonts w:ascii="Verdana" w:hAnsi="Verdana" w:cs="Arial"/>
          <w:b/>
        </w:rPr>
        <w:t>2*</w:t>
      </w:r>
      <w:r>
        <w:rPr>
          <w:rFonts w:ascii="Verdana" w:hAnsi="Verdana" w:cs="Arial"/>
        </w:rPr>
        <w:t xml:space="preserve"> - Requires Improvement</w:t>
      </w:r>
      <w:r w:rsidR="00B63E16">
        <w:rPr>
          <w:rFonts w:ascii="Verdana" w:hAnsi="Verdana" w:cs="Arial"/>
        </w:rPr>
        <w:t>.</w:t>
      </w:r>
    </w:p>
    <w:p w:rsidR="008116B6" w:rsidRDefault="008116B6" w:rsidP="008116B6">
      <w:pPr>
        <w:overflowPunct/>
        <w:autoSpaceDE/>
        <w:autoSpaceDN/>
        <w:adjustRightInd/>
        <w:textAlignment w:val="auto"/>
        <w:rPr>
          <w:rFonts w:ascii="Verdana" w:hAnsi="Verdana" w:cs="Arial"/>
        </w:rPr>
      </w:pPr>
    </w:p>
    <w:p w:rsidR="00E44F15" w:rsidRDefault="0004678B" w:rsidP="008116B6">
      <w:pPr>
        <w:overflowPunct/>
        <w:autoSpaceDE/>
        <w:autoSpaceDN/>
        <w:adjustRightInd/>
        <w:textAlignment w:val="auto"/>
        <w:rPr>
          <w:rFonts w:ascii="Verdana" w:hAnsi="Verdana" w:cs="Arial"/>
        </w:rPr>
      </w:pPr>
      <w:r>
        <w:rPr>
          <w:rFonts w:ascii="Verdana" w:hAnsi="Verdana" w:cs="Arial"/>
        </w:rPr>
        <w:t xml:space="preserve">  </w:t>
      </w:r>
      <w:r w:rsidR="00E44F15">
        <w:rPr>
          <w:rFonts w:ascii="Verdana" w:hAnsi="Verdana" w:cs="Arial"/>
        </w:rPr>
        <w:t>Key points</w:t>
      </w:r>
      <w:r w:rsidR="008116B6">
        <w:rPr>
          <w:rFonts w:ascii="Verdana" w:hAnsi="Verdana" w:cs="Arial"/>
        </w:rPr>
        <w:t xml:space="preserve"> discussed</w:t>
      </w:r>
      <w:r w:rsidR="00E44F15">
        <w:rPr>
          <w:rFonts w:ascii="Verdana" w:hAnsi="Verdana" w:cs="Arial"/>
        </w:rPr>
        <w:t>:</w:t>
      </w:r>
    </w:p>
    <w:p w:rsidR="008116B6" w:rsidRDefault="008116B6" w:rsidP="008116B6">
      <w:pPr>
        <w:overflowPunct/>
        <w:autoSpaceDE/>
        <w:autoSpaceDN/>
        <w:adjustRightInd/>
        <w:textAlignment w:val="auto"/>
        <w:rPr>
          <w:rFonts w:ascii="Verdana" w:hAnsi="Verdana" w:cs="Arial"/>
        </w:rPr>
      </w:pPr>
    </w:p>
    <w:p w:rsidR="003170FD" w:rsidRPr="003170FD" w:rsidRDefault="00B63E16" w:rsidP="003170FD">
      <w:pPr>
        <w:pStyle w:val="ListParagraph"/>
        <w:numPr>
          <w:ilvl w:val="0"/>
          <w:numId w:val="8"/>
        </w:numPr>
        <w:rPr>
          <w:rFonts w:ascii="Verdana" w:hAnsi="Verdana" w:cs="Arial"/>
          <w:sz w:val="20"/>
        </w:rPr>
      </w:pPr>
      <w:r w:rsidRPr="00E24840">
        <w:rPr>
          <w:rFonts w:ascii="Verdana" w:hAnsi="Verdana" w:cs="Arial"/>
          <w:sz w:val="20"/>
        </w:rPr>
        <w:t xml:space="preserve">Sickness levels </w:t>
      </w:r>
      <w:r>
        <w:rPr>
          <w:rFonts w:ascii="Verdana" w:hAnsi="Verdana" w:cs="Arial"/>
          <w:sz w:val="20"/>
        </w:rPr>
        <w:t xml:space="preserve">are currently above the 4% target but </w:t>
      </w:r>
      <w:r w:rsidR="008116B6">
        <w:rPr>
          <w:rFonts w:ascii="Verdana" w:hAnsi="Verdana" w:cs="Arial"/>
          <w:sz w:val="20"/>
        </w:rPr>
        <w:t xml:space="preserve">well below the national average. </w:t>
      </w:r>
    </w:p>
    <w:p w:rsidR="003170FD" w:rsidRDefault="003170FD" w:rsidP="00E44F15">
      <w:pPr>
        <w:pStyle w:val="ListParagraph"/>
        <w:numPr>
          <w:ilvl w:val="0"/>
          <w:numId w:val="8"/>
        </w:numPr>
        <w:rPr>
          <w:rFonts w:ascii="Verdana" w:hAnsi="Verdana" w:cs="Arial"/>
          <w:sz w:val="20"/>
        </w:rPr>
      </w:pPr>
      <w:r>
        <w:rPr>
          <w:rFonts w:ascii="Verdana" w:hAnsi="Verdana" w:cs="Arial"/>
          <w:sz w:val="20"/>
        </w:rPr>
        <w:t>53% response rate for staff surveys, up from 38% in 2016.</w:t>
      </w:r>
    </w:p>
    <w:p w:rsidR="003170FD" w:rsidRDefault="003170FD" w:rsidP="00E44F15">
      <w:pPr>
        <w:pStyle w:val="ListParagraph"/>
        <w:numPr>
          <w:ilvl w:val="0"/>
          <w:numId w:val="8"/>
        </w:numPr>
        <w:rPr>
          <w:rFonts w:ascii="Verdana" w:hAnsi="Verdana" w:cs="Arial"/>
          <w:sz w:val="20"/>
        </w:rPr>
      </w:pPr>
      <w:r>
        <w:rPr>
          <w:rFonts w:ascii="Verdana" w:hAnsi="Verdana" w:cs="Arial"/>
          <w:sz w:val="20"/>
        </w:rPr>
        <w:t>DCC to review the Transformational Leadership Programme</w:t>
      </w:r>
    </w:p>
    <w:p w:rsidR="0004678B" w:rsidRDefault="0004678B" w:rsidP="0004678B">
      <w:pPr>
        <w:pStyle w:val="ListParagraph"/>
        <w:rPr>
          <w:rFonts w:ascii="Verdana" w:hAnsi="Verdana" w:cs="Arial"/>
          <w:sz w:val="20"/>
        </w:rPr>
      </w:pPr>
    </w:p>
    <w:p w:rsidR="0004678B" w:rsidRPr="0004678B" w:rsidRDefault="0004678B" w:rsidP="0004678B">
      <w:pPr>
        <w:rPr>
          <w:rFonts w:ascii="Verdana" w:hAnsi="Verdana"/>
          <w:b/>
          <w:color w:val="1F497D" w:themeColor="text2"/>
        </w:rPr>
      </w:pPr>
      <w:r w:rsidRPr="0004678B">
        <w:rPr>
          <w:rFonts w:ascii="Verdana" w:hAnsi="Verdana"/>
          <w:b/>
          <w:color w:val="1F497D" w:themeColor="text2"/>
        </w:rPr>
        <w:t>Action: Breakdown of language profile to be provided to the OPCC.</w:t>
      </w:r>
    </w:p>
    <w:p w:rsidR="003170FD" w:rsidRPr="003C5070" w:rsidRDefault="003170FD" w:rsidP="00E44F15">
      <w:pPr>
        <w:overflowPunct/>
        <w:autoSpaceDE/>
        <w:autoSpaceDN/>
        <w:adjustRightInd/>
        <w:textAlignment w:val="auto"/>
        <w:rPr>
          <w:rFonts w:ascii="Verdana" w:hAnsi="Verdana" w:cs="Arial"/>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HMIC</w:t>
      </w:r>
    </w:p>
    <w:p w:rsidR="00E44F15" w:rsidRPr="003C5070" w:rsidRDefault="00E44F15" w:rsidP="00E44F15">
      <w:pPr>
        <w:overflowPunct/>
        <w:autoSpaceDE/>
        <w:autoSpaceDN/>
        <w:adjustRightInd/>
        <w:textAlignment w:val="auto"/>
        <w:rPr>
          <w:rFonts w:ascii="Verdana" w:hAnsi="Verdana" w:cs="Arial"/>
        </w:rPr>
      </w:pPr>
    </w:p>
    <w:p w:rsidR="003170FD" w:rsidRDefault="0004678B" w:rsidP="0004678B">
      <w:pPr>
        <w:overflowPunct/>
        <w:autoSpaceDE/>
        <w:autoSpaceDN/>
        <w:adjustRightInd/>
        <w:ind w:firstLine="142"/>
        <w:textAlignment w:val="auto"/>
        <w:rPr>
          <w:rFonts w:ascii="Verdana" w:hAnsi="Verdana" w:cs="Arial"/>
        </w:rPr>
      </w:pPr>
      <w:proofErr w:type="gramStart"/>
      <w:r w:rsidRPr="0004678B">
        <w:rPr>
          <w:rFonts w:ascii="Verdana" w:hAnsi="Verdana" w:cs="Arial"/>
          <w:b/>
        </w:rPr>
        <w:t>3*</w:t>
      </w:r>
      <w:r>
        <w:rPr>
          <w:rFonts w:ascii="Verdana" w:hAnsi="Verdana" w:cs="Arial"/>
        </w:rPr>
        <w:t xml:space="preserve"> - Good</w:t>
      </w:r>
      <w:r w:rsidR="00B63E16">
        <w:rPr>
          <w:rFonts w:ascii="Verdana" w:hAnsi="Verdana" w:cs="Arial"/>
        </w:rPr>
        <w:t>.</w:t>
      </w:r>
      <w:proofErr w:type="gramEnd"/>
    </w:p>
    <w:p w:rsidR="0004678B" w:rsidRDefault="0004678B" w:rsidP="0004678B">
      <w:pPr>
        <w:overflowPunct/>
        <w:autoSpaceDE/>
        <w:autoSpaceDN/>
        <w:adjustRightInd/>
        <w:textAlignment w:val="auto"/>
        <w:rPr>
          <w:rFonts w:ascii="Verdana" w:hAnsi="Verdana" w:cs="Arial"/>
        </w:rPr>
      </w:pPr>
    </w:p>
    <w:p w:rsidR="00E44F15" w:rsidRPr="003C5070" w:rsidRDefault="00E44F15" w:rsidP="00E44F15">
      <w:pPr>
        <w:pStyle w:val="ListParagraph"/>
        <w:numPr>
          <w:ilvl w:val="0"/>
          <w:numId w:val="2"/>
        </w:numPr>
        <w:rPr>
          <w:rFonts w:ascii="Verdana" w:hAnsi="Verdana" w:cs="Arial"/>
          <w:b/>
          <w:sz w:val="20"/>
          <w:szCs w:val="20"/>
        </w:rPr>
      </w:pPr>
      <w:r w:rsidRPr="003C5070">
        <w:rPr>
          <w:rFonts w:ascii="Verdana" w:hAnsi="Verdana" w:cs="Arial"/>
          <w:b/>
          <w:sz w:val="20"/>
          <w:szCs w:val="20"/>
        </w:rPr>
        <w:t>IPCC</w:t>
      </w:r>
    </w:p>
    <w:p w:rsidR="00E44F15" w:rsidRPr="003C5070" w:rsidRDefault="00E44F15" w:rsidP="00E44F15">
      <w:pPr>
        <w:overflowPunct/>
        <w:autoSpaceDE/>
        <w:autoSpaceDN/>
        <w:adjustRightInd/>
        <w:textAlignment w:val="auto"/>
        <w:rPr>
          <w:rFonts w:ascii="Verdana" w:hAnsi="Verdana" w:cs="Arial"/>
        </w:rPr>
      </w:pPr>
    </w:p>
    <w:p w:rsidR="0004678B" w:rsidRDefault="0004678B" w:rsidP="0004678B">
      <w:pPr>
        <w:overflowPunct/>
        <w:autoSpaceDE/>
        <w:autoSpaceDN/>
        <w:adjustRightInd/>
        <w:ind w:left="142"/>
        <w:textAlignment w:val="auto"/>
        <w:rPr>
          <w:rFonts w:ascii="Verdana" w:hAnsi="Verdana" w:cs="Arial"/>
        </w:rPr>
      </w:pPr>
      <w:r w:rsidRPr="0004678B">
        <w:rPr>
          <w:rFonts w:ascii="Verdana" w:hAnsi="Verdana" w:cs="Arial"/>
          <w:b/>
        </w:rPr>
        <w:t>3*</w:t>
      </w:r>
      <w:r>
        <w:rPr>
          <w:rFonts w:ascii="Verdana" w:hAnsi="Verdana" w:cs="Arial"/>
        </w:rPr>
        <w:t xml:space="preserve"> - Good</w:t>
      </w:r>
      <w:r w:rsidR="00B63E16">
        <w:rPr>
          <w:rFonts w:ascii="Verdana" w:hAnsi="Verdana" w:cs="Arial"/>
        </w:rPr>
        <w:t>.</w:t>
      </w:r>
    </w:p>
    <w:p w:rsidR="0004678B" w:rsidRPr="0004678B" w:rsidRDefault="0004678B" w:rsidP="0004678B">
      <w:pPr>
        <w:overflowPunct/>
        <w:autoSpaceDE/>
        <w:autoSpaceDN/>
        <w:adjustRightInd/>
        <w:textAlignment w:val="auto"/>
        <w:rPr>
          <w:rFonts w:ascii="Verdana" w:hAnsi="Verdana" w:cs="Arial"/>
        </w:rPr>
      </w:pPr>
    </w:p>
    <w:p w:rsidR="0004678B" w:rsidRPr="0004678B" w:rsidRDefault="0004678B" w:rsidP="0004678B">
      <w:pPr>
        <w:pStyle w:val="ListParagraph"/>
        <w:numPr>
          <w:ilvl w:val="0"/>
          <w:numId w:val="13"/>
        </w:numPr>
        <w:rPr>
          <w:rFonts w:ascii="Verdana" w:hAnsi="Verdana" w:cs="Arial"/>
          <w:sz w:val="20"/>
          <w:szCs w:val="20"/>
        </w:rPr>
      </w:pPr>
      <w:r>
        <w:rPr>
          <w:rFonts w:ascii="Verdana" w:hAnsi="Verdana" w:cs="Arial"/>
          <w:sz w:val="20"/>
          <w:szCs w:val="20"/>
        </w:rPr>
        <w:t>Ve</w:t>
      </w:r>
      <w:r w:rsidR="00E44F15" w:rsidRPr="0004678B">
        <w:rPr>
          <w:rFonts w:ascii="Verdana" w:hAnsi="Verdana" w:cs="Arial"/>
          <w:sz w:val="20"/>
          <w:szCs w:val="20"/>
        </w:rPr>
        <w:t xml:space="preserve">tting backlog </w:t>
      </w:r>
      <w:r w:rsidRPr="0004678B">
        <w:rPr>
          <w:rFonts w:ascii="Verdana" w:hAnsi="Verdana" w:cs="Arial"/>
          <w:sz w:val="20"/>
          <w:szCs w:val="20"/>
        </w:rPr>
        <w:t>is continuing</w:t>
      </w:r>
      <w:r w:rsidR="00E44F15" w:rsidRPr="0004678B">
        <w:rPr>
          <w:rFonts w:ascii="Verdana" w:hAnsi="Verdana" w:cs="Arial"/>
          <w:sz w:val="20"/>
          <w:szCs w:val="20"/>
        </w:rPr>
        <w:t xml:space="preserve"> to </w:t>
      </w:r>
      <w:r w:rsidR="00B63E16">
        <w:rPr>
          <w:rFonts w:ascii="Verdana" w:hAnsi="Verdana" w:cs="Arial"/>
          <w:sz w:val="20"/>
          <w:szCs w:val="20"/>
        </w:rPr>
        <w:t>clear.</w:t>
      </w:r>
    </w:p>
    <w:p w:rsidR="0004678B" w:rsidRDefault="0004678B" w:rsidP="0004678B">
      <w:pPr>
        <w:rPr>
          <w:rFonts w:ascii="Verdana" w:hAnsi="Verdana" w:cs="Arial"/>
          <w:b/>
        </w:rPr>
      </w:pPr>
    </w:p>
    <w:p w:rsidR="00ED3996" w:rsidRDefault="0004678B" w:rsidP="00E44F15">
      <w:pPr>
        <w:overflowPunct/>
        <w:autoSpaceDE/>
        <w:autoSpaceDN/>
        <w:adjustRightInd/>
        <w:textAlignment w:val="auto"/>
        <w:rPr>
          <w:rFonts w:ascii="Verdana" w:hAnsi="Verdana" w:cs="Arial"/>
          <w:b/>
          <w:color w:val="1F497D" w:themeColor="text2"/>
        </w:rPr>
      </w:pPr>
      <w:r>
        <w:rPr>
          <w:rFonts w:ascii="Verdana" w:hAnsi="Verdana" w:cs="Arial"/>
          <w:b/>
          <w:color w:val="1F497D" w:themeColor="text2"/>
        </w:rPr>
        <w:t>A</w:t>
      </w:r>
      <w:r w:rsidRPr="0004678B">
        <w:rPr>
          <w:rFonts w:ascii="Verdana" w:hAnsi="Verdana" w:cs="Arial"/>
          <w:b/>
          <w:color w:val="1F497D" w:themeColor="text2"/>
        </w:rPr>
        <w:t>ction: Most recent report to be provided to the OPCC</w:t>
      </w:r>
      <w:r w:rsidR="00B63E16">
        <w:rPr>
          <w:rFonts w:ascii="Verdana" w:hAnsi="Verdana" w:cs="Arial"/>
          <w:b/>
          <w:color w:val="1F497D" w:themeColor="text2"/>
        </w:rPr>
        <w:t>.</w:t>
      </w:r>
    </w:p>
    <w:p w:rsidR="00ED3996" w:rsidRDefault="00ED3996" w:rsidP="00E44F15">
      <w:pPr>
        <w:overflowPunct/>
        <w:autoSpaceDE/>
        <w:autoSpaceDN/>
        <w:adjustRightInd/>
        <w:textAlignment w:val="auto"/>
        <w:rPr>
          <w:rFonts w:ascii="Verdana" w:hAnsi="Verdana" w:cs="Arial"/>
          <w:b/>
          <w:color w:val="1F497D" w:themeColor="text2"/>
        </w:rPr>
      </w:pPr>
    </w:p>
    <w:p w:rsidR="0004678B" w:rsidRPr="003C5070" w:rsidRDefault="0004678B" w:rsidP="00E44F15">
      <w:pPr>
        <w:overflowPunct/>
        <w:autoSpaceDE/>
        <w:autoSpaceDN/>
        <w:adjustRightInd/>
        <w:textAlignment w:val="auto"/>
        <w:rPr>
          <w:rFonts w:ascii="Verdana" w:hAnsi="Verdana" w:cs="Arial"/>
        </w:rPr>
      </w:pPr>
    </w:p>
    <w:p w:rsidR="00E44F15" w:rsidRPr="0004678B" w:rsidRDefault="00E44F15" w:rsidP="00ED3996">
      <w:pPr>
        <w:pStyle w:val="ListParagraph"/>
        <w:numPr>
          <w:ilvl w:val="0"/>
          <w:numId w:val="10"/>
        </w:numPr>
        <w:ind w:left="709" w:hanging="142"/>
        <w:rPr>
          <w:rFonts w:ascii="Verdana" w:hAnsi="Verdana" w:cs="Arial"/>
          <w:b/>
        </w:rPr>
      </w:pPr>
      <w:r w:rsidRPr="0004678B">
        <w:rPr>
          <w:rFonts w:ascii="Verdana" w:hAnsi="Verdana" w:cs="Arial"/>
          <w:b/>
        </w:rPr>
        <w:t xml:space="preserve">Update on Policing Board </w:t>
      </w:r>
      <w:r w:rsidR="0004678B">
        <w:rPr>
          <w:rFonts w:ascii="Verdana" w:hAnsi="Verdana" w:cs="Arial"/>
          <w:b/>
        </w:rPr>
        <w:t>Focus areas during Quarter 2.</w:t>
      </w:r>
    </w:p>
    <w:p w:rsidR="00E44F15" w:rsidRPr="003C5070" w:rsidRDefault="00E44F15" w:rsidP="00E44F15">
      <w:pPr>
        <w:overflowPunct/>
        <w:autoSpaceDE/>
        <w:autoSpaceDN/>
        <w:adjustRightInd/>
        <w:textAlignment w:val="auto"/>
        <w:rPr>
          <w:rFonts w:ascii="Verdana" w:hAnsi="Verdana" w:cs="Arial"/>
        </w:rPr>
      </w:pPr>
    </w:p>
    <w:p w:rsidR="00E44F15" w:rsidRPr="002C4A5A" w:rsidRDefault="0004678B" w:rsidP="00E44F15">
      <w:pPr>
        <w:pStyle w:val="ListParagraph"/>
        <w:numPr>
          <w:ilvl w:val="0"/>
          <w:numId w:val="4"/>
        </w:numPr>
        <w:rPr>
          <w:rFonts w:ascii="Verdana" w:hAnsi="Verdana" w:cs="Arial"/>
          <w:szCs w:val="20"/>
        </w:rPr>
      </w:pPr>
      <w:r w:rsidRPr="002C4A5A">
        <w:rPr>
          <w:rFonts w:ascii="Verdana" w:hAnsi="Verdana" w:cs="Arial"/>
          <w:szCs w:val="20"/>
        </w:rPr>
        <w:t>Estates</w:t>
      </w:r>
    </w:p>
    <w:p w:rsidR="00E44F15" w:rsidRPr="00ED3996" w:rsidRDefault="00E44F15" w:rsidP="00E44F15">
      <w:pPr>
        <w:rPr>
          <w:rFonts w:ascii="Verdana" w:hAnsi="Verdana" w:cs="Arial"/>
        </w:rPr>
      </w:pPr>
    </w:p>
    <w:p w:rsidR="0004678B" w:rsidRPr="00ED3996" w:rsidRDefault="0004678B" w:rsidP="0004678B">
      <w:pPr>
        <w:rPr>
          <w:rFonts w:ascii="Verdana" w:hAnsi="Verdana"/>
        </w:rPr>
      </w:pPr>
      <w:r w:rsidRPr="00ED3996">
        <w:rPr>
          <w:rFonts w:ascii="Verdana" w:hAnsi="Verdana"/>
        </w:rPr>
        <w:t>The PCC announced that a number of</w:t>
      </w:r>
      <w:r w:rsidR="00ED3996" w:rsidRPr="00ED3996">
        <w:rPr>
          <w:rFonts w:ascii="Verdana" w:hAnsi="Verdana"/>
        </w:rPr>
        <w:t xml:space="preserve"> Dyfed-Powys Police</w:t>
      </w:r>
      <w:r w:rsidRPr="00ED3996">
        <w:rPr>
          <w:rFonts w:ascii="Verdana" w:hAnsi="Verdana"/>
        </w:rPr>
        <w:t xml:space="preserve"> properties are currently up for sale, with much ongoing discussion </w:t>
      </w:r>
      <w:r w:rsidR="00A24715">
        <w:rPr>
          <w:rFonts w:ascii="Verdana" w:hAnsi="Verdana"/>
        </w:rPr>
        <w:t>with</w:t>
      </w:r>
      <w:r w:rsidRPr="00ED3996">
        <w:rPr>
          <w:rFonts w:ascii="Verdana" w:hAnsi="Verdana"/>
        </w:rPr>
        <w:t xml:space="preserve"> Town and Community Councils. </w:t>
      </w:r>
    </w:p>
    <w:p w:rsidR="00ED3996" w:rsidRPr="00ED3996" w:rsidRDefault="00ED3996" w:rsidP="0004678B">
      <w:pPr>
        <w:rPr>
          <w:rFonts w:ascii="Verdana" w:hAnsi="Verdana"/>
        </w:rPr>
      </w:pPr>
    </w:p>
    <w:p w:rsidR="0004678B" w:rsidRPr="00ED3996" w:rsidRDefault="0004678B" w:rsidP="0004678B">
      <w:pPr>
        <w:rPr>
          <w:rFonts w:ascii="Verdana" w:hAnsi="Verdana"/>
        </w:rPr>
      </w:pPr>
      <w:r w:rsidRPr="00ED3996">
        <w:rPr>
          <w:rFonts w:ascii="Verdana" w:hAnsi="Verdana"/>
        </w:rPr>
        <w:t>There is a significant capital investment going into estates projects</w:t>
      </w:r>
      <w:r w:rsidR="00A24715">
        <w:rPr>
          <w:rFonts w:ascii="Verdana" w:hAnsi="Verdana"/>
        </w:rPr>
        <w:t xml:space="preserve"> to ensure</w:t>
      </w:r>
      <w:r w:rsidR="00ED3996" w:rsidRPr="00ED3996">
        <w:rPr>
          <w:rFonts w:ascii="Verdana" w:hAnsi="Verdana"/>
        </w:rPr>
        <w:t xml:space="preserve"> future viabi</w:t>
      </w:r>
      <w:r w:rsidR="00A24715">
        <w:rPr>
          <w:rFonts w:ascii="Verdana" w:hAnsi="Verdana"/>
        </w:rPr>
        <w:t>lity of Force assets.  Final details need to be determined</w:t>
      </w:r>
      <w:r w:rsidRPr="00ED3996">
        <w:rPr>
          <w:rFonts w:ascii="Verdana" w:hAnsi="Verdana"/>
        </w:rPr>
        <w:t xml:space="preserve"> before </w:t>
      </w:r>
      <w:r w:rsidR="00B63E16">
        <w:rPr>
          <w:rFonts w:ascii="Verdana" w:hAnsi="Verdana"/>
        </w:rPr>
        <w:t>starting a</w:t>
      </w:r>
      <w:r w:rsidR="00ED3996" w:rsidRPr="00ED3996">
        <w:rPr>
          <w:rFonts w:ascii="Verdana" w:hAnsi="Verdana"/>
        </w:rPr>
        <w:t xml:space="preserve"> public consultation. The PCC reiterated his intention to</w:t>
      </w:r>
      <w:r w:rsidRPr="00ED3996">
        <w:rPr>
          <w:rFonts w:ascii="Verdana" w:hAnsi="Verdana"/>
        </w:rPr>
        <w:t xml:space="preserve"> be as o</w:t>
      </w:r>
      <w:r w:rsidR="00ED3996" w:rsidRPr="00ED3996">
        <w:rPr>
          <w:rFonts w:ascii="Verdana" w:hAnsi="Verdana"/>
        </w:rPr>
        <w:t xml:space="preserve">pen and </w:t>
      </w:r>
      <w:r w:rsidR="00A24715">
        <w:rPr>
          <w:rFonts w:ascii="Verdana" w:hAnsi="Verdana"/>
        </w:rPr>
        <w:t>transparent as possible; a</w:t>
      </w:r>
      <w:r w:rsidR="00ED3996" w:rsidRPr="00ED3996">
        <w:rPr>
          <w:rFonts w:ascii="Verdana" w:hAnsi="Verdana"/>
        </w:rPr>
        <w:t xml:space="preserve"> seminar </w:t>
      </w:r>
      <w:r w:rsidR="00A24715">
        <w:rPr>
          <w:rFonts w:ascii="Verdana" w:hAnsi="Verdana"/>
        </w:rPr>
        <w:t>on financial matters with Police and Crime Panel members, Joint Audit Committee members, Wales Audit Office and internal audit scheduled to be held on Monday, December</w:t>
      </w:r>
      <w:r w:rsidR="00ED3996" w:rsidRPr="00ED3996">
        <w:rPr>
          <w:rFonts w:ascii="Verdana" w:hAnsi="Verdana"/>
        </w:rPr>
        <w:t xml:space="preserve"> 6.</w:t>
      </w:r>
    </w:p>
    <w:p w:rsidR="00ED3996" w:rsidRDefault="00ED399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Default="00B63E16" w:rsidP="00ED3996">
      <w:pPr>
        <w:rPr>
          <w:rFonts w:ascii="Verdana" w:hAnsi="Verdana" w:cs="Arial"/>
        </w:rPr>
      </w:pPr>
    </w:p>
    <w:p w:rsidR="00B63E16" w:rsidRPr="003C5070" w:rsidRDefault="00B63E16" w:rsidP="00ED3996">
      <w:pPr>
        <w:rPr>
          <w:rFonts w:ascii="Verdana" w:hAnsi="Verdana" w:cs="Arial"/>
        </w:rPr>
      </w:pPr>
    </w:p>
    <w:p w:rsidR="00E44F15" w:rsidRPr="00ED3996" w:rsidRDefault="00E44F15" w:rsidP="00ED3996">
      <w:pPr>
        <w:pStyle w:val="ListParagraph"/>
        <w:numPr>
          <w:ilvl w:val="0"/>
          <w:numId w:val="10"/>
        </w:numPr>
        <w:ind w:left="993" w:hanging="284"/>
        <w:rPr>
          <w:rFonts w:ascii="Verdana" w:hAnsi="Verdana" w:cs="Arial"/>
          <w:b/>
        </w:rPr>
      </w:pPr>
      <w:r w:rsidRPr="00ED3996">
        <w:rPr>
          <w:rFonts w:ascii="Verdana" w:hAnsi="Verdana" w:cs="Arial"/>
          <w:b/>
        </w:rPr>
        <w:t xml:space="preserve"> Scrutiny activity feedback</w:t>
      </w:r>
    </w:p>
    <w:p w:rsidR="00E44F15" w:rsidRPr="003C5070" w:rsidRDefault="00E44F15" w:rsidP="00E44F15">
      <w:pPr>
        <w:ind w:left="360"/>
        <w:rPr>
          <w:rFonts w:ascii="Verdana" w:hAnsi="Verdana" w:cs="Arial"/>
        </w:rPr>
      </w:pPr>
    </w:p>
    <w:p w:rsidR="00E44F15" w:rsidRPr="00ED3996" w:rsidRDefault="00E44F15" w:rsidP="00E44F15">
      <w:pPr>
        <w:ind w:left="360"/>
        <w:rPr>
          <w:rFonts w:ascii="Verdana" w:hAnsi="Verdana" w:cs="Arial"/>
        </w:rPr>
      </w:pPr>
    </w:p>
    <w:p w:rsidR="00ED3996" w:rsidRPr="00ED3996" w:rsidRDefault="00ED3996" w:rsidP="00ED3996">
      <w:pPr>
        <w:rPr>
          <w:rFonts w:ascii="Verdana" w:hAnsi="Verdana"/>
        </w:rPr>
      </w:pPr>
      <w:r w:rsidRPr="00ED3996">
        <w:rPr>
          <w:rFonts w:ascii="Verdana" w:hAnsi="Verdana"/>
        </w:rPr>
        <w:t xml:space="preserve">The PCC noted that the Quality Assurance Panel </w:t>
      </w:r>
      <w:r w:rsidR="00A24715">
        <w:rPr>
          <w:rFonts w:ascii="Verdana" w:hAnsi="Verdana"/>
        </w:rPr>
        <w:t xml:space="preserve">(QAP) </w:t>
      </w:r>
      <w:r w:rsidRPr="00ED3996">
        <w:rPr>
          <w:rFonts w:ascii="Verdana" w:hAnsi="Verdana"/>
        </w:rPr>
        <w:t xml:space="preserve">is a valuable tool </w:t>
      </w:r>
      <w:r>
        <w:rPr>
          <w:rFonts w:ascii="Verdana" w:hAnsi="Verdana"/>
        </w:rPr>
        <w:t>to ensure</w:t>
      </w:r>
      <w:r w:rsidRPr="00ED3996">
        <w:rPr>
          <w:rFonts w:ascii="Verdana" w:hAnsi="Verdana"/>
        </w:rPr>
        <w:t xml:space="preserve"> continued organisational learning. </w:t>
      </w:r>
      <w:proofErr w:type="spellStart"/>
      <w:r w:rsidRPr="00ED3996">
        <w:rPr>
          <w:rFonts w:ascii="Verdana" w:hAnsi="Verdana"/>
        </w:rPr>
        <w:t>Carys</w:t>
      </w:r>
      <w:proofErr w:type="spellEnd"/>
      <w:r w:rsidRPr="00ED3996">
        <w:rPr>
          <w:rFonts w:ascii="Verdana" w:hAnsi="Verdana"/>
        </w:rPr>
        <w:t xml:space="preserve"> </w:t>
      </w:r>
      <w:proofErr w:type="spellStart"/>
      <w:r w:rsidRPr="00ED3996">
        <w:rPr>
          <w:rFonts w:ascii="Verdana" w:hAnsi="Verdana"/>
        </w:rPr>
        <w:t>Morgans</w:t>
      </w:r>
      <w:proofErr w:type="spellEnd"/>
      <w:r w:rsidRPr="00ED3996">
        <w:rPr>
          <w:rFonts w:ascii="Verdana" w:hAnsi="Verdana"/>
        </w:rPr>
        <w:t xml:space="preserve"> highlighted that there is opportunity </w:t>
      </w:r>
      <w:r w:rsidR="00A24715">
        <w:rPr>
          <w:rFonts w:ascii="Verdana" w:hAnsi="Verdana"/>
        </w:rPr>
        <w:t>to widen the remit of the QAP.  A paper is currently being developed for Policing Board consideration later in the month.</w:t>
      </w:r>
    </w:p>
    <w:p w:rsidR="00E44F15" w:rsidRPr="003C5070" w:rsidRDefault="00E44F15" w:rsidP="00ED3996">
      <w:pPr>
        <w:rPr>
          <w:rFonts w:ascii="Verdana" w:hAnsi="Verdana" w:cs="Arial"/>
        </w:rPr>
      </w:pPr>
    </w:p>
    <w:p w:rsidR="00E44F15" w:rsidRPr="003C5070" w:rsidRDefault="00ED3996" w:rsidP="00ED3996">
      <w:pPr>
        <w:rPr>
          <w:rFonts w:ascii="Verdana" w:hAnsi="Verdana" w:cs="Arial"/>
        </w:rPr>
      </w:pPr>
      <w:r>
        <w:rPr>
          <w:rFonts w:ascii="Verdana" w:hAnsi="Verdana" w:cs="Arial"/>
          <w:b/>
        </w:rPr>
        <w:t xml:space="preserve"> </w:t>
      </w:r>
    </w:p>
    <w:p w:rsidR="00E44F15" w:rsidRPr="00ED3996" w:rsidRDefault="00E44F15" w:rsidP="00ED3996">
      <w:pPr>
        <w:pStyle w:val="ListParagraph"/>
        <w:numPr>
          <w:ilvl w:val="0"/>
          <w:numId w:val="10"/>
        </w:numPr>
        <w:ind w:left="1134" w:hanging="425"/>
        <w:rPr>
          <w:rFonts w:ascii="Verdana" w:hAnsi="Verdana" w:cs="Arial"/>
          <w:b/>
        </w:rPr>
      </w:pPr>
      <w:r w:rsidRPr="00ED3996">
        <w:rPr>
          <w:rFonts w:ascii="Verdana" w:hAnsi="Verdana" w:cs="Arial"/>
          <w:b/>
        </w:rPr>
        <w:t>Any other business</w:t>
      </w:r>
    </w:p>
    <w:p w:rsidR="00E44F15" w:rsidRDefault="00E44F15" w:rsidP="00ED3996">
      <w:pPr>
        <w:rPr>
          <w:rFonts w:ascii="Verdana" w:hAnsi="Verdana" w:cs="Arial"/>
        </w:rPr>
      </w:pPr>
    </w:p>
    <w:p w:rsidR="00ED3996" w:rsidRDefault="00ED3996" w:rsidP="00ED3996">
      <w:pPr>
        <w:pStyle w:val="ListParagraph"/>
        <w:numPr>
          <w:ilvl w:val="0"/>
          <w:numId w:val="14"/>
        </w:numPr>
        <w:rPr>
          <w:rFonts w:ascii="Verdana" w:hAnsi="Verdana" w:cs="Arial"/>
        </w:rPr>
      </w:pPr>
      <w:r>
        <w:rPr>
          <w:rFonts w:ascii="Verdana" w:hAnsi="Verdana" w:cs="Arial"/>
        </w:rPr>
        <w:t xml:space="preserve">Presentation from </w:t>
      </w:r>
      <w:proofErr w:type="spellStart"/>
      <w:r>
        <w:rPr>
          <w:rFonts w:ascii="Verdana" w:hAnsi="Verdana" w:cs="Arial"/>
        </w:rPr>
        <w:t>Ch</w:t>
      </w:r>
      <w:proofErr w:type="spellEnd"/>
      <w:r>
        <w:rPr>
          <w:rFonts w:ascii="Verdana" w:hAnsi="Verdana" w:cs="Arial"/>
        </w:rPr>
        <w:t>/Insp Nicola Carter</w:t>
      </w:r>
    </w:p>
    <w:p w:rsidR="00ED3996" w:rsidRDefault="00ED3996" w:rsidP="00ED3996">
      <w:pPr>
        <w:pStyle w:val="ListParagraph"/>
        <w:rPr>
          <w:rFonts w:ascii="Verdana" w:hAnsi="Verdana" w:cs="Arial"/>
        </w:rPr>
      </w:pPr>
    </w:p>
    <w:p w:rsidR="00A769E3" w:rsidRDefault="00A769E3" w:rsidP="00A769E3">
      <w:pPr>
        <w:rPr>
          <w:rFonts w:ascii="Verdana" w:eastAsia="Calibri" w:hAnsi="Verdana" w:cs="Arial"/>
        </w:rPr>
      </w:pPr>
      <w:r>
        <w:rPr>
          <w:rFonts w:ascii="Verdana" w:eastAsia="Calibri" w:hAnsi="Verdana" w:cs="Arial"/>
        </w:rPr>
        <w:t>NC detailed the operational functions carried out by the Force Communication centre:</w:t>
      </w:r>
    </w:p>
    <w:p w:rsidR="00A769E3" w:rsidRDefault="00A769E3" w:rsidP="00A769E3">
      <w:pPr>
        <w:rPr>
          <w:rFonts w:ascii="Verdana" w:eastAsia="Calibri" w:hAnsi="Verdana" w:cs="Arial"/>
        </w:rPr>
      </w:pPr>
    </w:p>
    <w:p w:rsidR="00A769E3" w:rsidRDefault="00A769E3" w:rsidP="00A769E3">
      <w:pPr>
        <w:pStyle w:val="ListParagraph"/>
        <w:numPr>
          <w:ilvl w:val="0"/>
          <w:numId w:val="13"/>
        </w:numPr>
        <w:rPr>
          <w:rFonts w:ascii="Verdana" w:hAnsi="Verdana" w:cs="Arial"/>
        </w:rPr>
      </w:pPr>
      <w:r>
        <w:rPr>
          <w:rFonts w:ascii="Verdana" w:hAnsi="Verdana" w:cs="Arial"/>
        </w:rPr>
        <w:t>Call handling</w:t>
      </w:r>
    </w:p>
    <w:p w:rsidR="00A769E3" w:rsidRDefault="00A769E3" w:rsidP="00A769E3">
      <w:pPr>
        <w:pStyle w:val="ListParagraph"/>
        <w:numPr>
          <w:ilvl w:val="0"/>
          <w:numId w:val="13"/>
        </w:numPr>
        <w:rPr>
          <w:rFonts w:ascii="Verdana" w:hAnsi="Verdana" w:cs="Arial"/>
        </w:rPr>
      </w:pPr>
      <w:r>
        <w:rPr>
          <w:rFonts w:ascii="Verdana" w:hAnsi="Verdana" w:cs="Arial"/>
        </w:rPr>
        <w:t>Incident handling  and dispatching of Police resources</w:t>
      </w:r>
    </w:p>
    <w:p w:rsidR="00A769E3" w:rsidRDefault="00A769E3" w:rsidP="00A769E3">
      <w:pPr>
        <w:pStyle w:val="ListParagraph"/>
        <w:numPr>
          <w:ilvl w:val="0"/>
          <w:numId w:val="13"/>
        </w:numPr>
        <w:rPr>
          <w:rFonts w:ascii="Verdana" w:hAnsi="Verdana" w:cs="Arial"/>
        </w:rPr>
      </w:pPr>
      <w:r>
        <w:rPr>
          <w:rFonts w:ascii="Verdana" w:hAnsi="Verdana" w:cs="Arial"/>
        </w:rPr>
        <w:t>Incident Crime Allocation Team</w:t>
      </w:r>
    </w:p>
    <w:p w:rsidR="00A769E3" w:rsidRDefault="00A769E3" w:rsidP="00A769E3">
      <w:pPr>
        <w:pStyle w:val="ListParagraph"/>
        <w:numPr>
          <w:ilvl w:val="0"/>
          <w:numId w:val="13"/>
        </w:numPr>
        <w:rPr>
          <w:rFonts w:ascii="Verdana" w:hAnsi="Verdana" w:cs="Arial"/>
        </w:rPr>
      </w:pPr>
      <w:r>
        <w:rPr>
          <w:rFonts w:ascii="Verdana" w:hAnsi="Verdana" w:cs="Arial"/>
        </w:rPr>
        <w:t>Information Intelligence Directorate</w:t>
      </w:r>
    </w:p>
    <w:p w:rsidR="00A769E3" w:rsidRDefault="00A769E3" w:rsidP="00A769E3">
      <w:pPr>
        <w:pStyle w:val="ListParagraph"/>
        <w:numPr>
          <w:ilvl w:val="0"/>
          <w:numId w:val="13"/>
        </w:numPr>
        <w:rPr>
          <w:rFonts w:ascii="Verdana" w:hAnsi="Verdana" w:cs="Arial"/>
        </w:rPr>
      </w:pPr>
      <w:r>
        <w:rPr>
          <w:rFonts w:ascii="Verdana" w:hAnsi="Verdana" w:cs="Arial"/>
        </w:rPr>
        <w:t>Mental Health Triage Team</w:t>
      </w:r>
    </w:p>
    <w:p w:rsidR="00A769E3" w:rsidRDefault="00A769E3" w:rsidP="00A769E3">
      <w:pPr>
        <w:pStyle w:val="ListParagraph"/>
        <w:numPr>
          <w:ilvl w:val="0"/>
          <w:numId w:val="13"/>
        </w:numPr>
        <w:rPr>
          <w:rFonts w:ascii="Verdana" w:hAnsi="Verdana" w:cs="Arial"/>
        </w:rPr>
      </w:pPr>
      <w:r>
        <w:rPr>
          <w:rFonts w:ascii="Verdana" w:hAnsi="Verdana" w:cs="Arial"/>
        </w:rPr>
        <w:t>Welsh Ambulance Service Trust</w:t>
      </w:r>
    </w:p>
    <w:p w:rsidR="00A769E3" w:rsidRDefault="00A769E3" w:rsidP="00A769E3">
      <w:pPr>
        <w:pStyle w:val="ListParagraph"/>
        <w:numPr>
          <w:ilvl w:val="0"/>
          <w:numId w:val="13"/>
        </w:numPr>
        <w:rPr>
          <w:rFonts w:ascii="Verdana" w:hAnsi="Verdana" w:cs="Arial"/>
        </w:rPr>
      </w:pPr>
      <w:r>
        <w:rPr>
          <w:rFonts w:ascii="Verdana" w:hAnsi="Verdana" w:cs="Arial"/>
        </w:rPr>
        <w:t>Abnormal loads</w:t>
      </w:r>
    </w:p>
    <w:p w:rsidR="00A769E3" w:rsidRDefault="00A769E3" w:rsidP="00A769E3">
      <w:pPr>
        <w:ind w:left="360"/>
        <w:rPr>
          <w:rFonts w:ascii="Verdana" w:eastAsia="Calibri" w:hAnsi="Verdana" w:cs="Arial"/>
        </w:rPr>
      </w:pPr>
    </w:p>
    <w:p w:rsidR="00A769E3" w:rsidRDefault="00A769E3" w:rsidP="00A769E3">
      <w:pPr>
        <w:rPr>
          <w:rFonts w:ascii="Verdana" w:eastAsia="Calibri" w:hAnsi="Verdana" w:cs="Arial"/>
        </w:rPr>
      </w:pPr>
      <w:r>
        <w:rPr>
          <w:rFonts w:ascii="Verdana" w:eastAsia="Calibri" w:hAnsi="Verdana" w:cs="Arial"/>
        </w:rPr>
        <w:t>All calls for service are subject to a risk assessment and are graded appropriately in line with National Call Handling Standards. The PCC was pleased to see that an issue previously raised in September 201</w:t>
      </w:r>
      <w:r w:rsidR="00A24715">
        <w:rPr>
          <w:rFonts w:ascii="Verdana" w:eastAsia="Calibri" w:hAnsi="Verdana" w:cs="Arial"/>
        </w:rPr>
        <w:t>6 demand had improved considerably</w:t>
      </w:r>
      <w:r>
        <w:rPr>
          <w:rFonts w:ascii="Verdana" w:eastAsia="Calibri" w:hAnsi="Verdana" w:cs="Arial"/>
        </w:rPr>
        <w:t xml:space="preserve">. </w:t>
      </w:r>
      <w:r w:rsidR="001C4429">
        <w:rPr>
          <w:rFonts w:ascii="Verdana" w:eastAsia="Calibri" w:hAnsi="Verdana" w:cs="Arial"/>
        </w:rPr>
        <w:t>The CC agreed and noted that as a result of the Force being at full establishment; it was more capable of meeting demand. The DCC declared that the Dyfed-Powys Force area experiences 14% higher demand per 1000 head of population and that the data was broader than the figures suggested.</w:t>
      </w:r>
    </w:p>
    <w:p w:rsidR="001C4429" w:rsidRDefault="001C4429" w:rsidP="00A769E3">
      <w:pPr>
        <w:rPr>
          <w:rFonts w:ascii="Verdana" w:eastAsia="Calibri" w:hAnsi="Verdana" w:cs="Arial"/>
        </w:rPr>
      </w:pPr>
    </w:p>
    <w:p w:rsidR="001C4429" w:rsidRDefault="001C4429" w:rsidP="00A769E3">
      <w:pPr>
        <w:rPr>
          <w:rFonts w:ascii="Verdana" w:eastAsia="Calibri" w:hAnsi="Verdana" w:cs="Arial"/>
        </w:rPr>
      </w:pPr>
      <w:r>
        <w:rPr>
          <w:rFonts w:ascii="Verdana" w:eastAsia="Calibri" w:hAnsi="Verdana" w:cs="Arial"/>
        </w:rPr>
        <w:t>The PCC noted that although efficiency rates showed drastic improvement, it should not come at a cost; equality of service provision is paramount and that a balance is to be struck.</w:t>
      </w:r>
    </w:p>
    <w:p w:rsidR="00A769E3" w:rsidRDefault="00A769E3" w:rsidP="00A769E3">
      <w:pPr>
        <w:rPr>
          <w:rFonts w:ascii="Verdana" w:eastAsia="Calibri" w:hAnsi="Verdana" w:cs="Arial"/>
        </w:rPr>
      </w:pPr>
    </w:p>
    <w:p w:rsidR="001C4429" w:rsidRDefault="001C4429" w:rsidP="00A769E3">
      <w:pPr>
        <w:rPr>
          <w:rFonts w:ascii="Verdana" w:eastAsia="Calibri" w:hAnsi="Verdana" w:cs="Arial"/>
        </w:rPr>
      </w:pPr>
      <w:r>
        <w:rPr>
          <w:rFonts w:ascii="Verdana" w:eastAsia="Calibri" w:hAnsi="Verdana" w:cs="Arial"/>
        </w:rPr>
        <w:t>The PCC thanked Nicola Carter on behalf of the Board for her presentation.</w:t>
      </w:r>
    </w:p>
    <w:p w:rsidR="001C4429" w:rsidRDefault="001C4429" w:rsidP="00A769E3">
      <w:pPr>
        <w:rPr>
          <w:rFonts w:ascii="Verdana" w:eastAsia="Calibri" w:hAnsi="Verdana" w:cs="Arial"/>
        </w:rPr>
      </w:pPr>
    </w:p>
    <w:p w:rsidR="001C4429" w:rsidRDefault="001C4429" w:rsidP="001C4429">
      <w:pPr>
        <w:pStyle w:val="ListParagraph"/>
        <w:numPr>
          <w:ilvl w:val="0"/>
          <w:numId w:val="14"/>
        </w:numPr>
        <w:rPr>
          <w:rFonts w:ascii="Verdana" w:hAnsi="Verdana" w:cs="Arial"/>
        </w:rPr>
      </w:pPr>
      <w:r>
        <w:rPr>
          <w:rFonts w:ascii="Verdana" w:hAnsi="Verdana" w:cs="Arial"/>
        </w:rPr>
        <w:t>Operational Structure</w:t>
      </w:r>
    </w:p>
    <w:p w:rsidR="001C4429" w:rsidRPr="001C4429" w:rsidRDefault="001C4429" w:rsidP="001C4429">
      <w:pPr>
        <w:pStyle w:val="ListParagraph"/>
        <w:rPr>
          <w:rFonts w:ascii="Verdana" w:hAnsi="Verdana" w:cs="Arial"/>
        </w:rPr>
      </w:pPr>
    </w:p>
    <w:p w:rsidR="00E44F15" w:rsidRDefault="00A769E3" w:rsidP="001C4429">
      <w:pPr>
        <w:rPr>
          <w:rFonts w:ascii="Verdana" w:eastAsia="Calibri" w:hAnsi="Verdana" w:cs="Arial"/>
        </w:rPr>
      </w:pPr>
      <w:r>
        <w:rPr>
          <w:rFonts w:ascii="Verdana" w:eastAsia="Calibri" w:hAnsi="Verdana" w:cs="Arial"/>
        </w:rPr>
        <w:t xml:space="preserve">The DCC updated the OPCC on the Dyfed-Powys </w:t>
      </w:r>
      <w:r w:rsidRPr="00A769E3">
        <w:rPr>
          <w:rFonts w:ascii="Verdana" w:eastAsia="Calibri" w:hAnsi="Verdana" w:cs="Arial"/>
        </w:rPr>
        <w:t>operational structure detailed in the</w:t>
      </w:r>
      <w:r>
        <w:rPr>
          <w:rFonts w:ascii="Verdana" w:eastAsia="Calibri" w:hAnsi="Verdana" w:cs="Arial"/>
        </w:rPr>
        <w:t xml:space="preserve"> all user email circulated</w:t>
      </w:r>
      <w:r w:rsidRPr="00A769E3">
        <w:rPr>
          <w:rFonts w:ascii="Verdana" w:eastAsia="Calibri" w:hAnsi="Verdana" w:cs="Arial"/>
        </w:rPr>
        <w:t xml:space="preserve"> on </w:t>
      </w:r>
      <w:r>
        <w:rPr>
          <w:rFonts w:ascii="Verdana" w:eastAsia="Calibri" w:hAnsi="Verdana" w:cs="Arial"/>
        </w:rPr>
        <w:t>November</w:t>
      </w:r>
      <w:r w:rsidR="00A24715">
        <w:rPr>
          <w:rFonts w:ascii="Verdana" w:eastAsia="Calibri" w:hAnsi="Verdana" w:cs="Arial"/>
        </w:rPr>
        <w:t xml:space="preserve"> </w:t>
      </w:r>
      <w:r>
        <w:rPr>
          <w:rFonts w:ascii="Verdana" w:eastAsia="Calibri" w:hAnsi="Verdana" w:cs="Arial"/>
        </w:rPr>
        <w:t>1</w:t>
      </w:r>
      <w:r w:rsidRPr="00A769E3">
        <w:rPr>
          <w:rFonts w:ascii="Verdana" w:eastAsia="Calibri" w:hAnsi="Verdana" w:cs="Arial"/>
        </w:rPr>
        <w:t>.</w:t>
      </w: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Default="00B63E16" w:rsidP="001C4429">
      <w:pPr>
        <w:rPr>
          <w:rFonts w:ascii="Verdana" w:eastAsia="Calibri" w:hAnsi="Verdana" w:cs="Arial"/>
        </w:rPr>
      </w:pPr>
    </w:p>
    <w:p w:rsidR="00B63E16" w:rsidRPr="001C4429" w:rsidRDefault="00B63E16" w:rsidP="001C4429">
      <w:pPr>
        <w:rPr>
          <w:rFonts w:ascii="Verdana" w:eastAsia="Calibri" w:hAnsi="Verdana" w:cs="Arial"/>
        </w:rPr>
      </w:pPr>
    </w:p>
    <w:p w:rsidR="00E44F15" w:rsidRPr="003C5070" w:rsidRDefault="00E44F15" w:rsidP="00E44F15">
      <w:pPr>
        <w:overflowPunct/>
        <w:autoSpaceDE/>
        <w:autoSpaceDN/>
        <w:adjustRightInd/>
        <w:textAlignment w:val="auto"/>
        <w:rPr>
          <w:rFonts w:ascii="Verdana" w:hAnsi="Verdana"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3C5070"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E44F15" w:rsidRPr="006C074E" w:rsidRDefault="00E44F15" w:rsidP="00E44F15">
            <w:pPr>
              <w:jc w:val="center"/>
              <w:rPr>
                <w:rFonts w:ascii="Verdana" w:hAnsi="Verdana" w:cs="Arial"/>
                <w:color w:val="FFFFFF"/>
              </w:rPr>
            </w:pPr>
            <w:r w:rsidRPr="006C074E">
              <w:rPr>
                <w:rFonts w:ascii="Verdana" w:hAnsi="Verdana" w:cs="Arial"/>
                <w:color w:val="FFFFFF"/>
              </w:rPr>
              <w:t>ACTION SUMMARY FROM MEETING ON 27/07/2017</w:t>
            </w:r>
          </w:p>
        </w:tc>
      </w:tr>
      <w:tr w:rsidR="00E44F15" w:rsidRPr="003C5070"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rsidR="00E44F15" w:rsidRPr="003C5070" w:rsidRDefault="00E44F15" w:rsidP="00E44F15">
            <w:pPr>
              <w:jc w:val="center"/>
              <w:rPr>
                <w:rFonts w:ascii="Verdana" w:hAnsi="Verdana" w:cs="Arial"/>
              </w:rPr>
            </w:pPr>
            <w:r w:rsidRPr="003C5070">
              <w:rPr>
                <w:rFonts w:ascii="Verdana" w:hAnsi="Verdana" w:cs="Arial"/>
              </w:rPr>
              <w:t>Action N</w:t>
            </w:r>
            <w:r w:rsidRPr="003C5070">
              <w:rPr>
                <w:rFonts w:ascii="Verdana" w:hAnsi="Verdana" w:cs="Arial"/>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rsidR="00E44F15" w:rsidRPr="003C5070" w:rsidRDefault="00E44F15" w:rsidP="00E44F15">
            <w:pPr>
              <w:jc w:val="center"/>
              <w:rPr>
                <w:rFonts w:ascii="Verdana" w:hAnsi="Verdana" w:cs="Arial"/>
              </w:rPr>
            </w:pPr>
            <w:r w:rsidRPr="003C5070">
              <w:rPr>
                <w:rFonts w:ascii="Verdana" w:hAnsi="Verdana" w:cs="Arial"/>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rsidR="00E44F15" w:rsidRPr="003C5070" w:rsidRDefault="00E44F15" w:rsidP="00E44F15">
            <w:pPr>
              <w:jc w:val="center"/>
              <w:rPr>
                <w:rFonts w:ascii="Verdana" w:hAnsi="Verdana" w:cs="Arial"/>
              </w:rPr>
            </w:pPr>
            <w:r w:rsidRPr="003C5070">
              <w:rPr>
                <w:rFonts w:ascii="Verdana" w:hAnsi="Verdana" w:cs="Arial"/>
              </w:rPr>
              <w:t>To be progressed by:</w:t>
            </w:r>
          </w:p>
        </w:tc>
      </w:tr>
      <w:tr w:rsidR="00E44F15" w:rsidRPr="003C5070" w:rsidTr="00E44F15">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068</w:t>
            </w:r>
          </w:p>
        </w:tc>
        <w:tc>
          <w:tcPr>
            <w:tcW w:w="6526" w:type="dxa"/>
            <w:tcBorders>
              <w:top w:val="single" w:sz="4" w:space="0" w:color="auto"/>
              <w:left w:val="single" w:sz="4" w:space="0" w:color="auto"/>
              <w:bottom w:val="single" w:sz="4" w:space="0" w:color="auto"/>
              <w:right w:val="single" w:sz="4" w:space="0" w:color="auto"/>
            </w:tcBorders>
            <w:shd w:val="clear" w:color="auto" w:fill="FFFFFF"/>
            <w:vAlign w:val="center"/>
          </w:tcPr>
          <w:p w:rsidR="00E44F15" w:rsidRPr="003C5070" w:rsidRDefault="001C4429" w:rsidP="00571E59">
            <w:pPr>
              <w:tabs>
                <w:tab w:val="left" w:pos="3324"/>
              </w:tabs>
              <w:spacing w:after="240" w:line="276" w:lineRule="auto"/>
              <w:jc w:val="center"/>
              <w:rPr>
                <w:rFonts w:ascii="Verdana" w:hAnsi="Verdana" w:cs="Arial"/>
                <w:b/>
              </w:rPr>
            </w:pPr>
            <w:r w:rsidRPr="001C4429">
              <w:rPr>
                <w:rFonts w:ascii="Verdana" w:hAnsi="Verdana" w:cs="Arial"/>
                <w:b/>
              </w:rPr>
              <w:t>DPP to provide an update on the OPCC website in Policing Board on November 21, 2017.</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MC</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069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tabs>
                <w:tab w:val="left" w:pos="3324"/>
              </w:tabs>
              <w:spacing w:after="240" w:line="276" w:lineRule="auto"/>
              <w:jc w:val="center"/>
              <w:rPr>
                <w:rFonts w:ascii="Verdana" w:hAnsi="Verdana" w:cs="Arial"/>
                <w:b/>
              </w:rPr>
            </w:pPr>
            <w:r w:rsidRPr="001C4429">
              <w:rPr>
                <w:rFonts w:ascii="Verdana" w:hAnsi="Verdana" w:cs="Arial"/>
                <w:b/>
              </w:rPr>
              <w:t>Police Accountability Board meetings to be re-arranged.</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MH / GB</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spacing w:after="240" w:line="276" w:lineRule="auto"/>
              <w:ind w:left="0"/>
              <w:jc w:val="center"/>
              <w:rPr>
                <w:rFonts w:ascii="Verdana" w:hAnsi="Verdana" w:cs="Arial"/>
                <w:b/>
                <w:sz w:val="20"/>
                <w:szCs w:val="20"/>
              </w:rPr>
            </w:pPr>
            <w:r w:rsidRPr="001C4429">
              <w:rPr>
                <w:rFonts w:ascii="Verdana" w:hAnsi="Verdana" w:cs="Arial"/>
                <w:b/>
                <w:sz w:val="20"/>
                <w:szCs w:val="20"/>
              </w:rPr>
              <w:t>IPCC Reports to be provided to the OPCC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DPP</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071</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2C4A5A" w:rsidRDefault="002C4A5A" w:rsidP="00571E59">
            <w:pPr>
              <w:jc w:val="center"/>
              <w:rPr>
                <w:rFonts w:ascii="Verdana" w:eastAsia="Calibri" w:hAnsi="Verdana" w:cs="Arial"/>
                <w:b/>
              </w:rPr>
            </w:pPr>
            <w:r w:rsidRPr="002C4A5A">
              <w:rPr>
                <w:rFonts w:ascii="Verdana" w:eastAsia="Calibri" w:hAnsi="Verdana" w:cs="Arial"/>
                <w:b/>
              </w:rPr>
              <w:t xml:space="preserve">Chief of Staff </w:t>
            </w:r>
            <w:proofErr w:type="spellStart"/>
            <w:r w:rsidRPr="002C4A5A">
              <w:rPr>
                <w:rFonts w:ascii="Verdana" w:eastAsia="Calibri" w:hAnsi="Verdana" w:cs="Arial"/>
                <w:b/>
              </w:rPr>
              <w:t>Carys</w:t>
            </w:r>
            <w:proofErr w:type="spellEnd"/>
            <w:r w:rsidRPr="002C4A5A">
              <w:rPr>
                <w:rFonts w:ascii="Verdana" w:eastAsia="Calibri" w:hAnsi="Verdana" w:cs="Arial"/>
                <w:b/>
              </w:rPr>
              <w:t xml:space="preserve"> </w:t>
            </w:r>
            <w:proofErr w:type="spellStart"/>
            <w:r w:rsidRPr="002C4A5A">
              <w:rPr>
                <w:rFonts w:ascii="Verdana" w:eastAsia="Calibri" w:hAnsi="Verdana" w:cs="Arial"/>
                <w:b/>
              </w:rPr>
              <w:t>Morgans</w:t>
            </w:r>
            <w:proofErr w:type="spellEnd"/>
            <w:r w:rsidRPr="002C4A5A">
              <w:rPr>
                <w:rFonts w:ascii="Verdana" w:eastAsia="Calibri" w:hAnsi="Verdana" w:cs="Arial"/>
                <w:b/>
              </w:rPr>
              <w:t xml:space="preserve"> to represent the Office of the Police and Crime Commissioner in the drafting of future Force Management Statements.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CM/DCC</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072</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spacing w:after="240" w:line="276" w:lineRule="auto"/>
              <w:ind w:left="0"/>
              <w:jc w:val="center"/>
              <w:rPr>
                <w:rFonts w:ascii="Verdana" w:hAnsi="Verdana" w:cs="Arial"/>
                <w:b/>
                <w:sz w:val="20"/>
                <w:szCs w:val="20"/>
              </w:rPr>
            </w:pPr>
            <w:r w:rsidRPr="002C4A5A">
              <w:rPr>
                <w:rFonts w:ascii="Verdana" w:hAnsi="Verdana" w:cs="Arial"/>
                <w:b/>
                <w:sz w:val="20"/>
                <w:szCs w:val="20"/>
              </w:rPr>
              <w:t>Joanna Thomas to link with Kerrie Phill</w:t>
            </w:r>
            <w:r>
              <w:rPr>
                <w:rFonts w:ascii="Verdana" w:hAnsi="Verdana" w:cs="Arial"/>
                <w:b/>
                <w:sz w:val="20"/>
                <w:szCs w:val="20"/>
              </w:rPr>
              <w:t>ips to discuss VEF developments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JT/KP</w:t>
            </w:r>
          </w:p>
        </w:tc>
      </w:tr>
      <w:tr w:rsidR="00E44F15" w:rsidRPr="003C5070" w:rsidTr="00E44F15">
        <w:trPr>
          <w:trHeight w:val="362"/>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073</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E44F15" w:rsidRDefault="002C4A5A" w:rsidP="00571E59">
            <w:pPr>
              <w:pStyle w:val="ListParagraph"/>
              <w:spacing w:after="240" w:line="276" w:lineRule="auto"/>
              <w:ind w:left="0"/>
              <w:jc w:val="center"/>
              <w:rPr>
                <w:rFonts w:ascii="Verdana" w:hAnsi="Verdana" w:cs="Arial"/>
                <w:b/>
                <w:sz w:val="20"/>
                <w:szCs w:val="20"/>
              </w:rPr>
            </w:pPr>
            <w:proofErr w:type="spellStart"/>
            <w:r w:rsidRPr="002C4A5A">
              <w:rPr>
                <w:rFonts w:ascii="Verdana" w:hAnsi="Verdana" w:cs="Arial"/>
                <w:b/>
                <w:sz w:val="20"/>
                <w:szCs w:val="20"/>
              </w:rPr>
              <w:t>Carys</w:t>
            </w:r>
            <w:proofErr w:type="spellEnd"/>
            <w:r w:rsidRPr="002C4A5A">
              <w:rPr>
                <w:rFonts w:ascii="Verdana" w:hAnsi="Verdana" w:cs="Arial"/>
                <w:b/>
                <w:sz w:val="20"/>
                <w:szCs w:val="20"/>
              </w:rPr>
              <w:t xml:space="preserve"> </w:t>
            </w:r>
            <w:proofErr w:type="spellStart"/>
            <w:r w:rsidRPr="002C4A5A">
              <w:rPr>
                <w:rFonts w:ascii="Verdana" w:hAnsi="Verdana" w:cs="Arial"/>
                <w:b/>
                <w:sz w:val="20"/>
                <w:szCs w:val="20"/>
              </w:rPr>
              <w:t>Morgans</w:t>
            </w:r>
            <w:proofErr w:type="spellEnd"/>
            <w:r w:rsidRPr="002C4A5A">
              <w:rPr>
                <w:rFonts w:ascii="Verdana" w:hAnsi="Verdana" w:cs="Arial"/>
                <w:b/>
                <w:sz w:val="20"/>
                <w:szCs w:val="20"/>
              </w:rPr>
              <w:t xml:space="preserve"> to liaise with Emma Northcote.</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CM/EN</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E44F15" w:rsidRDefault="002C4A5A" w:rsidP="00571E59">
            <w:pPr>
              <w:pStyle w:val="ListParagraph"/>
              <w:spacing w:after="240" w:line="276" w:lineRule="auto"/>
              <w:ind w:left="0"/>
              <w:jc w:val="center"/>
              <w:rPr>
                <w:rFonts w:ascii="Verdana" w:hAnsi="Verdana" w:cs="Arial"/>
                <w:b/>
                <w:sz w:val="20"/>
                <w:szCs w:val="20"/>
              </w:rPr>
            </w:pPr>
            <w:r w:rsidRPr="002C4A5A">
              <w:rPr>
                <w:rFonts w:ascii="Verdana" w:hAnsi="Verdana" w:cs="Arial"/>
                <w:b/>
                <w:sz w:val="20"/>
                <w:szCs w:val="20"/>
              </w:rPr>
              <w:t>Breakdown of l</w:t>
            </w:r>
            <w:r w:rsidR="0004678B" w:rsidRPr="002C4A5A">
              <w:rPr>
                <w:rFonts w:ascii="Verdana" w:hAnsi="Verdana" w:cs="Arial"/>
                <w:b/>
                <w:sz w:val="20"/>
                <w:szCs w:val="20"/>
              </w:rPr>
              <w:t>anguage</w:t>
            </w:r>
            <w:r w:rsidRPr="002C4A5A">
              <w:rPr>
                <w:rFonts w:ascii="Verdana" w:hAnsi="Verdana" w:cs="Arial"/>
                <w:b/>
                <w:sz w:val="20"/>
                <w:szCs w:val="20"/>
              </w:rPr>
              <w:t xml:space="preserve"> profile to be provided to the</w:t>
            </w:r>
            <w:r>
              <w:rPr>
                <w:rFonts w:ascii="Verdana" w:hAnsi="Verdana" w:cs="Arial"/>
                <w:b/>
                <w:sz w:val="20"/>
                <w:szCs w:val="20"/>
              </w:rPr>
              <w:t xml:space="preserve"> OPCC.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DPP</w:t>
            </w:r>
          </w:p>
        </w:tc>
      </w:tr>
      <w:tr w:rsidR="00E44F15" w:rsidRPr="003C5070"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1C4429"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PAB 075</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overflowPunct/>
              <w:autoSpaceDE/>
              <w:autoSpaceDN/>
              <w:adjustRightInd/>
              <w:jc w:val="center"/>
              <w:textAlignment w:val="auto"/>
              <w:rPr>
                <w:rFonts w:ascii="Verdana" w:hAnsi="Verdana" w:cs="Arial"/>
                <w:b/>
              </w:rPr>
            </w:pPr>
            <w:r>
              <w:rPr>
                <w:rFonts w:ascii="Verdana" w:hAnsi="Verdana" w:cs="Arial"/>
                <w:b/>
              </w:rPr>
              <w:t xml:space="preserve">IPCC </w:t>
            </w:r>
            <w:r w:rsidRPr="002C4A5A">
              <w:rPr>
                <w:rFonts w:ascii="Verdana" w:hAnsi="Verdana" w:cs="Arial"/>
                <w:b/>
              </w:rPr>
              <w:t>report to be provided to the OPCC.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44F15" w:rsidRPr="003C5070" w:rsidRDefault="002C4A5A" w:rsidP="00571E59">
            <w:pPr>
              <w:pStyle w:val="ListParagraph"/>
              <w:tabs>
                <w:tab w:val="left" w:pos="3324"/>
              </w:tabs>
              <w:ind w:left="0"/>
              <w:jc w:val="center"/>
              <w:rPr>
                <w:rFonts w:ascii="Verdana" w:hAnsi="Verdana" w:cs="Arial"/>
                <w:b/>
                <w:sz w:val="20"/>
                <w:szCs w:val="20"/>
              </w:rPr>
            </w:pPr>
            <w:r>
              <w:rPr>
                <w:rFonts w:ascii="Verdana" w:hAnsi="Verdana" w:cs="Arial"/>
                <w:b/>
                <w:sz w:val="20"/>
                <w:szCs w:val="20"/>
              </w:rPr>
              <w:t>DPP</w:t>
            </w:r>
          </w:p>
        </w:tc>
      </w:tr>
    </w:tbl>
    <w:p w:rsidR="00E44F15" w:rsidRPr="003C5070" w:rsidRDefault="00E44F15" w:rsidP="00E44F15">
      <w:pPr>
        <w:pStyle w:val="ListParagraph"/>
        <w:tabs>
          <w:tab w:val="left" w:pos="3324"/>
        </w:tabs>
        <w:spacing w:line="276" w:lineRule="auto"/>
        <w:ind w:left="0"/>
        <w:jc w:val="both"/>
        <w:rPr>
          <w:rFonts w:ascii="Verdana" w:hAnsi="Verdana" w:cs="Arial"/>
          <w:b/>
          <w:sz w:val="20"/>
          <w:szCs w:val="20"/>
        </w:rPr>
      </w:pPr>
    </w:p>
    <w:p w:rsidR="00E44F15" w:rsidRPr="003C5070" w:rsidRDefault="00E44F15" w:rsidP="00E44F15">
      <w:pPr>
        <w:pStyle w:val="ListParagraph"/>
        <w:tabs>
          <w:tab w:val="left" w:pos="3324"/>
        </w:tabs>
        <w:spacing w:after="240" w:line="276" w:lineRule="auto"/>
        <w:ind w:left="0"/>
        <w:jc w:val="both"/>
        <w:rPr>
          <w:rFonts w:ascii="Verdana" w:hAnsi="Verdana" w:cs="Arial"/>
          <w:b/>
          <w:sz w:val="20"/>
          <w:szCs w:val="20"/>
        </w:rPr>
      </w:pPr>
      <w:r w:rsidRPr="003C5070">
        <w:rPr>
          <w:rFonts w:ascii="Verdana" w:hAnsi="Verdana" w:cs="Arial"/>
          <w:b/>
          <w:sz w:val="20"/>
          <w:szCs w:val="20"/>
        </w:rPr>
        <w:t>Date of next meeting</w:t>
      </w:r>
      <w:r w:rsidR="00AA44B9">
        <w:rPr>
          <w:rFonts w:ascii="Verdana" w:hAnsi="Verdana" w:cs="Arial"/>
          <w:b/>
          <w:sz w:val="20"/>
          <w:szCs w:val="20"/>
        </w:rPr>
        <w:t>: 13/02/2018</w:t>
      </w:r>
    </w:p>
    <w:p w:rsidR="00E44F15" w:rsidRPr="00AA44B9" w:rsidRDefault="00E44F15" w:rsidP="00E44F15">
      <w:pPr>
        <w:pStyle w:val="ListParagraph"/>
        <w:tabs>
          <w:tab w:val="left" w:pos="3324"/>
        </w:tabs>
        <w:spacing w:after="240" w:line="276" w:lineRule="auto"/>
        <w:ind w:left="0"/>
        <w:jc w:val="both"/>
        <w:rPr>
          <w:rFonts w:ascii="Verdana" w:hAnsi="Verdana" w:cs="Arial"/>
          <w:b/>
          <w:sz w:val="20"/>
          <w:szCs w:val="20"/>
        </w:rPr>
      </w:pPr>
      <w:r w:rsidRPr="00AA44B9">
        <w:rPr>
          <w:rFonts w:ascii="Verdana" w:hAnsi="Verdana" w:cs="Arial"/>
          <w:b/>
          <w:sz w:val="20"/>
          <w:szCs w:val="20"/>
        </w:rPr>
        <w:t>Location:</w:t>
      </w:r>
      <w:r w:rsidR="00943C23" w:rsidRPr="00AA44B9">
        <w:rPr>
          <w:rFonts w:ascii="Verdana" w:hAnsi="Verdana" w:cs="Arial"/>
          <w:b/>
          <w:sz w:val="20"/>
          <w:szCs w:val="20"/>
        </w:rPr>
        <w:t xml:space="preserve"> </w:t>
      </w:r>
      <w:r w:rsidR="005E19C9">
        <w:rPr>
          <w:rFonts w:ascii="Verdana" w:hAnsi="Verdana" w:cs="Arial"/>
          <w:b/>
          <w:sz w:val="20"/>
          <w:szCs w:val="20"/>
        </w:rPr>
        <w:t>Llanelli Library, Vaughan Street, Llanelli</w:t>
      </w:r>
    </w:p>
    <w:p w:rsidR="00B715E8" w:rsidRDefault="00B715E8"/>
    <w:sectPr w:rsidR="00B715E8"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8B" w:rsidRDefault="0066628B" w:rsidP="00E44F15">
      <w:r>
        <w:separator/>
      </w:r>
    </w:p>
  </w:endnote>
  <w:endnote w:type="continuationSeparator" w:id="0">
    <w:p w:rsidR="0066628B" w:rsidRDefault="0066628B" w:rsidP="00E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E" w:rsidRDefault="00C93FAE"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FAE" w:rsidRDefault="00C93FAE" w:rsidP="00E44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E" w:rsidRDefault="00C93FAE"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6C76FB">
      <w:rPr>
        <w:rStyle w:val="PageNumber"/>
        <w:noProof/>
      </w:rPr>
      <w:t>1</w:t>
    </w:r>
    <w:r>
      <w:rPr>
        <w:rStyle w:val="PageNumber"/>
      </w:rPr>
      <w:fldChar w:fldCharType="end"/>
    </w:r>
  </w:p>
  <w:p w:rsidR="00C93FAE" w:rsidRDefault="00C93FAE"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E" w:rsidRDefault="00C9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8B" w:rsidRDefault="0066628B" w:rsidP="00E44F15">
      <w:r>
        <w:separator/>
      </w:r>
    </w:p>
  </w:footnote>
  <w:footnote w:type="continuationSeparator" w:id="0">
    <w:p w:rsidR="0066628B" w:rsidRDefault="0066628B" w:rsidP="00E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E" w:rsidRDefault="00C9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E" w:rsidRDefault="00C93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E" w:rsidRDefault="00C93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34B1E"/>
    <w:multiLevelType w:val="hybridMultilevel"/>
    <w:tmpl w:val="74A2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6A1AF3"/>
    <w:multiLevelType w:val="hybridMultilevel"/>
    <w:tmpl w:val="99C6D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40689F"/>
    <w:multiLevelType w:val="hybridMultilevel"/>
    <w:tmpl w:val="FC3E7BD6"/>
    <w:lvl w:ilvl="0" w:tplc="86AC0E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7E0B2E"/>
    <w:multiLevelType w:val="hybridMultilevel"/>
    <w:tmpl w:val="2B1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EB4DB8"/>
    <w:multiLevelType w:val="hybridMultilevel"/>
    <w:tmpl w:val="211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7A70C5"/>
    <w:multiLevelType w:val="hybridMultilevel"/>
    <w:tmpl w:val="AD10B572"/>
    <w:lvl w:ilvl="0" w:tplc="76DAEBC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746F15"/>
    <w:multiLevelType w:val="hybridMultilevel"/>
    <w:tmpl w:val="7ED8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0A1FD2"/>
    <w:multiLevelType w:val="hybridMultilevel"/>
    <w:tmpl w:val="AAF86D44"/>
    <w:lvl w:ilvl="0" w:tplc="389401C8">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1"/>
  </w:num>
  <w:num w:numId="2">
    <w:abstractNumId w:val="10"/>
  </w:num>
  <w:num w:numId="3">
    <w:abstractNumId w:val="5"/>
  </w:num>
  <w:num w:numId="4">
    <w:abstractNumId w:val="1"/>
  </w:num>
  <w:num w:numId="5">
    <w:abstractNumId w:val="3"/>
  </w:num>
  <w:num w:numId="6">
    <w:abstractNumId w:val="9"/>
  </w:num>
  <w:num w:numId="7">
    <w:abstractNumId w:val="7"/>
  </w:num>
  <w:num w:numId="8">
    <w:abstractNumId w:val="8"/>
  </w:num>
  <w:num w:numId="9">
    <w:abstractNumId w:val="0"/>
  </w:num>
  <w:num w:numId="10">
    <w:abstractNumId w:val="13"/>
  </w:num>
  <w:num w:numId="11">
    <w:abstractNumId w:val="12"/>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15"/>
    <w:rsid w:val="00027576"/>
    <w:rsid w:val="0004678B"/>
    <w:rsid w:val="00075EC7"/>
    <w:rsid w:val="00096BD1"/>
    <w:rsid w:val="000F5DDF"/>
    <w:rsid w:val="001C4429"/>
    <w:rsid w:val="001D40BC"/>
    <w:rsid w:val="002865A6"/>
    <w:rsid w:val="00294212"/>
    <w:rsid w:val="002B08FD"/>
    <w:rsid w:val="002C4A5A"/>
    <w:rsid w:val="002D24BA"/>
    <w:rsid w:val="00310AC8"/>
    <w:rsid w:val="003170FD"/>
    <w:rsid w:val="00322DB8"/>
    <w:rsid w:val="00342E8A"/>
    <w:rsid w:val="003A009B"/>
    <w:rsid w:val="003C3E5F"/>
    <w:rsid w:val="003E0371"/>
    <w:rsid w:val="003E4336"/>
    <w:rsid w:val="003F1E09"/>
    <w:rsid w:val="003F207E"/>
    <w:rsid w:val="00405317"/>
    <w:rsid w:val="00411B4C"/>
    <w:rsid w:val="00434F05"/>
    <w:rsid w:val="005337FF"/>
    <w:rsid w:val="00562B54"/>
    <w:rsid w:val="00571E59"/>
    <w:rsid w:val="005E19C9"/>
    <w:rsid w:val="005F6837"/>
    <w:rsid w:val="006107F7"/>
    <w:rsid w:val="006615BE"/>
    <w:rsid w:val="0066628B"/>
    <w:rsid w:val="006C76FB"/>
    <w:rsid w:val="00740A82"/>
    <w:rsid w:val="00803BBE"/>
    <w:rsid w:val="008116B6"/>
    <w:rsid w:val="008469F5"/>
    <w:rsid w:val="008818FF"/>
    <w:rsid w:val="00883247"/>
    <w:rsid w:val="00943C23"/>
    <w:rsid w:val="009C64AE"/>
    <w:rsid w:val="00A24715"/>
    <w:rsid w:val="00A61BE2"/>
    <w:rsid w:val="00A67975"/>
    <w:rsid w:val="00A769E3"/>
    <w:rsid w:val="00AA44B9"/>
    <w:rsid w:val="00B26B43"/>
    <w:rsid w:val="00B4296A"/>
    <w:rsid w:val="00B57C37"/>
    <w:rsid w:val="00B63E16"/>
    <w:rsid w:val="00B66110"/>
    <w:rsid w:val="00B715E8"/>
    <w:rsid w:val="00C35D8F"/>
    <w:rsid w:val="00C614FA"/>
    <w:rsid w:val="00C93FAE"/>
    <w:rsid w:val="00D74E19"/>
    <w:rsid w:val="00DC1B7D"/>
    <w:rsid w:val="00DC39A5"/>
    <w:rsid w:val="00E11DC7"/>
    <w:rsid w:val="00E44F15"/>
    <w:rsid w:val="00E7324F"/>
    <w:rsid w:val="00ED3996"/>
    <w:rsid w:val="00EF67A3"/>
    <w:rsid w:val="00F97DAF"/>
    <w:rsid w:val="00FC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1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paragraph" w:styleId="BalloonText">
    <w:name w:val="Balloon Text"/>
    <w:basedOn w:val="Normal"/>
    <w:link w:val="BalloonTextChar"/>
    <w:uiPriority w:val="99"/>
    <w:semiHidden/>
    <w:unhideWhenUsed/>
    <w:rsid w:val="00C35D8F"/>
    <w:rPr>
      <w:rFonts w:ascii="Tahoma" w:hAnsi="Tahoma" w:cs="Tahoma"/>
      <w:sz w:val="16"/>
      <w:szCs w:val="16"/>
    </w:rPr>
  </w:style>
  <w:style w:type="character" w:customStyle="1" w:styleId="BalloonTextChar">
    <w:name w:val="Balloon Text Char"/>
    <w:basedOn w:val="DefaultParagraphFont"/>
    <w:link w:val="BalloonText"/>
    <w:uiPriority w:val="99"/>
    <w:semiHidden/>
    <w:rsid w:val="00C35D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1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paragraph" w:styleId="BalloonText">
    <w:name w:val="Balloon Text"/>
    <w:basedOn w:val="Normal"/>
    <w:link w:val="BalloonTextChar"/>
    <w:uiPriority w:val="99"/>
    <w:semiHidden/>
    <w:unhideWhenUsed/>
    <w:rsid w:val="00C35D8F"/>
    <w:rPr>
      <w:rFonts w:ascii="Tahoma" w:hAnsi="Tahoma" w:cs="Tahoma"/>
      <w:sz w:val="16"/>
      <w:szCs w:val="16"/>
    </w:rPr>
  </w:style>
  <w:style w:type="character" w:customStyle="1" w:styleId="BalloonTextChar">
    <w:name w:val="Balloon Text Char"/>
    <w:basedOn w:val="DefaultParagraphFont"/>
    <w:link w:val="BalloonText"/>
    <w:uiPriority w:val="99"/>
    <w:semiHidden/>
    <w:rsid w:val="00C35D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3000-01-01T00:00:00+00:00</Destruction_x0020_Date>
    <TaxCatchAll xmlns="cf6dc0cf-1d45-4a2f-a37f-b5391cb0490c"/>
  </documentManagement>
</p:properties>
</file>

<file path=customXml/itemProps1.xml><?xml version="1.0" encoding="utf-8"?>
<ds:datastoreItem xmlns:ds="http://schemas.openxmlformats.org/officeDocument/2006/customXml" ds:itemID="{EB65065A-10B6-4149-814B-5F5C57AE5B37}"/>
</file>

<file path=customXml/itemProps2.xml><?xml version="1.0" encoding="utf-8"?>
<ds:datastoreItem xmlns:ds="http://schemas.openxmlformats.org/officeDocument/2006/customXml" ds:itemID="{AC0056E4-E016-4954-B332-B4C78E6A11C9}"/>
</file>

<file path=customXml/itemProps3.xml><?xml version="1.0" encoding="utf-8"?>
<ds:datastoreItem xmlns:ds="http://schemas.openxmlformats.org/officeDocument/2006/customXml" ds:itemID="{A707B7BE-7518-478F-9C15-0163B83F0B7D}"/>
</file>

<file path=docProps/app.xml><?xml version="1.0" encoding="utf-8"?>
<Properties xmlns="http://schemas.openxmlformats.org/officeDocument/2006/extended-properties" xmlns:vt="http://schemas.openxmlformats.org/officeDocument/2006/docPropsVTypes">
  <Template>Normal</Template>
  <TotalTime>0</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Harries Mair OPCC</dc:creator>
  <cp:lastModifiedBy>Harries Mair OPCC</cp:lastModifiedBy>
  <cp:revision>1</cp:revision>
  <dcterms:created xsi:type="dcterms:W3CDTF">2018-04-04T09:06:00Z</dcterms:created>
  <dcterms:modified xsi:type="dcterms:W3CDTF">2018-04-04T09:06:00Z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a2ac9ad2-3c2a-48ea-b2d5-18999977c760</vt:lpwstr>
  </property>
  <property fmtid="{D5CDD505-2E9C-101B-9397-08002B2CF9AE}" pid="4" name="Order">
    <vt:r8>6209300</vt:r8>
  </property>
</Properties>
</file>