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cy-GB"/>
        </w:rPr>
        <w:id w:val="622734834"/>
        <w:docPartObj>
          <w:docPartGallery w:val="Cover Pages"/>
          <w:docPartUnique/>
        </w:docPartObj>
      </w:sdtPr>
      <w:sdtEndPr/>
      <w:sdtContent>
        <w:p w14:paraId="1648B45B" w14:textId="77777777" w:rsidR="00013A24" w:rsidRPr="00AA0EA1" w:rsidRDefault="00013A24" w:rsidP="00013A24">
          <w:pPr>
            <w:rPr>
              <w:lang w:val="cy-GB"/>
            </w:rPr>
          </w:pPr>
        </w:p>
        <w:p w14:paraId="7E3BCAB7" w14:textId="77777777" w:rsidR="00013A24" w:rsidRPr="00AA0EA1" w:rsidRDefault="006C7DFC" w:rsidP="00013A24">
          <w:pPr>
            <w:rPr>
              <w:lang w:val="cy-GB"/>
            </w:rPr>
          </w:pPr>
        </w:p>
      </w:sdtContent>
    </w:sdt>
    <w:p w14:paraId="56DCCF82" w14:textId="77777777" w:rsidR="00013A24" w:rsidRPr="00AA0EA1" w:rsidRDefault="004C0F17" w:rsidP="00013A24">
      <w:pPr>
        <w:tabs>
          <w:tab w:val="center" w:pos="5233"/>
          <w:tab w:val="right" w:pos="10466"/>
        </w:tabs>
        <w:rPr>
          <w:lang w:val="cy-GB"/>
        </w:rPr>
      </w:pPr>
      <w:r w:rsidRPr="00AA0EA1">
        <w:rPr>
          <w:noProof/>
          <w:lang w:eastAsia="en-GB"/>
        </w:rPr>
        <w:drawing>
          <wp:anchor distT="0" distB="0" distL="114300" distR="114300" simplePos="0" relativeHeight="251658240" behindDoc="1" locked="0" layoutInCell="1" allowOverlap="1" wp14:anchorId="1AF488BB" wp14:editId="322E2F1F">
            <wp:simplePos x="0" y="0"/>
            <wp:positionH relativeFrom="column">
              <wp:posOffset>1137285</wp:posOffset>
            </wp:positionH>
            <wp:positionV relativeFrom="paragraph">
              <wp:posOffset>98425</wp:posOffset>
            </wp:positionV>
            <wp:extent cx="3695700" cy="1870710"/>
            <wp:effectExtent l="0" t="0" r="0" b="0"/>
            <wp:wrapThrough wrapText="bothSides">
              <wp:wrapPolygon edited="0">
                <wp:start x="0" y="0"/>
                <wp:lineTo x="0" y="21336"/>
                <wp:lineTo x="21489" y="21336"/>
                <wp:lineTo x="2148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7165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95700" cy="1870710"/>
                    </a:xfrm>
                    <a:prstGeom prst="rect">
                      <a:avLst/>
                    </a:prstGeom>
                    <a:noFill/>
                  </pic:spPr>
                </pic:pic>
              </a:graphicData>
            </a:graphic>
          </wp:anchor>
        </w:drawing>
      </w:r>
      <w:r w:rsidRPr="00AA0EA1">
        <w:rPr>
          <w:lang w:val="cy-GB"/>
        </w:rPr>
        <w:t xml:space="preserve"> </w:t>
      </w:r>
    </w:p>
    <w:p w14:paraId="70117FF9" w14:textId="77777777" w:rsidR="00013A24" w:rsidRPr="00AA0EA1" w:rsidRDefault="00013A24" w:rsidP="00013A24">
      <w:pPr>
        <w:tabs>
          <w:tab w:val="center" w:pos="5233"/>
          <w:tab w:val="right" w:pos="10466"/>
        </w:tabs>
        <w:rPr>
          <w:lang w:val="cy-GB"/>
        </w:rPr>
      </w:pPr>
    </w:p>
    <w:p w14:paraId="6A6753D0" w14:textId="77777777" w:rsidR="00013A24" w:rsidRPr="00AA0EA1" w:rsidRDefault="00013A24" w:rsidP="00013A24">
      <w:pPr>
        <w:tabs>
          <w:tab w:val="center" w:pos="5233"/>
          <w:tab w:val="right" w:pos="10466"/>
        </w:tabs>
        <w:rPr>
          <w:lang w:val="cy-GB"/>
        </w:rPr>
      </w:pPr>
    </w:p>
    <w:p w14:paraId="1907432F" w14:textId="77777777" w:rsidR="00013A24" w:rsidRPr="00AA0EA1" w:rsidRDefault="00013A24" w:rsidP="00013A24">
      <w:pPr>
        <w:tabs>
          <w:tab w:val="center" w:pos="5233"/>
          <w:tab w:val="right" w:pos="10466"/>
        </w:tabs>
        <w:rPr>
          <w:lang w:val="cy-GB"/>
        </w:rPr>
      </w:pPr>
    </w:p>
    <w:p w14:paraId="46A915C6" w14:textId="77777777" w:rsidR="00013A24" w:rsidRPr="00AA0EA1" w:rsidRDefault="00013A24" w:rsidP="00013A24">
      <w:pPr>
        <w:tabs>
          <w:tab w:val="center" w:pos="5233"/>
          <w:tab w:val="right" w:pos="10466"/>
        </w:tabs>
        <w:rPr>
          <w:lang w:val="cy-GB"/>
        </w:rPr>
      </w:pPr>
    </w:p>
    <w:p w14:paraId="5FB53381" w14:textId="77777777" w:rsidR="00013A24" w:rsidRPr="00AA0EA1" w:rsidRDefault="00013A24" w:rsidP="00013A24">
      <w:pPr>
        <w:tabs>
          <w:tab w:val="center" w:pos="5233"/>
          <w:tab w:val="right" w:pos="10466"/>
        </w:tabs>
        <w:rPr>
          <w:lang w:val="cy-GB"/>
        </w:rPr>
      </w:pPr>
    </w:p>
    <w:p w14:paraId="4585CF41" w14:textId="77777777" w:rsidR="00013A24" w:rsidRPr="00AA0EA1" w:rsidRDefault="00013A24" w:rsidP="00013A24">
      <w:pPr>
        <w:tabs>
          <w:tab w:val="center" w:pos="5233"/>
          <w:tab w:val="right" w:pos="10466"/>
        </w:tabs>
        <w:rPr>
          <w:lang w:val="cy-GB"/>
        </w:rPr>
      </w:pPr>
    </w:p>
    <w:p w14:paraId="396CBFF7" w14:textId="77777777" w:rsidR="00013A24" w:rsidRPr="00AA0EA1" w:rsidRDefault="00013A24" w:rsidP="00013A24">
      <w:pPr>
        <w:ind w:left="567"/>
        <w:jc w:val="center"/>
        <w:rPr>
          <w:rFonts w:ascii="Arial" w:hAnsi="Arial" w:cs="Arial"/>
          <w:b/>
          <w:lang w:val="cy-GB"/>
        </w:rPr>
      </w:pPr>
    </w:p>
    <w:p w14:paraId="1C0D27EC" w14:textId="77777777" w:rsidR="00013A24" w:rsidRPr="00AA0EA1" w:rsidRDefault="00013A24" w:rsidP="00013A24">
      <w:pPr>
        <w:ind w:left="567"/>
        <w:jc w:val="center"/>
        <w:rPr>
          <w:rFonts w:ascii="Arial" w:hAnsi="Arial" w:cs="Arial"/>
          <w:b/>
          <w:lang w:val="cy-GB"/>
        </w:rPr>
      </w:pPr>
    </w:p>
    <w:p w14:paraId="3FC13D42" w14:textId="77777777" w:rsidR="00013A24" w:rsidRPr="00AA0EA1" w:rsidRDefault="00013A24" w:rsidP="00013A24">
      <w:pPr>
        <w:ind w:left="567"/>
        <w:jc w:val="center"/>
        <w:rPr>
          <w:rFonts w:ascii="Arial" w:hAnsi="Arial" w:cs="Arial"/>
          <w:b/>
          <w:lang w:val="cy-GB"/>
        </w:rPr>
      </w:pPr>
    </w:p>
    <w:p w14:paraId="7357F37A" w14:textId="62494D54" w:rsidR="00013A24" w:rsidRPr="00AA0EA1" w:rsidRDefault="004C0F17" w:rsidP="00013A24">
      <w:pPr>
        <w:ind w:left="567"/>
        <w:jc w:val="center"/>
        <w:rPr>
          <w:rFonts w:ascii="Verdana" w:hAnsi="Verdana" w:cs="Arial"/>
          <w:b/>
          <w:lang w:val="cy-GB"/>
        </w:rPr>
      </w:pPr>
      <w:r w:rsidRPr="00AA0EA1">
        <w:rPr>
          <w:rFonts w:ascii="Verdana" w:eastAsia="Verdana" w:hAnsi="Verdana" w:cs="Arial"/>
          <w:b/>
          <w:bCs/>
          <w:lang w:val="cy-GB"/>
        </w:rPr>
        <w:t>Comisiynydd Heddlu a Throsedd</w:t>
      </w:r>
      <w:r w:rsidR="00C27636" w:rsidRPr="00AA0EA1">
        <w:rPr>
          <w:rFonts w:ascii="Verdana" w:eastAsia="Verdana" w:hAnsi="Verdana" w:cs="Arial"/>
          <w:b/>
          <w:bCs/>
          <w:lang w:val="cy-GB"/>
        </w:rPr>
        <w:t>u</w:t>
      </w:r>
      <w:r w:rsidRPr="00AA0EA1">
        <w:rPr>
          <w:rFonts w:ascii="Verdana" w:eastAsia="Verdana" w:hAnsi="Verdana" w:cs="Arial"/>
          <w:b/>
          <w:bCs/>
          <w:lang w:val="cy-GB"/>
        </w:rPr>
        <w:t xml:space="preserve"> </w:t>
      </w:r>
    </w:p>
    <w:p w14:paraId="10247BBF" w14:textId="77777777" w:rsidR="00013A24" w:rsidRPr="00AA0EA1" w:rsidRDefault="004C0F17" w:rsidP="00013A24">
      <w:pPr>
        <w:ind w:left="567"/>
        <w:jc w:val="center"/>
        <w:rPr>
          <w:rFonts w:ascii="Verdana" w:hAnsi="Verdana" w:cs="Arial"/>
          <w:b/>
          <w:lang w:val="cy-GB"/>
        </w:rPr>
      </w:pPr>
      <w:r w:rsidRPr="00AA0EA1">
        <w:rPr>
          <w:rFonts w:ascii="Verdana" w:eastAsia="Verdana" w:hAnsi="Verdana" w:cs="Arial"/>
          <w:b/>
          <w:bCs/>
          <w:lang w:val="cy-GB"/>
        </w:rPr>
        <w:t>Dyfed-Powys</w:t>
      </w:r>
    </w:p>
    <w:p w14:paraId="62ABFB91" w14:textId="77777777" w:rsidR="00013A24" w:rsidRPr="00AA0EA1" w:rsidRDefault="00013A24" w:rsidP="00013A24">
      <w:pPr>
        <w:ind w:left="567"/>
        <w:jc w:val="center"/>
        <w:rPr>
          <w:rFonts w:ascii="Verdana" w:hAnsi="Verdana" w:cs="Arial"/>
          <w:b/>
          <w:lang w:val="cy-GB"/>
        </w:rPr>
      </w:pPr>
    </w:p>
    <w:p w14:paraId="7ADED7D1" w14:textId="77777777" w:rsidR="00013A24" w:rsidRPr="00AA0EA1" w:rsidRDefault="004C0F17" w:rsidP="00013A24">
      <w:pPr>
        <w:ind w:left="567"/>
        <w:jc w:val="center"/>
        <w:rPr>
          <w:rFonts w:ascii="Verdana" w:hAnsi="Verdana" w:cs="Arial"/>
          <w:b/>
          <w:bCs/>
          <w:lang w:val="cy-GB"/>
        </w:rPr>
      </w:pPr>
      <w:r w:rsidRPr="00AA0EA1">
        <w:rPr>
          <w:rFonts w:ascii="Verdana" w:eastAsia="Verdana" w:hAnsi="Verdana" w:cs="Arial"/>
          <w:b/>
          <w:bCs/>
          <w:lang w:val="cy-GB"/>
        </w:rPr>
        <w:t xml:space="preserve">Cynllun Ariannol Tymor Canolig 2020/21 – 2025/26 </w:t>
      </w:r>
    </w:p>
    <w:p w14:paraId="520A6D94" w14:textId="77777777" w:rsidR="00013A24" w:rsidRPr="00AA0EA1" w:rsidRDefault="004C0F17" w:rsidP="00013A24">
      <w:pPr>
        <w:ind w:left="567"/>
        <w:jc w:val="center"/>
        <w:rPr>
          <w:rFonts w:ascii="Verdana" w:hAnsi="Verdana" w:cs="Arial"/>
          <w:b/>
          <w:lang w:val="cy-GB"/>
        </w:rPr>
      </w:pPr>
      <w:r w:rsidRPr="00AA0EA1">
        <w:rPr>
          <w:rFonts w:ascii="Verdana" w:eastAsia="Verdana" w:hAnsi="Verdana" w:cs="Arial"/>
          <w:b/>
          <w:bCs/>
          <w:lang w:val="cy-GB"/>
        </w:rPr>
        <w:t>Gan gynnwys</w:t>
      </w:r>
    </w:p>
    <w:p w14:paraId="751A9BF5" w14:textId="77777777" w:rsidR="00013A24" w:rsidRPr="00AA0EA1" w:rsidRDefault="004C0F17" w:rsidP="008A216A">
      <w:pPr>
        <w:pStyle w:val="ListParagraph"/>
        <w:numPr>
          <w:ilvl w:val="0"/>
          <w:numId w:val="3"/>
        </w:numPr>
        <w:rPr>
          <w:rFonts w:ascii="Verdana" w:hAnsi="Verdana" w:cs="Arial"/>
          <w:b/>
          <w:lang w:val="cy-GB"/>
        </w:rPr>
      </w:pPr>
      <w:r w:rsidRPr="00AA0EA1">
        <w:rPr>
          <w:rFonts w:ascii="Verdana" w:eastAsia="Verdana" w:hAnsi="Verdana" w:cs="Arial"/>
          <w:b/>
          <w:bCs/>
          <w:lang w:val="cy-GB"/>
        </w:rPr>
        <w:t>Cynnig Praesept</w:t>
      </w:r>
    </w:p>
    <w:p w14:paraId="18DDF400" w14:textId="77777777" w:rsidR="00013A24" w:rsidRPr="00AA0EA1" w:rsidRDefault="004C0F17" w:rsidP="008A216A">
      <w:pPr>
        <w:pStyle w:val="ListParagraph"/>
        <w:numPr>
          <w:ilvl w:val="0"/>
          <w:numId w:val="3"/>
        </w:numPr>
        <w:rPr>
          <w:rFonts w:ascii="Verdana" w:hAnsi="Verdana" w:cs="Arial"/>
          <w:b/>
          <w:lang w:val="cy-GB"/>
        </w:rPr>
      </w:pPr>
      <w:r w:rsidRPr="00AA0EA1">
        <w:rPr>
          <w:rFonts w:ascii="Verdana" w:eastAsia="Verdana" w:hAnsi="Verdana" w:cs="Arial"/>
          <w:b/>
          <w:bCs/>
          <w:lang w:val="cy-GB"/>
        </w:rPr>
        <w:t>Strategaeth Cronfeydd Wrth Gefn</w:t>
      </w:r>
    </w:p>
    <w:p w14:paraId="15E6705B" w14:textId="77777777" w:rsidR="00013A24" w:rsidRPr="00AA0EA1" w:rsidRDefault="004C0F17" w:rsidP="008A216A">
      <w:pPr>
        <w:pStyle w:val="ListParagraph"/>
        <w:numPr>
          <w:ilvl w:val="0"/>
          <w:numId w:val="3"/>
        </w:numPr>
        <w:rPr>
          <w:rFonts w:ascii="Verdana" w:hAnsi="Verdana" w:cs="Arial"/>
          <w:b/>
          <w:lang w:val="cy-GB"/>
        </w:rPr>
      </w:pPr>
      <w:r w:rsidRPr="00AA0EA1">
        <w:rPr>
          <w:rFonts w:ascii="Verdana" w:eastAsia="Verdana" w:hAnsi="Verdana" w:cs="Arial"/>
          <w:b/>
          <w:bCs/>
          <w:lang w:val="cy-GB"/>
        </w:rPr>
        <w:t>Strategaeth Gyfalaf</w:t>
      </w:r>
    </w:p>
    <w:p w14:paraId="44710A0E" w14:textId="77777777" w:rsidR="00013A24" w:rsidRPr="00AA0EA1" w:rsidRDefault="00013A24" w:rsidP="00013A24">
      <w:pPr>
        <w:rPr>
          <w:rFonts w:ascii="Verdana" w:hAnsi="Verdana" w:cs="Arial"/>
          <w:b/>
          <w:lang w:val="cy-GB"/>
        </w:rPr>
      </w:pPr>
    </w:p>
    <w:p w14:paraId="3F9BA15D" w14:textId="77777777" w:rsidR="00013A24" w:rsidRPr="00AA0EA1" w:rsidRDefault="00013A24" w:rsidP="00013A24">
      <w:pPr>
        <w:rPr>
          <w:rFonts w:ascii="Verdana" w:hAnsi="Verdana" w:cs="Arial"/>
          <w:b/>
          <w:lang w:val="cy-GB"/>
        </w:rPr>
      </w:pPr>
    </w:p>
    <w:p w14:paraId="508A444D" w14:textId="77777777" w:rsidR="00013A24" w:rsidRPr="00AA0EA1" w:rsidRDefault="004C0F17" w:rsidP="00013A24">
      <w:pPr>
        <w:ind w:left="567"/>
        <w:jc w:val="center"/>
        <w:rPr>
          <w:rFonts w:ascii="Verdana" w:hAnsi="Verdana" w:cs="Arial"/>
          <w:b/>
          <w:lang w:val="cy-GB"/>
        </w:rPr>
      </w:pPr>
      <w:r w:rsidRPr="00AA0EA1">
        <w:rPr>
          <w:rFonts w:ascii="Verdana" w:eastAsia="Verdana" w:hAnsi="Verdana" w:cs="Arial"/>
          <w:b/>
          <w:bCs/>
          <w:lang w:val="cy-GB"/>
        </w:rPr>
        <w:t>Ionawr 2020</w:t>
      </w:r>
    </w:p>
    <w:p w14:paraId="636B1DCE" w14:textId="77777777" w:rsidR="00013A24" w:rsidRPr="00AA0EA1" w:rsidRDefault="004C0F17" w:rsidP="00013A24">
      <w:pPr>
        <w:rPr>
          <w:lang w:val="cy-GB"/>
        </w:rPr>
      </w:pPr>
      <w:r w:rsidRPr="00AA0EA1">
        <w:rPr>
          <w:lang w:val="cy-GB"/>
        </w:rPr>
        <w:br w:type="page"/>
      </w:r>
    </w:p>
    <w:p w14:paraId="1F634DE4" w14:textId="77777777" w:rsidR="00013A24" w:rsidRPr="00AA0EA1" w:rsidRDefault="004C0F17" w:rsidP="00013A24">
      <w:pPr>
        <w:tabs>
          <w:tab w:val="center" w:pos="5233"/>
          <w:tab w:val="right" w:pos="10466"/>
        </w:tabs>
        <w:rPr>
          <w:lang w:val="cy-GB"/>
        </w:rPr>
      </w:pPr>
      <w:r w:rsidRPr="00AA0EA1">
        <w:rPr>
          <w:lang w:val="cy-GB"/>
        </w:rPr>
        <w:lastRenderedPageBreak/>
        <w:tab/>
      </w:r>
      <w:bookmarkStart w:id="0" w:name="_Toc350944920"/>
    </w:p>
    <w:p w14:paraId="3FAFE671" w14:textId="77777777" w:rsidR="00013A24" w:rsidRPr="00AA0EA1" w:rsidRDefault="004C0F17" w:rsidP="00013A24">
      <w:pPr>
        <w:spacing w:after="0" w:line="240" w:lineRule="auto"/>
        <w:jc w:val="center"/>
        <w:rPr>
          <w:rFonts w:ascii="Verdana" w:hAnsi="Verdana"/>
          <w:noProof/>
          <w:lang w:val="cy-GB"/>
        </w:rPr>
      </w:pPr>
      <w:r w:rsidRPr="00AA0EA1">
        <w:rPr>
          <w:rFonts w:ascii="Verdana" w:eastAsia="Verdana" w:hAnsi="Verdana" w:cs="Times New Roman"/>
          <w:b/>
          <w:bCs/>
          <w:lang w:val="cy-GB"/>
        </w:rPr>
        <w:t xml:space="preserve">Cynnwys </w:t>
      </w:r>
    </w:p>
    <w:p w14:paraId="5A2842E2" w14:textId="77777777" w:rsidR="00013A24" w:rsidRPr="00AA0EA1" w:rsidRDefault="00013A24" w:rsidP="00013A24">
      <w:pPr>
        <w:spacing w:after="0" w:line="240" w:lineRule="auto"/>
        <w:rPr>
          <w:rFonts w:ascii="Verdana" w:hAnsi="Verdana"/>
          <w:lang w:val="cy-GB"/>
        </w:rPr>
      </w:pPr>
    </w:p>
    <w:p w14:paraId="559ABD07" w14:textId="77777777" w:rsidR="00013A24"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 xml:space="preserve">Crynodeb a Chynnig Comisiynydd yr Heddlu a Throseddu ar gyfer y Praesept </w:t>
      </w:r>
    </w:p>
    <w:p w14:paraId="2C52A915" w14:textId="77777777" w:rsidR="00F07AF2"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Cyd-destun Sefydliadol</w:t>
      </w:r>
    </w:p>
    <w:p w14:paraId="7A2D67E9" w14:textId="77777777" w:rsidR="00013A24"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Perfformiad Gweithredol</w:t>
      </w:r>
    </w:p>
    <w:p w14:paraId="3AF85B51" w14:textId="77777777" w:rsidR="00741FBD"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Datganiad Rheoli'r Heddlu</w:t>
      </w:r>
    </w:p>
    <w:p w14:paraId="64D40E10" w14:textId="77777777" w:rsidR="00013A24"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Cyd-destun Ariannol – Sylwadau Annibynnol</w:t>
      </w:r>
    </w:p>
    <w:p w14:paraId="362C5B46" w14:textId="77777777" w:rsidR="00013A24"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Setliad Cyllid yr Heddlu ar gyfer 2020/21</w:t>
      </w:r>
    </w:p>
    <w:p w14:paraId="5EB64FA4" w14:textId="77777777" w:rsidR="00013A24"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Refferendwm/Capio'r Dreth Gyngor</w:t>
      </w:r>
    </w:p>
    <w:p w14:paraId="131A1DCC" w14:textId="77777777" w:rsidR="00013A24"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Heddlu Dyfed Powys - Cyd-destun Ariannol a’r Praesept Heddlu</w:t>
      </w:r>
    </w:p>
    <w:p w14:paraId="6BF5DF11" w14:textId="77777777" w:rsidR="00013A24"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Y Sylfaen Dreth Gyngor</w:t>
      </w:r>
    </w:p>
    <w:p w14:paraId="527B85B6" w14:textId="77777777" w:rsidR="00013A24"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Pensiynau Swyddogion yr Heddlu</w:t>
      </w:r>
    </w:p>
    <w:p w14:paraId="67C57EBE" w14:textId="623EE0A6" w:rsidR="00540675" w:rsidRPr="00AA0EA1" w:rsidRDefault="004C0F17" w:rsidP="00540675">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Blaenoriaethau a Gofyni</w:t>
      </w:r>
      <w:r w:rsidR="0019355C" w:rsidRPr="00AA0EA1">
        <w:rPr>
          <w:rFonts w:ascii="Verdana" w:eastAsia="Verdana" w:hAnsi="Verdana" w:cs="Times New Roman"/>
          <w:lang w:val="cy-GB"/>
        </w:rPr>
        <w:t>on</w:t>
      </w:r>
      <w:r w:rsidRPr="00AA0EA1">
        <w:rPr>
          <w:rFonts w:ascii="Verdana" w:eastAsia="Verdana" w:hAnsi="Verdana" w:cs="Times New Roman"/>
          <w:lang w:val="cy-GB"/>
        </w:rPr>
        <w:t xml:space="preserve"> </w:t>
      </w:r>
      <w:r w:rsidR="0019355C" w:rsidRPr="00AA0EA1">
        <w:rPr>
          <w:rFonts w:ascii="Verdana" w:eastAsia="Verdana" w:hAnsi="Verdana" w:cs="Times New Roman"/>
          <w:lang w:val="cy-GB"/>
        </w:rPr>
        <w:t>y G</w:t>
      </w:r>
      <w:r w:rsidRPr="00AA0EA1">
        <w:rPr>
          <w:rFonts w:ascii="Verdana" w:eastAsia="Verdana" w:hAnsi="Verdana" w:cs="Times New Roman"/>
          <w:lang w:val="cy-GB"/>
        </w:rPr>
        <w:t>yllideb ar gyfer 2020/21</w:t>
      </w:r>
    </w:p>
    <w:p w14:paraId="1E9C20E2" w14:textId="77777777" w:rsidR="00540675" w:rsidRPr="00AA0EA1" w:rsidRDefault="004C0F17" w:rsidP="00540675">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Cyllideb Ddrafft 2020/21</w:t>
      </w:r>
    </w:p>
    <w:p w14:paraId="66A63A1E" w14:textId="77777777" w:rsidR="00013A24"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Cyllid yn y Dyfodol</w:t>
      </w:r>
    </w:p>
    <w:p w14:paraId="12107DB3" w14:textId="77777777" w:rsidR="00013A24"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Cyllideb Tymor Canolig 2020/21 – 2025/26</w:t>
      </w:r>
    </w:p>
    <w:p w14:paraId="1DB2E59D" w14:textId="77777777" w:rsidR="00013A24"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Adran 25 a Risg Gyllidebol</w:t>
      </w:r>
    </w:p>
    <w:p w14:paraId="731F8A9A" w14:textId="77777777" w:rsidR="00013A24"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 xml:space="preserve">Cronfeydd Wrth Gefn </w:t>
      </w:r>
    </w:p>
    <w:p w14:paraId="1C153C98" w14:textId="77777777" w:rsidR="00013A24"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 xml:space="preserve">Cyfalaf </w:t>
      </w:r>
    </w:p>
    <w:p w14:paraId="75C2566D" w14:textId="77777777" w:rsidR="00013A24"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Ymgynghoriad Cyhoeddus a Barn y Cyhoedd</w:t>
      </w:r>
    </w:p>
    <w:p w14:paraId="3B7A912E" w14:textId="77777777" w:rsidR="00013A24" w:rsidRPr="00AA0EA1" w:rsidRDefault="004C0F17" w:rsidP="008A216A">
      <w:pPr>
        <w:pStyle w:val="ListParagraph"/>
        <w:numPr>
          <w:ilvl w:val="0"/>
          <w:numId w:val="14"/>
        </w:numPr>
        <w:spacing w:after="0" w:line="360" w:lineRule="auto"/>
        <w:ind w:left="851" w:hanging="851"/>
        <w:rPr>
          <w:rFonts w:ascii="Verdana" w:hAnsi="Verdana"/>
          <w:lang w:val="cy-GB"/>
        </w:rPr>
      </w:pPr>
      <w:r w:rsidRPr="00AA0EA1">
        <w:rPr>
          <w:rFonts w:ascii="Verdana" w:eastAsia="Verdana" w:hAnsi="Verdana" w:cs="Times New Roman"/>
          <w:lang w:val="cy-GB"/>
        </w:rPr>
        <w:t>Casgliad</w:t>
      </w:r>
    </w:p>
    <w:p w14:paraId="682055AB" w14:textId="77777777" w:rsidR="00013A24" w:rsidRPr="00AA0EA1" w:rsidRDefault="00013A24" w:rsidP="00013A24">
      <w:pPr>
        <w:pStyle w:val="ListParagraph"/>
        <w:spacing w:after="0" w:line="360" w:lineRule="auto"/>
        <w:ind w:left="851"/>
        <w:rPr>
          <w:rFonts w:ascii="Verdana" w:hAnsi="Verdana"/>
          <w:lang w:val="cy-GB"/>
        </w:rPr>
      </w:pPr>
    </w:p>
    <w:p w14:paraId="3B8377A9" w14:textId="77777777" w:rsidR="00013A24" w:rsidRPr="00AA0EA1" w:rsidRDefault="00013A24" w:rsidP="00013A24">
      <w:pPr>
        <w:spacing w:after="0" w:line="360" w:lineRule="auto"/>
        <w:rPr>
          <w:rFonts w:ascii="Verdana" w:hAnsi="Verdana"/>
          <w:lang w:val="cy-GB"/>
        </w:rPr>
      </w:pPr>
    </w:p>
    <w:p w14:paraId="3D924F82" w14:textId="77777777" w:rsidR="00013A24" w:rsidRPr="00AA0EA1" w:rsidRDefault="004C0F17" w:rsidP="00013A24">
      <w:pPr>
        <w:spacing w:after="0" w:line="360" w:lineRule="auto"/>
        <w:jc w:val="center"/>
        <w:rPr>
          <w:rFonts w:ascii="Verdana" w:hAnsi="Verdana"/>
          <w:b/>
          <w:lang w:val="cy-GB"/>
        </w:rPr>
      </w:pPr>
      <w:r w:rsidRPr="00AA0EA1">
        <w:rPr>
          <w:rFonts w:ascii="Verdana" w:eastAsia="Verdana" w:hAnsi="Verdana" w:cs="Times New Roman"/>
          <w:b/>
          <w:bCs/>
          <w:lang w:val="cy-GB"/>
        </w:rPr>
        <w:t>Atodiadau</w:t>
      </w:r>
    </w:p>
    <w:p w14:paraId="31010226" w14:textId="77777777" w:rsidR="00013A24" w:rsidRPr="00AA0EA1" w:rsidRDefault="004C0F17" w:rsidP="008A216A">
      <w:pPr>
        <w:pStyle w:val="ListParagraph"/>
        <w:numPr>
          <w:ilvl w:val="0"/>
          <w:numId w:val="16"/>
        </w:numPr>
        <w:spacing w:after="0" w:line="360" w:lineRule="auto"/>
        <w:ind w:left="0" w:firstLine="0"/>
        <w:rPr>
          <w:rFonts w:ascii="Verdana" w:hAnsi="Verdana"/>
          <w:lang w:val="cy-GB"/>
        </w:rPr>
      </w:pPr>
      <w:r w:rsidRPr="00AA0EA1">
        <w:rPr>
          <w:rFonts w:ascii="Verdana" w:eastAsia="Verdana" w:hAnsi="Verdana" w:cs="Times New Roman"/>
          <w:lang w:val="cy-GB"/>
        </w:rPr>
        <w:t>Cynllun Cyflenwi</w:t>
      </w:r>
    </w:p>
    <w:p w14:paraId="0EBC3011" w14:textId="77777777" w:rsidR="00013A24" w:rsidRPr="00AA0EA1" w:rsidRDefault="004C0F17" w:rsidP="008A216A">
      <w:pPr>
        <w:pStyle w:val="ListParagraph"/>
        <w:numPr>
          <w:ilvl w:val="0"/>
          <w:numId w:val="16"/>
        </w:numPr>
        <w:spacing w:after="0" w:line="360" w:lineRule="auto"/>
        <w:ind w:hanging="720"/>
        <w:rPr>
          <w:rFonts w:ascii="Verdana" w:hAnsi="Verdana"/>
          <w:lang w:val="cy-GB"/>
        </w:rPr>
      </w:pPr>
      <w:r w:rsidRPr="00AA0EA1">
        <w:rPr>
          <w:rFonts w:ascii="Verdana" w:eastAsia="Verdana" w:hAnsi="Verdana" w:cs="Times New Roman"/>
          <w:lang w:val="cy-GB"/>
        </w:rPr>
        <w:t>Gweledigaeth 2025</w:t>
      </w:r>
    </w:p>
    <w:p w14:paraId="648CC1DB" w14:textId="77777777" w:rsidR="00013A24" w:rsidRPr="00AA0EA1" w:rsidRDefault="004C0F17" w:rsidP="008A216A">
      <w:pPr>
        <w:pStyle w:val="ListParagraph"/>
        <w:numPr>
          <w:ilvl w:val="0"/>
          <w:numId w:val="16"/>
        </w:numPr>
        <w:spacing w:after="0" w:line="360" w:lineRule="auto"/>
        <w:ind w:hanging="720"/>
        <w:rPr>
          <w:rFonts w:ascii="Verdana" w:hAnsi="Verdana"/>
          <w:lang w:val="cy-GB"/>
        </w:rPr>
      </w:pPr>
      <w:r w:rsidRPr="00AA0EA1">
        <w:rPr>
          <w:rFonts w:ascii="Verdana" w:eastAsia="Verdana" w:hAnsi="Verdana" w:cs="Times New Roman"/>
          <w:lang w:val="cy-GB"/>
        </w:rPr>
        <w:t>Cyllideb 2020/21 – 2025/26</w:t>
      </w:r>
    </w:p>
    <w:p w14:paraId="06F5EBEB" w14:textId="39C88B29" w:rsidR="00013A24" w:rsidRPr="00AA0EA1" w:rsidRDefault="004C0F17" w:rsidP="008A216A">
      <w:pPr>
        <w:pStyle w:val="ListParagraph"/>
        <w:numPr>
          <w:ilvl w:val="0"/>
          <w:numId w:val="16"/>
        </w:numPr>
        <w:spacing w:after="0" w:line="360" w:lineRule="auto"/>
        <w:ind w:hanging="720"/>
        <w:rPr>
          <w:rFonts w:ascii="Verdana" w:hAnsi="Verdana"/>
          <w:lang w:val="cy-GB"/>
        </w:rPr>
      </w:pPr>
      <w:r w:rsidRPr="00AA0EA1">
        <w:rPr>
          <w:rFonts w:ascii="Verdana" w:eastAsia="Verdana" w:hAnsi="Verdana" w:cs="Times New Roman"/>
          <w:lang w:val="cy-GB"/>
        </w:rPr>
        <w:t xml:space="preserve">Adran 25 Adroddiad y </w:t>
      </w:r>
      <w:r w:rsidR="001D21B4" w:rsidRPr="00AA0EA1">
        <w:rPr>
          <w:rFonts w:ascii="Verdana" w:eastAsia="Verdana" w:hAnsi="Verdana" w:cs="Times New Roman"/>
          <w:lang w:val="cy-GB"/>
        </w:rPr>
        <w:t>Prif Swyddog Cyllid</w:t>
      </w:r>
    </w:p>
    <w:p w14:paraId="2368456E" w14:textId="77777777" w:rsidR="00013A24" w:rsidRPr="00AA0EA1" w:rsidRDefault="004C0F17" w:rsidP="008A216A">
      <w:pPr>
        <w:pStyle w:val="ListParagraph"/>
        <w:numPr>
          <w:ilvl w:val="0"/>
          <w:numId w:val="16"/>
        </w:numPr>
        <w:spacing w:after="0" w:line="360" w:lineRule="auto"/>
        <w:ind w:hanging="720"/>
        <w:rPr>
          <w:rFonts w:ascii="Verdana" w:hAnsi="Verdana"/>
          <w:lang w:val="cy-GB"/>
        </w:rPr>
      </w:pPr>
      <w:r w:rsidRPr="00AA0EA1">
        <w:rPr>
          <w:rFonts w:ascii="Verdana" w:eastAsia="Verdana" w:hAnsi="Verdana" w:cs="Times New Roman"/>
          <w:lang w:val="cy-GB"/>
        </w:rPr>
        <w:t>Asesiad Risg o Gyllidebau Perthnasol</w:t>
      </w:r>
    </w:p>
    <w:p w14:paraId="723C4322" w14:textId="77777777" w:rsidR="00013A24" w:rsidRPr="00AA0EA1" w:rsidRDefault="004C0F17" w:rsidP="008A216A">
      <w:pPr>
        <w:pStyle w:val="ListParagraph"/>
        <w:numPr>
          <w:ilvl w:val="0"/>
          <w:numId w:val="16"/>
        </w:numPr>
        <w:spacing w:after="0" w:line="360" w:lineRule="auto"/>
        <w:ind w:hanging="720"/>
        <w:rPr>
          <w:rFonts w:ascii="Verdana" w:hAnsi="Verdana"/>
          <w:lang w:val="cy-GB"/>
        </w:rPr>
      </w:pPr>
      <w:r w:rsidRPr="00AA0EA1">
        <w:rPr>
          <w:rFonts w:ascii="Verdana" w:eastAsia="Verdana" w:hAnsi="Verdana" w:cs="Times New Roman"/>
          <w:lang w:val="cy-GB"/>
        </w:rPr>
        <w:t>Strategaeth Cronfeydd Wrth Gefn</w:t>
      </w:r>
    </w:p>
    <w:p w14:paraId="0CE855B5" w14:textId="77777777" w:rsidR="00013A24" w:rsidRPr="00AA0EA1" w:rsidRDefault="004C0F17" w:rsidP="008A216A">
      <w:pPr>
        <w:pStyle w:val="ListParagraph"/>
        <w:numPr>
          <w:ilvl w:val="0"/>
          <w:numId w:val="16"/>
        </w:numPr>
        <w:spacing w:after="0" w:line="360" w:lineRule="auto"/>
        <w:ind w:hanging="720"/>
        <w:rPr>
          <w:rFonts w:ascii="Verdana" w:hAnsi="Verdana"/>
          <w:lang w:val="cy-GB"/>
        </w:rPr>
      </w:pPr>
      <w:r w:rsidRPr="00AA0EA1">
        <w:rPr>
          <w:rFonts w:ascii="Verdana" w:eastAsia="Verdana" w:hAnsi="Verdana" w:cs="Times New Roman"/>
          <w:lang w:val="cy-GB"/>
        </w:rPr>
        <w:t>Cronfeydd Wrth Gefn 2019/20 – 2024/25</w:t>
      </w:r>
    </w:p>
    <w:p w14:paraId="482CB906" w14:textId="77777777" w:rsidR="00013A24" w:rsidRPr="00AA0EA1" w:rsidRDefault="004C0F17" w:rsidP="008A216A">
      <w:pPr>
        <w:pStyle w:val="ListParagraph"/>
        <w:numPr>
          <w:ilvl w:val="0"/>
          <w:numId w:val="16"/>
        </w:numPr>
        <w:spacing w:after="0" w:line="360" w:lineRule="auto"/>
        <w:ind w:hanging="720"/>
        <w:rPr>
          <w:rFonts w:ascii="Verdana" w:hAnsi="Verdana"/>
          <w:lang w:val="cy-GB"/>
        </w:rPr>
      </w:pPr>
      <w:r w:rsidRPr="00AA0EA1">
        <w:rPr>
          <w:rFonts w:ascii="Verdana" w:eastAsia="Verdana" w:hAnsi="Verdana" w:cs="Times New Roman"/>
          <w:lang w:val="cy-GB"/>
        </w:rPr>
        <w:t>Strategaeth Gyfalaf</w:t>
      </w:r>
    </w:p>
    <w:p w14:paraId="76C304D3" w14:textId="77777777" w:rsidR="00013A24" w:rsidRPr="00AA0EA1" w:rsidRDefault="004C0F17" w:rsidP="008A216A">
      <w:pPr>
        <w:pStyle w:val="ListParagraph"/>
        <w:numPr>
          <w:ilvl w:val="0"/>
          <w:numId w:val="16"/>
        </w:numPr>
        <w:spacing w:after="0" w:line="360" w:lineRule="auto"/>
        <w:ind w:hanging="720"/>
        <w:rPr>
          <w:rFonts w:ascii="Verdana" w:hAnsi="Verdana"/>
          <w:lang w:val="cy-GB"/>
        </w:rPr>
      </w:pPr>
      <w:r w:rsidRPr="00AA0EA1">
        <w:rPr>
          <w:rFonts w:ascii="Verdana" w:eastAsia="Verdana" w:hAnsi="Verdana" w:cs="Times New Roman"/>
          <w:lang w:val="cy-GB"/>
        </w:rPr>
        <w:t>Rhaglen Gyfalaf 2019/20 – 2029/30</w:t>
      </w:r>
    </w:p>
    <w:p w14:paraId="329D1734" w14:textId="77777777" w:rsidR="00013A24" w:rsidRPr="00AA0EA1" w:rsidRDefault="004C0F17" w:rsidP="008A216A">
      <w:pPr>
        <w:pStyle w:val="ListParagraph"/>
        <w:numPr>
          <w:ilvl w:val="0"/>
          <w:numId w:val="8"/>
        </w:numPr>
        <w:spacing w:after="0" w:line="240" w:lineRule="auto"/>
        <w:ind w:left="709" w:hanging="709"/>
        <w:rPr>
          <w:rFonts w:ascii="Verdana" w:hAnsi="Verdana"/>
          <w:lang w:val="cy-GB"/>
        </w:rPr>
      </w:pPr>
      <w:r w:rsidRPr="00AA0EA1">
        <w:rPr>
          <w:rFonts w:ascii="Verdana" w:eastAsia="Verdana" w:hAnsi="Verdana" w:cs="Times New Roman"/>
          <w:lang w:val="cy-GB"/>
        </w:rPr>
        <w:br w:type="page"/>
      </w:r>
      <w:bookmarkStart w:id="1" w:name="_Toc504048820"/>
      <w:bookmarkEnd w:id="0"/>
      <w:r w:rsidRPr="00AA0EA1">
        <w:rPr>
          <w:rFonts w:ascii="Verdana" w:eastAsia="Verdana" w:hAnsi="Verdana" w:cs="Times New Roman"/>
          <w:b/>
          <w:bCs/>
          <w:lang w:val="cy-GB"/>
        </w:rPr>
        <w:lastRenderedPageBreak/>
        <w:t xml:space="preserve">Crynodeb a Chynnig Comisiynydd yr Heddlu a Throseddu ar gyfer y Praesept </w:t>
      </w:r>
      <w:bookmarkEnd w:id="1"/>
      <w:r w:rsidRPr="00AA0EA1">
        <w:rPr>
          <w:rFonts w:ascii="Verdana" w:eastAsia="Verdana" w:hAnsi="Verdana" w:cs="Times New Roman"/>
          <w:b/>
          <w:bCs/>
          <w:lang w:val="cy-GB"/>
        </w:rPr>
        <w:t xml:space="preserve"> </w:t>
      </w:r>
    </w:p>
    <w:p w14:paraId="4F8FE5CE" w14:textId="77777777" w:rsidR="00013A24" w:rsidRPr="00AA0EA1" w:rsidRDefault="00013A24" w:rsidP="00013A24">
      <w:pPr>
        <w:spacing w:after="0" w:line="240" w:lineRule="auto"/>
        <w:rPr>
          <w:rFonts w:ascii="Verdana" w:hAnsi="Verdana" w:cs="Arial"/>
          <w:lang w:val="cy-GB"/>
        </w:rPr>
      </w:pPr>
    </w:p>
    <w:p w14:paraId="5E6FE75A" w14:textId="5D6A51D3" w:rsidR="00013A24" w:rsidRPr="00AA0EA1" w:rsidRDefault="004C0F17" w:rsidP="008A216A">
      <w:pPr>
        <w:pStyle w:val="ListParagraph"/>
        <w:numPr>
          <w:ilvl w:val="1"/>
          <w:numId w:val="8"/>
        </w:numPr>
        <w:spacing w:after="0" w:line="240" w:lineRule="auto"/>
        <w:jc w:val="both"/>
        <w:rPr>
          <w:rFonts w:ascii="Verdana" w:hAnsi="Verdana"/>
          <w:b/>
          <w:lang w:val="cy-GB"/>
        </w:rPr>
      </w:pPr>
      <w:r w:rsidRPr="00AA0EA1">
        <w:rPr>
          <w:rFonts w:ascii="Verdana" w:eastAsia="Verdana" w:hAnsi="Verdana" w:cs="Arial"/>
          <w:lang w:val="cy-GB"/>
        </w:rPr>
        <w:t>Un o fy nghyfrifoldebau allweddol fel eich Comisiynydd Heddlu a Throsedd</w:t>
      </w:r>
      <w:r w:rsidR="00BF5409" w:rsidRPr="00AA0EA1">
        <w:rPr>
          <w:rFonts w:ascii="Verdana" w:eastAsia="Verdana" w:hAnsi="Verdana" w:cs="Arial"/>
          <w:lang w:val="cy-GB"/>
        </w:rPr>
        <w:t>u</w:t>
      </w:r>
      <w:r w:rsidRPr="00AA0EA1">
        <w:rPr>
          <w:rFonts w:ascii="Verdana" w:eastAsia="Verdana" w:hAnsi="Verdana" w:cs="Arial"/>
          <w:lang w:val="cy-GB"/>
        </w:rPr>
        <w:t xml:space="preserve"> (Comisiynydd) yw pennu'r praesept bob blwyddyn.</w:t>
      </w:r>
      <w:r w:rsidR="00336BCE" w:rsidRPr="00AA0EA1">
        <w:rPr>
          <w:rFonts w:ascii="Verdana" w:eastAsia="Verdana" w:hAnsi="Verdana" w:cs="Arial"/>
          <w:lang w:val="cy-GB"/>
        </w:rPr>
        <w:t xml:space="preserve"> </w:t>
      </w:r>
      <w:r w:rsidRPr="00AA0EA1">
        <w:rPr>
          <w:rFonts w:ascii="Verdana" w:eastAsia="Verdana" w:hAnsi="Verdana" w:cs="Arial"/>
          <w:lang w:val="cy-GB"/>
        </w:rPr>
        <w:t xml:space="preserve">Y praesept hwn yw faint o dreth a godir drwy dalwyr treth gyngor lleol er mwyn cefnogi gwasanaethau plismona.  Wrth wneud hynny, rwyf yn ystyried nifer o ffactorau gan gynnwys gofynion adnoddau'r Prif Gwnstabl </w:t>
      </w:r>
      <w:r w:rsidR="00767FC0" w:rsidRPr="00AA0EA1">
        <w:rPr>
          <w:rFonts w:ascii="Verdana" w:eastAsia="Verdana" w:hAnsi="Verdana" w:cs="Arial"/>
          <w:lang w:val="cy-GB"/>
        </w:rPr>
        <w:t xml:space="preserve">(PG) </w:t>
      </w:r>
      <w:r w:rsidRPr="00AA0EA1">
        <w:rPr>
          <w:rFonts w:ascii="Verdana" w:eastAsia="Verdana" w:hAnsi="Verdana" w:cs="Arial"/>
          <w:lang w:val="cy-GB"/>
        </w:rPr>
        <w:t xml:space="preserve">at y dyfodol, lefel y cronfeydd wrth gefn, adborth trigolion Dyfed-Powys, a'r cynlluniau ar gyfer buddsoddi mewn isadeiledd yn y dyfodol.     </w:t>
      </w:r>
    </w:p>
    <w:p w14:paraId="060B4788" w14:textId="77777777" w:rsidR="00013A24" w:rsidRPr="00AA0EA1" w:rsidRDefault="00013A24" w:rsidP="00013A24">
      <w:pPr>
        <w:pStyle w:val="ListParagraph"/>
        <w:spacing w:after="0" w:line="240" w:lineRule="auto"/>
        <w:jc w:val="both"/>
        <w:rPr>
          <w:rFonts w:ascii="Verdana" w:hAnsi="Verdana"/>
          <w:b/>
          <w:lang w:val="cy-GB"/>
        </w:rPr>
      </w:pPr>
    </w:p>
    <w:p w14:paraId="79C3EC18" w14:textId="77777777" w:rsidR="00FB285F" w:rsidRPr="00AA0EA1" w:rsidRDefault="004C0F17" w:rsidP="008A216A">
      <w:pPr>
        <w:pStyle w:val="ListParagraph"/>
        <w:numPr>
          <w:ilvl w:val="1"/>
          <w:numId w:val="8"/>
        </w:numPr>
        <w:autoSpaceDE w:val="0"/>
        <w:autoSpaceDN w:val="0"/>
        <w:adjustRightInd w:val="0"/>
        <w:spacing w:before="120" w:after="0" w:line="240" w:lineRule="auto"/>
        <w:jc w:val="both"/>
        <w:rPr>
          <w:rFonts w:ascii="Verdana" w:hAnsi="Verdana" w:cs="Arial"/>
          <w:lang w:val="cy-GB"/>
        </w:rPr>
      </w:pPr>
      <w:r w:rsidRPr="00AA0EA1">
        <w:rPr>
          <w:rFonts w:ascii="Verdana" w:eastAsia="Verdana" w:hAnsi="Verdana" w:cs="Arial"/>
          <w:lang w:val="cy-GB"/>
        </w:rPr>
        <w:t xml:space="preserve">Mae’r trefniadau statudol a sefydlwyd o dan Ddeddf Diwygio’r Heddlu a Chyfrifoldeb Cymdeithasol yn nodi: </w:t>
      </w:r>
    </w:p>
    <w:p w14:paraId="6C453DB1" w14:textId="77777777" w:rsidR="00FB285F" w:rsidRPr="00AA0EA1" w:rsidRDefault="00FB285F" w:rsidP="00FB285F">
      <w:pPr>
        <w:pStyle w:val="ListParagraph"/>
        <w:rPr>
          <w:rFonts w:ascii="Verdana" w:hAnsi="Verdana"/>
          <w:lang w:val="cy-GB"/>
        </w:rPr>
      </w:pPr>
    </w:p>
    <w:p w14:paraId="375C9B93" w14:textId="77D362E0" w:rsidR="00FB285F" w:rsidRPr="00AA0EA1" w:rsidRDefault="004C0F17" w:rsidP="008A216A">
      <w:pPr>
        <w:pStyle w:val="ListParagraph"/>
        <w:numPr>
          <w:ilvl w:val="2"/>
          <w:numId w:val="35"/>
        </w:numPr>
        <w:autoSpaceDE w:val="0"/>
        <w:autoSpaceDN w:val="0"/>
        <w:adjustRightInd w:val="0"/>
        <w:spacing w:before="120" w:after="0" w:line="240" w:lineRule="auto"/>
        <w:ind w:hanging="371"/>
        <w:jc w:val="both"/>
        <w:rPr>
          <w:rFonts w:ascii="Verdana" w:hAnsi="Verdana" w:cs="Arial"/>
          <w:lang w:val="cy-GB"/>
        </w:rPr>
      </w:pPr>
      <w:r w:rsidRPr="00AA0EA1">
        <w:rPr>
          <w:rFonts w:ascii="Verdana" w:eastAsia="Verdana" w:hAnsi="Verdana" w:cs="Times New Roman"/>
          <w:lang w:val="cy-GB"/>
        </w:rPr>
        <w:t>Bod yn rhaid i mi hysbysu</w:t>
      </w:r>
      <w:r w:rsidR="00E50AFF" w:rsidRPr="00AA0EA1">
        <w:rPr>
          <w:rFonts w:ascii="Verdana" w:eastAsia="Verdana" w:hAnsi="Verdana" w:cs="Times New Roman"/>
          <w:lang w:val="cy-GB"/>
        </w:rPr>
        <w:t xml:space="preserve"> y</w:t>
      </w:r>
      <w:r w:rsidRPr="00AA0EA1">
        <w:rPr>
          <w:rFonts w:ascii="Verdana" w:eastAsia="Verdana" w:hAnsi="Verdana" w:cs="Times New Roman"/>
          <w:lang w:val="cy-GB"/>
        </w:rPr>
        <w:t xml:space="preserve"> Panel Heddlu a Throseddu (P&amp;CP) o'r praesept arfaethedig erbyn 1 Chwefror.</w:t>
      </w:r>
    </w:p>
    <w:p w14:paraId="76C91C02" w14:textId="77777777" w:rsidR="00FB285F" w:rsidRPr="00AA0EA1" w:rsidRDefault="004C0F17" w:rsidP="008A216A">
      <w:pPr>
        <w:pStyle w:val="ListParagraph"/>
        <w:numPr>
          <w:ilvl w:val="2"/>
          <w:numId w:val="35"/>
        </w:numPr>
        <w:autoSpaceDE w:val="0"/>
        <w:autoSpaceDN w:val="0"/>
        <w:adjustRightInd w:val="0"/>
        <w:spacing w:before="120" w:after="0" w:line="240" w:lineRule="auto"/>
        <w:ind w:hanging="371"/>
        <w:jc w:val="both"/>
        <w:rPr>
          <w:rFonts w:ascii="Verdana" w:hAnsi="Verdana" w:cs="Arial"/>
          <w:lang w:val="cy-GB"/>
        </w:rPr>
      </w:pPr>
      <w:r w:rsidRPr="00AA0EA1">
        <w:rPr>
          <w:rFonts w:ascii="Verdana" w:eastAsia="Verdana" w:hAnsi="Verdana" w:cs="Times New Roman"/>
          <w:lang w:val="cy-GB"/>
        </w:rPr>
        <w:t>Rhaid i’r Panel adolygu'r praesept arfaethedig erbyn 8 Chwefror</w:t>
      </w:r>
    </w:p>
    <w:p w14:paraId="1C446F1E" w14:textId="77777777" w:rsidR="00FB285F" w:rsidRPr="00AA0EA1" w:rsidRDefault="004C0F17" w:rsidP="008A216A">
      <w:pPr>
        <w:pStyle w:val="ListParagraph"/>
        <w:numPr>
          <w:ilvl w:val="2"/>
          <w:numId w:val="35"/>
        </w:numPr>
        <w:autoSpaceDE w:val="0"/>
        <w:autoSpaceDN w:val="0"/>
        <w:adjustRightInd w:val="0"/>
        <w:spacing w:before="120" w:after="0" w:line="240" w:lineRule="auto"/>
        <w:ind w:hanging="371"/>
        <w:jc w:val="both"/>
        <w:rPr>
          <w:rFonts w:ascii="Verdana" w:hAnsi="Verdana" w:cs="Arial"/>
          <w:lang w:val="cy-GB"/>
        </w:rPr>
      </w:pPr>
      <w:r w:rsidRPr="00AA0EA1">
        <w:rPr>
          <w:rFonts w:ascii="Verdana" w:eastAsia="Verdana" w:hAnsi="Verdana" w:cs="Times New Roman"/>
          <w:lang w:val="cy-GB"/>
        </w:rPr>
        <w:t>Os yw'r Panel yn rhoi feto ar y praesept arfaethedig rhaid i mi hysbysu'r Panel o'm praesept diwygiedig erbyn 15 Chwefror</w:t>
      </w:r>
    </w:p>
    <w:p w14:paraId="08678514" w14:textId="77777777" w:rsidR="00D34D90" w:rsidRPr="00AA0EA1" w:rsidRDefault="004C0F17" w:rsidP="008A216A">
      <w:pPr>
        <w:pStyle w:val="ListParagraph"/>
        <w:numPr>
          <w:ilvl w:val="2"/>
          <w:numId w:val="35"/>
        </w:numPr>
        <w:autoSpaceDE w:val="0"/>
        <w:autoSpaceDN w:val="0"/>
        <w:adjustRightInd w:val="0"/>
        <w:spacing w:before="120" w:after="0" w:line="240" w:lineRule="auto"/>
        <w:ind w:hanging="371"/>
        <w:jc w:val="both"/>
        <w:rPr>
          <w:rFonts w:ascii="Verdana" w:hAnsi="Verdana" w:cs="Arial"/>
          <w:lang w:val="cy-GB"/>
        </w:rPr>
      </w:pPr>
      <w:r w:rsidRPr="00AA0EA1">
        <w:rPr>
          <w:rFonts w:ascii="Verdana" w:eastAsia="Verdana" w:hAnsi="Verdana" w:cs="Times New Roman"/>
          <w:lang w:val="cy-GB"/>
        </w:rPr>
        <w:t>Rhaid i’r Panel adolygu'r praesept diwygiedig erbyn 22 Chwefror</w:t>
      </w:r>
    </w:p>
    <w:p w14:paraId="06690611" w14:textId="77777777" w:rsidR="00013A24" w:rsidRPr="00AA0EA1" w:rsidRDefault="004C0F17" w:rsidP="008A216A">
      <w:pPr>
        <w:pStyle w:val="ListParagraph"/>
        <w:numPr>
          <w:ilvl w:val="2"/>
          <w:numId w:val="35"/>
        </w:numPr>
        <w:autoSpaceDE w:val="0"/>
        <w:autoSpaceDN w:val="0"/>
        <w:adjustRightInd w:val="0"/>
        <w:spacing w:before="120" w:after="0" w:line="240" w:lineRule="auto"/>
        <w:ind w:hanging="371"/>
        <w:jc w:val="both"/>
        <w:rPr>
          <w:rFonts w:ascii="Verdana" w:hAnsi="Verdana" w:cs="Arial"/>
          <w:lang w:val="cy-GB"/>
        </w:rPr>
      </w:pPr>
      <w:r w:rsidRPr="00AA0EA1">
        <w:rPr>
          <w:rFonts w:ascii="Verdana" w:eastAsia="Verdana" w:hAnsi="Verdana" w:cs="Times New Roman"/>
          <w:lang w:val="cy-GB"/>
        </w:rPr>
        <w:t>Rhaid i mi osod praesept erbyn 1 Mawrth.</w:t>
      </w:r>
    </w:p>
    <w:p w14:paraId="061A7DB1" w14:textId="77777777" w:rsidR="00013A24" w:rsidRPr="00AA0EA1" w:rsidRDefault="00013A24" w:rsidP="00013A24">
      <w:pPr>
        <w:pStyle w:val="ListParagraph"/>
        <w:autoSpaceDE w:val="0"/>
        <w:autoSpaceDN w:val="0"/>
        <w:adjustRightInd w:val="0"/>
        <w:spacing w:before="120" w:after="0" w:line="240" w:lineRule="auto"/>
        <w:jc w:val="both"/>
        <w:rPr>
          <w:rFonts w:ascii="Verdana" w:hAnsi="Verdana" w:cs="Arial"/>
          <w:lang w:val="cy-GB"/>
        </w:rPr>
      </w:pPr>
    </w:p>
    <w:p w14:paraId="415495AA" w14:textId="4F7B1E94" w:rsidR="00013A24" w:rsidRPr="00AA0EA1" w:rsidRDefault="004C0F17" w:rsidP="008A216A">
      <w:pPr>
        <w:pStyle w:val="ListParagraph"/>
        <w:numPr>
          <w:ilvl w:val="1"/>
          <w:numId w:val="8"/>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Arial"/>
          <w:lang w:val="cy-GB"/>
        </w:rPr>
        <w:t xml:space="preserve">O fewn trefniadau llywodraethu corfforaethol, </w:t>
      </w:r>
      <w:r w:rsidR="005A65AC" w:rsidRPr="00AA0EA1">
        <w:rPr>
          <w:rFonts w:ascii="Verdana" w:eastAsia="Verdana" w:hAnsi="Verdana" w:cs="Arial"/>
          <w:lang w:val="cy-GB"/>
        </w:rPr>
        <w:t>cynhelir</w:t>
      </w:r>
      <w:r w:rsidRPr="00AA0EA1">
        <w:rPr>
          <w:rFonts w:ascii="Verdana" w:eastAsia="Verdana" w:hAnsi="Verdana" w:cs="Arial"/>
          <w:lang w:val="cy-GB"/>
        </w:rPr>
        <w:t xml:space="preserve"> trafodaethau rheolaidd yn cael eu cynnal rhwng y </w:t>
      </w:r>
      <w:r w:rsidR="0047782E" w:rsidRPr="00AA0EA1">
        <w:rPr>
          <w:rFonts w:ascii="Verdana" w:eastAsia="Verdana" w:hAnsi="Verdana" w:cs="MS PGothic"/>
          <w:lang w:val="cy-GB"/>
        </w:rPr>
        <w:t xml:space="preserve">Prif Gwnstabl </w:t>
      </w:r>
      <w:r w:rsidRPr="00AA0EA1">
        <w:rPr>
          <w:rFonts w:ascii="Verdana" w:eastAsia="Verdana" w:hAnsi="Verdana" w:cs="Arial"/>
          <w:lang w:val="cy-GB"/>
        </w:rPr>
        <w:t xml:space="preserve">a minnau am sefyllfa ariannol bresennol yr Heddlu a’i sefyllfa yn y dyfodol. Trafodir </w:t>
      </w:r>
      <w:r w:rsidR="005A65AC" w:rsidRPr="00AA0EA1">
        <w:rPr>
          <w:rFonts w:ascii="Verdana" w:eastAsia="Verdana" w:hAnsi="Verdana" w:cs="Arial"/>
          <w:lang w:val="cy-GB"/>
        </w:rPr>
        <w:t>yn fanwl g</w:t>
      </w:r>
      <w:r w:rsidRPr="00AA0EA1">
        <w:rPr>
          <w:rFonts w:ascii="Verdana" w:eastAsia="Verdana" w:hAnsi="Verdana" w:cs="Arial"/>
          <w:lang w:val="cy-GB"/>
        </w:rPr>
        <w:t>ynlluniau ar gyfer lefelau adnoddau, y galw am wasanaethau’r heddlu ar lefel leol, ranbarthol a chenedlaethol ynghyd â gofynion o ran buddsoddi yn y dyfodol.  Mae'r rhain i gyd yn ffactorau rwyf yn eu hystyried yn ofalus wrth bennu fy lefel praesept heddlu arfaethedig a chyllideb yr Heddlu ar gyfer 2020/21.</w:t>
      </w:r>
    </w:p>
    <w:p w14:paraId="64FE7498" w14:textId="77777777" w:rsidR="00013A24" w:rsidRPr="00AA0EA1" w:rsidRDefault="00013A24" w:rsidP="00013A24">
      <w:pPr>
        <w:pStyle w:val="ListParagraph"/>
        <w:spacing w:line="240" w:lineRule="auto"/>
        <w:jc w:val="both"/>
        <w:rPr>
          <w:rFonts w:ascii="Verdana" w:hAnsi="Verdana"/>
          <w:b/>
          <w:lang w:val="cy-GB"/>
        </w:rPr>
      </w:pPr>
    </w:p>
    <w:p w14:paraId="10CBE342" w14:textId="72742354" w:rsidR="00013A24" w:rsidRPr="00AA0EA1" w:rsidRDefault="004C0F17" w:rsidP="008A216A">
      <w:pPr>
        <w:pStyle w:val="ListParagraph"/>
        <w:numPr>
          <w:ilvl w:val="1"/>
          <w:numId w:val="8"/>
        </w:numPr>
        <w:kinsoku w:val="0"/>
        <w:overflowPunct w:val="0"/>
        <w:spacing w:before="101" w:after="0" w:line="240" w:lineRule="auto"/>
        <w:jc w:val="both"/>
        <w:textAlignment w:val="baseline"/>
        <w:rPr>
          <w:rFonts w:ascii="Verdana" w:eastAsia="MS PGothic" w:hAnsi="Verdana" w:cs="MS PGothic"/>
          <w:kern w:val="24"/>
          <w:lang w:val="cy-GB" w:eastAsia="en-GB"/>
        </w:rPr>
      </w:pPr>
      <w:r w:rsidRPr="00AA0EA1">
        <w:rPr>
          <w:rFonts w:ascii="Verdana" w:eastAsia="Verdana" w:hAnsi="Verdana" w:cs="Times New Roman"/>
          <w:lang w:val="cy-GB"/>
        </w:rPr>
        <w:t xml:space="preserve">Â ninnau wedi cydnabod difrifoldeb y sefyllfa ariannol, yn 2018, sefydlodd y </w:t>
      </w:r>
      <w:r w:rsidR="0047782E" w:rsidRPr="00AA0EA1">
        <w:rPr>
          <w:rFonts w:ascii="Verdana" w:eastAsia="Verdana" w:hAnsi="Verdana" w:cs="MS PGothic"/>
          <w:lang w:val="cy-GB"/>
        </w:rPr>
        <w:t xml:space="preserve">Prif Gwnstabl  </w:t>
      </w:r>
      <w:r w:rsidRPr="00AA0EA1">
        <w:rPr>
          <w:rFonts w:ascii="Verdana" w:eastAsia="Verdana" w:hAnsi="Verdana" w:cs="Times New Roman"/>
          <w:lang w:val="cy-GB"/>
        </w:rPr>
        <w:t>Grŵp Aur</w:t>
      </w:r>
      <w:r w:rsidR="002365CD" w:rsidRPr="00AA0EA1">
        <w:rPr>
          <w:rFonts w:ascii="Verdana" w:eastAsia="Verdana" w:hAnsi="Verdana" w:cs="Times New Roman"/>
          <w:lang w:val="cy-GB"/>
        </w:rPr>
        <w:t xml:space="preserve"> Cyllid</w:t>
      </w:r>
      <w:r w:rsidRPr="00AA0EA1">
        <w:rPr>
          <w:rFonts w:ascii="Verdana" w:eastAsia="Verdana" w:hAnsi="Verdana" w:cs="Times New Roman"/>
          <w:lang w:val="cy-GB"/>
        </w:rPr>
        <w:t xml:space="preserve">. </w:t>
      </w:r>
      <w:r w:rsidRPr="00AA0EA1">
        <w:rPr>
          <w:rFonts w:ascii="Verdana" w:eastAsia="Verdana" w:hAnsi="Verdana" w:cs="MS PGothic"/>
          <w:lang w:val="cy-GB"/>
        </w:rPr>
        <w:t xml:space="preserve">Parhaodd y Grŵp Aur hwn tan yn agos at ddiwedd 2019, fe’i cadeiriwyd gan y </w:t>
      </w:r>
      <w:r w:rsidR="0047782E" w:rsidRPr="00AA0EA1">
        <w:rPr>
          <w:rFonts w:ascii="Verdana" w:eastAsia="Verdana" w:hAnsi="Verdana" w:cs="MS PGothic"/>
          <w:lang w:val="cy-GB"/>
        </w:rPr>
        <w:t>Prif Gwnstabl</w:t>
      </w:r>
      <w:r w:rsidR="0019167B" w:rsidRPr="00AA0EA1">
        <w:rPr>
          <w:rFonts w:ascii="Verdana" w:eastAsia="Verdana" w:hAnsi="Verdana" w:cs="MS PGothic"/>
          <w:lang w:val="cy-GB"/>
        </w:rPr>
        <w:t xml:space="preserve"> </w:t>
      </w:r>
      <w:r w:rsidRPr="00AA0EA1">
        <w:rPr>
          <w:rFonts w:ascii="Verdana" w:eastAsia="Verdana" w:hAnsi="Verdana" w:cs="MS PGothic"/>
          <w:lang w:val="cy-GB"/>
        </w:rPr>
        <w:t xml:space="preserve">ac roedd pob uwch reolwr yn bresennol er mwyn sicrhau </w:t>
      </w:r>
      <w:r w:rsidR="005A65AC" w:rsidRPr="00AA0EA1">
        <w:rPr>
          <w:rFonts w:ascii="Verdana" w:eastAsia="Verdana" w:hAnsi="Verdana" w:cs="MS PGothic"/>
          <w:lang w:val="cy-GB"/>
        </w:rPr>
        <w:t>f</w:t>
      </w:r>
      <w:r w:rsidRPr="00AA0EA1">
        <w:rPr>
          <w:rFonts w:ascii="Verdana" w:eastAsia="Verdana" w:hAnsi="Verdana" w:cs="MS PGothic"/>
          <w:lang w:val="cy-GB"/>
        </w:rPr>
        <w:t>od ymagwedd gydlynol a chlir iawn tuag at reolaeth ariannol a dealltwriaeth o faterion ariannol ar draws y sefydliad.  Mae gwaith y grŵp hwn bellach wedi'i gynnwys yn llawn yn y trefniadau llywodraethu diwygiedig a gyflwynwyd yn ystod 2019, gyda Bwrdd Cyllid, Effeithlonrwydd a</w:t>
      </w:r>
      <w:r w:rsidR="005A65AC" w:rsidRPr="00AA0EA1">
        <w:rPr>
          <w:rFonts w:ascii="Verdana" w:eastAsia="Verdana" w:hAnsi="Verdana" w:cs="MS PGothic"/>
          <w:lang w:val="cy-GB"/>
        </w:rPr>
        <w:t>’r</w:t>
      </w:r>
      <w:r w:rsidRPr="00AA0EA1">
        <w:rPr>
          <w:rFonts w:ascii="Verdana" w:eastAsia="Verdana" w:hAnsi="Verdana" w:cs="MS PGothic"/>
          <w:lang w:val="cy-GB"/>
        </w:rPr>
        <w:t xml:space="preserve"> Dyfodol sydd newydd ei sefydlu.</w:t>
      </w:r>
    </w:p>
    <w:p w14:paraId="78DA0E00" w14:textId="77777777" w:rsidR="00013A24" w:rsidRPr="00AA0EA1" w:rsidRDefault="00013A24" w:rsidP="00013A24">
      <w:pPr>
        <w:pStyle w:val="ListParagraph"/>
        <w:spacing w:line="240" w:lineRule="auto"/>
        <w:jc w:val="both"/>
        <w:rPr>
          <w:rFonts w:ascii="Verdana" w:eastAsia="MS PGothic" w:hAnsi="Verdana" w:cs="MS PGothic"/>
          <w:kern w:val="24"/>
          <w:lang w:val="cy-GB" w:eastAsia="en-GB"/>
        </w:rPr>
      </w:pPr>
    </w:p>
    <w:p w14:paraId="60580A96" w14:textId="663A0AD3" w:rsidR="00013A24" w:rsidRPr="00AA0EA1" w:rsidRDefault="004C0F17" w:rsidP="008A216A">
      <w:pPr>
        <w:pStyle w:val="ListParagraph"/>
        <w:numPr>
          <w:ilvl w:val="1"/>
          <w:numId w:val="8"/>
        </w:numPr>
        <w:kinsoku w:val="0"/>
        <w:overflowPunct w:val="0"/>
        <w:spacing w:before="101" w:after="0" w:line="240" w:lineRule="auto"/>
        <w:jc w:val="both"/>
        <w:textAlignment w:val="baseline"/>
        <w:rPr>
          <w:rFonts w:ascii="Verdana" w:eastAsia="MS PGothic" w:hAnsi="Verdana" w:cs="MS PGothic"/>
          <w:kern w:val="24"/>
          <w:lang w:val="cy-GB" w:eastAsia="en-GB"/>
        </w:rPr>
      </w:pPr>
      <w:r w:rsidRPr="00AA0EA1">
        <w:rPr>
          <w:rFonts w:ascii="Verdana" w:eastAsia="Verdana" w:hAnsi="Verdana" w:cs="MS PGothic"/>
          <w:kern w:val="24"/>
          <w:lang w:val="cy-GB" w:eastAsia="en-GB"/>
        </w:rPr>
        <w:t xml:space="preserve">Sefydlwyd pedwar is-grŵp penodol, ac mae'r rhain yn parhau i weithredu gyda chynrychiolaeth ganolbwyntiedig.  Mae llawer o'r gwaith a wnaed wedi'i gyfuno </w:t>
      </w:r>
      <w:r w:rsidR="00E07C21" w:rsidRPr="00AA0EA1">
        <w:rPr>
          <w:rFonts w:ascii="Verdana" w:eastAsia="Verdana" w:hAnsi="Verdana" w:cs="MS PGothic"/>
          <w:kern w:val="24"/>
          <w:lang w:val="cy-GB" w:eastAsia="en-GB"/>
        </w:rPr>
        <w:t>er mwyn hysbysu</w:t>
      </w:r>
      <w:r w:rsidRPr="00AA0EA1">
        <w:rPr>
          <w:rFonts w:ascii="Verdana" w:eastAsia="Verdana" w:hAnsi="Verdana" w:cs="MS PGothic"/>
          <w:kern w:val="24"/>
          <w:lang w:val="cy-GB" w:eastAsia="en-GB"/>
        </w:rPr>
        <w:t>'r Gyllideb hon, y Cynllun Ariannol Tymor Canolig (CATC) a'm cynnig ar gyfer y praesept:</w:t>
      </w:r>
    </w:p>
    <w:p w14:paraId="2C9B0E9C" w14:textId="5407D633" w:rsidR="00013A24" w:rsidRPr="00AA0EA1" w:rsidRDefault="004C0F17" w:rsidP="008A216A">
      <w:pPr>
        <w:pStyle w:val="ListParagraph"/>
        <w:numPr>
          <w:ilvl w:val="0"/>
          <w:numId w:val="9"/>
        </w:numPr>
        <w:kinsoku w:val="0"/>
        <w:overflowPunct w:val="0"/>
        <w:spacing w:before="101" w:after="0" w:line="240" w:lineRule="auto"/>
        <w:jc w:val="both"/>
        <w:textAlignment w:val="baseline"/>
        <w:rPr>
          <w:rFonts w:ascii="Verdana" w:eastAsia="Times New Roman" w:hAnsi="Verdana" w:cs="Times New Roman"/>
          <w:lang w:val="cy-GB" w:eastAsia="en-GB"/>
        </w:rPr>
      </w:pPr>
      <w:r w:rsidRPr="00AA0EA1">
        <w:rPr>
          <w:rFonts w:ascii="Verdana" w:eastAsia="Verdana" w:hAnsi="Verdana" w:cs="MS PGothic"/>
          <w:kern w:val="24"/>
          <w:lang w:val="cy-GB" w:eastAsia="en-GB"/>
        </w:rPr>
        <w:t>CATC – adolygu cronfeydd wrth gefn, nifer swyddogion yr heddlu, ariannu allanol;</w:t>
      </w:r>
    </w:p>
    <w:p w14:paraId="538C42A6" w14:textId="77777777" w:rsidR="00013A24" w:rsidRPr="00AA0EA1" w:rsidRDefault="004C0F17" w:rsidP="008A216A">
      <w:pPr>
        <w:pStyle w:val="ListParagraph"/>
        <w:numPr>
          <w:ilvl w:val="0"/>
          <w:numId w:val="9"/>
        </w:numPr>
        <w:kinsoku w:val="0"/>
        <w:overflowPunct w:val="0"/>
        <w:spacing w:before="101" w:after="0" w:line="240" w:lineRule="auto"/>
        <w:jc w:val="both"/>
        <w:textAlignment w:val="baseline"/>
        <w:rPr>
          <w:rFonts w:ascii="Verdana" w:eastAsia="Times New Roman" w:hAnsi="Verdana" w:cs="Times New Roman"/>
          <w:lang w:val="cy-GB" w:eastAsia="en-GB"/>
        </w:rPr>
      </w:pPr>
      <w:r w:rsidRPr="00AA0EA1">
        <w:rPr>
          <w:rFonts w:ascii="Verdana" w:eastAsia="Verdana" w:hAnsi="Verdana" w:cs="MS PGothic"/>
          <w:kern w:val="24"/>
          <w:lang w:val="cy-GB" w:eastAsia="en-GB"/>
        </w:rPr>
        <w:t>Goramser - adolygiad beirniadol o drefniadau a gofynion;</w:t>
      </w:r>
    </w:p>
    <w:p w14:paraId="46E5BB30" w14:textId="4588F99A" w:rsidR="00013A24" w:rsidRPr="00AA0EA1" w:rsidRDefault="004C0F17" w:rsidP="008A216A">
      <w:pPr>
        <w:pStyle w:val="ListParagraph"/>
        <w:numPr>
          <w:ilvl w:val="0"/>
          <w:numId w:val="9"/>
        </w:numPr>
        <w:spacing w:after="0" w:line="240" w:lineRule="auto"/>
        <w:jc w:val="both"/>
        <w:rPr>
          <w:rFonts w:ascii="Verdana" w:eastAsia="MS PGothic" w:hAnsi="Verdana" w:cs="MS PGothic"/>
          <w:kern w:val="24"/>
          <w:lang w:val="cy-GB" w:eastAsia="en-GB"/>
        </w:rPr>
      </w:pPr>
      <w:r w:rsidRPr="00AA0EA1">
        <w:rPr>
          <w:rFonts w:ascii="Verdana" w:eastAsia="Verdana" w:hAnsi="Verdana" w:cs="MS PGothic"/>
          <w:kern w:val="24"/>
          <w:lang w:val="cy-GB" w:eastAsia="en-GB"/>
        </w:rPr>
        <w:t>Caffael - adolygiad beirniadol o drefniadau a gwariant ar gyfer c</w:t>
      </w:r>
      <w:r w:rsidR="00E07C21" w:rsidRPr="00AA0EA1">
        <w:rPr>
          <w:rFonts w:ascii="Verdana" w:eastAsia="Verdana" w:hAnsi="Verdana" w:cs="MS PGothic"/>
          <w:kern w:val="24"/>
          <w:lang w:val="cy-GB" w:eastAsia="en-GB"/>
        </w:rPr>
        <w:t>ytundebau</w:t>
      </w:r>
      <w:r w:rsidRPr="00AA0EA1">
        <w:rPr>
          <w:rFonts w:ascii="Verdana" w:eastAsia="Verdana" w:hAnsi="Verdana" w:cs="MS PGothic"/>
          <w:kern w:val="24"/>
          <w:lang w:val="cy-GB" w:eastAsia="en-GB"/>
        </w:rPr>
        <w:t>/cyflenwadau a gwasanaethau;</w:t>
      </w:r>
    </w:p>
    <w:p w14:paraId="764AF4F4" w14:textId="3CD9DBCF" w:rsidR="00013A24" w:rsidRPr="00AA0EA1" w:rsidRDefault="004C0F17" w:rsidP="008A216A">
      <w:pPr>
        <w:pStyle w:val="ListParagraph"/>
        <w:numPr>
          <w:ilvl w:val="0"/>
          <w:numId w:val="9"/>
        </w:numPr>
        <w:spacing w:after="0" w:line="240" w:lineRule="auto"/>
        <w:jc w:val="both"/>
        <w:rPr>
          <w:rFonts w:ascii="Verdana" w:eastAsia="MS PGothic" w:hAnsi="Verdana" w:cs="MS PGothic"/>
          <w:kern w:val="24"/>
          <w:lang w:val="cy-GB" w:eastAsia="en-GB"/>
        </w:rPr>
      </w:pPr>
      <w:r w:rsidRPr="00AA0EA1">
        <w:rPr>
          <w:rFonts w:ascii="Verdana" w:eastAsia="Verdana" w:hAnsi="Verdana" w:cs="MS PGothic"/>
          <w:kern w:val="24"/>
          <w:lang w:val="cy-GB" w:eastAsia="en-GB"/>
        </w:rPr>
        <w:lastRenderedPageBreak/>
        <w:t xml:space="preserve">Cynhyrchu Incwm – adolygu cyfleoedd </w:t>
      </w:r>
      <w:r w:rsidR="00E07C21" w:rsidRPr="00AA0EA1">
        <w:rPr>
          <w:rFonts w:ascii="Verdana" w:eastAsia="Verdana" w:hAnsi="Verdana" w:cs="MS PGothic"/>
          <w:kern w:val="24"/>
          <w:lang w:val="cy-GB" w:eastAsia="en-GB"/>
        </w:rPr>
        <w:t>ar gyfer</w:t>
      </w:r>
      <w:r w:rsidRPr="00AA0EA1">
        <w:rPr>
          <w:rFonts w:ascii="Verdana" w:eastAsia="Verdana" w:hAnsi="Verdana" w:cs="MS PGothic"/>
          <w:kern w:val="24"/>
          <w:lang w:val="cy-GB" w:eastAsia="en-GB"/>
        </w:rPr>
        <w:t xml:space="preserve"> </w:t>
      </w:r>
      <w:r w:rsidR="00DB2287" w:rsidRPr="00AA0EA1">
        <w:rPr>
          <w:rFonts w:ascii="Verdana" w:eastAsia="Verdana" w:hAnsi="Verdana" w:cs="MS PGothic"/>
          <w:kern w:val="24"/>
          <w:lang w:val="cy-GB" w:eastAsia="en-GB"/>
        </w:rPr>
        <w:t>uchafu</w:t>
      </w:r>
      <w:r w:rsidRPr="00AA0EA1">
        <w:rPr>
          <w:rFonts w:ascii="Verdana" w:eastAsia="Verdana" w:hAnsi="Verdana" w:cs="MS PGothic"/>
          <w:kern w:val="24"/>
          <w:lang w:val="cy-GB" w:eastAsia="en-GB"/>
        </w:rPr>
        <w:t xml:space="preserve"> incwm.</w:t>
      </w:r>
    </w:p>
    <w:p w14:paraId="34A430A6" w14:textId="77777777" w:rsidR="00013A24" w:rsidRPr="00AA0EA1" w:rsidRDefault="00013A24" w:rsidP="00013A24">
      <w:pPr>
        <w:spacing w:after="0" w:line="240" w:lineRule="auto"/>
        <w:jc w:val="both"/>
        <w:rPr>
          <w:rFonts w:ascii="Verdana" w:eastAsia="MS PGothic" w:hAnsi="Verdana" w:cs="MS PGothic"/>
          <w:kern w:val="24"/>
          <w:lang w:val="cy-GB" w:eastAsia="en-GB"/>
        </w:rPr>
      </w:pPr>
    </w:p>
    <w:p w14:paraId="19EB1B76" w14:textId="42F54E70" w:rsidR="003E3EF5" w:rsidRPr="00AA0EA1" w:rsidRDefault="004C0F17" w:rsidP="008A216A">
      <w:pPr>
        <w:pStyle w:val="ListParagraph"/>
        <w:numPr>
          <w:ilvl w:val="1"/>
          <w:numId w:val="8"/>
        </w:numPr>
        <w:spacing w:after="0" w:line="240" w:lineRule="auto"/>
        <w:jc w:val="both"/>
        <w:rPr>
          <w:rFonts w:ascii="Verdana" w:hAnsi="Verdana"/>
          <w:b/>
          <w:lang w:val="cy-GB"/>
        </w:rPr>
      </w:pPr>
      <w:r w:rsidRPr="00AA0EA1">
        <w:rPr>
          <w:rFonts w:ascii="Verdana" w:eastAsia="Verdana" w:hAnsi="Verdana" w:cs="Arial"/>
          <w:lang w:val="cy-GB"/>
        </w:rPr>
        <w:t xml:space="preserve">Mae’r Heddlu’n deall graddau'r heriau ariannol yn dda ac mae fy </w:t>
      </w:r>
      <w:r w:rsidRPr="00AA0EA1">
        <w:rPr>
          <w:rFonts w:ascii="Verdana" w:eastAsia="Verdana" w:hAnsi="Verdana" w:cs="Times New Roman"/>
          <w:lang w:val="cy-GB"/>
        </w:rPr>
        <w:t xml:space="preserve">Mhrif Swyddog </w:t>
      </w:r>
      <w:r w:rsidR="001D21B4" w:rsidRPr="00AA0EA1">
        <w:rPr>
          <w:rFonts w:ascii="Verdana" w:eastAsia="Verdana" w:hAnsi="Verdana" w:cs="Times New Roman"/>
          <w:lang w:val="cy-GB"/>
        </w:rPr>
        <w:t>Cyllid</w:t>
      </w:r>
      <w:r w:rsidRPr="00AA0EA1">
        <w:rPr>
          <w:rFonts w:ascii="Verdana" w:eastAsia="Verdana" w:hAnsi="Verdana" w:cs="Times New Roman"/>
          <w:lang w:val="cy-GB"/>
        </w:rPr>
        <w:t xml:space="preserve"> (</w:t>
      </w:r>
      <w:r w:rsidR="00DB2287" w:rsidRPr="00AA0EA1">
        <w:rPr>
          <w:rFonts w:ascii="Verdana" w:eastAsia="Verdana" w:hAnsi="Verdana" w:cs="Times New Roman"/>
          <w:lang w:val="cy-GB"/>
        </w:rPr>
        <w:t>PS</w:t>
      </w:r>
      <w:r w:rsidR="001D21B4" w:rsidRPr="00AA0EA1">
        <w:rPr>
          <w:rFonts w:ascii="Verdana" w:eastAsia="Verdana" w:hAnsi="Verdana" w:cs="Times New Roman"/>
          <w:lang w:val="cy-GB"/>
        </w:rPr>
        <w:t>C</w:t>
      </w:r>
      <w:r w:rsidRPr="00AA0EA1">
        <w:rPr>
          <w:rFonts w:ascii="Verdana" w:eastAsia="Verdana" w:hAnsi="Verdana" w:cs="Times New Roman"/>
          <w:lang w:val="cy-GB"/>
        </w:rPr>
        <w:t>) yn parhau i weithio'n agos iawn gyda'r Cyfarwyddwr Cyllid (</w:t>
      </w:r>
      <w:r w:rsidR="00DB2287" w:rsidRPr="00AA0EA1">
        <w:rPr>
          <w:rFonts w:ascii="Verdana" w:eastAsia="Verdana" w:hAnsi="Verdana" w:cs="Times New Roman"/>
          <w:lang w:val="cy-GB"/>
        </w:rPr>
        <w:t>CC</w:t>
      </w:r>
      <w:r w:rsidRPr="00AA0EA1">
        <w:rPr>
          <w:rFonts w:ascii="Verdana" w:eastAsia="Verdana" w:hAnsi="Verdana" w:cs="Times New Roman"/>
          <w:lang w:val="cy-GB"/>
        </w:rPr>
        <w:t xml:space="preserve">) a'i dîm </w:t>
      </w:r>
      <w:r w:rsidR="00F44CA6" w:rsidRPr="00AA0EA1">
        <w:rPr>
          <w:rFonts w:ascii="Verdana" w:eastAsia="Verdana" w:hAnsi="Verdana" w:cs="Times New Roman"/>
          <w:lang w:val="cy-GB"/>
        </w:rPr>
        <w:t>er mwyn p</w:t>
      </w:r>
      <w:r w:rsidRPr="00AA0EA1">
        <w:rPr>
          <w:rFonts w:ascii="Verdana" w:eastAsia="Verdana" w:hAnsi="Verdana" w:cs="Times New Roman"/>
          <w:lang w:val="cy-GB"/>
        </w:rPr>
        <w:t>arhau i adolygu</w:t>
      </w:r>
      <w:r w:rsidR="00F44CA6" w:rsidRPr="00AA0EA1">
        <w:rPr>
          <w:rFonts w:ascii="Verdana" w:eastAsia="Verdana" w:hAnsi="Verdana" w:cs="Times New Roman"/>
          <w:lang w:val="cy-GB"/>
        </w:rPr>
        <w:t>’n feirniadol</w:t>
      </w:r>
      <w:r w:rsidRPr="00AA0EA1">
        <w:rPr>
          <w:rFonts w:ascii="Verdana" w:eastAsia="Verdana" w:hAnsi="Verdana" w:cs="Times New Roman"/>
          <w:lang w:val="cy-GB"/>
        </w:rPr>
        <w:t xml:space="preserve"> a datblygu trefniadau rheolaeth ariannol.  Mae hefyd yn </w:t>
      </w:r>
      <w:r w:rsidR="00F44CA6" w:rsidRPr="00AA0EA1">
        <w:rPr>
          <w:rFonts w:ascii="Verdana" w:eastAsia="Verdana" w:hAnsi="Verdana" w:cs="Times New Roman"/>
          <w:lang w:val="cy-GB"/>
        </w:rPr>
        <w:t>bleser</w:t>
      </w:r>
      <w:r w:rsidRPr="00AA0EA1">
        <w:rPr>
          <w:rFonts w:ascii="Verdana" w:eastAsia="Verdana" w:hAnsi="Verdana" w:cs="Times New Roman"/>
          <w:lang w:val="cy-GB"/>
        </w:rPr>
        <w:t xml:space="preserve"> cael adrodd bod fy </w:t>
      </w:r>
      <w:r w:rsidR="00DB2287" w:rsidRPr="00AA0EA1">
        <w:rPr>
          <w:rFonts w:ascii="Verdana" w:eastAsia="Verdana" w:hAnsi="Verdana" w:cs="Times New Roman"/>
          <w:lang w:val="cy-GB"/>
        </w:rPr>
        <w:t>PSC</w:t>
      </w:r>
      <w:r w:rsidRPr="00AA0EA1">
        <w:rPr>
          <w:rFonts w:ascii="Verdana" w:eastAsia="Verdana" w:hAnsi="Verdana" w:cs="Times New Roman"/>
          <w:lang w:val="cy-GB"/>
        </w:rPr>
        <w:t xml:space="preserve"> a'r </w:t>
      </w:r>
      <w:r w:rsidR="00DB2287" w:rsidRPr="00AA0EA1">
        <w:rPr>
          <w:rFonts w:ascii="Verdana" w:eastAsia="Verdana" w:hAnsi="Verdana" w:cs="Times New Roman"/>
          <w:lang w:val="cy-GB"/>
        </w:rPr>
        <w:t>CC</w:t>
      </w:r>
      <w:r w:rsidRPr="00AA0EA1">
        <w:rPr>
          <w:rFonts w:ascii="Verdana" w:eastAsia="Verdana" w:hAnsi="Verdana" w:cs="Times New Roman"/>
          <w:lang w:val="cy-GB"/>
        </w:rPr>
        <w:t xml:space="preserve"> yn arwain ar is-grwpiau cenedlaethol, o dan</w:t>
      </w:r>
      <w:r w:rsidR="00F44CA6" w:rsidRPr="00AA0EA1">
        <w:rPr>
          <w:rFonts w:ascii="Verdana" w:eastAsia="Verdana" w:hAnsi="Verdana" w:cs="Times New Roman"/>
          <w:lang w:val="cy-GB"/>
        </w:rPr>
        <w:t xml:space="preserve"> </w:t>
      </w:r>
      <w:r w:rsidRPr="00AA0EA1">
        <w:rPr>
          <w:rFonts w:ascii="Verdana" w:eastAsia="Verdana" w:hAnsi="Verdana" w:cs="Times New Roman"/>
          <w:lang w:val="cy-GB"/>
        </w:rPr>
        <w:t xml:space="preserve"> Raglen Rhagoriaeth Ariannol </w:t>
      </w:r>
      <w:r w:rsidR="00DB2287" w:rsidRPr="00AA0EA1">
        <w:rPr>
          <w:rFonts w:ascii="Verdana" w:eastAsia="Verdana" w:hAnsi="Verdana" w:cs="Times New Roman"/>
          <w:lang w:val="cy-GB"/>
        </w:rPr>
        <w:t>wrth</w:t>
      </w:r>
      <w:r w:rsidRPr="00AA0EA1">
        <w:rPr>
          <w:rFonts w:ascii="Verdana" w:eastAsia="Verdana" w:hAnsi="Verdana" w:cs="Times New Roman"/>
          <w:lang w:val="cy-GB"/>
        </w:rPr>
        <w:t xml:space="preserve"> </w:t>
      </w:r>
      <w:r w:rsidR="00DB2287" w:rsidRPr="00AA0EA1">
        <w:rPr>
          <w:rFonts w:ascii="Verdana" w:eastAsia="Verdana" w:hAnsi="Verdana" w:cs="Times New Roman"/>
          <w:lang w:val="cy-GB"/>
        </w:rPr>
        <w:t>B</w:t>
      </w:r>
      <w:r w:rsidRPr="00AA0EA1">
        <w:rPr>
          <w:rFonts w:ascii="Verdana" w:eastAsia="Verdana" w:hAnsi="Verdana" w:cs="Times New Roman"/>
          <w:lang w:val="cy-GB"/>
        </w:rPr>
        <w:t xml:space="preserve">lismona y Sefydliad Siartredig Cyllid </w:t>
      </w:r>
      <w:r w:rsidR="00F44CA6" w:rsidRPr="00AA0EA1">
        <w:rPr>
          <w:rFonts w:ascii="Verdana" w:eastAsia="Verdana" w:hAnsi="Verdana" w:cs="Times New Roman"/>
          <w:lang w:val="cy-GB"/>
        </w:rPr>
        <w:t xml:space="preserve">Cyhoeddus </w:t>
      </w:r>
      <w:r w:rsidRPr="00AA0EA1">
        <w:rPr>
          <w:rFonts w:ascii="Verdana" w:eastAsia="Verdana" w:hAnsi="Verdana" w:cs="Times New Roman"/>
          <w:lang w:val="cy-GB"/>
        </w:rPr>
        <w:t xml:space="preserve">a Chyfrifyddiaeth (CIPFA), sy'n ystyried rheolaeth ariannol a data a dadansoddiadau ariannol. </w:t>
      </w:r>
    </w:p>
    <w:p w14:paraId="6B893875" w14:textId="77777777" w:rsidR="003E3EF5" w:rsidRPr="00AA0EA1" w:rsidRDefault="003E3EF5" w:rsidP="00013A24">
      <w:pPr>
        <w:spacing w:after="0" w:line="240" w:lineRule="auto"/>
        <w:jc w:val="both"/>
        <w:rPr>
          <w:rFonts w:ascii="Verdana" w:eastAsia="MS PGothic" w:hAnsi="Verdana" w:cs="MS PGothic"/>
          <w:kern w:val="24"/>
          <w:lang w:val="cy-GB" w:eastAsia="en-GB"/>
        </w:rPr>
      </w:pPr>
    </w:p>
    <w:p w14:paraId="0A47E25C" w14:textId="393B2F10" w:rsidR="00013A24" w:rsidRPr="00AA0EA1" w:rsidRDefault="004C0F17" w:rsidP="008A216A">
      <w:pPr>
        <w:pStyle w:val="ListParagraph"/>
        <w:numPr>
          <w:ilvl w:val="1"/>
          <w:numId w:val="8"/>
        </w:numPr>
        <w:spacing w:after="0" w:line="240" w:lineRule="auto"/>
        <w:jc w:val="both"/>
        <w:rPr>
          <w:rFonts w:ascii="Verdana" w:eastAsia="MS PGothic" w:hAnsi="Verdana" w:cs="MS PGothic"/>
          <w:kern w:val="24"/>
          <w:lang w:val="cy-GB" w:eastAsia="en-GB"/>
        </w:rPr>
      </w:pPr>
      <w:r w:rsidRPr="00AA0EA1">
        <w:rPr>
          <w:rFonts w:ascii="Verdana" w:eastAsia="Verdana" w:hAnsi="Verdana" w:cs="MS PGothic"/>
          <w:kern w:val="24"/>
          <w:lang w:val="cy-GB" w:eastAsia="en-GB"/>
        </w:rPr>
        <w:t xml:space="preserve">Mae'r </w:t>
      </w:r>
      <w:r w:rsidR="00646567" w:rsidRPr="00AA0EA1">
        <w:rPr>
          <w:rFonts w:ascii="Verdana" w:eastAsia="Verdana" w:hAnsi="Verdana" w:cs="MS PGothic"/>
          <w:kern w:val="24"/>
          <w:lang w:val="cy-GB" w:eastAsia="en-GB"/>
        </w:rPr>
        <w:t>P</w:t>
      </w:r>
      <w:r w:rsidR="000F180F" w:rsidRPr="00AA0EA1">
        <w:rPr>
          <w:rFonts w:ascii="Verdana" w:eastAsia="Verdana" w:hAnsi="Verdana" w:cs="MS PGothic"/>
          <w:kern w:val="24"/>
          <w:lang w:val="cy-GB" w:eastAsia="en-GB"/>
        </w:rPr>
        <w:t xml:space="preserve">rif </w:t>
      </w:r>
      <w:r w:rsidR="00646567" w:rsidRPr="00AA0EA1">
        <w:rPr>
          <w:rFonts w:ascii="Verdana" w:eastAsia="Verdana" w:hAnsi="Verdana" w:cs="MS PGothic"/>
          <w:kern w:val="24"/>
          <w:lang w:val="cy-GB" w:eastAsia="en-GB"/>
        </w:rPr>
        <w:t>G</w:t>
      </w:r>
      <w:r w:rsidR="000F180F" w:rsidRPr="00AA0EA1">
        <w:rPr>
          <w:rFonts w:ascii="Verdana" w:eastAsia="Verdana" w:hAnsi="Verdana" w:cs="MS PGothic"/>
          <w:kern w:val="24"/>
          <w:lang w:val="cy-GB" w:eastAsia="en-GB"/>
        </w:rPr>
        <w:t>wnstabl</w:t>
      </w:r>
      <w:r w:rsidRPr="00AA0EA1">
        <w:rPr>
          <w:rFonts w:ascii="Verdana" w:eastAsia="Verdana" w:hAnsi="Verdana" w:cs="MS PGothic"/>
          <w:kern w:val="24"/>
          <w:lang w:val="cy-GB" w:eastAsia="en-GB"/>
        </w:rPr>
        <w:t xml:space="preserve"> yn parhau i adrodd ar berfformiad ariannol yn fisol drwy'r Bwrdd Plismona ac yn chwarterol drwy Fwrdd Atebolrwydd yr Heddlu </w:t>
      </w:r>
      <w:r w:rsidR="000F180F" w:rsidRPr="00AA0EA1">
        <w:rPr>
          <w:rFonts w:ascii="Verdana" w:hAnsi="Verdana" w:cs="Verdana"/>
          <w:kern w:val="24"/>
          <w:lang w:val="cy-GB"/>
        </w:rPr>
        <w:t xml:space="preserve">gyda diweddariadau hefyd yn cael eu rhoi </w:t>
      </w:r>
      <w:r w:rsidRPr="00AA0EA1">
        <w:rPr>
          <w:rFonts w:ascii="Verdana" w:eastAsia="Verdana" w:hAnsi="Verdana" w:cs="MS PGothic"/>
          <w:kern w:val="24"/>
          <w:lang w:val="cy-GB" w:eastAsia="en-GB"/>
        </w:rPr>
        <w:t>o ganlyniad i gamau gweithredu sy'n deillio o'r Grŵp Cyllid, Effeithlonrwydd a</w:t>
      </w:r>
      <w:r w:rsidR="000F180F" w:rsidRPr="00AA0EA1">
        <w:rPr>
          <w:rFonts w:ascii="Verdana" w:eastAsia="Verdana" w:hAnsi="Verdana" w:cs="MS PGothic"/>
          <w:kern w:val="24"/>
          <w:lang w:val="cy-GB" w:eastAsia="en-GB"/>
        </w:rPr>
        <w:t>’r</w:t>
      </w:r>
      <w:r w:rsidRPr="00AA0EA1">
        <w:rPr>
          <w:rFonts w:ascii="Verdana" w:eastAsia="Verdana" w:hAnsi="Verdana" w:cs="MS PGothic"/>
          <w:kern w:val="24"/>
          <w:lang w:val="cy-GB" w:eastAsia="en-GB"/>
        </w:rPr>
        <w:t xml:space="preserve"> Dyfodol.  Mae</w:t>
      </w:r>
      <w:r w:rsidR="000F180F" w:rsidRPr="00AA0EA1">
        <w:rPr>
          <w:rFonts w:ascii="Verdana" w:eastAsia="Verdana" w:hAnsi="Verdana" w:cs="MS PGothic"/>
          <w:kern w:val="24"/>
          <w:lang w:val="cy-GB" w:eastAsia="en-GB"/>
        </w:rPr>
        <w:t>’r</w:t>
      </w:r>
      <w:r w:rsidRPr="00AA0EA1">
        <w:rPr>
          <w:rFonts w:ascii="Verdana" w:eastAsia="Verdana" w:hAnsi="Verdana" w:cs="MS PGothic"/>
          <w:kern w:val="24"/>
          <w:lang w:val="cy-GB" w:eastAsia="en-GB"/>
        </w:rPr>
        <w:t xml:space="preserve"> </w:t>
      </w:r>
      <w:r w:rsidR="00DB2287" w:rsidRPr="00AA0EA1">
        <w:rPr>
          <w:rFonts w:ascii="Verdana" w:eastAsia="Verdana" w:hAnsi="Verdana" w:cs="MS PGothic"/>
          <w:kern w:val="24"/>
          <w:lang w:val="cy-GB" w:eastAsia="en-GB"/>
        </w:rPr>
        <w:t>PS</w:t>
      </w:r>
      <w:r w:rsidR="001D21B4" w:rsidRPr="00AA0EA1">
        <w:rPr>
          <w:rFonts w:ascii="Verdana" w:eastAsia="Verdana" w:hAnsi="Verdana" w:cs="MS PGothic"/>
          <w:kern w:val="24"/>
          <w:lang w:val="cy-GB" w:eastAsia="en-GB"/>
        </w:rPr>
        <w:t>C</w:t>
      </w:r>
      <w:r w:rsidRPr="00AA0EA1">
        <w:rPr>
          <w:rFonts w:ascii="Verdana" w:eastAsia="Verdana" w:hAnsi="Verdana" w:cs="MS PGothic"/>
          <w:kern w:val="24"/>
          <w:lang w:val="cy-GB" w:eastAsia="en-GB"/>
        </w:rPr>
        <w:t xml:space="preserve"> yn cyfarfod </w:t>
      </w:r>
      <w:r w:rsidR="000F180F" w:rsidRPr="00AA0EA1">
        <w:rPr>
          <w:rFonts w:ascii="Verdana" w:eastAsia="Verdana" w:hAnsi="Verdana" w:cs="MS PGothic"/>
          <w:kern w:val="24"/>
          <w:lang w:val="cy-GB" w:eastAsia="en-GB"/>
        </w:rPr>
        <w:t>â</w:t>
      </w:r>
      <w:r w:rsidRPr="00AA0EA1">
        <w:rPr>
          <w:rFonts w:ascii="Verdana" w:eastAsia="Verdana" w:hAnsi="Verdana" w:cs="MS PGothic"/>
          <w:kern w:val="24"/>
          <w:lang w:val="cy-GB" w:eastAsia="en-GB"/>
        </w:rPr>
        <w:t>'r Cyfarwyddwr Cyllid</w:t>
      </w:r>
      <w:r w:rsidR="00DB2287" w:rsidRPr="00AA0EA1">
        <w:rPr>
          <w:rFonts w:ascii="Verdana" w:eastAsia="Verdana" w:hAnsi="Verdana" w:cs="MS PGothic"/>
          <w:kern w:val="24"/>
          <w:lang w:val="cy-GB" w:eastAsia="en-GB"/>
        </w:rPr>
        <w:t xml:space="preserve"> (CC)</w:t>
      </w:r>
      <w:r w:rsidR="000F180F" w:rsidRPr="00AA0EA1">
        <w:rPr>
          <w:rFonts w:ascii="Verdana" w:eastAsia="Verdana" w:hAnsi="Verdana" w:cs="MS PGothic"/>
          <w:kern w:val="24"/>
          <w:lang w:val="cy-GB" w:eastAsia="en-GB"/>
        </w:rPr>
        <w:t xml:space="preserve"> bob yn ail wythnos</w:t>
      </w:r>
      <w:r w:rsidRPr="00AA0EA1">
        <w:rPr>
          <w:rFonts w:ascii="Verdana" w:eastAsia="Verdana" w:hAnsi="Verdana" w:cs="MS PGothic"/>
          <w:kern w:val="24"/>
          <w:lang w:val="cy-GB" w:eastAsia="en-GB"/>
        </w:rPr>
        <w:t xml:space="preserve"> ac yn </w:t>
      </w:r>
      <w:r w:rsidR="000F180F" w:rsidRPr="00AA0EA1">
        <w:rPr>
          <w:rFonts w:ascii="Verdana" w:eastAsia="Verdana" w:hAnsi="Verdana" w:cs="MS PGothic"/>
          <w:kern w:val="24"/>
          <w:lang w:val="cy-GB" w:eastAsia="en-GB"/>
        </w:rPr>
        <w:t>cyd</w:t>
      </w:r>
      <w:r w:rsidRPr="00AA0EA1">
        <w:rPr>
          <w:rFonts w:ascii="Verdana" w:eastAsia="Verdana" w:hAnsi="Verdana" w:cs="MS PGothic"/>
          <w:kern w:val="24"/>
          <w:lang w:val="cy-GB" w:eastAsia="en-GB"/>
        </w:rPr>
        <w:t xml:space="preserve">weithio'n agos </w:t>
      </w:r>
      <w:r w:rsidR="000F180F" w:rsidRPr="00AA0EA1">
        <w:rPr>
          <w:rFonts w:ascii="Verdana" w:eastAsia="Verdana" w:hAnsi="Verdana" w:cs="MS PGothic"/>
          <w:kern w:val="24"/>
          <w:lang w:val="cy-GB" w:eastAsia="en-GB"/>
        </w:rPr>
        <w:t>â</w:t>
      </w:r>
      <w:r w:rsidRPr="00AA0EA1">
        <w:rPr>
          <w:rFonts w:ascii="Verdana" w:eastAsia="Verdana" w:hAnsi="Verdana" w:cs="MS PGothic"/>
          <w:kern w:val="24"/>
          <w:lang w:val="cy-GB" w:eastAsia="en-GB"/>
        </w:rPr>
        <w:t xml:space="preserve">'r tîm Cyllid Corfforaethol ar feysydd gweithredu penodol. </w:t>
      </w:r>
    </w:p>
    <w:p w14:paraId="02C38EA9" w14:textId="77777777" w:rsidR="00013A24" w:rsidRPr="00AA0EA1" w:rsidRDefault="00013A24" w:rsidP="00013A24">
      <w:pPr>
        <w:pStyle w:val="ListParagraph"/>
        <w:spacing w:after="0" w:line="240" w:lineRule="auto"/>
        <w:jc w:val="both"/>
        <w:rPr>
          <w:rFonts w:ascii="Verdana" w:eastAsia="MS PGothic" w:hAnsi="Verdana" w:cs="MS PGothic"/>
          <w:kern w:val="24"/>
          <w:lang w:val="cy-GB" w:eastAsia="en-GB"/>
        </w:rPr>
      </w:pPr>
    </w:p>
    <w:p w14:paraId="23449574" w14:textId="1815D6A7" w:rsidR="00013A24" w:rsidRPr="00AA0EA1" w:rsidRDefault="007776DD" w:rsidP="008A216A">
      <w:pPr>
        <w:pStyle w:val="ListParagraph"/>
        <w:numPr>
          <w:ilvl w:val="1"/>
          <w:numId w:val="8"/>
        </w:numPr>
        <w:spacing w:after="0" w:line="240" w:lineRule="auto"/>
        <w:jc w:val="both"/>
        <w:rPr>
          <w:rFonts w:ascii="Verdana" w:eastAsia="MS PGothic" w:hAnsi="Verdana" w:cs="MS PGothic"/>
          <w:kern w:val="24"/>
          <w:lang w:val="cy-GB" w:eastAsia="en-GB"/>
        </w:rPr>
      </w:pPr>
      <w:r w:rsidRPr="00AA0EA1">
        <w:rPr>
          <w:rFonts w:ascii="Verdana" w:eastAsia="Verdana" w:hAnsi="Verdana" w:cs="MS PGothic"/>
          <w:kern w:val="24"/>
          <w:lang w:val="cy-GB" w:eastAsia="en-GB"/>
        </w:rPr>
        <w:t>Cryfhaodd y</w:t>
      </w:r>
      <w:r w:rsidR="004C0F17" w:rsidRPr="00AA0EA1">
        <w:rPr>
          <w:rFonts w:ascii="Verdana" w:eastAsia="Verdana" w:hAnsi="Verdana" w:cs="MS PGothic"/>
          <w:kern w:val="24"/>
          <w:lang w:val="cy-GB" w:eastAsia="en-GB"/>
        </w:rPr>
        <w:t xml:space="preserve"> </w:t>
      </w:r>
      <w:r w:rsidR="0047782E" w:rsidRPr="00AA0EA1">
        <w:rPr>
          <w:rFonts w:ascii="Verdana" w:eastAsia="Verdana" w:hAnsi="Verdana" w:cs="MS PGothic"/>
          <w:lang w:val="cy-GB"/>
        </w:rPr>
        <w:t xml:space="preserve">Prif Gwnstabl </w:t>
      </w:r>
      <w:r w:rsidR="004C0F17" w:rsidRPr="00AA0EA1">
        <w:rPr>
          <w:rFonts w:ascii="Verdana" w:eastAsia="Verdana" w:hAnsi="Verdana" w:cs="MS PGothic"/>
          <w:kern w:val="24"/>
          <w:lang w:val="cy-GB" w:eastAsia="en-GB"/>
        </w:rPr>
        <w:t xml:space="preserve">ei dîm Cyllid ddiwedd 2018 ac mae'r trefniadau hyn wedi parhau i gael eu hymgorffori, gan hwyluso gwelliannau sylweddol </w:t>
      </w:r>
      <w:r w:rsidR="00646567" w:rsidRPr="00AA0EA1">
        <w:rPr>
          <w:rFonts w:ascii="Verdana" w:eastAsia="Verdana" w:hAnsi="Verdana" w:cs="MS PGothic"/>
          <w:kern w:val="24"/>
          <w:lang w:val="cy-GB" w:eastAsia="en-GB"/>
        </w:rPr>
        <w:t>o ran</w:t>
      </w:r>
      <w:r w:rsidR="004C0F17" w:rsidRPr="00AA0EA1">
        <w:rPr>
          <w:rFonts w:ascii="Verdana" w:eastAsia="Verdana" w:hAnsi="Verdana" w:cs="MS PGothic"/>
          <w:kern w:val="24"/>
          <w:lang w:val="cy-GB" w:eastAsia="en-GB"/>
        </w:rPr>
        <w:t xml:space="preserve"> trefniadau </w:t>
      </w:r>
      <w:r w:rsidRPr="00AA0EA1">
        <w:rPr>
          <w:rFonts w:ascii="Verdana" w:eastAsia="Verdana" w:hAnsi="Verdana" w:cs="MS PGothic"/>
          <w:kern w:val="24"/>
          <w:lang w:val="cy-GB" w:eastAsia="en-GB"/>
        </w:rPr>
        <w:t>cymorth rheol</w:t>
      </w:r>
      <w:r w:rsidR="00CA5432" w:rsidRPr="00AA0EA1">
        <w:rPr>
          <w:rFonts w:ascii="Verdana" w:eastAsia="Verdana" w:hAnsi="Verdana" w:cs="MS PGothic"/>
          <w:kern w:val="24"/>
          <w:lang w:val="cy-GB" w:eastAsia="en-GB"/>
        </w:rPr>
        <w:t>aeth</w:t>
      </w:r>
      <w:r w:rsidRPr="00AA0EA1">
        <w:rPr>
          <w:rFonts w:ascii="Verdana" w:eastAsia="Verdana" w:hAnsi="Verdana" w:cs="MS PGothic"/>
          <w:kern w:val="24"/>
          <w:lang w:val="cy-GB" w:eastAsia="en-GB"/>
        </w:rPr>
        <w:t xml:space="preserve"> ac</w:t>
      </w:r>
      <w:r w:rsidR="004C0F17" w:rsidRPr="00AA0EA1">
        <w:rPr>
          <w:rFonts w:ascii="Verdana" w:eastAsia="Verdana" w:hAnsi="Verdana" w:cs="MS PGothic"/>
          <w:kern w:val="24"/>
          <w:lang w:val="cy-GB" w:eastAsia="en-GB"/>
        </w:rPr>
        <w:t xml:space="preserve"> </w:t>
      </w:r>
      <w:r w:rsidR="00646567" w:rsidRPr="00AA0EA1">
        <w:rPr>
          <w:rFonts w:ascii="Verdana" w:eastAsia="Verdana" w:hAnsi="Verdana" w:cs="MS PGothic"/>
          <w:kern w:val="24"/>
          <w:lang w:val="cy-GB" w:eastAsia="en-GB"/>
        </w:rPr>
        <w:t>adrodd</w:t>
      </w:r>
      <w:r w:rsidR="004C0F17" w:rsidRPr="00AA0EA1">
        <w:rPr>
          <w:rFonts w:ascii="Verdana" w:eastAsia="Verdana" w:hAnsi="Verdana" w:cs="MS PGothic"/>
          <w:kern w:val="24"/>
          <w:lang w:val="cy-GB" w:eastAsia="en-GB"/>
        </w:rPr>
        <w:t xml:space="preserve"> ariannol. Mae hefyd yn braf nodi bod Cyllid Corfforaethol wedi darparu hyfforddiant ar reolaeth ariannol i uwch reolwyr yn ystod 2019.</w:t>
      </w:r>
    </w:p>
    <w:p w14:paraId="1926557E" w14:textId="77777777" w:rsidR="00013A24" w:rsidRPr="00AA0EA1" w:rsidRDefault="00013A24" w:rsidP="00013A24">
      <w:pPr>
        <w:pStyle w:val="ListParagraph"/>
        <w:spacing w:line="240" w:lineRule="auto"/>
        <w:rPr>
          <w:rFonts w:ascii="Verdana" w:eastAsia="MS PGothic" w:hAnsi="Verdana" w:cs="MS PGothic"/>
          <w:kern w:val="24"/>
          <w:lang w:val="cy-GB" w:eastAsia="en-GB"/>
        </w:rPr>
      </w:pPr>
    </w:p>
    <w:p w14:paraId="6EAA7ECA" w14:textId="7B7C0EE5" w:rsidR="00512709" w:rsidRPr="00AA0EA1" w:rsidRDefault="004C0F17" w:rsidP="008A216A">
      <w:pPr>
        <w:pStyle w:val="ListParagraph"/>
        <w:numPr>
          <w:ilvl w:val="1"/>
          <w:numId w:val="8"/>
        </w:numPr>
        <w:autoSpaceDE w:val="0"/>
        <w:autoSpaceDN w:val="0"/>
        <w:adjustRightInd w:val="0"/>
        <w:spacing w:before="40" w:line="240" w:lineRule="auto"/>
        <w:jc w:val="both"/>
        <w:rPr>
          <w:rFonts w:ascii="Verdana" w:hAnsi="Verdana"/>
          <w:lang w:val="cy-GB"/>
        </w:rPr>
      </w:pPr>
      <w:r w:rsidRPr="00AA0EA1">
        <w:rPr>
          <w:rFonts w:ascii="Verdana" w:eastAsia="Verdana" w:hAnsi="Verdana" w:cs="Arial"/>
          <w:lang w:val="cy-GB"/>
        </w:rPr>
        <w:t xml:space="preserve">Cyflwynodd y </w:t>
      </w:r>
      <w:r w:rsidR="0047782E" w:rsidRPr="00AA0EA1">
        <w:rPr>
          <w:rFonts w:ascii="Verdana" w:eastAsia="Verdana" w:hAnsi="Verdana" w:cs="MS PGothic"/>
          <w:lang w:val="cy-GB"/>
        </w:rPr>
        <w:t xml:space="preserve">Prif Gwnstabl </w:t>
      </w:r>
      <w:r w:rsidRPr="00AA0EA1">
        <w:rPr>
          <w:rFonts w:ascii="Verdana" w:eastAsia="Verdana" w:hAnsi="Verdana" w:cs="Arial"/>
          <w:lang w:val="cy-GB"/>
        </w:rPr>
        <w:t xml:space="preserve">yr ail Ddatganiad Rheoli'r Heddlu (FMS) yn ystod 2019.  Mae'r datganiad hwn yn nodi’r sefyllfa gyfredol, y blaenoriaethau a'r blaengynlluniau </w:t>
      </w:r>
      <w:r w:rsidR="00080E55" w:rsidRPr="00AA0EA1">
        <w:rPr>
          <w:rFonts w:ascii="Verdana" w:eastAsia="Verdana" w:hAnsi="Verdana" w:cs="Arial"/>
          <w:lang w:val="cy-GB"/>
        </w:rPr>
        <w:t>sy’n</w:t>
      </w:r>
      <w:r w:rsidRPr="00AA0EA1">
        <w:rPr>
          <w:rFonts w:ascii="Verdana" w:eastAsia="Verdana" w:hAnsi="Verdana" w:cs="Arial"/>
          <w:lang w:val="cy-GB"/>
        </w:rPr>
        <w:t xml:space="preserve"> ystyried adnoddau ariannol, y galw am wasanaethau yn y dyfodol a'r asedau a'r adnoddau staffio y bydd eu hangen ar yr Heddlu </w:t>
      </w:r>
      <w:r w:rsidR="00080E55" w:rsidRPr="00AA0EA1">
        <w:rPr>
          <w:rFonts w:ascii="Verdana" w:eastAsia="Verdana" w:hAnsi="Verdana" w:cs="Arial"/>
          <w:lang w:val="cy-GB"/>
        </w:rPr>
        <w:t xml:space="preserve">er mwyn </w:t>
      </w:r>
      <w:r w:rsidRPr="00AA0EA1">
        <w:rPr>
          <w:rFonts w:ascii="Verdana" w:eastAsia="Verdana" w:hAnsi="Verdana" w:cs="Arial"/>
          <w:lang w:val="cy-GB"/>
        </w:rPr>
        <w:t>darparu gwasanaeth plismona addas i'r diben o ran capasiti, gallu, defnyddioldeb a lles</w:t>
      </w:r>
      <w:r w:rsidR="00080E55" w:rsidRPr="00AA0EA1">
        <w:rPr>
          <w:rFonts w:ascii="Verdana" w:eastAsia="Verdana" w:hAnsi="Verdana" w:cs="Arial"/>
          <w:lang w:val="cy-GB"/>
        </w:rPr>
        <w:t>, mewn modd cynhwysfawr</w:t>
      </w:r>
      <w:r w:rsidRPr="00AA0EA1">
        <w:rPr>
          <w:rFonts w:ascii="Verdana" w:eastAsia="Verdana" w:hAnsi="Verdana" w:cs="Arial"/>
          <w:lang w:val="cy-GB"/>
        </w:rPr>
        <w:t xml:space="preserve">.  Mae crynodeb gweithredol </w:t>
      </w:r>
      <w:r w:rsidR="00080E55" w:rsidRPr="00AA0EA1">
        <w:rPr>
          <w:rFonts w:ascii="Verdana" w:eastAsia="Verdana" w:hAnsi="Verdana" w:cs="Arial"/>
          <w:lang w:val="cy-GB"/>
        </w:rPr>
        <w:t>o’</w:t>
      </w:r>
      <w:r w:rsidRPr="00AA0EA1">
        <w:rPr>
          <w:rFonts w:ascii="Verdana" w:eastAsia="Verdana" w:hAnsi="Verdana" w:cs="Arial"/>
          <w:lang w:val="cy-GB"/>
        </w:rPr>
        <w:t xml:space="preserve">r FMS wedi'i gynnwys yn adran 3 ac mae'r goblygiadau ariannol sy'n codi wedi'u hadlewyrchu o fewn y </w:t>
      </w:r>
      <w:r w:rsidR="00646567" w:rsidRPr="00AA0EA1">
        <w:rPr>
          <w:rFonts w:ascii="Verdana" w:eastAsia="Verdana" w:hAnsi="Verdana" w:cs="Arial"/>
          <w:lang w:val="cy-GB"/>
        </w:rPr>
        <w:t xml:space="preserve">CATC </w:t>
      </w:r>
      <w:r w:rsidRPr="00AA0EA1">
        <w:rPr>
          <w:rFonts w:ascii="Verdana" w:eastAsia="Verdana" w:hAnsi="Verdana" w:cs="Arial"/>
          <w:lang w:val="cy-GB"/>
        </w:rPr>
        <w:t xml:space="preserve">hwn lle bo'n briodol. </w:t>
      </w:r>
    </w:p>
    <w:p w14:paraId="1DCEF82E" w14:textId="77777777" w:rsidR="00512709" w:rsidRPr="00AA0EA1" w:rsidRDefault="00512709" w:rsidP="00512709">
      <w:pPr>
        <w:pStyle w:val="ListParagraph"/>
        <w:rPr>
          <w:rFonts w:ascii="Verdana" w:hAnsi="Verdana" w:cs="Arial"/>
          <w:lang w:val="cy-GB"/>
        </w:rPr>
      </w:pPr>
    </w:p>
    <w:p w14:paraId="2813CCA9" w14:textId="6022B178" w:rsidR="00512709" w:rsidRPr="00AA0EA1" w:rsidRDefault="004C0F17" w:rsidP="008A216A">
      <w:pPr>
        <w:pStyle w:val="ListParagraph"/>
        <w:numPr>
          <w:ilvl w:val="1"/>
          <w:numId w:val="8"/>
        </w:numPr>
        <w:autoSpaceDE w:val="0"/>
        <w:autoSpaceDN w:val="0"/>
        <w:adjustRightInd w:val="0"/>
        <w:spacing w:before="40" w:line="240" w:lineRule="auto"/>
        <w:jc w:val="both"/>
        <w:rPr>
          <w:rFonts w:ascii="Verdana" w:hAnsi="Verdana"/>
          <w:color w:val="000000"/>
          <w:lang w:val="cy-GB"/>
        </w:rPr>
      </w:pPr>
      <w:r w:rsidRPr="00AA0EA1">
        <w:rPr>
          <w:rFonts w:ascii="Verdana" w:eastAsia="Verdana" w:hAnsi="Verdana" w:cs="Arial"/>
          <w:color w:val="000000"/>
          <w:lang w:val="cy-GB"/>
        </w:rPr>
        <w:t>Digwyddodd</w:t>
      </w:r>
      <w:r w:rsidR="00080E55" w:rsidRPr="00AA0EA1">
        <w:rPr>
          <w:rFonts w:ascii="Verdana" w:eastAsia="Verdana" w:hAnsi="Verdana" w:cs="Arial"/>
          <w:color w:val="000000"/>
          <w:lang w:val="cy-GB"/>
        </w:rPr>
        <w:t xml:space="preserve"> arolygiad</w:t>
      </w:r>
      <w:r w:rsidR="0081073C" w:rsidRPr="00AA0EA1">
        <w:rPr>
          <w:rFonts w:ascii="Verdana" w:eastAsia="Verdana" w:hAnsi="Verdana" w:cs="Arial"/>
          <w:color w:val="000000"/>
          <w:lang w:val="cy-GB"/>
        </w:rPr>
        <w:t xml:space="preserve"> </w:t>
      </w:r>
      <w:r w:rsidR="00016311" w:rsidRPr="00AA0EA1">
        <w:rPr>
          <w:rFonts w:ascii="Verdana" w:eastAsia="Verdana" w:hAnsi="Verdana" w:cs="Arial"/>
          <w:color w:val="000000"/>
          <w:lang w:val="cy-GB"/>
        </w:rPr>
        <w:t xml:space="preserve">integredig </w:t>
      </w:r>
      <w:r w:rsidR="0081073C" w:rsidRPr="00AA0EA1">
        <w:rPr>
          <w:rFonts w:ascii="Verdana" w:eastAsia="Verdana" w:hAnsi="Verdana" w:cs="Arial"/>
          <w:color w:val="000000"/>
          <w:lang w:val="cy-GB"/>
        </w:rPr>
        <w:t>Effeithiolrwydd, Effeithlonrwydd a Chyfreithlondeb yr Heddlu (PEEL)</w:t>
      </w:r>
      <w:r w:rsidR="0081073C" w:rsidRPr="00AA0EA1">
        <w:rPr>
          <w:rFonts w:ascii="Verdana" w:eastAsia="Verdana" w:hAnsi="Verdana" w:cs="Times New Roman"/>
          <w:color w:val="000000"/>
          <w:lang w:val="cy-GB"/>
        </w:rPr>
        <w:t xml:space="preserve"> </w:t>
      </w:r>
      <w:r w:rsidR="00080E55" w:rsidRPr="00AA0EA1">
        <w:rPr>
          <w:rFonts w:ascii="Verdana" w:eastAsia="Verdana" w:hAnsi="Verdana" w:cs="Arial"/>
          <w:color w:val="000000"/>
          <w:lang w:val="cy-GB"/>
        </w:rPr>
        <w:t>diweddaraf</w:t>
      </w:r>
      <w:r w:rsidRPr="00AA0EA1">
        <w:rPr>
          <w:rFonts w:ascii="Verdana" w:eastAsia="Verdana" w:hAnsi="Verdana" w:cs="Arial"/>
          <w:color w:val="000000"/>
          <w:lang w:val="cy-GB"/>
        </w:rPr>
        <w:t xml:space="preserve"> Arolygiaeth </w:t>
      </w:r>
      <w:r w:rsidR="001F3766" w:rsidRPr="00AA0EA1">
        <w:rPr>
          <w:rFonts w:ascii="Verdana" w:eastAsia="Verdana" w:hAnsi="Verdana" w:cs="Arial"/>
          <w:color w:val="000000"/>
          <w:lang w:val="cy-GB"/>
        </w:rPr>
        <w:t>Heddluoedd</w:t>
      </w:r>
      <w:r w:rsidRPr="00AA0EA1">
        <w:rPr>
          <w:rFonts w:ascii="Verdana" w:eastAsia="Verdana" w:hAnsi="Verdana" w:cs="Arial"/>
          <w:color w:val="000000"/>
          <w:lang w:val="cy-GB"/>
        </w:rPr>
        <w:t xml:space="preserve"> a Gwasanaeth Tân ac Achub ei Mawrhydi (</w:t>
      </w:r>
      <w:r w:rsidR="001F3766" w:rsidRPr="00AA0EA1">
        <w:rPr>
          <w:rFonts w:ascii="Verdana" w:eastAsia="Verdana" w:hAnsi="Verdana" w:cs="Arial"/>
          <w:color w:val="000000"/>
          <w:lang w:val="cy-GB"/>
        </w:rPr>
        <w:t>AHGTAEM</w:t>
      </w:r>
      <w:r w:rsidRPr="00AA0EA1">
        <w:rPr>
          <w:rFonts w:ascii="Verdana" w:eastAsia="Verdana" w:hAnsi="Verdana" w:cs="Arial"/>
          <w:color w:val="000000"/>
          <w:lang w:val="cy-GB"/>
        </w:rPr>
        <w:t>)</w:t>
      </w:r>
      <w:r w:rsidR="0081073C" w:rsidRPr="00AA0EA1">
        <w:rPr>
          <w:rFonts w:ascii="Verdana" w:eastAsia="Verdana" w:hAnsi="Verdana" w:cs="Arial"/>
          <w:color w:val="000000"/>
          <w:lang w:val="cy-GB"/>
        </w:rPr>
        <w:t xml:space="preserve"> </w:t>
      </w:r>
      <w:r w:rsidRPr="00AA0EA1">
        <w:rPr>
          <w:rFonts w:ascii="Verdana" w:eastAsia="Verdana" w:hAnsi="Verdana" w:cs="Times New Roman"/>
          <w:color w:val="000000"/>
          <w:lang w:val="cy-GB"/>
        </w:rPr>
        <w:t>ddiwedd 2018 a chyhoeddwyd y canlyniadau yng ngwanwyn 2019.</w:t>
      </w:r>
      <w:r w:rsidRPr="00AA0EA1">
        <w:rPr>
          <w:rFonts w:ascii="Verdana" w:eastAsia="Verdana" w:hAnsi="Verdana" w:cs="Arial"/>
          <w:color w:val="000000"/>
          <w:lang w:val="cy-GB"/>
        </w:rPr>
        <w:t xml:space="preserve"> Dyma'r prif ganfyddiadau:</w:t>
      </w:r>
    </w:p>
    <w:p w14:paraId="1A9F41F8" w14:textId="0B71BB46" w:rsidR="00512709" w:rsidRPr="00AA0EA1" w:rsidRDefault="004C0F17" w:rsidP="0029224B">
      <w:pPr>
        <w:pStyle w:val="ListParagraph"/>
        <w:numPr>
          <w:ilvl w:val="0"/>
          <w:numId w:val="55"/>
        </w:numPr>
        <w:spacing w:before="100" w:beforeAutospacing="1" w:after="100" w:afterAutospacing="1" w:line="240" w:lineRule="auto"/>
        <w:rPr>
          <w:rFonts w:ascii="Verdana" w:eastAsia="Times New Roman" w:hAnsi="Verdana" w:cs="Arial"/>
          <w:color w:val="000000"/>
          <w:lang w:val="cy-GB" w:eastAsia="en-GB"/>
        </w:rPr>
      </w:pPr>
      <w:r w:rsidRPr="00AA0EA1">
        <w:rPr>
          <w:rFonts w:ascii="Verdana" w:eastAsia="Verdana" w:hAnsi="Verdana" w:cs="Arial"/>
          <w:color w:val="000000"/>
          <w:lang w:val="cy-GB" w:eastAsia="en-GB"/>
        </w:rPr>
        <w:t>mae'r heddlu'n dda am leihau troseddu'n effeithiol a</w:t>
      </w:r>
      <w:r w:rsidR="0081073C" w:rsidRPr="00AA0EA1">
        <w:rPr>
          <w:rFonts w:ascii="Verdana" w:eastAsia="Verdana" w:hAnsi="Verdana" w:cs="Arial"/>
          <w:color w:val="000000"/>
          <w:lang w:val="cy-GB" w:eastAsia="en-GB"/>
        </w:rPr>
        <w:t>c am</w:t>
      </w:r>
      <w:r w:rsidRPr="00AA0EA1">
        <w:rPr>
          <w:rFonts w:ascii="Verdana" w:eastAsia="Verdana" w:hAnsi="Verdana" w:cs="Arial"/>
          <w:color w:val="000000"/>
          <w:lang w:val="cy-GB" w:eastAsia="en-GB"/>
        </w:rPr>
        <w:t xml:space="preserve"> </w:t>
      </w:r>
      <w:r w:rsidR="0081073C" w:rsidRPr="00AA0EA1">
        <w:rPr>
          <w:rFonts w:ascii="Verdana" w:eastAsia="Verdana" w:hAnsi="Verdana" w:cs="Arial"/>
          <w:color w:val="000000"/>
          <w:lang w:val="cy-GB" w:eastAsia="en-GB"/>
        </w:rPr>
        <w:t>g</w:t>
      </w:r>
      <w:r w:rsidRPr="00AA0EA1">
        <w:rPr>
          <w:rFonts w:ascii="Verdana" w:eastAsia="Verdana" w:hAnsi="Verdana" w:cs="Arial"/>
          <w:color w:val="000000"/>
          <w:lang w:val="cy-GB" w:eastAsia="en-GB"/>
        </w:rPr>
        <w:t>adw pobl yn ddiogel</w:t>
      </w:r>
    </w:p>
    <w:p w14:paraId="6AB28103" w14:textId="77777777" w:rsidR="00512709" w:rsidRPr="00AA0EA1" w:rsidRDefault="004C0F17" w:rsidP="0029224B">
      <w:pPr>
        <w:pStyle w:val="ListParagraph"/>
        <w:numPr>
          <w:ilvl w:val="0"/>
          <w:numId w:val="55"/>
        </w:numPr>
        <w:spacing w:before="100" w:beforeAutospacing="1" w:after="100" w:afterAutospacing="1" w:line="240" w:lineRule="auto"/>
        <w:rPr>
          <w:rFonts w:ascii="Verdana" w:eastAsia="Times New Roman" w:hAnsi="Verdana" w:cs="Arial"/>
          <w:color w:val="000000"/>
          <w:lang w:val="cy-GB" w:eastAsia="en-GB"/>
        </w:rPr>
      </w:pPr>
      <w:r w:rsidRPr="00AA0EA1">
        <w:rPr>
          <w:rFonts w:ascii="Verdana" w:eastAsia="Verdana" w:hAnsi="Verdana" w:cs="Arial"/>
          <w:color w:val="000000"/>
          <w:lang w:val="cy-GB" w:eastAsia="en-GB"/>
        </w:rPr>
        <w:t>mae angen gwelliant o ran y ffordd y mae'r heddlu’n gweithredu'n effeithlon ac yn gynaliadwy</w:t>
      </w:r>
    </w:p>
    <w:p w14:paraId="5D0C3996" w14:textId="77777777" w:rsidR="00512709" w:rsidRPr="00AA0EA1" w:rsidRDefault="004C0F17" w:rsidP="0029224B">
      <w:pPr>
        <w:pStyle w:val="ListParagraph"/>
        <w:numPr>
          <w:ilvl w:val="0"/>
          <w:numId w:val="55"/>
        </w:numPr>
        <w:spacing w:before="100" w:beforeAutospacing="1" w:after="100" w:afterAutospacing="1" w:line="240" w:lineRule="auto"/>
        <w:rPr>
          <w:rFonts w:ascii="Verdana" w:eastAsia="Times New Roman" w:hAnsi="Verdana" w:cs="Arial"/>
          <w:color w:val="000000"/>
          <w:lang w:val="cy-GB" w:eastAsia="en-GB"/>
        </w:rPr>
      </w:pPr>
      <w:r w:rsidRPr="00AA0EA1">
        <w:rPr>
          <w:rFonts w:ascii="Verdana" w:eastAsia="Verdana" w:hAnsi="Verdana" w:cs="Arial"/>
          <w:color w:val="000000"/>
          <w:lang w:val="cy-GB" w:eastAsia="en-GB"/>
        </w:rPr>
        <w:t>mae'r angen gwelliannau o ran sut y mae’r heddlu’n trin y cyhoedd a'i weithlu'n deg</w:t>
      </w:r>
    </w:p>
    <w:p w14:paraId="390A261B" w14:textId="77777777" w:rsidR="00512709" w:rsidRPr="00AA0EA1" w:rsidRDefault="00512709" w:rsidP="00512709">
      <w:pPr>
        <w:pStyle w:val="ListParagraph"/>
        <w:autoSpaceDE w:val="0"/>
        <w:autoSpaceDN w:val="0"/>
        <w:adjustRightInd w:val="0"/>
        <w:spacing w:before="40" w:line="240" w:lineRule="auto"/>
        <w:jc w:val="both"/>
        <w:rPr>
          <w:rFonts w:ascii="Verdana" w:hAnsi="Verdana"/>
          <w:lang w:val="cy-GB"/>
        </w:rPr>
      </w:pPr>
    </w:p>
    <w:p w14:paraId="5564A1E3" w14:textId="1333CA4D" w:rsidR="00013A24" w:rsidRPr="00AA0EA1" w:rsidRDefault="004C0F17" w:rsidP="008A216A">
      <w:pPr>
        <w:pStyle w:val="ListParagraph"/>
        <w:numPr>
          <w:ilvl w:val="1"/>
          <w:numId w:val="8"/>
        </w:numPr>
        <w:autoSpaceDE w:val="0"/>
        <w:autoSpaceDN w:val="0"/>
        <w:adjustRightInd w:val="0"/>
        <w:spacing w:before="40" w:line="240" w:lineRule="auto"/>
        <w:jc w:val="both"/>
        <w:rPr>
          <w:rFonts w:ascii="Verdana" w:hAnsi="Verdana"/>
          <w:lang w:val="cy-GB"/>
        </w:rPr>
      </w:pPr>
      <w:r w:rsidRPr="00AA0EA1">
        <w:rPr>
          <w:rFonts w:ascii="Verdana" w:eastAsia="Verdana" w:hAnsi="Verdana" w:cs="Times New Roman"/>
          <w:lang w:val="cy-GB"/>
        </w:rPr>
        <w:t>Roedd yn siomedig na chafodd</w:t>
      </w:r>
      <w:r w:rsidR="00646567" w:rsidRPr="00AA0EA1">
        <w:rPr>
          <w:rFonts w:ascii="Verdana" w:eastAsia="Verdana" w:hAnsi="Verdana" w:cs="Times New Roman"/>
          <w:lang w:val="cy-GB"/>
        </w:rPr>
        <w:t xml:space="preserve"> </w:t>
      </w:r>
      <w:r w:rsidRPr="00AA0EA1">
        <w:rPr>
          <w:rFonts w:ascii="Verdana" w:eastAsia="Verdana" w:hAnsi="Verdana" w:cs="Arial"/>
          <w:lang w:val="cy-GB"/>
        </w:rPr>
        <w:t xml:space="preserve">gwaith caled yr Heddlu ei gydnabod mewn rhai meysydd ond rhoddodd y </w:t>
      </w:r>
      <w:r w:rsidR="0047782E" w:rsidRPr="00AA0EA1">
        <w:rPr>
          <w:rFonts w:ascii="Verdana" w:eastAsia="Verdana" w:hAnsi="Verdana" w:cs="MS PGothic"/>
          <w:lang w:val="cy-GB"/>
        </w:rPr>
        <w:t xml:space="preserve">Prif Gwnstabl </w:t>
      </w:r>
      <w:r w:rsidRPr="00AA0EA1">
        <w:rPr>
          <w:rFonts w:ascii="Verdana" w:eastAsia="Verdana" w:hAnsi="Verdana" w:cs="Arial"/>
          <w:lang w:val="cy-GB"/>
        </w:rPr>
        <w:t xml:space="preserve">drefniadau ar waith </w:t>
      </w:r>
      <w:r w:rsidR="0081073C" w:rsidRPr="00AA0EA1">
        <w:rPr>
          <w:rFonts w:ascii="Verdana" w:eastAsia="Verdana" w:hAnsi="Verdana" w:cs="Arial"/>
          <w:lang w:val="cy-GB"/>
        </w:rPr>
        <w:t>er mwyn m</w:t>
      </w:r>
      <w:r w:rsidRPr="00AA0EA1">
        <w:rPr>
          <w:rFonts w:ascii="Verdana" w:eastAsia="Verdana" w:hAnsi="Verdana" w:cs="Arial"/>
          <w:lang w:val="cy-GB"/>
        </w:rPr>
        <w:t xml:space="preserve">ynd i'r afael â'r materion hyn ar frys ac mae'n galonogol nodi bod </w:t>
      </w:r>
      <w:r w:rsidR="001F3766" w:rsidRPr="00AA0EA1">
        <w:rPr>
          <w:rFonts w:ascii="Verdana" w:eastAsia="Verdana" w:hAnsi="Verdana" w:cs="Arial"/>
          <w:lang w:val="cy-GB"/>
        </w:rPr>
        <w:t>AHGTAEM</w:t>
      </w:r>
      <w:r w:rsidRPr="00AA0EA1">
        <w:rPr>
          <w:rFonts w:ascii="Verdana" w:eastAsia="Verdana" w:hAnsi="Verdana" w:cs="Arial"/>
          <w:lang w:val="cy-GB"/>
        </w:rPr>
        <w:t xml:space="preserve"> wedi cydnabod y cynnydd a wnaed yn ystod y flwyddyn.</w:t>
      </w:r>
      <w:r w:rsidR="00646567" w:rsidRPr="00AA0EA1">
        <w:rPr>
          <w:rFonts w:ascii="Verdana" w:eastAsia="Verdana" w:hAnsi="Verdana" w:cs="Arial"/>
          <w:lang w:val="cy-GB"/>
        </w:rPr>
        <w:t xml:space="preserve"> </w:t>
      </w:r>
      <w:r w:rsidR="00646567" w:rsidRPr="00AA0EA1">
        <w:rPr>
          <w:rFonts w:ascii="Verdana" w:eastAsia="Verdana" w:hAnsi="Verdana" w:cs="Arial"/>
          <w:lang w:val="cy-GB"/>
        </w:rPr>
        <w:lastRenderedPageBreak/>
        <w:t>Mae’n f</w:t>
      </w:r>
      <w:r w:rsidRPr="00AA0EA1">
        <w:rPr>
          <w:rFonts w:ascii="Verdana" w:eastAsia="Verdana" w:hAnsi="Verdana" w:cs="Arial"/>
          <w:lang w:val="cy-GB"/>
        </w:rPr>
        <w:t>wriad</w:t>
      </w:r>
      <w:r w:rsidR="00646567" w:rsidRPr="00AA0EA1">
        <w:rPr>
          <w:rFonts w:ascii="Verdana" w:eastAsia="Verdana" w:hAnsi="Verdana" w:cs="Arial"/>
          <w:lang w:val="cy-GB"/>
        </w:rPr>
        <w:t xml:space="preserve"> gan</w:t>
      </w:r>
      <w:r w:rsidRPr="00AA0EA1">
        <w:rPr>
          <w:rFonts w:ascii="Verdana" w:eastAsia="Verdana" w:hAnsi="Verdana" w:cs="Arial"/>
          <w:lang w:val="cy-GB"/>
        </w:rPr>
        <w:t xml:space="preserve"> y CATC ar gyfer 2020/21 </w:t>
      </w:r>
      <w:r w:rsidR="001630CE" w:rsidRPr="00AA0EA1">
        <w:rPr>
          <w:rFonts w:ascii="Verdana" w:eastAsia="Verdana" w:hAnsi="Verdana" w:cs="Arial"/>
          <w:lang w:val="cy-GB"/>
        </w:rPr>
        <w:t xml:space="preserve">i </w:t>
      </w:r>
      <w:r w:rsidRPr="00AA0EA1">
        <w:rPr>
          <w:rFonts w:ascii="Verdana" w:eastAsia="Verdana" w:hAnsi="Verdana" w:cs="Arial"/>
          <w:lang w:val="cy-GB"/>
        </w:rPr>
        <w:t>barhau i fynd i'r afael â'r materion hyn. Nid yw dyddiad yr arolygiad nesaf wedi'i gyhoeddi eto.</w:t>
      </w:r>
    </w:p>
    <w:p w14:paraId="10A377A1" w14:textId="77777777" w:rsidR="00013A24" w:rsidRPr="00AA0EA1" w:rsidRDefault="00013A24" w:rsidP="00013A24">
      <w:pPr>
        <w:pStyle w:val="ListParagraph"/>
        <w:spacing w:line="240" w:lineRule="auto"/>
        <w:rPr>
          <w:rFonts w:ascii="Verdana" w:hAnsi="Verdana"/>
          <w:lang w:val="cy-GB"/>
        </w:rPr>
      </w:pPr>
    </w:p>
    <w:p w14:paraId="6A31201F" w14:textId="02BD99BC" w:rsidR="00B2264F" w:rsidRPr="00AA0EA1" w:rsidRDefault="004C0F17" w:rsidP="008A216A">
      <w:pPr>
        <w:pStyle w:val="ListParagraph"/>
        <w:numPr>
          <w:ilvl w:val="1"/>
          <w:numId w:val="8"/>
        </w:numPr>
        <w:autoSpaceDE w:val="0"/>
        <w:autoSpaceDN w:val="0"/>
        <w:adjustRightInd w:val="0"/>
        <w:spacing w:before="40" w:line="240" w:lineRule="auto"/>
        <w:jc w:val="both"/>
        <w:rPr>
          <w:rFonts w:ascii="Verdana" w:hAnsi="Verdana"/>
          <w:lang w:val="cy-GB"/>
        </w:rPr>
      </w:pPr>
      <w:r w:rsidRPr="00AA0EA1">
        <w:rPr>
          <w:rFonts w:ascii="Verdana" w:eastAsia="Verdana" w:hAnsi="Verdana" w:cs="Times New Roman"/>
          <w:lang w:val="cy-GB"/>
        </w:rPr>
        <w:t>Mae llawer wedi'i gyflawni dros y flwyddyn ddiwethaf gyda buddsoddiad parhaus mewn ystadau a</w:t>
      </w:r>
      <w:r w:rsidR="001734DA" w:rsidRPr="00AA0EA1">
        <w:rPr>
          <w:rFonts w:ascii="Verdana" w:eastAsia="Verdana" w:hAnsi="Verdana" w:cs="Times New Roman"/>
          <w:lang w:val="cy-GB"/>
        </w:rPr>
        <w:t>c isadeiledd</w:t>
      </w:r>
      <w:r w:rsidRPr="00AA0EA1">
        <w:rPr>
          <w:rFonts w:ascii="Verdana" w:eastAsia="Verdana" w:hAnsi="Verdana" w:cs="Times New Roman"/>
          <w:lang w:val="cy-GB"/>
        </w:rPr>
        <w:t xml:space="preserve"> TG hanfodol drwy osod systemau Fideo Mewn Ceir, parhau i gyflwyno teledu cylch cyfyng ar draws ardal yr Heddlu, parhau i fuddsoddi mewn camerâu</w:t>
      </w:r>
      <w:r w:rsidR="001734DA" w:rsidRPr="00AA0EA1">
        <w:rPr>
          <w:rFonts w:ascii="Verdana" w:eastAsia="Verdana" w:hAnsi="Verdana" w:cs="Times New Roman"/>
          <w:lang w:val="cy-GB"/>
        </w:rPr>
        <w:t xml:space="preserve"> </w:t>
      </w:r>
      <w:r w:rsidRPr="00AA0EA1">
        <w:rPr>
          <w:rFonts w:ascii="Verdana" w:eastAsia="Verdana" w:hAnsi="Verdana" w:cs="Times New Roman"/>
          <w:lang w:val="cy-GB"/>
        </w:rPr>
        <w:t>corff a</w:t>
      </w:r>
      <w:r w:rsidR="001734DA" w:rsidRPr="00AA0EA1">
        <w:rPr>
          <w:rFonts w:ascii="Verdana" w:eastAsia="Verdana" w:hAnsi="Verdana" w:cs="Times New Roman"/>
          <w:lang w:val="cy-GB"/>
        </w:rPr>
        <w:t>c isadeiledd</w:t>
      </w:r>
      <w:r w:rsidRPr="00AA0EA1">
        <w:rPr>
          <w:rFonts w:ascii="Verdana" w:eastAsia="Verdana" w:hAnsi="Verdana" w:cs="Times New Roman"/>
          <w:lang w:val="cy-GB"/>
        </w:rPr>
        <w:t xml:space="preserve"> Adnabod Rhifau Cerbydau yn Awtomatig. </w:t>
      </w:r>
    </w:p>
    <w:p w14:paraId="79AA2DC9" w14:textId="77777777" w:rsidR="00B2264F" w:rsidRPr="00AA0EA1" w:rsidRDefault="00B2264F" w:rsidP="00B2264F">
      <w:pPr>
        <w:pStyle w:val="ListParagraph"/>
        <w:rPr>
          <w:rFonts w:ascii="Verdana" w:hAnsi="Verdana"/>
          <w:lang w:val="cy-GB"/>
        </w:rPr>
      </w:pPr>
    </w:p>
    <w:p w14:paraId="10AB60C6" w14:textId="52D4EE82" w:rsidR="00376A2B" w:rsidRPr="00AA0EA1" w:rsidRDefault="004C0F17" w:rsidP="00376A2B">
      <w:pPr>
        <w:pStyle w:val="ListParagraph"/>
        <w:numPr>
          <w:ilvl w:val="1"/>
          <w:numId w:val="8"/>
        </w:numPr>
        <w:autoSpaceDE w:val="0"/>
        <w:autoSpaceDN w:val="0"/>
        <w:adjustRightInd w:val="0"/>
        <w:spacing w:before="40" w:line="240" w:lineRule="auto"/>
        <w:jc w:val="both"/>
        <w:rPr>
          <w:rFonts w:ascii="Verdana" w:hAnsi="Verdana"/>
          <w:lang w:val="cy-GB"/>
        </w:rPr>
      </w:pPr>
      <w:r w:rsidRPr="00AA0EA1">
        <w:rPr>
          <w:rFonts w:ascii="Verdana" w:eastAsia="Verdana" w:hAnsi="Verdana" w:cs="Times New Roman"/>
          <w:lang w:val="cy-GB"/>
        </w:rPr>
        <w:t xml:space="preserve">Yr wyf hefyd yn falch </w:t>
      </w:r>
      <w:r w:rsidR="001734DA" w:rsidRPr="00AA0EA1">
        <w:rPr>
          <w:rFonts w:ascii="Verdana" w:eastAsia="Verdana" w:hAnsi="Verdana" w:cs="Times New Roman"/>
          <w:lang w:val="cy-GB"/>
        </w:rPr>
        <w:t xml:space="preserve">iawn </w:t>
      </w:r>
      <w:r w:rsidRPr="00AA0EA1">
        <w:rPr>
          <w:rFonts w:ascii="Verdana" w:eastAsia="Verdana" w:hAnsi="Verdana" w:cs="Times New Roman"/>
          <w:lang w:val="cy-GB"/>
        </w:rPr>
        <w:t>bod gwaith fy swyddfa wedi'i gydnabod gan i</w:t>
      </w:r>
      <w:r w:rsidR="001734DA" w:rsidRPr="00AA0EA1">
        <w:rPr>
          <w:rFonts w:ascii="Verdana" w:eastAsia="Verdana" w:hAnsi="Verdana" w:cs="Times New Roman"/>
          <w:lang w:val="cy-GB"/>
        </w:rPr>
        <w:t xml:space="preserve"> </w:t>
      </w:r>
      <w:r w:rsidRPr="00AA0EA1">
        <w:rPr>
          <w:rFonts w:ascii="Verdana" w:eastAsia="Verdana" w:hAnsi="Verdana" w:cs="Times New Roman"/>
          <w:lang w:val="cy-GB"/>
        </w:rPr>
        <w:t>ni dderbyn nifer o wobrau cenedlaethol mewn perthynas â'r prosiect teledu cylch cyfyng, ansawdd ein Cynllun Ymweliadau Annibynnol â Dalfeydd a thryloywder y swyddfa i enwi</w:t>
      </w:r>
      <w:r w:rsidR="001734DA" w:rsidRPr="00AA0EA1">
        <w:rPr>
          <w:rFonts w:ascii="Verdana" w:eastAsia="Verdana" w:hAnsi="Verdana" w:cs="Times New Roman"/>
          <w:lang w:val="cy-GB"/>
        </w:rPr>
        <w:t xml:space="preserve"> ond ychydig</w:t>
      </w:r>
      <w:r w:rsidRPr="00AA0EA1">
        <w:rPr>
          <w:rFonts w:ascii="Verdana" w:eastAsia="Verdana" w:hAnsi="Verdana" w:cs="Times New Roman"/>
          <w:lang w:val="cy-GB"/>
        </w:rPr>
        <w:t xml:space="preserve">,  yn ystod 2019.  Mae fy swyddfa hefyd wedi bod yn gyfrwng i'm cefnogi wrth gynnal  </w:t>
      </w:r>
      <w:r w:rsidR="00D941C4" w:rsidRPr="00AA0EA1">
        <w:rPr>
          <w:rFonts w:ascii="Verdana" w:eastAsia="Verdana" w:hAnsi="Verdana" w:cs="Times New Roman"/>
          <w:lang w:val="cy-GB"/>
        </w:rPr>
        <w:t>y G</w:t>
      </w:r>
      <w:r w:rsidR="001734DA" w:rsidRPr="00AA0EA1">
        <w:rPr>
          <w:rFonts w:ascii="Verdana" w:eastAsia="Verdana" w:hAnsi="Verdana" w:cs="Times New Roman"/>
          <w:lang w:val="cy-GB"/>
        </w:rPr>
        <w:t>ynhadledd Plismona</w:t>
      </w:r>
      <w:r w:rsidR="00D941C4" w:rsidRPr="00AA0EA1">
        <w:rPr>
          <w:rFonts w:ascii="Verdana" w:eastAsia="Verdana" w:hAnsi="Verdana" w:cs="Times New Roman"/>
          <w:lang w:val="cy-GB"/>
        </w:rPr>
        <w:t xml:space="preserve"> Ieuenctid</w:t>
      </w:r>
      <w:r w:rsidR="001734DA" w:rsidRPr="00AA0EA1">
        <w:rPr>
          <w:rFonts w:ascii="Verdana" w:eastAsia="Verdana" w:hAnsi="Verdana" w:cs="Times New Roman"/>
          <w:lang w:val="cy-GB"/>
        </w:rPr>
        <w:t xml:space="preserve"> </w:t>
      </w:r>
      <w:r w:rsidRPr="00AA0EA1">
        <w:rPr>
          <w:rFonts w:ascii="Verdana" w:eastAsia="Verdana" w:hAnsi="Verdana" w:cs="Times New Roman"/>
          <w:lang w:val="cy-GB"/>
        </w:rPr>
        <w:t xml:space="preserve"> Cymru Gyfan </w:t>
      </w:r>
      <w:r w:rsidR="00D941C4" w:rsidRPr="00AA0EA1">
        <w:rPr>
          <w:rFonts w:ascii="Verdana" w:eastAsia="Verdana" w:hAnsi="Verdana" w:cs="Times New Roman"/>
          <w:lang w:val="cy-GB"/>
        </w:rPr>
        <w:t xml:space="preserve">gyntaf </w:t>
      </w:r>
      <w:r w:rsidRPr="00AA0EA1">
        <w:rPr>
          <w:rFonts w:ascii="Verdana" w:eastAsia="Verdana" w:hAnsi="Verdana" w:cs="Times New Roman"/>
          <w:lang w:val="cy-GB"/>
        </w:rPr>
        <w:t>ar gyfer cad</w:t>
      </w:r>
      <w:r w:rsidR="001734DA" w:rsidRPr="00AA0EA1">
        <w:rPr>
          <w:rFonts w:ascii="Verdana" w:eastAsia="Verdana" w:hAnsi="Verdana" w:cs="Times New Roman"/>
          <w:lang w:val="cy-GB"/>
        </w:rPr>
        <w:t>etiaid</w:t>
      </w:r>
      <w:r w:rsidR="00FB5A22" w:rsidRPr="00AA0EA1">
        <w:rPr>
          <w:rFonts w:ascii="Verdana" w:eastAsia="Verdana" w:hAnsi="Verdana" w:cs="Times New Roman"/>
          <w:lang w:val="cy-GB"/>
        </w:rPr>
        <w:t xml:space="preserve"> y</w:t>
      </w:r>
      <w:r w:rsidRPr="00AA0EA1">
        <w:rPr>
          <w:rFonts w:ascii="Verdana" w:eastAsia="Verdana" w:hAnsi="Verdana" w:cs="Times New Roman"/>
          <w:lang w:val="cy-GB"/>
        </w:rPr>
        <w:t xml:space="preserve">r heddlu a sicrhau ymweliad cyntaf Angel y Cyllyll â Chymru gyda gweithgarwch ymgysylltu cymunedol yn dilyn hynny. </w:t>
      </w:r>
      <w:r w:rsidR="00D941C4" w:rsidRPr="00AA0EA1">
        <w:rPr>
          <w:rFonts w:ascii="Verdana" w:eastAsia="Verdana" w:hAnsi="Verdana" w:cs="Times New Roman"/>
          <w:lang w:val="cy-GB"/>
        </w:rPr>
        <w:t>Hefyd</w:t>
      </w:r>
      <w:r w:rsidRPr="00AA0EA1">
        <w:rPr>
          <w:rFonts w:ascii="Verdana" w:eastAsia="Verdana" w:hAnsi="Verdana" w:cs="Times New Roman"/>
          <w:lang w:val="cy-GB"/>
        </w:rPr>
        <w:t xml:space="preserve">, lansiais fenter newydd ym mis Tachwedd, y gyntaf o'i </w:t>
      </w:r>
      <w:r w:rsidR="000450BA" w:rsidRPr="00AA0EA1">
        <w:rPr>
          <w:rFonts w:ascii="Verdana" w:eastAsia="Verdana" w:hAnsi="Verdana" w:cs="Times New Roman"/>
          <w:lang w:val="cy-GB"/>
        </w:rPr>
        <w:t>m</w:t>
      </w:r>
      <w:r w:rsidRPr="00AA0EA1">
        <w:rPr>
          <w:rFonts w:ascii="Verdana" w:eastAsia="Verdana" w:hAnsi="Verdana" w:cs="Times New Roman"/>
          <w:lang w:val="cy-GB"/>
        </w:rPr>
        <w:t>ath yng Nghymru, sy</w:t>
      </w:r>
      <w:r w:rsidR="000450BA" w:rsidRPr="00AA0EA1">
        <w:rPr>
          <w:rFonts w:ascii="Verdana" w:eastAsia="Verdana" w:hAnsi="Verdana" w:cs="Times New Roman"/>
          <w:lang w:val="cy-GB"/>
        </w:rPr>
        <w:t>dd</w:t>
      </w:r>
      <w:r w:rsidRPr="00AA0EA1">
        <w:rPr>
          <w:rFonts w:ascii="Verdana" w:eastAsia="Verdana" w:hAnsi="Verdana" w:cs="Times New Roman"/>
          <w:lang w:val="cy-GB"/>
        </w:rPr>
        <w:t xml:space="preserve"> â’r nod o ddargyfeirio troseddwyr lefel isel </w:t>
      </w:r>
      <w:r w:rsidR="00D941C4" w:rsidRPr="00AA0EA1">
        <w:rPr>
          <w:rFonts w:ascii="Verdana" w:eastAsia="Verdana" w:hAnsi="Verdana" w:cs="Times New Roman"/>
          <w:lang w:val="cy-GB"/>
        </w:rPr>
        <w:t>oddi wrth y</w:t>
      </w:r>
      <w:r w:rsidRPr="00AA0EA1">
        <w:rPr>
          <w:rFonts w:ascii="Verdana" w:eastAsia="Verdana" w:hAnsi="Verdana" w:cs="Times New Roman"/>
          <w:lang w:val="cy-GB"/>
        </w:rPr>
        <w:t xml:space="preserve"> system cyfiawnder troseddol a lleihau aildroseddu yn ardal yr Heddlu.  </w:t>
      </w:r>
    </w:p>
    <w:p w14:paraId="19AC3D03" w14:textId="77777777" w:rsidR="00376A2B" w:rsidRPr="00AA0EA1" w:rsidRDefault="00376A2B" w:rsidP="00376A2B">
      <w:pPr>
        <w:pStyle w:val="ListParagraph"/>
        <w:rPr>
          <w:rFonts w:ascii="Verdana" w:hAnsi="Verdana"/>
          <w:lang w:val="cy-GB"/>
        </w:rPr>
      </w:pPr>
    </w:p>
    <w:p w14:paraId="7FAD4E97" w14:textId="02B8053A" w:rsidR="00013A24" w:rsidRPr="00AA0EA1" w:rsidRDefault="00B07D8D" w:rsidP="008A216A">
      <w:pPr>
        <w:pStyle w:val="ListParagraph"/>
        <w:numPr>
          <w:ilvl w:val="1"/>
          <w:numId w:val="8"/>
        </w:numPr>
        <w:autoSpaceDE w:val="0"/>
        <w:autoSpaceDN w:val="0"/>
        <w:adjustRightInd w:val="0"/>
        <w:spacing w:before="40" w:line="240" w:lineRule="auto"/>
        <w:jc w:val="both"/>
        <w:rPr>
          <w:rFonts w:ascii="Verdana" w:hAnsi="Verdana"/>
          <w:lang w:val="cy-GB"/>
        </w:rPr>
      </w:pPr>
      <w:r w:rsidRPr="00AA0EA1">
        <w:rPr>
          <w:rFonts w:ascii="Verdana" w:eastAsia="Verdana" w:hAnsi="Verdana" w:cs="Times New Roman"/>
          <w:lang w:val="cy-GB"/>
        </w:rPr>
        <w:t>M</w:t>
      </w:r>
      <w:r w:rsidR="004C0F17" w:rsidRPr="00AA0EA1">
        <w:rPr>
          <w:rFonts w:ascii="Verdana" w:eastAsia="Verdana" w:hAnsi="Verdana" w:cs="Times New Roman"/>
          <w:lang w:val="cy-GB"/>
        </w:rPr>
        <w:t>ae</w:t>
      </w:r>
      <w:r w:rsidRPr="00AA0EA1">
        <w:rPr>
          <w:rFonts w:ascii="Verdana" w:eastAsia="Verdana" w:hAnsi="Verdana" w:cs="Times New Roman"/>
          <w:lang w:val="cy-GB"/>
        </w:rPr>
        <w:t>’n bwysig ac</w:t>
      </w:r>
      <w:r w:rsidR="004C0F17" w:rsidRPr="00AA0EA1">
        <w:rPr>
          <w:rFonts w:ascii="Verdana" w:eastAsia="Verdana" w:hAnsi="Verdana" w:cs="Times New Roman"/>
          <w:lang w:val="cy-GB"/>
        </w:rPr>
        <w:t xml:space="preserve"> </w:t>
      </w:r>
      <w:r w:rsidR="005513F4" w:rsidRPr="00AA0EA1">
        <w:rPr>
          <w:rFonts w:ascii="Verdana" w:eastAsia="Verdana" w:hAnsi="Verdana" w:cs="Times New Roman"/>
          <w:lang w:val="cy-GB"/>
        </w:rPr>
        <w:t xml:space="preserve">hefyd </w:t>
      </w:r>
      <w:r w:rsidR="004C0F17" w:rsidRPr="00AA0EA1">
        <w:rPr>
          <w:rFonts w:ascii="Verdana" w:eastAsia="Verdana" w:hAnsi="Verdana" w:cs="Times New Roman"/>
          <w:lang w:val="cy-GB"/>
        </w:rPr>
        <w:t>yn braf iawn</w:t>
      </w:r>
      <w:r w:rsidRPr="00AA0EA1">
        <w:rPr>
          <w:rFonts w:ascii="Verdana" w:eastAsia="Verdana" w:hAnsi="Verdana" w:cs="Times New Roman"/>
          <w:lang w:val="cy-GB"/>
        </w:rPr>
        <w:t xml:space="preserve"> nodi</w:t>
      </w:r>
      <w:r w:rsidR="004C0F17" w:rsidRPr="00AA0EA1">
        <w:rPr>
          <w:rFonts w:ascii="Verdana" w:eastAsia="Verdana" w:hAnsi="Verdana" w:cs="Times New Roman"/>
          <w:lang w:val="cy-GB"/>
        </w:rPr>
        <w:t xml:space="preserve"> bod barn ein cymunedau </w:t>
      </w:r>
      <w:r w:rsidRPr="00AA0EA1">
        <w:rPr>
          <w:rFonts w:ascii="Verdana" w:eastAsia="Verdana" w:hAnsi="Verdana" w:cs="Times New Roman"/>
          <w:lang w:val="cy-GB"/>
        </w:rPr>
        <w:t>ynglŷn ag</w:t>
      </w:r>
      <w:r w:rsidR="004C0F17" w:rsidRPr="00AA0EA1">
        <w:rPr>
          <w:rFonts w:ascii="Verdana" w:eastAsia="Verdana" w:hAnsi="Verdana" w:cs="Times New Roman"/>
          <w:lang w:val="cy-GB"/>
        </w:rPr>
        <w:t xml:space="preserve"> yw'r heddlu yn gwneud gwaith da neu ragorol y chweched fwyaf cadarnhaol yn</w:t>
      </w:r>
      <w:r w:rsidRPr="00AA0EA1">
        <w:rPr>
          <w:rFonts w:ascii="Verdana" w:eastAsia="Verdana" w:hAnsi="Verdana" w:cs="Times New Roman"/>
          <w:lang w:val="cy-GB"/>
        </w:rPr>
        <w:t>g Nghymru a</w:t>
      </w:r>
      <w:r w:rsidR="004C0F17" w:rsidRPr="00AA0EA1">
        <w:rPr>
          <w:rFonts w:ascii="Verdana" w:eastAsia="Verdana" w:hAnsi="Verdana" w:cs="Times New Roman"/>
          <w:lang w:val="cy-GB"/>
        </w:rPr>
        <w:t xml:space="preserve"> Lloegr ar 65.4% ac yr ystyrir Dyfed-Powys y lle mwyaf diogel i fyw ynddo yng Nghymru a Lloegr.</w:t>
      </w:r>
    </w:p>
    <w:p w14:paraId="36ACE108" w14:textId="77777777" w:rsidR="00013A24" w:rsidRPr="00AA0EA1" w:rsidRDefault="00013A24" w:rsidP="00013A24">
      <w:pPr>
        <w:pStyle w:val="ListParagraph"/>
        <w:autoSpaceDE w:val="0"/>
        <w:autoSpaceDN w:val="0"/>
        <w:adjustRightInd w:val="0"/>
        <w:spacing w:before="40" w:line="240" w:lineRule="auto"/>
        <w:jc w:val="both"/>
        <w:rPr>
          <w:rFonts w:ascii="Verdana" w:hAnsi="Verdana"/>
          <w:lang w:val="cy-GB"/>
        </w:rPr>
      </w:pPr>
    </w:p>
    <w:p w14:paraId="2141B238" w14:textId="7D91762B" w:rsidR="00013A24" w:rsidRPr="00AA0EA1" w:rsidRDefault="004C0F17" w:rsidP="008A216A">
      <w:pPr>
        <w:pStyle w:val="ListParagraph"/>
        <w:numPr>
          <w:ilvl w:val="1"/>
          <w:numId w:val="8"/>
        </w:numPr>
        <w:autoSpaceDE w:val="0"/>
        <w:autoSpaceDN w:val="0"/>
        <w:adjustRightInd w:val="0"/>
        <w:spacing w:before="40" w:line="240" w:lineRule="auto"/>
        <w:jc w:val="both"/>
        <w:rPr>
          <w:rFonts w:ascii="Verdana" w:hAnsi="Verdana"/>
          <w:lang w:val="cy-GB"/>
        </w:rPr>
      </w:pPr>
      <w:r w:rsidRPr="00AA0EA1">
        <w:rPr>
          <w:rFonts w:ascii="Verdana" w:eastAsia="Verdana" w:hAnsi="Verdana" w:cs="Arial"/>
          <w:lang w:val="cy-GB"/>
        </w:rPr>
        <w:t xml:space="preserve">Mae'r </w:t>
      </w:r>
      <w:r w:rsidR="000450BA" w:rsidRPr="00AA0EA1">
        <w:rPr>
          <w:rFonts w:ascii="Verdana" w:eastAsia="Verdana" w:hAnsi="Verdana" w:cs="Arial"/>
          <w:lang w:val="cy-GB"/>
        </w:rPr>
        <w:t>P</w:t>
      </w:r>
      <w:r w:rsidR="0019167B" w:rsidRPr="00AA0EA1">
        <w:rPr>
          <w:rFonts w:ascii="Verdana" w:eastAsia="Verdana" w:hAnsi="Verdana" w:cs="Arial"/>
          <w:lang w:val="cy-GB"/>
        </w:rPr>
        <w:t xml:space="preserve">rif </w:t>
      </w:r>
      <w:r w:rsidR="000450BA" w:rsidRPr="00AA0EA1">
        <w:rPr>
          <w:rFonts w:ascii="Verdana" w:eastAsia="Verdana" w:hAnsi="Verdana" w:cs="Arial"/>
          <w:lang w:val="cy-GB"/>
        </w:rPr>
        <w:t>G</w:t>
      </w:r>
      <w:r w:rsidR="0019167B" w:rsidRPr="00AA0EA1">
        <w:rPr>
          <w:rFonts w:ascii="Verdana" w:eastAsia="Verdana" w:hAnsi="Verdana" w:cs="Arial"/>
          <w:lang w:val="cy-GB"/>
        </w:rPr>
        <w:t>wnstabl</w:t>
      </w:r>
      <w:r w:rsidRPr="00AA0EA1">
        <w:rPr>
          <w:rFonts w:ascii="Verdana" w:eastAsia="Verdana" w:hAnsi="Verdana" w:cs="Arial"/>
          <w:lang w:val="cy-GB"/>
        </w:rPr>
        <w:t xml:space="preserve"> wedi cynnal adolygiad trwyadl o’r galw ar yr Heddlu a</w:t>
      </w:r>
      <w:r w:rsidR="005513F4" w:rsidRPr="00AA0EA1">
        <w:rPr>
          <w:rFonts w:ascii="Verdana" w:eastAsia="Verdana" w:hAnsi="Verdana" w:cs="Arial"/>
          <w:lang w:val="cy-GB"/>
        </w:rPr>
        <w:t>m</w:t>
      </w:r>
      <w:r w:rsidRPr="00AA0EA1">
        <w:rPr>
          <w:rFonts w:ascii="Verdana" w:eastAsia="Verdana" w:hAnsi="Verdana" w:cs="Arial"/>
          <w:lang w:val="cy-GB"/>
        </w:rPr>
        <w:t xml:space="preserve"> yr amrywiaeth gymhleth o wasanaethau y mae'n eu darparu.  </w:t>
      </w:r>
      <w:r w:rsidR="005513F4" w:rsidRPr="00AA0EA1">
        <w:rPr>
          <w:rFonts w:ascii="Verdana" w:eastAsia="Verdana" w:hAnsi="Verdana" w:cs="Arial"/>
          <w:lang w:val="cy-GB"/>
        </w:rPr>
        <w:t>R</w:t>
      </w:r>
      <w:r w:rsidRPr="00AA0EA1">
        <w:rPr>
          <w:rFonts w:ascii="Verdana" w:eastAsia="Verdana" w:hAnsi="Verdana" w:cs="Arial"/>
          <w:lang w:val="cy-GB"/>
        </w:rPr>
        <w:t>wy</w:t>
      </w:r>
      <w:r w:rsidR="00966848" w:rsidRPr="00AA0EA1">
        <w:rPr>
          <w:rFonts w:ascii="Verdana" w:eastAsia="Verdana" w:hAnsi="Verdana" w:cs="Arial"/>
          <w:lang w:val="cy-GB"/>
        </w:rPr>
        <w:t>’</w:t>
      </w:r>
      <w:r w:rsidRPr="00AA0EA1">
        <w:rPr>
          <w:rFonts w:ascii="Verdana" w:eastAsia="Verdana" w:hAnsi="Verdana" w:cs="Arial"/>
          <w:lang w:val="cy-GB"/>
        </w:rPr>
        <w:t xml:space="preserve">n gefnogol </w:t>
      </w:r>
      <w:r w:rsidR="005513F4" w:rsidRPr="00AA0EA1">
        <w:rPr>
          <w:rFonts w:ascii="Verdana" w:eastAsia="Verdana" w:hAnsi="Verdana" w:cs="Arial"/>
          <w:lang w:val="cy-GB"/>
        </w:rPr>
        <w:t>o</w:t>
      </w:r>
      <w:r w:rsidRPr="00AA0EA1">
        <w:rPr>
          <w:rFonts w:ascii="Verdana" w:eastAsia="Verdana" w:hAnsi="Verdana" w:cs="Arial"/>
          <w:lang w:val="cy-GB"/>
        </w:rPr>
        <w:t xml:space="preserve">'r gwelliannau y mae'r </w:t>
      </w:r>
      <w:r w:rsidR="0019167B" w:rsidRPr="00AA0EA1">
        <w:rPr>
          <w:rFonts w:ascii="Verdana" w:eastAsia="Verdana" w:hAnsi="Verdana" w:cs="Times New Roman"/>
          <w:lang w:val="cy-GB"/>
        </w:rPr>
        <w:t>Prif Gwnstabl</w:t>
      </w:r>
      <w:r w:rsidRPr="00AA0EA1">
        <w:rPr>
          <w:rFonts w:ascii="Verdana" w:eastAsia="Verdana" w:hAnsi="Verdana" w:cs="Arial"/>
          <w:lang w:val="cy-GB"/>
        </w:rPr>
        <w:t xml:space="preserve"> yn parhau i'w gweithredu sy'n ceisio mynd i'r afael â materion a nodwyd </w:t>
      </w:r>
      <w:r w:rsidR="005513F4" w:rsidRPr="00AA0EA1">
        <w:rPr>
          <w:rFonts w:ascii="Verdana" w:eastAsia="Verdana" w:hAnsi="Verdana" w:cs="Arial"/>
          <w:lang w:val="cy-GB"/>
        </w:rPr>
        <w:t>yn</w:t>
      </w:r>
      <w:r w:rsidRPr="00AA0EA1">
        <w:rPr>
          <w:rFonts w:ascii="Verdana" w:eastAsia="Verdana" w:hAnsi="Verdana" w:cs="Arial"/>
          <w:lang w:val="cy-GB"/>
        </w:rPr>
        <w:t xml:space="preserve"> </w:t>
      </w:r>
      <w:r w:rsidR="005513F4" w:rsidRPr="00AA0EA1">
        <w:rPr>
          <w:rFonts w:ascii="Verdana" w:eastAsia="Verdana" w:hAnsi="Verdana" w:cs="Arial"/>
          <w:lang w:val="cy-GB"/>
        </w:rPr>
        <w:t>N</w:t>
      </w:r>
      <w:r w:rsidRPr="00AA0EA1">
        <w:rPr>
          <w:rFonts w:ascii="Verdana" w:eastAsia="Verdana" w:hAnsi="Verdana" w:cs="Arial"/>
          <w:lang w:val="cy-GB"/>
        </w:rPr>
        <w:t>atganiad Rheoli'r Heddlu a</w:t>
      </w:r>
      <w:r w:rsidR="005513F4" w:rsidRPr="00AA0EA1">
        <w:rPr>
          <w:rFonts w:ascii="Verdana" w:eastAsia="Verdana" w:hAnsi="Verdana" w:cs="Arial"/>
          <w:lang w:val="cy-GB"/>
        </w:rPr>
        <w:t>c yn</w:t>
      </w:r>
      <w:r w:rsidRPr="00AA0EA1">
        <w:rPr>
          <w:rFonts w:ascii="Verdana" w:eastAsia="Verdana" w:hAnsi="Verdana" w:cs="Arial"/>
          <w:lang w:val="cy-GB"/>
        </w:rPr>
        <w:t xml:space="preserve"> </w:t>
      </w:r>
      <w:r w:rsidR="000450BA" w:rsidRPr="00AA0EA1">
        <w:rPr>
          <w:rFonts w:ascii="Verdana" w:eastAsia="Verdana" w:hAnsi="Verdana" w:cs="Arial"/>
          <w:lang w:val="cy-GB"/>
        </w:rPr>
        <w:t>c</w:t>
      </w:r>
      <w:r w:rsidRPr="00AA0EA1">
        <w:rPr>
          <w:rFonts w:ascii="Verdana" w:eastAsia="Verdana" w:hAnsi="Verdana" w:cs="Arial"/>
          <w:lang w:val="cy-GB"/>
        </w:rPr>
        <w:t xml:space="preserve">efnogi'r blaenoriaethau a nodwyd gennyf yn fy Nghynllun Heddlu a Throseddu. </w:t>
      </w:r>
    </w:p>
    <w:p w14:paraId="705EDEAA" w14:textId="77777777" w:rsidR="00013A24" w:rsidRPr="00AA0EA1" w:rsidRDefault="00013A24" w:rsidP="00013A24">
      <w:pPr>
        <w:pStyle w:val="ListParagraph"/>
        <w:spacing w:line="240" w:lineRule="auto"/>
        <w:rPr>
          <w:rFonts w:ascii="Verdana" w:hAnsi="Verdana"/>
          <w:lang w:val="cy-GB"/>
        </w:rPr>
      </w:pPr>
    </w:p>
    <w:p w14:paraId="0291152D" w14:textId="77777777" w:rsidR="004B5F84" w:rsidRPr="00AA0EA1" w:rsidRDefault="004C0F17" w:rsidP="008A216A">
      <w:pPr>
        <w:pStyle w:val="ListParagraph"/>
        <w:numPr>
          <w:ilvl w:val="1"/>
          <w:numId w:val="8"/>
        </w:numPr>
        <w:autoSpaceDE w:val="0"/>
        <w:autoSpaceDN w:val="0"/>
        <w:adjustRightInd w:val="0"/>
        <w:spacing w:before="40" w:line="240" w:lineRule="auto"/>
        <w:jc w:val="both"/>
        <w:rPr>
          <w:rFonts w:ascii="Verdana" w:hAnsi="Verdana"/>
          <w:lang w:val="cy-GB"/>
        </w:rPr>
      </w:pPr>
      <w:r w:rsidRPr="00AA0EA1">
        <w:rPr>
          <w:rFonts w:ascii="Verdana" w:eastAsia="Verdana" w:hAnsi="Verdana" w:cs="Times New Roman"/>
          <w:lang w:val="cy-GB"/>
        </w:rPr>
        <w:t>O ran cyllid yr heddlu, mae'n bwysig amlinellu cefndir y blynyddoedd diwethaf.</w:t>
      </w:r>
    </w:p>
    <w:p w14:paraId="12E604BD" w14:textId="77777777" w:rsidR="004B5F84" w:rsidRPr="00AA0EA1" w:rsidRDefault="004B5F84" w:rsidP="004B5F84">
      <w:pPr>
        <w:pStyle w:val="ListParagraph"/>
        <w:rPr>
          <w:rFonts w:ascii="Verdana" w:hAnsi="Verdana"/>
          <w:lang w:val="cy-GB"/>
        </w:rPr>
      </w:pPr>
    </w:p>
    <w:p w14:paraId="1D5092A4" w14:textId="4D8C063B" w:rsidR="00013A24" w:rsidRPr="00AA0EA1" w:rsidRDefault="004C0F17" w:rsidP="008A216A">
      <w:pPr>
        <w:pStyle w:val="ListParagraph"/>
        <w:numPr>
          <w:ilvl w:val="1"/>
          <w:numId w:val="8"/>
        </w:numPr>
        <w:autoSpaceDE w:val="0"/>
        <w:autoSpaceDN w:val="0"/>
        <w:adjustRightInd w:val="0"/>
        <w:spacing w:before="40" w:line="240" w:lineRule="auto"/>
        <w:jc w:val="both"/>
        <w:rPr>
          <w:rFonts w:ascii="Verdana" w:hAnsi="Verdana"/>
          <w:lang w:val="cy-GB"/>
        </w:rPr>
      </w:pPr>
      <w:r w:rsidRPr="00AA0EA1">
        <w:rPr>
          <w:rFonts w:ascii="Verdana" w:eastAsia="Verdana" w:hAnsi="Verdana" w:cs="Times New Roman"/>
          <w:lang w:val="cy-GB"/>
        </w:rPr>
        <w:t>Ym mis Rhagfyr 2017, cyhoeddodd y Gweinidog dros Blismona y byddai buddsoddi ar gyfer yr heddlu’n cynyddu o hyd at £450 miliwn ar gyfer 2018/19, gyda’r rhan fwyaf o’r cyllid ychwanegol hwn yn dod o Gomisiynwyr Heddlu a Throseddu</w:t>
      </w:r>
      <w:r w:rsidR="000450BA" w:rsidRPr="00AA0EA1">
        <w:rPr>
          <w:rFonts w:ascii="Verdana" w:eastAsia="Verdana" w:hAnsi="Verdana" w:cs="Times New Roman"/>
          <w:lang w:val="cy-GB"/>
        </w:rPr>
        <w:t xml:space="preserve"> (CHTh) yn</w:t>
      </w:r>
      <w:r w:rsidRPr="00AA0EA1">
        <w:rPr>
          <w:rFonts w:ascii="Verdana" w:eastAsia="Verdana" w:hAnsi="Verdana" w:cs="Times New Roman"/>
          <w:lang w:val="cy-GB"/>
        </w:rPr>
        <w:t xml:space="preserve"> </w:t>
      </w:r>
      <w:r w:rsidR="000450BA" w:rsidRPr="00AA0EA1">
        <w:rPr>
          <w:rFonts w:ascii="Verdana" w:eastAsia="Verdana" w:hAnsi="Verdana" w:cs="Times New Roman"/>
          <w:lang w:val="cy-GB"/>
        </w:rPr>
        <w:t>codi</w:t>
      </w:r>
      <w:r w:rsidRPr="00AA0EA1">
        <w:rPr>
          <w:rFonts w:ascii="Verdana" w:eastAsia="Verdana" w:hAnsi="Verdana" w:cs="Times New Roman"/>
          <w:lang w:val="cy-GB"/>
        </w:rPr>
        <w:t xml:space="preserve"> eu praesept treth gyngor Band D </w:t>
      </w:r>
      <w:r w:rsidR="00E56847" w:rsidRPr="00AA0EA1">
        <w:rPr>
          <w:rFonts w:ascii="Verdana" w:eastAsia="Verdana" w:hAnsi="Verdana" w:cs="Times New Roman"/>
          <w:lang w:val="cy-GB"/>
        </w:rPr>
        <w:t xml:space="preserve">o </w:t>
      </w:r>
      <w:r w:rsidRPr="00AA0EA1">
        <w:rPr>
          <w:rFonts w:ascii="Verdana" w:eastAsia="Verdana" w:hAnsi="Verdana" w:cs="Times New Roman"/>
          <w:lang w:val="cy-GB"/>
        </w:rPr>
        <w:t>£12 y flwyddyn.  Hefyd, amlinellodd y Llywodraeth ddisgwyliadau clir mewn perthynas â chynhyrchiant ac effeithiolrwydd a fyddai, pe baent yn cael eu bodloni, yn gweld hyblygrwydd praesept parhaus ac yn diogelu setliadau grant yn y dyfodol.</w:t>
      </w:r>
      <w:r w:rsidRPr="00AA0EA1">
        <w:rPr>
          <w:rFonts w:ascii="Verdana" w:eastAsia="Verdana" w:hAnsi="Verdana" w:cs="Arial"/>
          <w:lang w:val="cy-GB"/>
        </w:rPr>
        <w:t xml:space="preserve"> </w:t>
      </w:r>
    </w:p>
    <w:p w14:paraId="37166F1A" w14:textId="77777777" w:rsidR="00ED093C" w:rsidRPr="00AA0EA1" w:rsidRDefault="00ED093C" w:rsidP="00ED093C">
      <w:pPr>
        <w:pStyle w:val="ListParagraph"/>
        <w:rPr>
          <w:rFonts w:ascii="Verdana" w:hAnsi="Verdana"/>
          <w:lang w:val="cy-GB"/>
        </w:rPr>
      </w:pPr>
    </w:p>
    <w:p w14:paraId="72B103E5" w14:textId="12B1B8A6" w:rsidR="009E728C" w:rsidRPr="00AA0EA1" w:rsidRDefault="004C0F17" w:rsidP="008A216A">
      <w:pPr>
        <w:pStyle w:val="ListParagraph"/>
        <w:numPr>
          <w:ilvl w:val="1"/>
          <w:numId w:val="8"/>
        </w:numPr>
        <w:shd w:val="clear" w:color="auto" w:fill="FFFFFF"/>
        <w:autoSpaceDE w:val="0"/>
        <w:autoSpaceDN w:val="0"/>
        <w:adjustRightInd w:val="0"/>
        <w:spacing w:before="240" w:after="100" w:afterAutospacing="1" w:line="240" w:lineRule="auto"/>
        <w:jc w:val="both"/>
        <w:rPr>
          <w:rFonts w:ascii="Verdana" w:eastAsia="Times New Roman" w:hAnsi="Verdana" w:cs="Helvetica"/>
          <w:color w:val="404040"/>
          <w:lang w:val="cy-GB" w:eastAsia="en-GB"/>
        </w:rPr>
      </w:pPr>
      <w:r w:rsidRPr="00AA0EA1">
        <w:rPr>
          <w:rFonts w:ascii="Verdana" w:eastAsia="Verdana" w:hAnsi="Verdana" w:cs="Arial"/>
          <w:lang w:val="cy-GB"/>
        </w:rPr>
        <w:t xml:space="preserve">Ym mis Hydref 2018, cyhoeddodd y Prif Weinidog ar y pryd, Theresa May, ar ôl wyth mlynedd o doriadau a chynnydd mewn treth, fod </w:t>
      </w:r>
      <w:r w:rsidR="00C05232" w:rsidRPr="00AA0EA1">
        <w:rPr>
          <w:rFonts w:ascii="Verdana" w:eastAsia="Verdana" w:hAnsi="Verdana" w:cs="Arial"/>
          <w:lang w:val="cy-GB"/>
        </w:rPr>
        <w:t>llymder</w:t>
      </w:r>
      <w:r w:rsidRPr="00AA0EA1">
        <w:rPr>
          <w:rFonts w:ascii="Verdana" w:eastAsia="Verdana" w:hAnsi="Verdana" w:cs="Arial"/>
          <w:lang w:val="cy-GB"/>
        </w:rPr>
        <w:t xml:space="preserve"> ar ben ac addawodd</w:t>
      </w:r>
      <w:r w:rsidR="00966848" w:rsidRPr="00AA0EA1">
        <w:rPr>
          <w:rFonts w:ascii="Verdana" w:eastAsia="Verdana" w:hAnsi="Verdana" w:cs="Arial"/>
          <w:lang w:val="cy-GB"/>
        </w:rPr>
        <w:t>,</w:t>
      </w:r>
      <w:r w:rsidR="000450BA" w:rsidRPr="00AA0EA1">
        <w:rPr>
          <w:rFonts w:ascii="Verdana" w:eastAsia="Verdana" w:hAnsi="Verdana" w:cs="Arial"/>
          <w:lang w:val="cy-GB"/>
        </w:rPr>
        <w:t xml:space="preserve"> </w:t>
      </w:r>
      <w:r w:rsidR="00966848" w:rsidRPr="00AA0EA1">
        <w:rPr>
          <w:rFonts w:ascii="Verdana" w:eastAsia="Verdana" w:hAnsi="Verdana" w:cs="Times New Roman"/>
          <w:color w:val="222222"/>
          <w:lang w:val="cy-GB"/>
        </w:rPr>
        <w:t xml:space="preserve">ar ôl gadael yr Undeb Ewropeaidd, </w:t>
      </w:r>
      <w:r w:rsidRPr="00AA0EA1">
        <w:rPr>
          <w:rFonts w:ascii="Verdana" w:eastAsia="Verdana" w:hAnsi="Verdana" w:cs="Times New Roman"/>
          <w:color w:val="222222"/>
          <w:lang w:val="cy-GB"/>
        </w:rPr>
        <w:t>y byddai'r Llywodraeth yn ceisio hybu buddsoddiad mewn gwasanaethau cyhoeddus wrth barhau i leihau dyledion.</w:t>
      </w:r>
      <w:r w:rsidRPr="00AA0EA1">
        <w:rPr>
          <w:rFonts w:ascii="Verdana" w:eastAsia="Verdana" w:hAnsi="Verdana" w:cs="Helvetica"/>
          <w:color w:val="404040"/>
          <w:lang w:val="cy-GB"/>
        </w:rPr>
        <w:t xml:space="preserve"> Roedd </w:t>
      </w:r>
      <w:r w:rsidRPr="00AA0EA1">
        <w:rPr>
          <w:rFonts w:ascii="Verdana" w:eastAsia="Verdana" w:hAnsi="Verdana" w:cs="Tahoma"/>
          <w:lang w:val="cy-GB"/>
        </w:rPr>
        <w:t xml:space="preserve">cyhoeddiad Cyllideb </w:t>
      </w:r>
      <w:r w:rsidRPr="00AA0EA1">
        <w:rPr>
          <w:rFonts w:ascii="Verdana" w:eastAsia="Verdana" w:hAnsi="Verdana" w:cs="Tahoma"/>
          <w:lang w:val="cy-GB"/>
        </w:rPr>
        <w:lastRenderedPageBreak/>
        <w:t>Hydref 2018 gan Ganghellor y Trysorlys</w:t>
      </w:r>
      <w:r w:rsidR="000450BA" w:rsidRPr="00AA0EA1">
        <w:rPr>
          <w:rFonts w:ascii="Verdana" w:eastAsia="Verdana" w:hAnsi="Verdana" w:cs="Tahoma"/>
          <w:lang w:val="cy-GB"/>
        </w:rPr>
        <w:t xml:space="preserve"> </w:t>
      </w:r>
      <w:r w:rsidRPr="00AA0EA1">
        <w:rPr>
          <w:rFonts w:ascii="Verdana" w:eastAsia="Verdana" w:hAnsi="Verdana" w:cs="Tahoma"/>
          <w:lang w:val="cy-GB"/>
        </w:rPr>
        <w:t>yn c</w:t>
      </w:r>
      <w:r w:rsidRPr="00AA0EA1">
        <w:rPr>
          <w:rFonts w:ascii="Verdana" w:eastAsia="Verdana" w:hAnsi="Verdana" w:cs="Helvetica"/>
          <w:lang w:val="cy-GB"/>
        </w:rPr>
        <w:t xml:space="preserve">ydnabod bod yr </w:t>
      </w:r>
      <w:r w:rsidR="000450BA" w:rsidRPr="00AA0EA1">
        <w:rPr>
          <w:rFonts w:ascii="Verdana" w:eastAsia="Verdana" w:hAnsi="Verdana" w:cs="Helvetica"/>
          <w:lang w:val="cy-GB"/>
        </w:rPr>
        <w:t>H</w:t>
      </w:r>
      <w:r w:rsidRPr="00AA0EA1">
        <w:rPr>
          <w:rFonts w:ascii="Verdana" w:eastAsia="Verdana" w:hAnsi="Verdana" w:cs="Helvetica"/>
          <w:lang w:val="cy-GB"/>
        </w:rPr>
        <w:t>eddlu o dan bwysau yn sgil y newid yn natur troseddu a dywedodd y rhoddi</w:t>
      </w:r>
      <w:r w:rsidR="001F3766" w:rsidRPr="00AA0EA1">
        <w:rPr>
          <w:rFonts w:ascii="Verdana" w:eastAsia="Verdana" w:hAnsi="Verdana" w:cs="Helvetica"/>
          <w:lang w:val="cy-GB"/>
        </w:rPr>
        <w:t>d</w:t>
      </w:r>
      <w:r w:rsidRPr="00AA0EA1">
        <w:rPr>
          <w:rFonts w:ascii="Verdana" w:eastAsia="Verdana" w:hAnsi="Verdana" w:cs="Helvetica"/>
          <w:lang w:val="cy-GB"/>
        </w:rPr>
        <w:t xml:space="preserve"> ystyriaeth bellach i'r heddlu yn ystod y setliad dros dro ym mis Rhagfyr. </w:t>
      </w:r>
    </w:p>
    <w:p w14:paraId="0BEF6507" w14:textId="77777777" w:rsidR="009E728C" w:rsidRPr="00AA0EA1" w:rsidRDefault="009E728C" w:rsidP="009E728C">
      <w:pPr>
        <w:pStyle w:val="ListParagraph"/>
        <w:rPr>
          <w:rFonts w:ascii="Verdana" w:hAnsi="Verdana" w:cs="Helvetica"/>
          <w:lang w:val="cy-GB"/>
        </w:rPr>
      </w:pPr>
    </w:p>
    <w:p w14:paraId="7A036254" w14:textId="42B44800" w:rsidR="00C67727" w:rsidRPr="00AA0EA1" w:rsidRDefault="004C0F17" w:rsidP="008A216A">
      <w:pPr>
        <w:pStyle w:val="ListParagraph"/>
        <w:numPr>
          <w:ilvl w:val="1"/>
          <w:numId w:val="8"/>
        </w:numPr>
        <w:spacing w:after="0" w:line="240" w:lineRule="auto"/>
        <w:jc w:val="both"/>
        <w:rPr>
          <w:rFonts w:ascii="Verdana" w:eastAsia="MS PGothic" w:hAnsi="Verdana" w:cs="MS PGothic"/>
          <w:kern w:val="24"/>
          <w:lang w:val="cy-GB" w:eastAsia="en-GB"/>
        </w:rPr>
      </w:pPr>
      <w:r w:rsidRPr="00AA0EA1">
        <w:rPr>
          <w:rFonts w:ascii="Verdana" w:eastAsia="Verdana" w:hAnsi="Verdana" w:cs="Helvetica"/>
          <w:lang w:val="cy-GB"/>
        </w:rPr>
        <w:t xml:space="preserve">Er mwyn cyflawni'r ymrwymiad hwn, darparodd y setliad terfynol ar gyfer 2019/20 </w:t>
      </w:r>
      <w:r w:rsidRPr="00AA0EA1">
        <w:rPr>
          <w:rFonts w:ascii="Verdana" w:eastAsia="Verdana" w:hAnsi="Verdana" w:cs="Times New Roman"/>
          <w:lang w:val="cy-GB"/>
        </w:rPr>
        <w:t>£970m o gyllid ychwanegol gyda thua £813m ar gyfer plismona lleol:</w:t>
      </w:r>
      <w:r w:rsidR="001F3766" w:rsidRPr="00AA0EA1">
        <w:rPr>
          <w:rFonts w:ascii="Verdana" w:eastAsia="Verdana" w:hAnsi="Verdana" w:cs="Times New Roman"/>
          <w:lang w:val="cy-GB"/>
        </w:rPr>
        <w:t xml:space="preserve"> </w:t>
      </w:r>
      <w:r w:rsidRPr="00AA0EA1">
        <w:rPr>
          <w:rFonts w:ascii="Verdana" w:eastAsia="Verdana" w:hAnsi="Verdana" w:cs="Times New Roman"/>
          <w:lang w:val="cy-GB"/>
        </w:rPr>
        <w:t xml:space="preserve">£153m o grant pensiwn, £161m o arian grant craidd ychwanegol </w:t>
      </w:r>
      <w:r w:rsidR="001F3766" w:rsidRPr="00AA0EA1">
        <w:rPr>
          <w:rFonts w:ascii="Verdana" w:eastAsia="Verdana" w:hAnsi="Verdana" w:cs="Times New Roman"/>
          <w:lang w:val="cy-GB"/>
        </w:rPr>
        <w:t>er mwyn rh</w:t>
      </w:r>
      <w:r w:rsidRPr="00AA0EA1">
        <w:rPr>
          <w:rFonts w:ascii="Verdana" w:eastAsia="Verdana" w:hAnsi="Verdana" w:cs="Times New Roman"/>
          <w:lang w:val="cy-GB"/>
        </w:rPr>
        <w:t>oi cynnydd o 2.1% i bob heddlu a £509m o hyblygrwydd praesept ychwanegol i godi trethi lleol drwy godi</w:t>
      </w:r>
      <w:r w:rsidR="000C080A" w:rsidRPr="00AA0EA1">
        <w:rPr>
          <w:rFonts w:ascii="Verdana" w:eastAsia="Verdana" w:hAnsi="Verdana" w:cs="Times New Roman"/>
          <w:lang w:val="cy-GB"/>
        </w:rPr>
        <w:t>’r</w:t>
      </w:r>
      <w:r w:rsidRPr="00AA0EA1">
        <w:rPr>
          <w:rFonts w:ascii="Verdana" w:eastAsia="Verdana" w:hAnsi="Verdana" w:cs="Times New Roman"/>
          <w:lang w:val="cy-GB"/>
        </w:rPr>
        <w:t xml:space="preserve"> praesept £24 y flwyddyn fesul eiddo Band D.</w:t>
      </w:r>
      <w:r w:rsidR="000C080A" w:rsidRPr="00AA0EA1">
        <w:rPr>
          <w:rFonts w:ascii="Verdana" w:eastAsia="Verdana" w:hAnsi="Verdana" w:cs="Times New Roman"/>
          <w:lang w:val="cy-GB"/>
        </w:rPr>
        <w:t xml:space="preserve"> </w:t>
      </w:r>
      <w:r w:rsidRPr="00AA0EA1">
        <w:rPr>
          <w:rFonts w:ascii="Verdana" w:eastAsia="Verdana" w:hAnsi="Verdana" w:cs="Helvetica"/>
          <w:lang w:val="cy-GB"/>
        </w:rPr>
        <w:t xml:space="preserve">Nododd y setliad hefyd nifer o ddisgwyliadau a blaenoriaethau </w:t>
      </w:r>
      <w:r w:rsidRPr="00AA0EA1">
        <w:rPr>
          <w:rFonts w:ascii="Verdana" w:eastAsia="Verdana" w:hAnsi="Verdana" w:cs="Times New Roman"/>
          <w:lang w:val="cy-GB"/>
        </w:rPr>
        <w:t xml:space="preserve">i "ysgogi effeithlonrwydd, cynhyrchiant ac effeithiolrwydd." Cododd </w:t>
      </w:r>
      <w:r w:rsidR="000C080A" w:rsidRPr="00AA0EA1">
        <w:rPr>
          <w:rFonts w:ascii="Verdana" w:eastAsia="Verdana" w:hAnsi="Verdana" w:cs="Times New Roman"/>
          <w:lang w:val="cy-GB"/>
        </w:rPr>
        <w:t>p</w:t>
      </w:r>
      <w:r w:rsidRPr="00AA0EA1">
        <w:rPr>
          <w:rFonts w:ascii="Verdana" w:eastAsia="Verdana" w:hAnsi="Verdana" w:cs="Times New Roman"/>
          <w:lang w:val="cy-GB"/>
        </w:rPr>
        <w:t>ob un ond tri o’r Comisiynwyr ledled Cymru a Lloegr y praesept yn unol â hyblygrwydd y Llywodraeth.</w:t>
      </w:r>
    </w:p>
    <w:p w14:paraId="6EE037D5" w14:textId="77777777" w:rsidR="00C67727" w:rsidRPr="00AA0EA1" w:rsidRDefault="00C67727" w:rsidP="00C67727">
      <w:pPr>
        <w:pStyle w:val="ListParagraph"/>
        <w:shd w:val="clear" w:color="auto" w:fill="FFFFFF"/>
        <w:autoSpaceDE w:val="0"/>
        <w:autoSpaceDN w:val="0"/>
        <w:adjustRightInd w:val="0"/>
        <w:spacing w:before="240" w:after="100" w:afterAutospacing="1" w:line="240" w:lineRule="auto"/>
        <w:jc w:val="both"/>
        <w:rPr>
          <w:rFonts w:ascii="Verdana" w:eastAsia="Times New Roman" w:hAnsi="Verdana" w:cs="Helvetica"/>
          <w:lang w:val="cy-GB" w:eastAsia="en-GB"/>
        </w:rPr>
      </w:pPr>
    </w:p>
    <w:p w14:paraId="2ACAE862" w14:textId="38F5AA25" w:rsidR="00DE7DBF" w:rsidRPr="00AA0EA1" w:rsidRDefault="004C0F17" w:rsidP="008A216A">
      <w:pPr>
        <w:pStyle w:val="ListParagraph"/>
        <w:numPr>
          <w:ilvl w:val="1"/>
          <w:numId w:val="8"/>
        </w:numPr>
        <w:shd w:val="clear" w:color="auto" w:fill="FFFFFF"/>
        <w:autoSpaceDE w:val="0"/>
        <w:autoSpaceDN w:val="0"/>
        <w:adjustRightInd w:val="0"/>
        <w:spacing w:before="240" w:after="100" w:afterAutospacing="1" w:line="240" w:lineRule="auto"/>
        <w:jc w:val="both"/>
        <w:rPr>
          <w:rFonts w:ascii="Verdana" w:eastAsia="Times New Roman" w:hAnsi="Verdana" w:cs="Helvetica"/>
          <w:lang w:val="cy-GB" w:eastAsia="en-GB"/>
        </w:rPr>
      </w:pPr>
      <w:r w:rsidRPr="00AA0EA1">
        <w:rPr>
          <w:rFonts w:ascii="Verdana" w:eastAsia="Verdana" w:hAnsi="Verdana" w:cs="Helvetica"/>
          <w:lang w:val="cy-GB" w:eastAsia="en-GB"/>
        </w:rPr>
        <w:t xml:space="preserve">Bu llawer o ansicrwydd yn ystod 2019/20 o ganlyniad i'r ymadawiad arfaethedig </w:t>
      </w:r>
      <w:r w:rsidR="000C080A" w:rsidRPr="00AA0EA1">
        <w:rPr>
          <w:rFonts w:ascii="Verdana" w:eastAsia="Verdana" w:hAnsi="Verdana" w:cs="Helvetica"/>
          <w:lang w:val="cy-GB" w:eastAsia="en-GB"/>
        </w:rPr>
        <w:t>â</w:t>
      </w:r>
      <w:r w:rsidRPr="00AA0EA1">
        <w:rPr>
          <w:rFonts w:ascii="Verdana" w:eastAsia="Verdana" w:hAnsi="Verdana" w:cs="Helvetica"/>
          <w:lang w:val="cy-GB" w:eastAsia="en-GB"/>
        </w:rPr>
        <w:t xml:space="preserve">'r Undeb Ewropeaidd a'r cythrwfl gwleidyddol sydd wedi </w:t>
      </w:r>
      <w:r w:rsidR="00263CC9" w:rsidRPr="00AA0EA1">
        <w:rPr>
          <w:rFonts w:ascii="Verdana" w:eastAsia="Verdana" w:hAnsi="Verdana" w:cs="Helvetica"/>
          <w:lang w:val="cy-GB" w:eastAsia="en-GB"/>
        </w:rPr>
        <w:t>bod â</w:t>
      </w:r>
      <w:r w:rsidRPr="00AA0EA1">
        <w:rPr>
          <w:rFonts w:ascii="Verdana" w:eastAsia="Verdana" w:hAnsi="Verdana" w:cs="Helvetica"/>
          <w:lang w:val="cy-GB" w:eastAsia="en-GB"/>
        </w:rPr>
        <w:t xml:space="preserve"> goblygiadau ar gyfer cynllunio ariannol tymor canolig.</w:t>
      </w:r>
    </w:p>
    <w:p w14:paraId="4541B0C6" w14:textId="77777777" w:rsidR="00DE7DBF" w:rsidRPr="00AA0EA1" w:rsidRDefault="00DE7DBF" w:rsidP="00DE7DBF">
      <w:pPr>
        <w:pStyle w:val="ListParagraph"/>
        <w:shd w:val="clear" w:color="auto" w:fill="FFFFFF"/>
        <w:autoSpaceDE w:val="0"/>
        <w:autoSpaceDN w:val="0"/>
        <w:adjustRightInd w:val="0"/>
        <w:spacing w:before="240" w:after="100" w:afterAutospacing="1" w:line="240" w:lineRule="auto"/>
        <w:jc w:val="both"/>
        <w:rPr>
          <w:rFonts w:ascii="Verdana" w:eastAsia="Times New Roman" w:hAnsi="Verdana" w:cs="Helvetica"/>
          <w:color w:val="404040"/>
          <w:lang w:val="cy-GB" w:eastAsia="en-GB"/>
        </w:rPr>
      </w:pPr>
    </w:p>
    <w:p w14:paraId="0427661D" w14:textId="0731D8C9" w:rsidR="00612F5E" w:rsidRPr="00AA0EA1" w:rsidRDefault="004C0F17" w:rsidP="008A216A">
      <w:pPr>
        <w:pStyle w:val="ListParagraph"/>
        <w:numPr>
          <w:ilvl w:val="1"/>
          <w:numId w:val="8"/>
        </w:numPr>
        <w:shd w:val="clear" w:color="auto" w:fill="FFFFFF"/>
        <w:autoSpaceDE w:val="0"/>
        <w:autoSpaceDN w:val="0"/>
        <w:adjustRightInd w:val="0"/>
        <w:spacing w:before="240" w:after="100" w:afterAutospacing="1" w:line="240" w:lineRule="auto"/>
        <w:jc w:val="both"/>
        <w:rPr>
          <w:rFonts w:ascii="Verdana" w:eastAsia="Times New Roman" w:hAnsi="Verdana" w:cs="Helvetica"/>
          <w:color w:val="404040"/>
          <w:lang w:val="cy-GB" w:eastAsia="en-GB"/>
        </w:rPr>
      </w:pPr>
      <w:r w:rsidRPr="00AA0EA1">
        <w:rPr>
          <w:rFonts w:ascii="Verdana" w:eastAsia="Verdana" w:hAnsi="Verdana" w:cs="Times New Roman"/>
          <w:lang w:val="cy-GB" w:eastAsia="en-GB"/>
        </w:rPr>
        <w:t xml:space="preserve">Fel rhan o'i addewidion cychwynnol, amlinellodd y Prif Weinidog newydd ei ymrwymiad i recriwtio 20,000 o swyddogion heddlu dros y tair blynedd nesaf </w:t>
      </w:r>
      <w:r w:rsidR="007E54A9" w:rsidRPr="00AA0EA1">
        <w:rPr>
          <w:rFonts w:ascii="Verdana" w:eastAsia="Verdana" w:hAnsi="Verdana" w:cs="Times New Roman"/>
          <w:lang w:val="cy-GB" w:eastAsia="en-GB"/>
        </w:rPr>
        <w:t>er mwyn c</w:t>
      </w:r>
      <w:r w:rsidRPr="00AA0EA1">
        <w:rPr>
          <w:rFonts w:ascii="Verdana" w:eastAsia="Verdana" w:hAnsi="Verdana" w:cs="Times New Roman"/>
          <w:lang w:val="cy-GB" w:eastAsia="en-GB"/>
        </w:rPr>
        <w:t>ynyddu amlygrwydd yr heddlu a mynd i'r afael â chynnydd diweddar mewn trosedd</w:t>
      </w:r>
      <w:r w:rsidR="00FD1421" w:rsidRPr="00AA0EA1">
        <w:rPr>
          <w:rFonts w:ascii="Verdana" w:eastAsia="Verdana" w:hAnsi="Verdana" w:cs="Times New Roman"/>
          <w:lang w:val="cy-GB" w:eastAsia="en-GB"/>
        </w:rPr>
        <w:t>a</w:t>
      </w:r>
      <w:r w:rsidRPr="00AA0EA1">
        <w:rPr>
          <w:rFonts w:ascii="Verdana" w:eastAsia="Verdana" w:hAnsi="Verdana" w:cs="Times New Roman"/>
          <w:lang w:val="cy-GB" w:eastAsia="en-GB"/>
        </w:rPr>
        <w:t xml:space="preserve">u </w:t>
      </w:r>
      <w:r w:rsidR="007C16B5" w:rsidRPr="00AA0EA1">
        <w:rPr>
          <w:rFonts w:ascii="Verdana" w:eastAsia="Verdana" w:hAnsi="Verdana" w:cs="Times New Roman"/>
          <w:lang w:val="cy-GB" w:eastAsia="en-GB"/>
        </w:rPr>
        <w:t>cofnodedig</w:t>
      </w:r>
      <w:r w:rsidRPr="00AA0EA1">
        <w:rPr>
          <w:rFonts w:ascii="Verdana" w:eastAsia="Verdana" w:hAnsi="Verdana" w:cs="Times New Roman"/>
          <w:lang w:val="cy-GB" w:eastAsia="en-GB"/>
        </w:rPr>
        <w:t xml:space="preserve">.  </w:t>
      </w:r>
    </w:p>
    <w:p w14:paraId="76851344" w14:textId="77777777" w:rsidR="00737F0F" w:rsidRPr="00AA0EA1" w:rsidRDefault="00737F0F" w:rsidP="00737F0F">
      <w:pPr>
        <w:pStyle w:val="ListParagraph"/>
        <w:shd w:val="clear" w:color="auto" w:fill="FFFFFF"/>
        <w:autoSpaceDE w:val="0"/>
        <w:autoSpaceDN w:val="0"/>
        <w:adjustRightInd w:val="0"/>
        <w:spacing w:before="240" w:after="100" w:afterAutospacing="1" w:line="240" w:lineRule="auto"/>
        <w:jc w:val="both"/>
        <w:rPr>
          <w:rFonts w:ascii="Verdana" w:eastAsia="Times New Roman" w:hAnsi="Verdana" w:cs="Helvetica"/>
          <w:color w:val="404040"/>
          <w:lang w:val="cy-GB" w:eastAsia="en-GB"/>
        </w:rPr>
      </w:pPr>
    </w:p>
    <w:p w14:paraId="6A410266" w14:textId="665D778C" w:rsidR="00DE4705" w:rsidRPr="00AA0EA1" w:rsidRDefault="004C0F17" w:rsidP="008A216A">
      <w:pPr>
        <w:pStyle w:val="ListParagraph"/>
        <w:numPr>
          <w:ilvl w:val="1"/>
          <w:numId w:val="8"/>
        </w:numPr>
        <w:shd w:val="clear" w:color="auto" w:fill="FFFFFF"/>
        <w:autoSpaceDE w:val="0"/>
        <w:autoSpaceDN w:val="0"/>
        <w:adjustRightInd w:val="0"/>
        <w:spacing w:before="240" w:after="100" w:afterAutospacing="1" w:line="240" w:lineRule="auto"/>
        <w:jc w:val="both"/>
        <w:rPr>
          <w:rFonts w:ascii="Verdana" w:eastAsia="Times New Roman" w:hAnsi="Verdana" w:cs="Helvetica"/>
          <w:color w:val="404040"/>
          <w:lang w:val="cy-GB" w:eastAsia="en-GB"/>
        </w:rPr>
      </w:pPr>
      <w:r w:rsidRPr="00AA0EA1">
        <w:rPr>
          <w:rFonts w:ascii="Verdana" w:eastAsia="Verdana" w:hAnsi="Verdana" w:cs="Helvetica"/>
          <w:lang w:val="cy-GB" w:eastAsia="en-GB"/>
        </w:rPr>
        <w:t xml:space="preserve">Ym mis Medi 2019, datganodd </w:t>
      </w:r>
      <w:r w:rsidR="000C080A" w:rsidRPr="00AA0EA1">
        <w:rPr>
          <w:rFonts w:ascii="Verdana" w:eastAsia="Verdana" w:hAnsi="Verdana" w:cs="Helvetica"/>
          <w:lang w:val="cy-GB" w:eastAsia="en-GB"/>
        </w:rPr>
        <w:t xml:space="preserve">y </w:t>
      </w:r>
      <w:r w:rsidRPr="00AA0EA1">
        <w:rPr>
          <w:rFonts w:ascii="Verdana" w:eastAsia="Verdana" w:hAnsi="Verdana" w:cs="Helvetica"/>
          <w:lang w:val="cy-GB" w:eastAsia="en-GB"/>
        </w:rPr>
        <w:t>llywodraeth ei bod wedi "</w:t>
      </w:r>
      <w:r w:rsidR="00A04E8A" w:rsidRPr="00AA0EA1">
        <w:rPr>
          <w:rFonts w:ascii="Verdana" w:eastAsia="Verdana" w:hAnsi="Verdana" w:cs="Helvetica"/>
          <w:lang w:val="cy-GB" w:eastAsia="en-GB"/>
        </w:rPr>
        <w:t>troi cefn</w:t>
      </w:r>
      <w:r w:rsidR="007322F4" w:rsidRPr="00AA0EA1">
        <w:rPr>
          <w:rFonts w:ascii="Verdana" w:eastAsia="Verdana" w:hAnsi="Verdana" w:cs="Helvetica"/>
          <w:lang w:val="cy-GB" w:eastAsia="en-GB"/>
        </w:rPr>
        <w:t xml:space="preserve"> </w:t>
      </w:r>
      <w:r w:rsidR="00A04E8A" w:rsidRPr="00AA0EA1">
        <w:rPr>
          <w:rFonts w:ascii="Verdana" w:eastAsia="Verdana" w:hAnsi="Verdana" w:cs="Helvetica"/>
          <w:lang w:val="cy-GB" w:eastAsia="en-GB"/>
        </w:rPr>
        <w:t>ar</w:t>
      </w:r>
      <w:r w:rsidR="007322F4" w:rsidRPr="00AA0EA1">
        <w:rPr>
          <w:rFonts w:ascii="Verdana" w:eastAsia="Verdana" w:hAnsi="Verdana" w:cs="Helvetica"/>
          <w:lang w:val="cy-GB" w:eastAsia="en-GB"/>
        </w:rPr>
        <w:t xml:space="preserve"> </w:t>
      </w:r>
      <w:r w:rsidR="00C05232" w:rsidRPr="00AA0EA1">
        <w:rPr>
          <w:rFonts w:ascii="Verdana" w:eastAsia="Verdana" w:hAnsi="Verdana" w:cs="Helvetica"/>
          <w:lang w:val="cy-GB" w:eastAsia="en-GB"/>
        </w:rPr>
        <w:t>lymder</w:t>
      </w:r>
      <w:r w:rsidRPr="00AA0EA1">
        <w:rPr>
          <w:rFonts w:ascii="Verdana" w:eastAsia="Verdana" w:hAnsi="Verdana" w:cs="Helvetica"/>
          <w:lang w:val="cy-GB" w:eastAsia="en-GB"/>
        </w:rPr>
        <w:t xml:space="preserve">" gan amlinellu cynlluniau i godi gwariant ar draws pob adran.    Dywedodd y Canghellor fod y </w:t>
      </w:r>
      <w:r w:rsidRPr="00AA0EA1">
        <w:rPr>
          <w:rFonts w:ascii="Verdana" w:eastAsia="Verdana" w:hAnsi="Verdana" w:cs="TFTEL P+ Humanist 777 BT"/>
          <w:color w:val="000000"/>
          <w:lang w:val="cy-GB" w:eastAsia="en-GB"/>
        </w:rPr>
        <w:t xml:space="preserve">llywodraeth </w:t>
      </w:r>
      <w:r w:rsidRPr="00AA0EA1">
        <w:rPr>
          <w:rFonts w:ascii="Verdana" w:eastAsia="Verdana" w:hAnsi="Verdana" w:cs="TFTEL P+ Humanist 777 BT"/>
          <w:lang w:val="cy-GB" w:eastAsia="en-GB"/>
        </w:rPr>
        <w:t>wedi</w:t>
      </w:r>
      <w:r w:rsidRPr="00AA0EA1">
        <w:rPr>
          <w:rFonts w:ascii="Verdana" w:eastAsia="Verdana" w:hAnsi="Verdana" w:cs="TFTEL P+ Humanist 777 BT"/>
          <w:color w:val="000000"/>
          <w:lang w:val="cy-GB" w:eastAsia="en-GB"/>
        </w:rPr>
        <w:t xml:space="preserve"> ymrwymo i fynd i'r afael â throseddau a chadw pobl yn ddiogel. I gefnogi hyn, mae'r Cylch Gwario yn cadarnhau ar gyfer 2020-21:</w:t>
      </w:r>
    </w:p>
    <w:p w14:paraId="5B05F611" w14:textId="250E9C24" w:rsidR="009A4E5B" w:rsidRPr="00AA0EA1" w:rsidRDefault="004C0F17" w:rsidP="00454C63">
      <w:pPr>
        <w:pStyle w:val="ListParagraph"/>
        <w:numPr>
          <w:ilvl w:val="0"/>
          <w:numId w:val="36"/>
        </w:numPr>
        <w:autoSpaceDE w:val="0"/>
        <w:autoSpaceDN w:val="0"/>
        <w:adjustRightInd w:val="0"/>
        <w:spacing w:before="240" w:after="137" w:line="240" w:lineRule="auto"/>
        <w:jc w:val="both"/>
        <w:rPr>
          <w:rFonts w:ascii="Verdana" w:hAnsi="Verdana" w:cs="TFTEL P+ Humanist 777 BT"/>
          <w:color w:val="000000"/>
          <w:lang w:val="cy-GB"/>
        </w:rPr>
      </w:pPr>
      <w:r w:rsidRPr="00AA0EA1">
        <w:rPr>
          <w:rFonts w:ascii="Verdana" w:eastAsia="Verdana" w:hAnsi="Verdana" w:cs="TFTEL P+ Humanist 777 BT"/>
          <w:color w:val="000000"/>
          <w:lang w:val="cy-GB"/>
        </w:rPr>
        <w:t xml:space="preserve">£750 miliwn ychwanegol ar gyfer plismona </w:t>
      </w:r>
      <w:r w:rsidR="00A04E8A" w:rsidRPr="00AA0EA1">
        <w:rPr>
          <w:rFonts w:ascii="Verdana" w:eastAsia="Verdana" w:hAnsi="Verdana" w:cs="TFTEL P+ Humanist 777 BT"/>
          <w:color w:val="000000"/>
          <w:lang w:val="cy-GB"/>
        </w:rPr>
        <w:t xml:space="preserve">er mwyn </w:t>
      </w:r>
      <w:r w:rsidRPr="00AA0EA1">
        <w:rPr>
          <w:rFonts w:ascii="Verdana" w:eastAsia="Verdana" w:hAnsi="Verdana" w:cs="TFTEL P+ Humanist 777 BT"/>
          <w:color w:val="000000"/>
          <w:lang w:val="cy-GB"/>
        </w:rPr>
        <w:t xml:space="preserve">dechrau cyflawni ymrwymiad y Llywodraeth i recriwtio 20,000 o swyddogion erbyn 2023 (y nod yw y bydd hyd at 6,000 o swyddogion newydd erbyn diwedd 2020-21). Yn ogystal â hyn, byddai'r Llywodraeth yn gwario £45 miliwn yn 2019-20 </w:t>
      </w:r>
      <w:r w:rsidR="00A04E8A" w:rsidRPr="00AA0EA1">
        <w:rPr>
          <w:rFonts w:ascii="Verdana" w:eastAsia="Verdana" w:hAnsi="Verdana" w:cs="TFTEL P+ Humanist 777 BT"/>
          <w:color w:val="000000"/>
          <w:lang w:val="cy-GB"/>
        </w:rPr>
        <w:t xml:space="preserve">er mwyn </w:t>
      </w:r>
      <w:r w:rsidRPr="00AA0EA1">
        <w:rPr>
          <w:rFonts w:ascii="Verdana" w:eastAsia="Verdana" w:hAnsi="Verdana" w:cs="TFTEL P+ Humanist 777 BT"/>
          <w:color w:val="000000"/>
          <w:lang w:val="cy-GB"/>
        </w:rPr>
        <w:t xml:space="preserve">dechrau’r broses o recriwtio, gan ddod â hyd at 2,000 o swyddogion ychwanegol </w:t>
      </w:r>
      <w:r w:rsidR="00A04E8A" w:rsidRPr="00AA0EA1">
        <w:rPr>
          <w:rFonts w:ascii="Verdana" w:eastAsia="Verdana" w:hAnsi="Verdana" w:cs="TFTEL P+ Humanist 777 BT"/>
          <w:color w:val="000000"/>
          <w:lang w:val="cy-GB"/>
        </w:rPr>
        <w:t>i’</w:t>
      </w:r>
      <w:r w:rsidRPr="00AA0EA1">
        <w:rPr>
          <w:rFonts w:ascii="Verdana" w:eastAsia="Verdana" w:hAnsi="Verdana" w:cs="TFTEL P+ Humanist 777 BT"/>
          <w:color w:val="000000"/>
          <w:lang w:val="cy-GB"/>
        </w:rPr>
        <w:t xml:space="preserve">r heddlu eleni. </w:t>
      </w:r>
    </w:p>
    <w:p w14:paraId="0EBDE36A" w14:textId="6622CAAB" w:rsidR="007D6902" w:rsidRPr="00AA0EA1" w:rsidRDefault="004C0F17" w:rsidP="00454C63">
      <w:pPr>
        <w:pStyle w:val="ListParagraph"/>
        <w:numPr>
          <w:ilvl w:val="0"/>
          <w:numId w:val="36"/>
        </w:numPr>
        <w:autoSpaceDE w:val="0"/>
        <w:autoSpaceDN w:val="0"/>
        <w:adjustRightInd w:val="0"/>
        <w:spacing w:after="0" w:line="240" w:lineRule="auto"/>
        <w:jc w:val="both"/>
        <w:rPr>
          <w:rFonts w:ascii="Verdana" w:hAnsi="Verdana" w:cs="TFTEL P+ Humanist 777 BT"/>
          <w:color w:val="000000"/>
          <w:lang w:val="cy-GB"/>
        </w:rPr>
      </w:pPr>
      <w:r w:rsidRPr="00AA0EA1">
        <w:rPr>
          <w:rFonts w:ascii="Verdana" w:eastAsia="Verdana" w:hAnsi="Verdana" w:cs="TFTEL P+ Humanist 777 BT"/>
          <w:color w:val="000000"/>
          <w:lang w:val="cy-GB"/>
        </w:rPr>
        <w:t xml:space="preserve">cynyddu'r gyllideb ar gyfer plismona gwrthderfysgaeth yn unol â chwyddiant, gan gynnwys parhau â'r £160 miliwn ychwanegol a gyhoeddwyd yng Nghyllideb 2018, sy'n cynnal y gallu gwrthderfysgaeth presennol ac yn diogelu niferoedd </w:t>
      </w:r>
      <w:r w:rsidR="00A04E8A" w:rsidRPr="00AA0EA1">
        <w:rPr>
          <w:rFonts w:ascii="Verdana" w:eastAsia="Verdana" w:hAnsi="Verdana" w:cs="TFTEL P+ Humanist 777 BT"/>
          <w:color w:val="000000"/>
          <w:lang w:val="cy-GB"/>
        </w:rPr>
        <w:t xml:space="preserve">y </w:t>
      </w:r>
      <w:r w:rsidRPr="00AA0EA1">
        <w:rPr>
          <w:rFonts w:ascii="Verdana" w:eastAsia="Verdana" w:hAnsi="Verdana" w:cs="TFTEL P+ Humanist 777 BT"/>
          <w:color w:val="000000"/>
          <w:lang w:val="cy-GB"/>
        </w:rPr>
        <w:t>swyddogion.</w:t>
      </w:r>
    </w:p>
    <w:p w14:paraId="25CA08F0" w14:textId="77777777" w:rsidR="00737F0F" w:rsidRPr="00AA0EA1" w:rsidRDefault="00737F0F" w:rsidP="00454C63">
      <w:pPr>
        <w:pStyle w:val="ListParagraph"/>
        <w:autoSpaceDE w:val="0"/>
        <w:autoSpaceDN w:val="0"/>
        <w:adjustRightInd w:val="0"/>
        <w:spacing w:after="0" w:line="240" w:lineRule="auto"/>
        <w:ind w:left="1080"/>
        <w:rPr>
          <w:rFonts w:ascii="Verdana" w:hAnsi="Verdana" w:cs="TFTEL P+ Humanist 777 BT"/>
          <w:color w:val="000000"/>
          <w:lang w:val="cy-GB"/>
        </w:rPr>
      </w:pPr>
    </w:p>
    <w:p w14:paraId="52C5B834" w14:textId="50E6F2A9" w:rsidR="00DA401D" w:rsidRPr="00AA0EA1" w:rsidRDefault="004C0F17" w:rsidP="00454C63">
      <w:pPr>
        <w:pStyle w:val="ListParagraph"/>
        <w:numPr>
          <w:ilvl w:val="1"/>
          <w:numId w:val="8"/>
        </w:numPr>
        <w:autoSpaceDE w:val="0"/>
        <w:autoSpaceDN w:val="0"/>
        <w:adjustRightInd w:val="0"/>
        <w:spacing w:before="100" w:beforeAutospacing="1" w:after="100" w:afterAutospacing="1" w:line="240" w:lineRule="auto"/>
        <w:jc w:val="both"/>
        <w:rPr>
          <w:rFonts w:ascii="Verdana" w:hAnsi="Verdana" w:cs="Arial"/>
          <w:lang w:val="cy-GB"/>
        </w:rPr>
      </w:pPr>
      <w:r w:rsidRPr="00AA0EA1">
        <w:rPr>
          <w:rFonts w:ascii="Verdana" w:eastAsia="Verdana" w:hAnsi="Verdana" w:cs="Times New Roman"/>
          <w:lang w:val="cy-GB" w:eastAsia="en-GB"/>
        </w:rPr>
        <w:t>Ar 8 Hydref, amlinellodd yr Ysgrifennydd Cartref ei gweledigaeth ar gyfer plismona pan gadeiriodd y Bwrdd Plismona Cenedlaethol</w:t>
      </w:r>
      <w:r w:rsidR="006226D3" w:rsidRPr="00AA0EA1">
        <w:rPr>
          <w:rFonts w:ascii="Verdana" w:eastAsia="Verdana" w:hAnsi="Verdana" w:cs="Times New Roman"/>
          <w:lang w:val="cy-GB" w:eastAsia="en-GB"/>
        </w:rPr>
        <w:t>,</w:t>
      </w:r>
      <w:r w:rsidRPr="00AA0EA1">
        <w:rPr>
          <w:rFonts w:ascii="Verdana" w:eastAsia="Verdana" w:hAnsi="Verdana" w:cs="Times New Roman"/>
          <w:lang w:val="cy-GB" w:eastAsia="en-GB"/>
        </w:rPr>
        <w:t xml:space="preserve"> a oedd newydd ei ffurfio gan y Llywodraeth, a oedd yn cynnwys cynrychiolwyr swyddogion rheng flaen ac arweinwyr </w:t>
      </w:r>
      <w:r w:rsidR="000C080A" w:rsidRPr="00AA0EA1">
        <w:rPr>
          <w:rFonts w:ascii="Verdana" w:eastAsia="Verdana" w:hAnsi="Verdana" w:cs="Times New Roman"/>
          <w:lang w:val="cy-GB" w:eastAsia="en-GB"/>
        </w:rPr>
        <w:t xml:space="preserve">yr </w:t>
      </w:r>
      <w:r w:rsidRPr="00AA0EA1">
        <w:rPr>
          <w:rFonts w:ascii="Verdana" w:eastAsia="Verdana" w:hAnsi="Verdana" w:cs="Times New Roman"/>
          <w:lang w:val="cy-GB" w:eastAsia="en-GB"/>
        </w:rPr>
        <w:t xml:space="preserve">heddlu.  Ar 9 Hydref 2019, cadarnhaodd y Swyddfa Gartref ddyraniadau cychwynnol </w:t>
      </w:r>
      <w:r w:rsidR="00AA0EA1" w:rsidRPr="00AA0EA1">
        <w:rPr>
          <w:rFonts w:ascii="Verdana" w:eastAsia="Verdana" w:hAnsi="Verdana" w:cs="Times New Roman"/>
          <w:lang w:val="cy-GB" w:eastAsia="en-GB"/>
        </w:rPr>
        <w:t>Ymgyrch</w:t>
      </w:r>
      <w:r w:rsidRPr="00AA0EA1">
        <w:rPr>
          <w:rFonts w:ascii="Verdana" w:eastAsia="Verdana" w:hAnsi="Verdana" w:cs="Times New Roman"/>
          <w:lang w:val="cy-GB" w:eastAsia="en-GB"/>
        </w:rPr>
        <w:t xml:space="preserve"> Uplift a fyddai'n cefnogi 6,000 o swyddogion ychwanegol ledled Cymru a Lloegr erbyn mis Mawrth 2021.  Ar gyfer Heddlu Dyfed Powys pennwyd y dyraniad hwn </w:t>
      </w:r>
      <w:r w:rsidR="006226D3" w:rsidRPr="00AA0EA1">
        <w:rPr>
          <w:rFonts w:ascii="Verdana" w:eastAsia="Verdana" w:hAnsi="Verdana" w:cs="Times New Roman"/>
          <w:lang w:val="cy-GB" w:eastAsia="en-GB"/>
        </w:rPr>
        <w:t>ar</w:t>
      </w:r>
      <w:r w:rsidRPr="00AA0EA1">
        <w:rPr>
          <w:rFonts w:ascii="Verdana" w:eastAsia="Verdana" w:hAnsi="Verdana" w:cs="Times New Roman"/>
          <w:lang w:val="cy-GB" w:eastAsia="en-GB"/>
        </w:rPr>
        <w:t xml:space="preserve"> 42 o swyddogion ychwanegol.</w:t>
      </w:r>
    </w:p>
    <w:p w14:paraId="063874A4" w14:textId="77777777" w:rsidR="00DA401D" w:rsidRPr="00AA0EA1" w:rsidRDefault="00DA401D" w:rsidP="00454C63">
      <w:pPr>
        <w:pStyle w:val="ListParagraph"/>
        <w:autoSpaceDE w:val="0"/>
        <w:autoSpaceDN w:val="0"/>
        <w:adjustRightInd w:val="0"/>
        <w:spacing w:before="40" w:beforeAutospacing="1" w:after="100" w:afterAutospacing="1" w:line="240" w:lineRule="auto"/>
        <w:jc w:val="both"/>
        <w:rPr>
          <w:rFonts w:ascii="Verdana" w:hAnsi="Verdana" w:cs="Arial"/>
          <w:lang w:val="cy-GB"/>
        </w:rPr>
      </w:pPr>
    </w:p>
    <w:p w14:paraId="3EDF7193" w14:textId="2625E758" w:rsidR="00A80936" w:rsidRPr="00AA0EA1" w:rsidRDefault="004C0F17" w:rsidP="00454C63">
      <w:pPr>
        <w:pStyle w:val="ListParagraph"/>
        <w:numPr>
          <w:ilvl w:val="1"/>
          <w:numId w:val="8"/>
        </w:numPr>
        <w:autoSpaceDE w:val="0"/>
        <w:autoSpaceDN w:val="0"/>
        <w:adjustRightInd w:val="0"/>
        <w:spacing w:before="40" w:beforeAutospacing="1" w:after="100" w:afterAutospacing="1" w:line="240" w:lineRule="auto"/>
        <w:jc w:val="both"/>
        <w:rPr>
          <w:rFonts w:ascii="Verdana" w:hAnsi="Verdana" w:cs="Arial"/>
          <w:lang w:val="cy-GB"/>
        </w:rPr>
      </w:pPr>
      <w:r w:rsidRPr="00AA0EA1">
        <w:rPr>
          <w:rFonts w:ascii="Verdana" w:eastAsia="Verdana" w:hAnsi="Verdana" w:cs="Times New Roman"/>
          <w:lang w:val="cy-GB" w:eastAsia="en-GB"/>
        </w:rPr>
        <w:t>Er y croesawyd y cyhoeddiadau hyn yn fawr, cyflwynwyd achos</w:t>
      </w:r>
      <w:r w:rsidR="000C080A" w:rsidRPr="00AA0EA1">
        <w:rPr>
          <w:rFonts w:ascii="Verdana" w:eastAsia="Verdana" w:hAnsi="Verdana" w:cs="Times New Roman"/>
          <w:lang w:val="cy-GB" w:eastAsia="en-GB"/>
        </w:rPr>
        <w:t>ion</w:t>
      </w:r>
      <w:r w:rsidRPr="00AA0EA1">
        <w:rPr>
          <w:rFonts w:ascii="Verdana" w:eastAsia="Verdana" w:hAnsi="Verdana" w:cs="Times New Roman"/>
          <w:lang w:val="cy-GB" w:eastAsia="en-GB"/>
        </w:rPr>
        <w:t xml:space="preserve"> gan y </w:t>
      </w:r>
      <w:r w:rsidR="0019167B" w:rsidRPr="00AA0EA1">
        <w:rPr>
          <w:rFonts w:ascii="Verdana" w:eastAsia="Verdana" w:hAnsi="Verdana" w:cs="Times New Roman"/>
          <w:lang w:val="cy-GB"/>
        </w:rPr>
        <w:t>Prif Gwnstabl</w:t>
      </w:r>
      <w:r w:rsidRPr="00AA0EA1">
        <w:rPr>
          <w:rFonts w:ascii="Verdana" w:eastAsia="Verdana" w:hAnsi="Verdana" w:cs="Times New Roman"/>
          <w:lang w:val="cy-GB" w:eastAsia="en-GB"/>
        </w:rPr>
        <w:t xml:space="preserve"> a minnau yn ogystal ag ar lefel genedlaethol gan Gymdeithas Comisiyn</w:t>
      </w:r>
      <w:r w:rsidR="000C080A" w:rsidRPr="00AA0EA1">
        <w:rPr>
          <w:rFonts w:ascii="Verdana" w:eastAsia="Verdana" w:hAnsi="Verdana" w:cs="Times New Roman"/>
          <w:lang w:val="cy-GB" w:eastAsia="en-GB"/>
        </w:rPr>
        <w:t>wyr</w:t>
      </w:r>
      <w:r w:rsidRPr="00AA0EA1">
        <w:rPr>
          <w:rFonts w:ascii="Verdana" w:eastAsia="Verdana" w:hAnsi="Verdana" w:cs="Times New Roman"/>
          <w:lang w:val="cy-GB" w:eastAsia="en-GB"/>
        </w:rPr>
        <w:t xml:space="preserve"> yr Heddlu a Throseddu a Chyngor </w:t>
      </w:r>
      <w:r w:rsidRPr="00AA0EA1">
        <w:rPr>
          <w:rFonts w:ascii="Verdana" w:eastAsia="Verdana" w:hAnsi="Verdana" w:cs="Times New Roman"/>
          <w:lang w:val="cy-GB" w:eastAsia="en-GB"/>
        </w:rPr>
        <w:lastRenderedPageBreak/>
        <w:t xml:space="preserve">Cenedlaethol Prif Swyddogion yr Heddlu </w:t>
      </w:r>
      <w:r w:rsidR="00A434FD" w:rsidRPr="00AA0EA1">
        <w:rPr>
          <w:rFonts w:ascii="Verdana" w:eastAsia="Verdana" w:hAnsi="Verdana" w:cs="Times New Roman"/>
          <w:lang w:val="cy-GB" w:eastAsia="en-GB"/>
        </w:rPr>
        <w:t>er mwyn c</w:t>
      </w:r>
      <w:r w:rsidRPr="00AA0EA1">
        <w:rPr>
          <w:rFonts w:ascii="Verdana" w:eastAsia="Verdana" w:hAnsi="Verdana" w:cs="Times New Roman"/>
          <w:lang w:val="cy-GB" w:eastAsia="en-GB"/>
        </w:rPr>
        <w:t xml:space="preserve">eisio eglurder ynghylch natur a chynaliadwyedd y cyllid i gefnogi'r ddarpariaeth.  </w:t>
      </w:r>
    </w:p>
    <w:p w14:paraId="1D14DE82" w14:textId="77777777" w:rsidR="00A80936" w:rsidRPr="00AA0EA1" w:rsidRDefault="00A80936" w:rsidP="00454C63">
      <w:pPr>
        <w:pStyle w:val="ListParagraph"/>
        <w:spacing w:line="240" w:lineRule="auto"/>
        <w:rPr>
          <w:rFonts w:ascii="Verdana" w:hAnsi="Verdana" w:cs="Arial"/>
          <w:color w:val="000000"/>
          <w:lang w:val="cy-GB"/>
        </w:rPr>
      </w:pPr>
    </w:p>
    <w:p w14:paraId="44A8ED5B" w14:textId="0967941E" w:rsidR="00B854F5" w:rsidRPr="00AA0EA1" w:rsidRDefault="004C0F17" w:rsidP="00454C63">
      <w:pPr>
        <w:pStyle w:val="ListParagraph"/>
        <w:numPr>
          <w:ilvl w:val="1"/>
          <w:numId w:val="8"/>
        </w:numPr>
        <w:autoSpaceDE w:val="0"/>
        <w:autoSpaceDN w:val="0"/>
        <w:adjustRightInd w:val="0"/>
        <w:spacing w:before="40" w:beforeAutospacing="1" w:after="100" w:afterAutospacing="1" w:line="240" w:lineRule="auto"/>
        <w:jc w:val="both"/>
        <w:rPr>
          <w:rFonts w:ascii="Verdana" w:hAnsi="Verdana" w:cs="Arial"/>
          <w:lang w:val="cy-GB"/>
        </w:rPr>
      </w:pPr>
      <w:r w:rsidRPr="00AA0EA1">
        <w:rPr>
          <w:rFonts w:ascii="Verdana" w:eastAsia="Verdana" w:hAnsi="Verdana" w:cs="Arial"/>
          <w:color w:val="000000"/>
          <w:lang w:val="cy-GB"/>
        </w:rPr>
        <w:t xml:space="preserve">O dan adran 46 o Ddeddf yr Heddlu 1996, bob blwyddyn mae'n ofynnol i'r Ysgrifennydd Gwladol roi adroddiad i’r Senedd yn nodi setliad </w:t>
      </w:r>
      <w:r w:rsidR="00E104E0" w:rsidRPr="00AA0EA1">
        <w:rPr>
          <w:rFonts w:ascii="Verdana" w:eastAsia="Verdana" w:hAnsi="Verdana" w:cs="Arial"/>
          <w:color w:val="000000"/>
          <w:lang w:val="cy-GB"/>
        </w:rPr>
        <w:t>cyllid yr</w:t>
      </w:r>
      <w:r w:rsidRPr="00AA0EA1">
        <w:rPr>
          <w:rFonts w:ascii="Verdana" w:eastAsia="Verdana" w:hAnsi="Verdana" w:cs="Arial"/>
          <w:color w:val="000000"/>
          <w:lang w:val="cy-GB"/>
        </w:rPr>
        <w:t xml:space="preserve"> heddlu ar gyfer y flwyddyn ariannol nesaf, gan gynnwys lefel y grantiau sydd i'w gwneud, a lefelau </w:t>
      </w:r>
      <w:r w:rsidR="00E104E0" w:rsidRPr="00AA0EA1">
        <w:rPr>
          <w:rFonts w:ascii="Verdana" w:eastAsia="Verdana" w:hAnsi="Verdana" w:cs="Arial"/>
          <w:color w:val="000000"/>
          <w:lang w:val="cy-GB"/>
        </w:rPr>
        <w:t>cyllid yr</w:t>
      </w:r>
      <w:r w:rsidRPr="00AA0EA1">
        <w:rPr>
          <w:rFonts w:ascii="Verdana" w:eastAsia="Verdana" w:hAnsi="Verdana" w:cs="Arial"/>
          <w:color w:val="000000"/>
          <w:lang w:val="cy-GB"/>
        </w:rPr>
        <w:t xml:space="preserve"> heddlu. Mae hyn fel arfer yn cynnwys tri cham: setliad cyllid dros dro ar gyfer yr heddlu (a nodir fel arfer ym mis Rhagfyr), cyfnod ymgynghori, ac adroddiad terfynol, fel sy'n ofynnol o dan adran 46. Cyflwynir yr adroddiad terfynol gerbron y Senedd i’w drafod ac i bleidleisio yn ei gylch yn Nhŷ'r Cyffredin, sydd fel arfer yn digwydd ddiwedd mis Ionawr neu ddechrau mis Chwefror.  </w:t>
      </w:r>
    </w:p>
    <w:p w14:paraId="1FA68484" w14:textId="77777777" w:rsidR="00FE2CD1" w:rsidRPr="00AA0EA1" w:rsidRDefault="00FE2CD1" w:rsidP="00454C63">
      <w:pPr>
        <w:pStyle w:val="ListParagraph"/>
        <w:spacing w:line="240" w:lineRule="auto"/>
        <w:rPr>
          <w:rFonts w:ascii="Verdana" w:hAnsi="Verdana" w:cs="Arial"/>
          <w:color w:val="000000"/>
          <w:lang w:val="cy-GB"/>
        </w:rPr>
      </w:pPr>
    </w:p>
    <w:p w14:paraId="5236883B" w14:textId="77777777" w:rsidR="003E5F6E" w:rsidRPr="00AA0EA1" w:rsidRDefault="004C0F17" w:rsidP="00454C63">
      <w:pPr>
        <w:pStyle w:val="ListParagraph"/>
        <w:numPr>
          <w:ilvl w:val="1"/>
          <w:numId w:val="8"/>
        </w:numPr>
        <w:autoSpaceDE w:val="0"/>
        <w:autoSpaceDN w:val="0"/>
        <w:adjustRightInd w:val="0"/>
        <w:spacing w:before="40" w:beforeAutospacing="1" w:after="100" w:afterAutospacing="1" w:line="240" w:lineRule="auto"/>
        <w:jc w:val="both"/>
        <w:rPr>
          <w:rFonts w:ascii="Verdana" w:hAnsi="Verdana" w:cs="Arial"/>
          <w:lang w:val="cy-GB"/>
        </w:rPr>
      </w:pPr>
      <w:r w:rsidRPr="00AA0EA1">
        <w:rPr>
          <w:rFonts w:ascii="Verdana" w:eastAsia="Verdana" w:hAnsi="Verdana" w:cs="Arial"/>
          <w:color w:val="000000"/>
          <w:lang w:val="cy-GB"/>
        </w:rPr>
        <w:t xml:space="preserve">Ar 19 Tachwedd, ysgrifennodd y Swyddfa Gartref i roi gwybod </w:t>
      </w:r>
      <w:r w:rsidR="00E104E0" w:rsidRPr="00AA0EA1">
        <w:rPr>
          <w:rFonts w:ascii="Verdana" w:eastAsia="Verdana" w:hAnsi="Verdana" w:cs="Arial"/>
          <w:color w:val="000000"/>
          <w:lang w:val="cy-GB"/>
        </w:rPr>
        <w:t>b</w:t>
      </w:r>
      <w:r w:rsidRPr="00AA0EA1">
        <w:rPr>
          <w:rFonts w:ascii="Verdana" w:eastAsia="Verdana" w:hAnsi="Verdana" w:cs="Arial"/>
          <w:color w:val="000000"/>
          <w:lang w:val="cy-GB"/>
        </w:rPr>
        <w:t>od y Senedd wedi'i diddymu o ganlyniad i'r Etholiad Cyffredinol ar 12 Rhagfyr. Golygai hyn na fyddai'n bosibl cyhoeddi setliad dros dro yn y Senedd ym mis Rhagfyr, yn wahanol i flynyddoedd blaenorol.</w:t>
      </w:r>
    </w:p>
    <w:p w14:paraId="111515D4" w14:textId="77777777" w:rsidR="003E5F6E" w:rsidRPr="00AA0EA1" w:rsidRDefault="003E5F6E" w:rsidP="00454C63">
      <w:pPr>
        <w:pStyle w:val="ListParagraph"/>
        <w:spacing w:line="240" w:lineRule="auto"/>
        <w:rPr>
          <w:rFonts w:ascii="Verdana" w:hAnsi="Verdana" w:cs="Arial"/>
          <w:lang w:val="cy-GB"/>
        </w:rPr>
      </w:pPr>
    </w:p>
    <w:p w14:paraId="70F32A0C" w14:textId="455A872B" w:rsidR="003E5F6E" w:rsidRPr="00AA0EA1" w:rsidRDefault="004C0F17" w:rsidP="00454C63">
      <w:pPr>
        <w:pStyle w:val="ListParagraph"/>
        <w:numPr>
          <w:ilvl w:val="1"/>
          <w:numId w:val="8"/>
        </w:numPr>
        <w:autoSpaceDE w:val="0"/>
        <w:autoSpaceDN w:val="0"/>
        <w:adjustRightInd w:val="0"/>
        <w:spacing w:before="40" w:beforeAutospacing="1" w:after="100" w:afterAutospacing="1" w:line="240" w:lineRule="auto"/>
        <w:jc w:val="both"/>
        <w:rPr>
          <w:rFonts w:ascii="Verdana" w:hAnsi="Verdana" w:cs="Arial"/>
          <w:lang w:val="cy-GB"/>
        </w:rPr>
      </w:pPr>
      <w:r w:rsidRPr="00AA0EA1">
        <w:rPr>
          <w:rFonts w:ascii="Verdana" w:eastAsia="Verdana" w:hAnsi="Verdana" w:cs="Arial"/>
          <w:lang w:val="cy-GB"/>
        </w:rPr>
        <w:t>Mae'r diffyg eglurder a'r ansicrwydd parhaus ynghylch cyllid grant craidd a phenodol yn gwneud cynllunio tymor byr a thymor canolig yn anodd iawn.</w:t>
      </w:r>
      <w:r w:rsidR="00DB686E" w:rsidRPr="00AA0EA1">
        <w:rPr>
          <w:rFonts w:ascii="Verdana" w:eastAsia="Verdana" w:hAnsi="Verdana" w:cs="Arial"/>
          <w:lang w:val="cy-GB"/>
        </w:rPr>
        <w:t xml:space="preserve"> </w:t>
      </w:r>
      <w:r w:rsidRPr="00AA0EA1">
        <w:rPr>
          <w:rFonts w:ascii="Verdana" w:eastAsia="Verdana" w:hAnsi="Verdana" w:cs="Arial"/>
          <w:lang w:val="cy-GB"/>
        </w:rPr>
        <w:t xml:space="preserve">Ar 18 Rhagfyr, ysgrifennodd Cymdeithas Genedlaethol y Comisiynwyr Heddlu a Throseddu at y Gweinidog </w:t>
      </w:r>
      <w:r w:rsidR="00E104E0" w:rsidRPr="00AA0EA1">
        <w:rPr>
          <w:rFonts w:ascii="Verdana" w:eastAsia="Verdana" w:hAnsi="Verdana" w:cs="Arial"/>
          <w:lang w:val="cy-GB"/>
        </w:rPr>
        <w:t>dros D</w:t>
      </w:r>
      <w:r w:rsidRPr="00AA0EA1">
        <w:rPr>
          <w:rFonts w:ascii="Verdana" w:eastAsia="Verdana" w:hAnsi="Verdana" w:cs="Arial"/>
          <w:lang w:val="cy-GB"/>
        </w:rPr>
        <w:t>rosedd</w:t>
      </w:r>
      <w:r w:rsidR="00E104E0" w:rsidRPr="00AA0EA1">
        <w:rPr>
          <w:rFonts w:ascii="Verdana" w:eastAsia="Verdana" w:hAnsi="Verdana" w:cs="Arial"/>
          <w:lang w:val="cy-GB"/>
        </w:rPr>
        <w:t>u</w:t>
      </w:r>
      <w:r w:rsidRPr="00AA0EA1">
        <w:rPr>
          <w:rFonts w:ascii="Verdana" w:eastAsia="Verdana" w:hAnsi="Verdana" w:cs="Arial"/>
          <w:lang w:val="cy-GB"/>
        </w:rPr>
        <w:t xml:space="preserve"> a </w:t>
      </w:r>
      <w:r w:rsidRPr="00AA0EA1">
        <w:rPr>
          <w:rFonts w:ascii="Verdana" w:eastAsia="Verdana" w:hAnsi="Verdana" w:cs="Times New Roman"/>
          <w:lang w:val="cy-GB"/>
        </w:rPr>
        <w:t>Phlismona i geisio sicrwydd:</w:t>
      </w:r>
    </w:p>
    <w:p w14:paraId="3BA10BDD" w14:textId="77777777" w:rsidR="003E5F6E" w:rsidRPr="00AA0EA1" w:rsidRDefault="003E5F6E" w:rsidP="00454C63">
      <w:pPr>
        <w:pStyle w:val="ListParagraph"/>
        <w:spacing w:line="240" w:lineRule="auto"/>
        <w:rPr>
          <w:rFonts w:ascii="Verdana" w:eastAsia="Calibri" w:hAnsi="Verdana"/>
          <w:lang w:val="cy-GB"/>
        </w:rPr>
      </w:pPr>
    </w:p>
    <w:p w14:paraId="2C5100B7" w14:textId="1CA60BCD" w:rsidR="007E3DFC" w:rsidRPr="00AA0EA1" w:rsidRDefault="004C0F17" w:rsidP="00454C63">
      <w:pPr>
        <w:pStyle w:val="ListParagraph"/>
        <w:numPr>
          <w:ilvl w:val="2"/>
          <w:numId w:val="8"/>
        </w:numPr>
        <w:autoSpaceDE w:val="0"/>
        <w:autoSpaceDN w:val="0"/>
        <w:adjustRightInd w:val="0"/>
        <w:spacing w:before="40" w:beforeAutospacing="1" w:after="160" w:afterAutospacing="1" w:line="240" w:lineRule="auto"/>
        <w:ind w:left="1134" w:hanging="425"/>
        <w:jc w:val="both"/>
        <w:rPr>
          <w:rFonts w:ascii="Verdana" w:eastAsia="Calibri" w:hAnsi="Verdana"/>
          <w:lang w:val="cy-GB"/>
        </w:rPr>
      </w:pPr>
      <w:r w:rsidRPr="00AA0EA1">
        <w:rPr>
          <w:rFonts w:ascii="Verdana" w:eastAsia="Verdana" w:hAnsi="Verdana" w:cs="Times New Roman"/>
          <w:lang w:val="cy-GB"/>
        </w:rPr>
        <w:t>Y byddai'r £750 miliwn yn ystyried cyfran y llywodraeth ganolog o effeithiau chwyddiant a'r pwysau anochel</w:t>
      </w:r>
      <w:r w:rsidR="00E104E0" w:rsidRPr="00AA0EA1">
        <w:rPr>
          <w:rFonts w:ascii="Verdana" w:eastAsia="Verdana" w:hAnsi="Verdana" w:cs="Times New Roman"/>
          <w:lang w:val="cy-GB"/>
        </w:rPr>
        <w:t xml:space="preserve"> o ran costau</w:t>
      </w:r>
      <w:r w:rsidRPr="00AA0EA1">
        <w:rPr>
          <w:rFonts w:ascii="Verdana" w:eastAsia="Verdana" w:hAnsi="Verdana" w:cs="Times New Roman"/>
          <w:lang w:val="cy-GB"/>
        </w:rPr>
        <w:t xml:space="preserve"> ar gyllidebau'r heddlu, gan gydnabod bod y costau hyn wedi'u hysgwyddo i raddau helaeth gan drethdalwyr cynghorau lleol dros y ddwy flynedd ddiwethaf ac er y croesawyd y codiad cyflog diweddar o 2.5% ar gyfer swyddogion yr heddlu, </w:t>
      </w:r>
      <w:r w:rsidR="0088535B" w:rsidRPr="00AA0EA1">
        <w:rPr>
          <w:rFonts w:ascii="Verdana" w:eastAsia="Verdana" w:hAnsi="Verdana" w:cs="Times New Roman"/>
          <w:lang w:val="cy-GB"/>
        </w:rPr>
        <w:t>ei fod yn</w:t>
      </w:r>
      <w:r w:rsidRPr="00AA0EA1">
        <w:rPr>
          <w:rFonts w:ascii="Verdana" w:eastAsia="Verdana" w:hAnsi="Verdana" w:cs="Times New Roman"/>
          <w:lang w:val="cy-GB"/>
        </w:rPr>
        <w:t xml:space="preserve"> golygu pwysau ychwanegol o ran costau.</w:t>
      </w:r>
    </w:p>
    <w:p w14:paraId="3A9547BE" w14:textId="312CCEA5" w:rsidR="007E3DFC" w:rsidRPr="00AA0EA1" w:rsidRDefault="004C0F17" w:rsidP="00454C63">
      <w:pPr>
        <w:pStyle w:val="ListParagraph"/>
        <w:numPr>
          <w:ilvl w:val="2"/>
          <w:numId w:val="8"/>
        </w:numPr>
        <w:autoSpaceDE w:val="0"/>
        <w:autoSpaceDN w:val="0"/>
        <w:adjustRightInd w:val="0"/>
        <w:spacing w:before="40" w:beforeAutospacing="1" w:after="160" w:afterAutospacing="1" w:line="240" w:lineRule="auto"/>
        <w:ind w:left="1134" w:hanging="425"/>
        <w:jc w:val="both"/>
        <w:rPr>
          <w:rFonts w:ascii="Verdana" w:eastAsia="Calibri" w:hAnsi="Verdana"/>
          <w:lang w:val="cy-GB"/>
        </w:rPr>
      </w:pPr>
      <w:r w:rsidRPr="00AA0EA1">
        <w:rPr>
          <w:rFonts w:ascii="Verdana" w:eastAsia="Verdana" w:hAnsi="Verdana" w:cs="Times New Roman"/>
          <w:lang w:val="cy-GB"/>
        </w:rPr>
        <w:t xml:space="preserve">Y byddai’r cyllid ar gyfer Unedau Troseddau Cyfundrefnol Rhanbarthol (ROCU) a'r grantiau pensiwn ar gyfer y </w:t>
      </w:r>
      <w:r w:rsidR="004B2FEA" w:rsidRPr="00AA0EA1">
        <w:rPr>
          <w:rFonts w:ascii="Verdana" w:eastAsia="Verdana" w:hAnsi="Verdana" w:cs="Times New Roman"/>
          <w:lang w:val="cy-GB"/>
        </w:rPr>
        <w:t>llynedd</w:t>
      </w:r>
      <w:r w:rsidRPr="00AA0EA1">
        <w:rPr>
          <w:rFonts w:ascii="Verdana" w:eastAsia="Verdana" w:hAnsi="Verdana" w:cs="Times New Roman"/>
          <w:lang w:val="cy-GB"/>
        </w:rPr>
        <w:t xml:space="preserve"> yn cael e</w:t>
      </w:r>
      <w:r w:rsidR="00E104E0" w:rsidRPr="00AA0EA1">
        <w:rPr>
          <w:rFonts w:ascii="Verdana" w:eastAsia="Verdana" w:hAnsi="Verdana" w:cs="Times New Roman"/>
          <w:lang w:val="cy-GB"/>
        </w:rPr>
        <w:t>u</w:t>
      </w:r>
      <w:r w:rsidRPr="00AA0EA1">
        <w:rPr>
          <w:rFonts w:ascii="Verdana" w:eastAsia="Verdana" w:hAnsi="Verdana" w:cs="Times New Roman"/>
          <w:lang w:val="cy-GB"/>
        </w:rPr>
        <w:t xml:space="preserve"> </w:t>
      </w:r>
      <w:r w:rsidR="00E104E0" w:rsidRPr="00AA0EA1">
        <w:rPr>
          <w:rFonts w:ascii="Verdana" w:eastAsia="Verdana" w:hAnsi="Verdana" w:cs="Times New Roman"/>
          <w:lang w:val="cy-GB"/>
        </w:rPr>
        <w:t>c</w:t>
      </w:r>
      <w:r w:rsidRPr="00AA0EA1">
        <w:rPr>
          <w:rFonts w:ascii="Verdana" w:eastAsia="Verdana" w:hAnsi="Verdana" w:cs="Times New Roman"/>
          <w:lang w:val="cy-GB"/>
        </w:rPr>
        <w:t>yfuno</w:t>
      </w:r>
      <w:r w:rsidR="004B2FEA" w:rsidRPr="00AA0EA1">
        <w:rPr>
          <w:rFonts w:ascii="Verdana" w:eastAsia="Verdana" w:hAnsi="Verdana" w:cs="Times New Roman"/>
          <w:lang w:val="cy-GB"/>
        </w:rPr>
        <w:t>’n</w:t>
      </w:r>
      <w:r w:rsidRPr="00AA0EA1">
        <w:rPr>
          <w:rFonts w:ascii="Verdana" w:eastAsia="Verdana" w:hAnsi="Verdana" w:cs="Times New Roman"/>
          <w:lang w:val="cy-GB"/>
        </w:rPr>
        <w:t xml:space="preserve"> gyllid sylfaenol a’</w:t>
      </w:r>
      <w:r w:rsidR="00E104E0" w:rsidRPr="00AA0EA1">
        <w:rPr>
          <w:rFonts w:ascii="Verdana" w:eastAsia="Verdana" w:hAnsi="Verdana" w:cs="Times New Roman"/>
          <w:lang w:val="cy-GB"/>
        </w:rPr>
        <w:t>u</w:t>
      </w:r>
      <w:r w:rsidRPr="00AA0EA1">
        <w:rPr>
          <w:rFonts w:ascii="Verdana" w:eastAsia="Verdana" w:hAnsi="Verdana" w:cs="Times New Roman"/>
          <w:lang w:val="cy-GB"/>
        </w:rPr>
        <w:t xml:space="preserve"> </w:t>
      </w:r>
      <w:r w:rsidR="00E104E0" w:rsidRPr="00AA0EA1">
        <w:rPr>
          <w:rFonts w:ascii="Verdana" w:eastAsia="Verdana" w:hAnsi="Verdana" w:cs="Times New Roman"/>
          <w:lang w:val="cy-GB"/>
        </w:rPr>
        <w:t>g</w:t>
      </w:r>
      <w:r w:rsidRPr="00AA0EA1">
        <w:rPr>
          <w:rFonts w:ascii="Verdana" w:eastAsia="Verdana" w:hAnsi="Verdana" w:cs="Times New Roman"/>
          <w:lang w:val="cy-GB"/>
        </w:rPr>
        <w:t xml:space="preserve">wahanu'n glir oddi wrth y buddsoddiad £750 miliwn yn Operation Uplift. </w:t>
      </w:r>
    </w:p>
    <w:p w14:paraId="0BEE2702" w14:textId="35ECC294" w:rsidR="007E3DFC" w:rsidRPr="00AA0EA1" w:rsidRDefault="004C0F17" w:rsidP="00454C63">
      <w:pPr>
        <w:pStyle w:val="ListParagraph"/>
        <w:numPr>
          <w:ilvl w:val="2"/>
          <w:numId w:val="8"/>
        </w:numPr>
        <w:autoSpaceDE w:val="0"/>
        <w:autoSpaceDN w:val="0"/>
        <w:adjustRightInd w:val="0"/>
        <w:spacing w:before="40" w:beforeAutospacing="1" w:after="160" w:afterAutospacing="1" w:line="240" w:lineRule="auto"/>
        <w:ind w:left="1134" w:hanging="425"/>
        <w:jc w:val="both"/>
        <w:rPr>
          <w:rFonts w:ascii="Verdana" w:eastAsia="Calibri" w:hAnsi="Verdana"/>
          <w:lang w:val="cy-GB"/>
        </w:rPr>
      </w:pPr>
      <w:r w:rsidRPr="00AA0EA1">
        <w:rPr>
          <w:rFonts w:ascii="Verdana" w:eastAsia="Verdana" w:hAnsi="Verdana" w:cs="Times New Roman"/>
          <w:lang w:val="cy-GB"/>
        </w:rPr>
        <w:t xml:space="preserve">Wrth i'r gwasanaeth heddlu barhau i wynebu heriau ariannol yn 2020-21, bod angen </w:t>
      </w:r>
      <w:r w:rsidR="00E104E0" w:rsidRPr="00AA0EA1">
        <w:rPr>
          <w:rFonts w:ascii="Verdana" w:eastAsia="Verdana" w:hAnsi="Verdana" w:cs="Times New Roman"/>
          <w:lang w:val="cy-GB"/>
        </w:rPr>
        <w:t>dull</w:t>
      </w:r>
      <w:r w:rsidRPr="00AA0EA1">
        <w:rPr>
          <w:rFonts w:ascii="Verdana" w:eastAsia="Verdana" w:hAnsi="Verdana" w:cs="Times New Roman"/>
          <w:lang w:val="cy-GB"/>
        </w:rPr>
        <w:t xml:space="preserve"> hyblyg </w:t>
      </w:r>
      <w:r w:rsidR="00E104E0" w:rsidRPr="00AA0EA1">
        <w:rPr>
          <w:rFonts w:ascii="Verdana" w:eastAsia="Verdana" w:hAnsi="Verdana" w:cs="Times New Roman"/>
          <w:lang w:val="cy-GB"/>
        </w:rPr>
        <w:t>o</w:t>
      </w:r>
      <w:r w:rsidRPr="00AA0EA1">
        <w:rPr>
          <w:rFonts w:ascii="Verdana" w:eastAsia="Verdana" w:hAnsi="Verdana" w:cs="Times New Roman"/>
          <w:lang w:val="cy-GB"/>
        </w:rPr>
        <w:t xml:space="preserve"> osod praesept er mwyn sicrhau bod gan bob heddlu</w:t>
      </w:r>
      <w:r w:rsidR="00415E08" w:rsidRPr="00AA0EA1">
        <w:rPr>
          <w:rFonts w:ascii="Verdana" w:eastAsia="Verdana" w:hAnsi="Verdana" w:cs="Times New Roman"/>
          <w:lang w:val="cy-GB"/>
        </w:rPr>
        <w:t>’</w:t>
      </w:r>
      <w:r w:rsidRPr="00AA0EA1">
        <w:rPr>
          <w:rFonts w:ascii="Verdana" w:eastAsia="Verdana" w:hAnsi="Verdana" w:cs="Times New Roman"/>
          <w:lang w:val="cy-GB"/>
        </w:rPr>
        <w:t xml:space="preserve">r adnoddau sydd eu hangen arnynt </w:t>
      </w:r>
      <w:r w:rsidR="00006A38" w:rsidRPr="00AA0EA1">
        <w:rPr>
          <w:rFonts w:ascii="Verdana" w:eastAsia="Verdana" w:hAnsi="Verdana" w:cs="Times New Roman"/>
          <w:lang w:val="cy-GB"/>
        </w:rPr>
        <w:t>yn ychwanegol at</w:t>
      </w:r>
      <w:r w:rsidRPr="00AA0EA1">
        <w:rPr>
          <w:rFonts w:ascii="Verdana" w:eastAsia="Verdana" w:hAnsi="Verdana" w:cs="Times New Roman"/>
          <w:lang w:val="cy-GB"/>
        </w:rPr>
        <w:t xml:space="preserve"> ac ar wahân i raglen Operation Uplift.</w:t>
      </w:r>
    </w:p>
    <w:p w14:paraId="4A5B292E" w14:textId="77777777" w:rsidR="00B854F5" w:rsidRPr="00AA0EA1" w:rsidRDefault="004C0F17" w:rsidP="00454C63">
      <w:pPr>
        <w:pStyle w:val="ListParagraph"/>
        <w:numPr>
          <w:ilvl w:val="2"/>
          <w:numId w:val="8"/>
        </w:numPr>
        <w:autoSpaceDE w:val="0"/>
        <w:autoSpaceDN w:val="0"/>
        <w:adjustRightInd w:val="0"/>
        <w:spacing w:before="40" w:beforeAutospacing="1" w:after="160" w:afterAutospacing="1" w:line="240" w:lineRule="auto"/>
        <w:ind w:left="1134" w:hanging="425"/>
        <w:jc w:val="both"/>
        <w:rPr>
          <w:rFonts w:ascii="Verdana" w:eastAsia="Calibri" w:hAnsi="Verdana"/>
          <w:lang w:val="cy-GB"/>
        </w:rPr>
      </w:pPr>
      <w:r w:rsidRPr="00AA0EA1">
        <w:rPr>
          <w:rFonts w:ascii="Verdana" w:eastAsia="Verdana" w:hAnsi="Verdana" w:cs="Times New Roman"/>
          <w:lang w:val="cy-GB"/>
        </w:rPr>
        <w:t>Y darperi</w:t>
      </w:r>
      <w:r w:rsidR="00006A38" w:rsidRPr="00AA0EA1">
        <w:rPr>
          <w:rFonts w:ascii="Verdana" w:eastAsia="Verdana" w:hAnsi="Verdana" w:cs="Times New Roman"/>
          <w:lang w:val="cy-GB"/>
        </w:rPr>
        <w:t>d</w:t>
      </w:r>
      <w:r w:rsidRPr="00AA0EA1">
        <w:rPr>
          <w:rFonts w:ascii="Verdana" w:eastAsia="Verdana" w:hAnsi="Verdana" w:cs="Times New Roman"/>
          <w:lang w:val="cy-GB"/>
        </w:rPr>
        <w:t xml:space="preserve"> eglurhad ar ddisgwyliadau'r Swyddfa Gartref o £120 miliwn yn ychwanegol mewn arbedion targed.</w:t>
      </w:r>
    </w:p>
    <w:p w14:paraId="26479F0E" w14:textId="6E8D3F59" w:rsidR="007E3DFC" w:rsidRPr="00AA0EA1" w:rsidRDefault="004C0F17" w:rsidP="00454C63">
      <w:pPr>
        <w:pStyle w:val="ListParagraph"/>
        <w:numPr>
          <w:ilvl w:val="2"/>
          <w:numId w:val="8"/>
        </w:numPr>
        <w:autoSpaceDE w:val="0"/>
        <w:autoSpaceDN w:val="0"/>
        <w:adjustRightInd w:val="0"/>
        <w:spacing w:before="40" w:beforeAutospacing="1" w:after="160" w:afterAutospacing="1" w:line="240" w:lineRule="auto"/>
        <w:ind w:left="1134" w:hanging="425"/>
        <w:jc w:val="both"/>
        <w:rPr>
          <w:rFonts w:ascii="Verdana" w:eastAsia="Calibri" w:hAnsi="Verdana"/>
          <w:lang w:val="cy-GB"/>
        </w:rPr>
      </w:pPr>
      <w:r w:rsidRPr="00AA0EA1">
        <w:rPr>
          <w:rFonts w:ascii="Verdana" w:eastAsia="Verdana" w:hAnsi="Verdana" w:cs="Times New Roman"/>
          <w:lang w:val="cy-GB"/>
        </w:rPr>
        <w:t>Y darperi</w:t>
      </w:r>
      <w:r w:rsidR="00006A38" w:rsidRPr="00AA0EA1">
        <w:rPr>
          <w:rFonts w:ascii="Verdana" w:eastAsia="Verdana" w:hAnsi="Verdana" w:cs="Times New Roman"/>
          <w:lang w:val="cy-GB"/>
        </w:rPr>
        <w:t>d</w:t>
      </w:r>
      <w:r w:rsidRPr="00AA0EA1">
        <w:rPr>
          <w:rFonts w:ascii="Verdana" w:eastAsia="Verdana" w:hAnsi="Verdana" w:cs="Times New Roman"/>
          <w:lang w:val="cy-GB"/>
        </w:rPr>
        <w:t xml:space="preserve"> arwyddion cynnar ar fanylion y setliad </w:t>
      </w:r>
      <w:r w:rsidR="004B2FEA" w:rsidRPr="00AA0EA1">
        <w:rPr>
          <w:rFonts w:ascii="Verdana" w:eastAsia="Verdana" w:hAnsi="Verdana" w:cs="Times New Roman"/>
          <w:lang w:val="cy-GB"/>
        </w:rPr>
        <w:t>er mwyn</w:t>
      </w:r>
      <w:r w:rsidRPr="00AA0EA1">
        <w:rPr>
          <w:rFonts w:ascii="Verdana" w:eastAsia="Verdana" w:hAnsi="Verdana" w:cs="Times New Roman"/>
          <w:lang w:val="cy-GB"/>
        </w:rPr>
        <w:t xml:space="preserve"> hwyluso penderfyniadau cyllidebol.</w:t>
      </w:r>
    </w:p>
    <w:p w14:paraId="24ADB1A8" w14:textId="46F173EE" w:rsidR="00FE2CD1" w:rsidRPr="00AA0EA1" w:rsidRDefault="004C0F17" w:rsidP="00454C63">
      <w:pPr>
        <w:pStyle w:val="ListParagraph"/>
        <w:numPr>
          <w:ilvl w:val="2"/>
          <w:numId w:val="8"/>
        </w:numPr>
        <w:autoSpaceDE w:val="0"/>
        <w:autoSpaceDN w:val="0"/>
        <w:adjustRightInd w:val="0"/>
        <w:spacing w:before="40" w:beforeAutospacing="1" w:after="160" w:afterAutospacing="1" w:line="240" w:lineRule="auto"/>
        <w:ind w:left="1134" w:hanging="425"/>
        <w:jc w:val="both"/>
        <w:rPr>
          <w:rFonts w:ascii="Verdana" w:eastAsia="Calibri" w:hAnsi="Verdana"/>
          <w:lang w:val="cy-GB"/>
        </w:rPr>
      </w:pPr>
      <w:r w:rsidRPr="00AA0EA1">
        <w:rPr>
          <w:rFonts w:ascii="Verdana" w:eastAsia="Verdana" w:hAnsi="Verdana" w:cs="Times New Roman"/>
          <w:lang w:val="cy-GB"/>
        </w:rPr>
        <w:t xml:space="preserve">Roedd y llythyr hefyd yn croesawu'r cyfle i gydweithio ar fformiwla ariannu ddiwygiedig </w:t>
      </w:r>
      <w:r w:rsidR="004B2FEA" w:rsidRPr="00AA0EA1">
        <w:rPr>
          <w:rFonts w:ascii="Verdana" w:eastAsia="Verdana" w:hAnsi="Verdana" w:cs="Times New Roman"/>
          <w:lang w:val="cy-GB"/>
        </w:rPr>
        <w:t>ar gyfer yr</w:t>
      </w:r>
      <w:r w:rsidRPr="00AA0EA1">
        <w:rPr>
          <w:rFonts w:ascii="Verdana" w:eastAsia="Verdana" w:hAnsi="Verdana" w:cs="Times New Roman"/>
          <w:lang w:val="cy-GB"/>
        </w:rPr>
        <w:t xml:space="preserve"> heddlu a</w:t>
      </w:r>
      <w:r w:rsidR="004B2FEA" w:rsidRPr="00AA0EA1">
        <w:rPr>
          <w:rFonts w:ascii="Verdana" w:eastAsia="Verdana" w:hAnsi="Verdana" w:cs="Times New Roman"/>
          <w:lang w:val="cy-GB"/>
        </w:rPr>
        <w:t>c ar yr</w:t>
      </w:r>
      <w:r w:rsidRPr="00AA0EA1">
        <w:rPr>
          <w:rFonts w:ascii="Verdana" w:eastAsia="Verdana" w:hAnsi="Verdana" w:cs="Times New Roman"/>
          <w:lang w:val="cy-GB"/>
        </w:rPr>
        <w:t xml:space="preserve"> Adolygiad Cynhwysfawr o Wariant er mwyn datblygu strategaethau trawsnewidiol ar gyfer plismona a diogelwch cymunedol gyda'r llywodraeth a phartneriaid plismona eraill. </w:t>
      </w:r>
    </w:p>
    <w:p w14:paraId="36853E24" w14:textId="77777777" w:rsidR="00B854F5" w:rsidRPr="00AA0EA1" w:rsidRDefault="00B854F5" w:rsidP="00B854F5">
      <w:pPr>
        <w:pStyle w:val="ListParagraph"/>
        <w:autoSpaceDE w:val="0"/>
        <w:autoSpaceDN w:val="0"/>
        <w:adjustRightInd w:val="0"/>
        <w:spacing w:before="40" w:beforeAutospacing="1" w:after="160" w:afterAutospacing="1" w:line="259" w:lineRule="auto"/>
        <w:ind w:left="1134"/>
        <w:jc w:val="both"/>
        <w:rPr>
          <w:rFonts w:ascii="Verdana" w:eastAsia="Calibri" w:hAnsi="Verdana"/>
          <w:lang w:val="cy-GB"/>
        </w:rPr>
      </w:pPr>
    </w:p>
    <w:p w14:paraId="30ADC930" w14:textId="77777777" w:rsidR="002809F6" w:rsidRPr="00AA0EA1" w:rsidRDefault="004C0F17" w:rsidP="008A216A">
      <w:pPr>
        <w:pStyle w:val="ListParagraph"/>
        <w:numPr>
          <w:ilvl w:val="1"/>
          <w:numId w:val="8"/>
        </w:numPr>
        <w:autoSpaceDE w:val="0"/>
        <w:autoSpaceDN w:val="0"/>
        <w:adjustRightInd w:val="0"/>
        <w:spacing w:before="40" w:line="240" w:lineRule="auto"/>
        <w:jc w:val="both"/>
        <w:rPr>
          <w:rFonts w:ascii="Verdana" w:hAnsi="Verdana" w:cs="Arial"/>
          <w:lang w:val="cy-GB"/>
        </w:rPr>
      </w:pPr>
      <w:r w:rsidRPr="00AA0EA1">
        <w:rPr>
          <w:rFonts w:ascii="Verdana" w:eastAsia="Verdana" w:hAnsi="Verdana" w:cs="Arial"/>
          <w:lang w:val="cy-GB"/>
        </w:rPr>
        <w:t xml:space="preserve">Ysgrifennodd Cyngor Cenedlaethol Prif Swyddogion yr Heddlu hefyd at y Gweinidog Plismona ar 18 Rhagfyr </w:t>
      </w:r>
      <w:r w:rsidR="00006A38" w:rsidRPr="00AA0EA1">
        <w:rPr>
          <w:rFonts w:ascii="Verdana" w:eastAsia="Verdana" w:hAnsi="Verdana" w:cs="Arial"/>
          <w:lang w:val="cy-GB"/>
        </w:rPr>
        <w:t>ga</w:t>
      </w:r>
      <w:r w:rsidRPr="00AA0EA1">
        <w:rPr>
          <w:rFonts w:ascii="Verdana" w:eastAsia="Verdana" w:hAnsi="Verdana" w:cs="Arial"/>
          <w:lang w:val="cy-GB"/>
        </w:rPr>
        <w:t>n amlinellu:</w:t>
      </w:r>
    </w:p>
    <w:p w14:paraId="160C15AD" w14:textId="23D327A6" w:rsidR="002809F6" w:rsidRPr="00AA0EA1" w:rsidRDefault="004C0F17" w:rsidP="0029224B">
      <w:pPr>
        <w:pStyle w:val="ListParagraph"/>
        <w:numPr>
          <w:ilvl w:val="0"/>
          <w:numId w:val="40"/>
        </w:numPr>
        <w:autoSpaceDE w:val="0"/>
        <w:autoSpaceDN w:val="0"/>
        <w:adjustRightInd w:val="0"/>
        <w:spacing w:before="40" w:line="240" w:lineRule="auto"/>
        <w:ind w:left="1134" w:hanging="425"/>
        <w:jc w:val="both"/>
        <w:rPr>
          <w:rFonts w:ascii="Verdana" w:hAnsi="Verdana"/>
          <w:lang w:val="cy-GB"/>
        </w:rPr>
      </w:pPr>
      <w:r w:rsidRPr="00AA0EA1">
        <w:rPr>
          <w:rFonts w:ascii="Verdana" w:eastAsia="Verdana" w:hAnsi="Verdana" w:cs="Times New Roman"/>
          <w:lang w:val="cy-GB"/>
        </w:rPr>
        <w:lastRenderedPageBreak/>
        <w:t xml:space="preserve">Ymrwymiad Prif Gwnstabliaid i gyfrannu at yr adolygiad o Droseddau Difrifol a </w:t>
      </w:r>
      <w:r w:rsidR="00243B41" w:rsidRPr="00AA0EA1">
        <w:rPr>
          <w:rFonts w:ascii="Verdana" w:eastAsia="Verdana" w:hAnsi="Verdana" w:cs="Times New Roman"/>
          <w:lang w:val="cy-GB"/>
        </w:rPr>
        <w:t>Chyfundrefnol</w:t>
      </w:r>
      <w:r w:rsidRPr="00AA0EA1">
        <w:rPr>
          <w:rFonts w:ascii="Verdana" w:eastAsia="Verdana" w:hAnsi="Verdana" w:cs="Times New Roman"/>
          <w:lang w:val="cy-GB"/>
        </w:rPr>
        <w:t xml:space="preserve"> </w:t>
      </w:r>
      <w:r w:rsidR="004B2FEA" w:rsidRPr="00AA0EA1">
        <w:rPr>
          <w:rFonts w:ascii="Verdana" w:eastAsia="Verdana" w:hAnsi="Verdana" w:cs="Times New Roman"/>
          <w:lang w:val="cy-GB"/>
        </w:rPr>
        <w:t>sy’n cael ei gynnal</w:t>
      </w:r>
      <w:r w:rsidRPr="00AA0EA1">
        <w:rPr>
          <w:rFonts w:ascii="Verdana" w:eastAsia="Verdana" w:hAnsi="Verdana" w:cs="Times New Roman"/>
          <w:lang w:val="cy-GB"/>
        </w:rPr>
        <w:t xml:space="preserve"> gan Syr Craig Mackay;</w:t>
      </w:r>
    </w:p>
    <w:p w14:paraId="68A83C27" w14:textId="1C8DC45B" w:rsidR="00E35ADB" w:rsidRPr="00AA0EA1" w:rsidRDefault="004C0F17" w:rsidP="0029224B">
      <w:pPr>
        <w:pStyle w:val="ListParagraph"/>
        <w:numPr>
          <w:ilvl w:val="0"/>
          <w:numId w:val="40"/>
        </w:numPr>
        <w:tabs>
          <w:tab w:val="left" w:pos="1134"/>
        </w:tabs>
        <w:autoSpaceDE w:val="0"/>
        <w:autoSpaceDN w:val="0"/>
        <w:adjustRightInd w:val="0"/>
        <w:spacing w:before="40" w:line="240" w:lineRule="auto"/>
        <w:ind w:left="709" w:firstLine="0"/>
        <w:jc w:val="both"/>
        <w:rPr>
          <w:rFonts w:ascii="Verdana" w:hAnsi="Verdana"/>
          <w:lang w:val="cy-GB"/>
        </w:rPr>
      </w:pPr>
      <w:r w:rsidRPr="00AA0EA1">
        <w:rPr>
          <w:rFonts w:ascii="Verdana" w:eastAsia="Verdana" w:hAnsi="Verdana" w:cs="Times New Roman"/>
          <w:lang w:val="cy-GB"/>
        </w:rPr>
        <w:t>Ceisio datrysiad hirdymor i bwysau cost sy’n bodoli eisoes;</w:t>
      </w:r>
    </w:p>
    <w:p w14:paraId="191887C0" w14:textId="77777777" w:rsidR="00E35ADB" w:rsidRPr="00AA0EA1" w:rsidRDefault="004C0F17" w:rsidP="0029224B">
      <w:pPr>
        <w:pStyle w:val="ListParagraph"/>
        <w:numPr>
          <w:ilvl w:val="0"/>
          <w:numId w:val="40"/>
        </w:numPr>
        <w:autoSpaceDE w:val="0"/>
        <w:autoSpaceDN w:val="0"/>
        <w:adjustRightInd w:val="0"/>
        <w:spacing w:before="40" w:line="240" w:lineRule="auto"/>
        <w:ind w:left="1134" w:hanging="425"/>
        <w:jc w:val="both"/>
        <w:rPr>
          <w:rFonts w:ascii="Verdana" w:hAnsi="Verdana"/>
          <w:lang w:val="cy-GB"/>
        </w:rPr>
      </w:pPr>
      <w:r w:rsidRPr="00AA0EA1">
        <w:rPr>
          <w:rFonts w:ascii="Verdana" w:eastAsia="Verdana" w:hAnsi="Verdana" w:cs="Times New Roman"/>
          <w:lang w:val="cy-GB"/>
        </w:rPr>
        <w:t>Ceisio sicrwydd ynglŷn â natur y cyllido i gefnogi Operation Uplift a phwysigrwydd cydnabod y bydd y costau hyn yn codi'n flynyddol;</w:t>
      </w:r>
    </w:p>
    <w:p w14:paraId="5D1C9396" w14:textId="701F2828" w:rsidR="002809F6" w:rsidRPr="00AA0EA1" w:rsidRDefault="00006A38" w:rsidP="0029224B">
      <w:pPr>
        <w:pStyle w:val="ListParagraph"/>
        <w:numPr>
          <w:ilvl w:val="0"/>
          <w:numId w:val="40"/>
        </w:numPr>
        <w:tabs>
          <w:tab w:val="left" w:pos="1134"/>
        </w:tabs>
        <w:autoSpaceDE w:val="0"/>
        <w:autoSpaceDN w:val="0"/>
        <w:adjustRightInd w:val="0"/>
        <w:spacing w:before="40" w:line="240" w:lineRule="auto"/>
        <w:ind w:left="1134" w:hanging="425"/>
        <w:jc w:val="both"/>
        <w:rPr>
          <w:rFonts w:ascii="Verdana" w:hAnsi="Verdana"/>
          <w:lang w:val="cy-GB"/>
        </w:rPr>
      </w:pPr>
      <w:r w:rsidRPr="00AA0EA1">
        <w:rPr>
          <w:rFonts w:ascii="Verdana" w:eastAsia="Verdana" w:hAnsi="Verdana" w:cs="Times New Roman"/>
          <w:lang w:val="cy-GB"/>
        </w:rPr>
        <w:t>Ceisio</w:t>
      </w:r>
      <w:r w:rsidR="004C0F17" w:rsidRPr="00AA0EA1">
        <w:rPr>
          <w:rFonts w:ascii="Verdana" w:eastAsia="Verdana" w:hAnsi="Verdana" w:cs="Times New Roman"/>
          <w:lang w:val="cy-GB"/>
        </w:rPr>
        <w:t xml:space="preserve"> eglurder ynghylch disgwyliadau o ran arbedion</w:t>
      </w:r>
      <w:r w:rsidR="004030A6" w:rsidRPr="00AA0EA1">
        <w:rPr>
          <w:rFonts w:ascii="Verdana" w:eastAsia="Verdana" w:hAnsi="Verdana" w:cs="Times New Roman"/>
          <w:lang w:val="cy-GB"/>
        </w:rPr>
        <w:t xml:space="preserve"> mewn</w:t>
      </w:r>
      <w:r w:rsidRPr="00AA0EA1">
        <w:rPr>
          <w:rFonts w:ascii="Verdana" w:eastAsia="Verdana" w:hAnsi="Verdana" w:cs="Times New Roman"/>
          <w:lang w:val="cy-GB"/>
        </w:rPr>
        <w:t xml:space="preserve"> arian</w:t>
      </w:r>
      <w:r w:rsidR="004C0F17" w:rsidRPr="00AA0EA1">
        <w:rPr>
          <w:rFonts w:ascii="Verdana" w:eastAsia="Verdana" w:hAnsi="Verdana" w:cs="Times New Roman"/>
          <w:lang w:val="cy-GB"/>
        </w:rPr>
        <w:t xml:space="preserve"> yn y dyfodol, gan gadarnhau bod camau sylweddol eisoes wedi'u cymryd i rag</w:t>
      </w:r>
      <w:r w:rsidR="004030A6" w:rsidRPr="00AA0EA1">
        <w:rPr>
          <w:rFonts w:ascii="Verdana" w:eastAsia="Verdana" w:hAnsi="Verdana" w:cs="Times New Roman"/>
          <w:lang w:val="cy-GB"/>
        </w:rPr>
        <w:t>ori</w:t>
      </w:r>
      <w:r w:rsidR="004C0F17" w:rsidRPr="00AA0EA1">
        <w:rPr>
          <w:rFonts w:ascii="Verdana" w:eastAsia="Verdana" w:hAnsi="Verdana" w:cs="Times New Roman"/>
          <w:lang w:val="cy-GB"/>
        </w:rPr>
        <w:t xml:space="preserve"> ar y targed effeithlonrwydd o £350m a bennwyd gan y llywodraeth a phwysigrwydd cydnabod </w:t>
      </w:r>
      <w:r w:rsidR="004030A6" w:rsidRPr="00AA0EA1">
        <w:rPr>
          <w:rFonts w:ascii="Verdana" w:eastAsia="Verdana" w:hAnsi="Verdana" w:cs="Times New Roman"/>
          <w:lang w:val="cy-GB"/>
        </w:rPr>
        <w:t>c</w:t>
      </w:r>
      <w:r w:rsidR="004C0F17" w:rsidRPr="00AA0EA1">
        <w:rPr>
          <w:rFonts w:ascii="Verdana" w:eastAsia="Verdana" w:hAnsi="Verdana" w:cs="Times New Roman"/>
          <w:lang w:val="cy-GB"/>
        </w:rPr>
        <w:t>reu Sefydliad Masnachol yr Heddlu;</w:t>
      </w:r>
    </w:p>
    <w:p w14:paraId="2C56BC3B" w14:textId="597FB2F3" w:rsidR="002809F6" w:rsidRPr="00AA0EA1" w:rsidRDefault="004C0F17" w:rsidP="0029224B">
      <w:pPr>
        <w:pStyle w:val="ListParagraph"/>
        <w:numPr>
          <w:ilvl w:val="0"/>
          <w:numId w:val="40"/>
        </w:numPr>
        <w:spacing w:line="240" w:lineRule="auto"/>
        <w:ind w:left="1134" w:hanging="425"/>
        <w:jc w:val="both"/>
        <w:rPr>
          <w:rFonts w:ascii="Verdana" w:hAnsi="Verdana"/>
          <w:lang w:val="cy-GB"/>
        </w:rPr>
      </w:pPr>
      <w:r w:rsidRPr="00AA0EA1">
        <w:rPr>
          <w:rFonts w:ascii="Verdana" w:eastAsia="Verdana" w:hAnsi="Verdana" w:cs="Times New Roman"/>
          <w:lang w:val="cy-GB"/>
        </w:rPr>
        <w:t xml:space="preserve">Pryderon ynglŷn â lefel yr ailddyraniadau a wnaed </w:t>
      </w:r>
      <w:r w:rsidR="00D502D9" w:rsidRPr="00AA0EA1">
        <w:rPr>
          <w:rFonts w:ascii="Verdana" w:eastAsia="Verdana" w:hAnsi="Verdana" w:cs="Times New Roman"/>
          <w:lang w:val="cy-GB"/>
        </w:rPr>
        <w:t>mewn perthynas â</w:t>
      </w:r>
      <w:r w:rsidRPr="00AA0EA1">
        <w:rPr>
          <w:rFonts w:ascii="Verdana" w:eastAsia="Verdana" w:hAnsi="Verdana" w:cs="Times New Roman"/>
          <w:lang w:val="cy-GB"/>
        </w:rPr>
        <w:t xml:space="preserve"> grant yr heddlu i weithgareddau canolog a gyrhaeddodd 11.4% yn 2019/20. Yr hyn sy'n peri'r pryder mwyaf yw lefel dyraniad a materion</w:t>
      </w:r>
      <w:r w:rsidR="00006A38" w:rsidRPr="00AA0EA1">
        <w:rPr>
          <w:rFonts w:ascii="Verdana" w:eastAsia="Verdana" w:hAnsi="Verdana" w:cs="Times New Roman"/>
          <w:lang w:val="cy-GB"/>
        </w:rPr>
        <w:t xml:space="preserve"> yn ymwneud â</w:t>
      </w:r>
      <w:r w:rsidRPr="00AA0EA1">
        <w:rPr>
          <w:rFonts w:ascii="Verdana" w:eastAsia="Verdana" w:hAnsi="Verdana" w:cs="Times New Roman"/>
          <w:lang w:val="cy-GB"/>
        </w:rPr>
        <w:t xml:space="preserve"> p</w:t>
      </w:r>
      <w:r w:rsidR="00006A38" w:rsidRPr="00AA0EA1">
        <w:rPr>
          <w:rFonts w:ascii="Verdana" w:eastAsia="Verdana" w:hAnsi="Verdana" w:cs="Times New Roman"/>
          <w:lang w:val="cy-GB"/>
        </w:rPr>
        <w:t>h</w:t>
      </w:r>
      <w:r w:rsidRPr="00AA0EA1">
        <w:rPr>
          <w:rFonts w:ascii="Verdana" w:eastAsia="Verdana" w:hAnsi="Verdana" w:cs="Times New Roman"/>
          <w:lang w:val="cy-GB"/>
        </w:rPr>
        <w:t>erfformiad nifer o Raglenni Technoleg y Swyddfa Gartref sydd hefyd â goblygiadau o ran costau i'r heddlu</w:t>
      </w:r>
      <w:r w:rsidR="004030A6" w:rsidRPr="00AA0EA1">
        <w:rPr>
          <w:rFonts w:ascii="Verdana" w:eastAsia="Verdana" w:hAnsi="Verdana" w:cs="Times New Roman"/>
          <w:lang w:val="cy-GB"/>
        </w:rPr>
        <w:t>oedd</w:t>
      </w:r>
      <w:r w:rsidRPr="00AA0EA1">
        <w:rPr>
          <w:rFonts w:ascii="Verdana" w:eastAsia="Verdana" w:hAnsi="Verdana" w:cs="Times New Roman"/>
          <w:lang w:val="cy-GB"/>
        </w:rPr>
        <w:t xml:space="preserve"> lleol. </w:t>
      </w:r>
    </w:p>
    <w:p w14:paraId="167FFC00" w14:textId="79965A4E" w:rsidR="002809F6" w:rsidRPr="00AA0EA1" w:rsidRDefault="004C0F17" w:rsidP="0029224B">
      <w:pPr>
        <w:pStyle w:val="ListParagraph"/>
        <w:numPr>
          <w:ilvl w:val="0"/>
          <w:numId w:val="40"/>
        </w:numPr>
        <w:spacing w:line="240" w:lineRule="auto"/>
        <w:ind w:left="1134" w:hanging="425"/>
        <w:jc w:val="both"/>
        <w:rPr>
          <w:rFonts w:ascii="Verdana" w:hAnsi="Verdana"/>
          <w:lang w:val="cy-GB"/>
        </w:rPr>
      </w:pPr>
      <w:r w:rsidRPr="00AA0EA1">
        <w:rPr>
          <w:rFonts w:ascii="Verdana" w:eastAsia="Verdana" w:hAnsi="Verdana" w:cs="Times New Roman"/>
          <w:lang w:val="cy-GB"/>
        </w:rPr>
        <w:t xml:space="preserve">Gofyn am ystyried hyblygrwydd y praesept er mwyn i </w:t>
      </w:r>
      <w:r w:rsidR="00006A38" w:rsidRPr="00AA0EA1">
        <w:rPr>
          <w:rFonts w:ascii="Verdana" w:eastAsia="Verdana" w:hAnsi="Verdana" w:cs="Times New Roman"/>
          <w:lang w:val="cy-GB"/>
        </w:rPr>
        <w:t>CHThau</w:t>
      </w:r>
      <w:r w:rsidRPr="00AA0EA1">
        <w:rPr>
          <w:rFonts w:ascii="Verdana" w:eastAsia="Verdana" w:hAnsi="Verdana" w:cs="Times New Roman"/>
          <w:lang w:val="cy-GB"/>
        </w:rPr>
        <w:t xml:space="preserve"> ganiatáu ar gyfer twf </w:t>
      </w:r>
      <w:r w:rsidR="001668D3" w:rsidRPr="00AA0EA1">
        <w:rPr>
          <w:rFonts w:ascii="Verdana" w:eastAsia="Verdana" w:hAnsi="Verdana" w:cs="Times New Roman"/>
          <w:lang w:val="cy-GB"/>
        </w:rPr>
        <w:t>tra’n</w:t>
      </w:r>
      <w:r w:rsidRPr="00AA0EA1">
        <w:rPr>
          <w:rFonts w:ascii="Verdana" w:eastAsia="Verdana" w:hAnsi="Verdana" w:cs="Times New Roman"/>
          <w:lang w:val="cy-GB"/>
        </w:rPr>
        <w:t xml:space="preserve"> </w:t>
      </w:r>
      <w:r w:rsidR="001668D3" w:rsidRPr="00AA0EA1">
        <w:rPr>
          <w:rFonts w:ascii="Verdana" w:eastAsia="Verdana" w:hAnsi="Verdana" w:cs="Times New Roman"/>
          <w:lang w:val="cy-GB"/>
        </w:rPr>
        <w:t>l</w:t>
      </w:r>
      <w:r w:rsidRPr="00AA0EA1">
        <w:rPr>
          <w:rFonts w:ascii="Verdana" w:eastAsia="Verdana" w:hAnsi="Verdana" w:cs="Times New Roman"/>
          <w:lang w:val="cy-GB"/>
        </w:rPr>
        <w:t>leihau dewisiadau anodd posibl, gan amlinellu bod cyd-destun pob heddlu yn unigryw.</w:t>
      </w:r>
    </w:p>
    <w:p w14:paraId="46F35A4D" w14:textId="77777777" w:rsidR="00501EA0" w:rsidRPr="00AA0EA1" w:rsidRDefault="00501EA0" w:rsidP="00501EA0">
      <w:pPr>
        <w:pStyle w:val="ListParagraph"/>
        <w:ind w:left="1134"/>
        <w:jc w:val="both"/>
        <w:rPr>
          <w:rFonts w:ascii="Verdana" w:hAnsi="Verdana"/>
          <w:lang w:val="cy-GB"/>
        </w:rPr>
      </w:pPr>
    </w:p>
    <w:p w14:paraId="00DC0EB3" w14:textId="5A584B88" w:rsidR="00013A24" w:rsidRPr="00AA0EA1" w:rsidRDefault="004C0F17" w:rsidP="008A216A">
      <w:pPr>
        <w:pStyle w:val="ListParagraph"/>
        <w:numPr>
          <w:ilvl w:val="1"/>
          <w:numId w:val="8"/>
        </w:numPr>
        <w:autoSpaceDE w:val="0"/>
        <w:autoSpaceDN w:val="0"/>
        <w:adjustRightInd w:val="0"/>
        <w:spacing w:before="40" w:line="240" w:lineRule="auto"/>
        <w:jc w:val="both"/>
        <w:rPr>
          <w:rFonts w:ascii="Verdana" w:hAnsi="Verdana" w:cs="Arial"/>
          <w:lang w:val="cy-GB"/>
        </w:rPr>
      </w:pPr>
      <w:r w:rsidRPr="00AA0EA1">
        <w:rPr>
          <w:rFonts w:ascii="Verdana" w:eastAsia="Verdana" w:hAnsi="Verdana" w:cs="Arial"/>
          <w:lang w:val="cy-GB"/>
        </w:rPr>
        <w:t>Er gwaethaf cyhoeddiadau cadarnhaol y llywodraeth, mae hefyd yn bwysig bod yn ymwybodol o'r sylw</w:t>
      </w:r>
      <w:r w:rsidR="00CA3F55" w:rsidRPr="00AA0EA1">
        <w:rPr>
          <w:rFonts w:ascii="Verdana" w:eastAsia="Verdana" w:hAnsi="Verdana" w:cs="Arial"/>
          <w:lang w:val="cy-GB"/>
        </w:rPr>
        <w:t>adau</w:t>
      </w:r>
      <w:r w:rsidRPr="00AA0EA1">
        <w:rPr>
          <w:rFonts w:ascii="Verdana" w:eastAsia="Verdana" w:hAnsi="Verdana" w:cs="Arial"/>
          <w:lang w:val="cy-GB"/>
        </w:rPr>
        <w:t xml:space="preserve"> annibynnol dros y blynyddoedd diwethaf mewn perthynas â </w:t>
      </w:r>
      <w:r w:rsidRPr="00AA0EA1">
        <w:rPr>
          <w:rFonts w:ascii="Verdana" w:eastAsia="Verdana" w:hAnsi="Verdana" w:cs="Times New Roman"/>
          <w:lang w:val="cy-GB"/>
        </w:rPr>
        <w:t xml:space="preserve">chynaliadwyedd, cyllido, </w:t>
      </w:r>
      <w:r w:rsidR="001668D3" w:rsidRPr="00AA0EA1">
        <w:rPr>
          <w:rFonts w:ascii="Verdana" w:eastAsia="Verdana" w:hAnsi="Verdana" w:cs="Times New Roman"/>
          <w:lang w:val="cy-GB"/>
        </w:rPr>
        <w:t>gwytnwch</w:t>
      </w:r>
      <w:r w:rsidRPr="00AA0EA1">
        <w:rPr>
          <w:rFonts w:ascii="Verdana" w:eastAsia="Verdana" w:hAnsi="Verdana" w:cs="Times New Roman"/>
          <w:lang w:val="cy-GB"/>
        </w:rPr>
        <w:t xml:space="preserve"> a beichiau cynyddol </w:t>
      </w:r>
      <w:r w:rsidR="00CA3F55" w:rsidRPr="00AA0EA1">
        <w:rPr>
          <w:rFonts w:ascii="Verdana" w:eastAsia="Verdana" w:hAnsi="Verdana" w:cs="Times New Roman"/>
          <w:lang w:val="cy-GB"/>
        </w:rPr>
        <w:t xml:space="preserve">yr Heddlu </w:t>
      </w:r>
      <w:r w:rsidRPr="00AA0EA1">
        <w:rPr>
          <w:rFonts w:ascii="Verdana" w:eastAsia="Verdana" w:hAnsi="Verdana" w:cs="Times New Roman"/>
          <w:lang w:val="cy-GB"/>
        </w:rPr>
        <w:t xml:space="preserve">sy'n cynnwys cynnydd sylweddol yng nghyfraniadau </w:t>
      </w:r>
      <w:r w:rsidR="00CA3F55" w:rsidRPr="00AA0EA1">
        <w:rPr>
          <w:rFonts w:ascii="Verdana" w:eastAsia="Verdana" w:hAnsi="Verdana" w:cs="Times New Roman"/>
          <w:lang w:val="cy-GB"/>
        </w:rPr>
        <w:t>cyflogwyr i b</w:t>
      </w:r>
      <w:r w:rsidRPr="00AA0EA1">
        <w:rPr>
          <w:rFonts w:ascii="Verdana" w:eastAsia="Verdana" w:hAnsi="Verdana" w:cs="Times New Roman"/>
          <w:lang w:val="cy-GB"/>
        </w:rPr>
        <w:t>ensi</w:t>
      </w:r>
      <w:r w:rsidR="00CA3F55" w:rsidRPr="00AA0EA1">
        <w:rPr>
          <w:rFonts w:ascii="Verdana" w:eastAsia="Verdana" w:hAnsi="Verdana" w:cs="Times New Roman"/>
          <w:lang w:val="cy-GB"/>
        </w:rPr>
        <w:t>y</w:t>
      </w:r>
      <w:r w:rsidRPr="00AA0EA1">
        <w:rPr>
          <w:rFonts w:ascii="Verdana" w:eastAsia="Verdana" w:hAnsi="Verdana" w:cs="Times New Roman"/>
          <w:lang w:val="cy-GB"/>
        </w:rPr>
        <w:t>n</w:t>
      </w:r>
      <w:r w:rsidR="00CA3F55" w:rsidRPr="00AA0EA1">
        <w:rPr>
          <w:rFonts w:ascii="Verdana" w:eastAsia="Verdana" w:hAnsi="Verdana" w:cs="Times New Roman"/>
          <w:lang w:val="cy-GB"/>
        </w:rPr>
        <w:t>au</w:t>
      </w:r>
      <w:r w:rsidRPr="00AA0EA1">
        <w:rPr>
          <w:rFonts w:ascii="Verdana" w:eastAsia="Verdana" w:hAnsi="Verdana" w:cs="Times New Roman"/>
          <w:lang w:val="cy-GB"/>
        </w:rPr>
        <w:t xml:space="preserve"> a phwysau sy'n deillio o natur newidiol troseddu.  Mae'r sylw</w:t>
      </w:r>
      <w:r w:rsidR="00CA3F55" w:rsidRPr="00AA0EA1">
        <w:rPr>
          <w:rFonts w:ascii="Verdana" w:eastAsia="Verdana" w:hAnsi="Verdana" w:cs="Times New Roman"/>
          <w:lang w:val="cy-GB"/>
        </w:rPr>
        <w:t>adau</w:t>
      </w:r>
      <w:r w:rsidRPr="00AA0EA1">
        <w:rPr>
          <w:rFonts w:ascii="Verdana" w:eastAsia="Verdana" w:hAnsi="Verdana" w:cs="Times New Roman"/>
          <w:lang w:val="cy-GB"/>
        </w:rPr>
        <w:t xml:space="preserve"> h</w:t>
      </w:r>
      <w:r w:rsidR="00CA3F55" w:rsidRPr="00AA0EA1">
        <w:rPr>
          <w:rFonts w:ascii="Verdana" w:eastAsia="Verdana" w:hAnsi="Verdana" w:cs="Times New Roman"/>
          <w:lang w:val="cy-GB"/>
        </w:rPr>
        <w:t>y</w:t>
      </w:r>
      <w:r w:rsidRPr="00AA0EA1">
        <w:rPr>
          <w:rFonts w:ascii="Verdana" w:eastAsia="Verdana" w:hAnsi="Verdana" w:cs="Times New Roman"/>
          <w:lang w:val="cy-GB"/>
        </w:rPr>
        <w:t xml:space="preserve">n yn amlygu ac yn cadarnhau'r sefyllfa ddifrifol ac ansicr iawn y mae Dyfed-Powys a gwasanaeth yr heddlu yn ei hwynebu.  Fel Comisiynydd rwyf wedi parhau i fynegi'r pryderon hyn ar bob cyfle, gan </w:t>
      </w:r>
      <w:r w:rsidR="00CA3F55" w:rsidRPr="00AA0EA1">
        <w:rPr>
          <w:rFonts w:ascii="Verdana" w:eastAsia="Verdana" w:hAnsi="Verdana" w:cs="Times New Roman"/>
          <w:lang w:val="cy-GB"/>
        </w:rPr>
        <w:t>ategu’r</w:t>
      </w:r>
      <w:r w:rsidRPr="00AA0EA1">
        <w:rPr>
          <w:rFonts w:ascii="Verdana" w:eastAsia="Verdana" w:hAnsi="Verdana" w:cs="Times New Roman"/>
          <w:lang w:val="cy-GB"/>
        </w:rPr>
        <w:t xml:space="preserve"> effeithiau a'r risgiau sylweddol sy'n bygwth ein cymunedau lleol. </w:t>
      </w:r>
    </w:p>
    <w:p w14:paraId="152C8A86" w14:textId="77777777" w:rsidR="00013A24" w:rsidRPr="00AA0EA1" w:rsidRDefault="00013A24" w:rsidP="00013A24">
      <w:pPr>
        <w:pStyle w:val="ListParagraph"/>
        <w:spacing w:line="240" w:lineRule="auto"/>
        <w:rPr>
          <w:rFonts w:ascii="Verdana" w:hAnsi="Verdana" w:cs="Arial"/>
          <w:lang w:val="cy-GB"/>
        </w:rPr>
      </w:pPr>
    </w:p>
    <w:p w14:paraId="68CAF193" w14:textId="05B296FA" w:rsidR="00013A24" w:rsidRPr="00AA0EA1" w:rsidRDefault="004C0F17" w:rsidP="008A216A">
      <w:pPr>
        <w:pStyle w:val="ListParagraph"/>
        <w:numPr>
          <w:ilvl w:val="1"/>
          <w:numId w:val="8"/>
        </w:numPr>
        <w:autoSpaceDE w:val="0"/>
        <w:autoSpaceDN w:val="0"/>
        <w:adjustRightInd w:val="0"/>
        <w:spacing w:before="40" w:line="240" w:lineRule="auto"/>
        <w:jc w:val="both"/>
        <w:rPr>
          <w:rFonts w:ascii="Verdana" w:hAnsi="Verdana" w:cs="Arial"/>
          <w:lang w:val="cy-GB"/>
        </w:rPr>
      </w:pPr>
      <w:r w:rsidRPr="00AA0EA1">
        <w:rPr>
          <w:rFonts w:ascii="Verdana" w:eastAsia="Verdana" w:hAnsi="Verdana" w:cs="Arial"/>
          <w:lang w:val="cy-GB"/>
        </w:rPr>
        <w:t xml:space="preserve">Cynhaliodd y </w:t>
      </w:r>
      <w:r w:rsidR="0019167B" w:rsidRPr="00AA0EA1">
        <w:rPr>
          <w:rFonts w:ascii="Verdana" w:eastAsia="Verdana" w:hAnsi="Verdana" w:cs="Times New Roman"/>
          <w:lang w:val="cy-GB"/>
        </w:rPr>
        <w:t>Prif Gwnstabl</w:t>
      </w:r>
      <w:r w:rsidRPr="00AA0EA1">
        <w:rPr>
          <w:rFonts w:ascii="Verdana" w:eastAsia="Verdana" w:hAnsi="Verdana" w:cs="Arial"/>
          <w:lang w:val="cy-GB"/>
        </w:rPr>
        <w:t xml:space="preserve"> a minnau Seminar Cyllid ar 3 Rhagfyr 2019 ar gyfer aelodau Panel yr Heddlu a Throseddu, y Cydbwyllgor Archwilio a Swyddfa Archwilio Cymru.  Diben y digwyddiad oedd caniatáu i'r Heddlu gyflwyno crynodeb o'r amgylchedd gweithredol y maent yn gweithio ynddo a'r effaith a gaiff hyn ar lefelau’r </w:t>
      </w:r>
      <w:r w:rsidR="00CA3F55" w:rsidRPr="00AA0EA1">
        <w:rPr>
          <w:rFonts w:ascii="Verdana" w:eastAsia="Verdana" w:hAnsi="Verdana" w:cs="Arial"/>
          <w:lang w:val="cy-GB"/>
        </w:rPr>
        <w:t>galw</w:t>
      </w:r>
      <w:r w:rsidRPr="00AA0EA1">
        <w:rPr>
          <w:rFonts w:ascii="Verdana" w:eastAsia="Verdana" w:hAnsi="Verdana" w:cs="Arial"/>
          <w:lang w:val="cy-GB"/>
        </w:rPr>
        <w:t xml:space="preserve"> sydd ganddynt ac felly ar eu gofynion o ran adnoddau ar gyfer 2020/21 a thu hwnt.</w:t>
      </w:r>
    </w:p>
    <w:p w14:paraId="4CA270E7" w14:textId="77777777" w:rsidR="00013A24" w:rsidRPr="00AA0EA1" w:rsidRDefault="00013A24" w:rsidP="00013A24">
      <w:pPr>
        <w:pStyle w:val="ListParagraph"/>
        <w:spacing w:line="240" w:lineRule="auto"/>
        <w:jc w:val="both"/>
        <w:rPr>
          <w:rFonts w:ascii="Verdana" w:hAnsi="Verdana" w:cs="Arial"/>
          <w:lang w:val="cy-GB"/>
        </w:rPr>
      </w:pPr>
    </w:p>
    <w:p w14:paraId="0ED21DA5" w14:textId="37F5AA36" w:rsidR="00013A24" w:rsidRPr="00AA0EA1" w:rsidRDefault="004C0F17" w:rsidP="008A216A">
      <w:pPr>
        <w:pStyle w:val="ListParagraph"/>
        <w:numPr>
          <w:ilvl w:val="1"/>
          <w:numId w:val="8"/>
        </w:numPr>
        <w:spacing w:after="0" w:line="240" w:lineRule="auto"/>
        <w:jc w:val="both"/>
        <w:rPr>
          <w:rFonts w:ascii="Verdana" w:eastAsia="MS PGothic" w:hAnsi="Verdana" w:cs="MS PGothic"/>
          <w:kern w:val="24"/>
          <w:lang w:val="cy-GB" w:eastAsia="en-GB"/>
        </w:rPr>
      </w:pPr>
      <w:r w:rsidRPr="00AA0EA1">
        <w:rPr>
          <w:rFonts w:ascii="Verdana" w:eastAsia="Verdana" w:hAnsi="Verdana" w:cs="Arial"/>
          <w:lang w:val="cy-GB"/>
        </w:rPr>
        <w:t xml:space="preserve">Roedd y seminar hefyd yn ymdrin â'r camau a gymerwyd hyd yn hyn wrth baratoi cyllideb 2020/21 a'r sefyllfa ddrafft, gan gynnwys </w:t>
      </w:r>
      <w:r w:rsidR="00581D0D" w:rsidRPr="00AA0EA1">
        <w:rPr>
          <w:rFonts w:ascii="Verdana" w:eastAsia="Verdana" w:hAnsi="Verdana" w:cs="Arial"/>
          <w:lang w:val="cy-GB"/>
        </w:rPr>
        <w:t>rhagd</w:t>
      </w:r>
      <w:r w:rsidRPr="00AA0EA1">
        <w:rPr>
          <w:rFonts w:ascii="Verdana" w:eastAsia="Verdana" w:hAnsi="Verdana" w:cs="Arial"/>
          <w:lang w:val="cy-GB"/>
        </w:rPr>
        <w:t xml:space="preserve">ybiaethau cyllidebol, pwysau, cyd-destun </w:t>
      </w:r>
      <w:r w:rsidR="00CA3F55" w:rsidRPr="00AA0EA1">
        <w:rPr>
          <w:rFonts w:ascii="Verdana" w:eastAsia="Verdana" w:hAnsi="Verdana" w:cs="Arial"/>
          <w:lang w:val="cy-GB"/>
        </w:rPr>
        <w:t>cyllid</w:t>
      </w:r>
      <w:r w:rsidRPr="00AA0EA1">
        <w:rPr>
          <w:rFonts w:ascii="Verdana" w:eastAsia="Verdana" w:hAnsi="Verdana" w:cs="Arial"/>
          <w:lang w:val="cy-GB"/>
        </w:rPr>
        <w:t xml:space="preserve">, arbedion, mesurau effeithlonrwydd a'r gofynion buddsoddi sylweddol sydd eu hangen </w:t>
      </w:r>
      <w:r w:rsidR="001668D3" w:rsidRPr="00AA0EA1">
        <w:rPr>
          <w:rFonts w:ascii="Verdana" w:eastAsia="Verdana" w:hAnsi="Verdana" w:cs="Arial"/>
          <w:lang w:val="cy-GB"/>
        </w:rPr>
        <w:t>er mwyn cynnal y</w:t>
      </w:r>
      <w:r w:rsidRPr="00AA0EA1">
        <w:rPr>
          <w:rFonts w:ascii="Verdana" w:eastAsia="Verdana" w:hAnsi="Verdana" w:cs="Arial"/>
          <w:lang w:val="cy-GB"/>
        </w:rPr>
        <w:t xml:space="preserve"> gwaith o ddarparu gwasanaethau plismona. Rhoddodd hyn gyfle gwerthfawr i gyflwyno ar yr heriau gweithredol ac ariannol a'r cyd-destun sy'n effeithio ar fy nghynlluniau ar gyfer y praesept ar gyfer 2020/21.</w:t>
      </w:r>
    </w:p>
    <w:p w14:paraId="2DC8009C" w14:textId="77777777" w:rsidR="00013A24" w:rsidRPr="00AA0EA1" w:rsidRDefault="00013A24" w:rsidP="005A6353">
      <w:pPr>
        <w:spacing w:after="0" w:line="240" w:lineRule="auto"/>
        <w:jc w:val="both"/>
        <w:rPr>
          <w:rFonts w:ascii="Verdana" w:hAnsi="Verdana" w:cs="Arial"/>
          <w:color w:val="FF0000"/>
          <w:lang w:val="cy-GB"/>
        </w:rPr>
      </w:pPr>
    </w:p>
    <w:p w14:paraId="6CCC26F4" w14:textId="123CEAA8" w:rsidR="00013A24" w:rsidRPr="00AA0EA1" w:rsidRDefault="004C0F17" w:rsidP="008A216A">
      <w:pPr>
        <w:pStyle w:val="ListParagraph"/>
        <w:numPr>
          <w:ilvl w:val="1"/>
          <w:numId w:val="8"/>
        </w:numPr>
        <w:spacing w:after="0" w:line="240" w:lineRule="auto"/>
        <w:jc w:val="both"/>
        <w:rPr>
          <w:rFonts w:ascii="Verdana" w:hAnsi="Verdana" w:cs="Arial"/>
          <w:lang w:val="cy-GB"/>
        </w:rPr>
      </w:pPr>
      <w:r w:rsidRPr="00AA0EA1">
        <w:rPr>
          <w:rFonts w:ascii="Verdana" w:eastAsia="Verdana" w:hAnsi="Verdana" w:cs="Arial"/>
          <w:lang w:val="cy-GB"/>
        </w:rPr>
        <w:t>Derbyniwyd setliad grant yr heddlu, y bu disgwyl mawr amdano, ar 22 Ionawr 2020.</w:t>
      </w:r>
      <w:r w:rsidR="001668D3" w:rsidRPr="00AA0EA1">
        <w:rPr>
          <w:rFonts w:ascii="Verdana" w:eastAsia="Verdana" w:hAnsi="Verdana" w:cs="Arial"/>
          <w:lang w:val="cy-GB"/>
        </w:rPr>
        <w:t xml:space="preserve"> </w:t>
      </w:r>
      <w:r w:rsidRPr="00AA0EA1">
        <w:rPr>
          <w:rFonts w:ascii="Verdana" w:eastAsia="Verdana" w:hAnsi="Verdana" w:cs="Arial"/>
          <w:lang w:val="cy-GB"/>
        </w:rPr>
        <w:t xml:space="preserve">Wrth amlinellu'r setliad, </w:t>
      </w:r>
      <w:r w:rsidRPr="00AA0EA1">
        <w:rPr>
          <w:rFonts w:ascii="Verdana" w:eastAsia="Verdana" w:hAnsi="Verdana" w:cs="Times New Roman"/>
          <w:shd w:val="clear" w:color="auto" w:fill="FFFFFF"/>
          <w:lang w:val="cy-GB"/>
        </w:rPr>
        <w:t xml:space="preserve">nododd y Llywodraeth ei hymrwymiad i gefnogi gwasanaeth yr heddlu, gan roi 20,000 o heddweision ychwanegol ar y strydoedd, a charcharu troseddwyr </w:t>
      </w:r>
      <w:r w:rsidRPr="00AA0EA1">
        <w:rPr>
          <w:rFonts w:ascii="Verdana" w:eastAsia="Verdana" w:hAnsi="Verdana" w:cs="Times New Roman"/>
          <w:shd w:val="clear" w:color="auto" w:fill="FFFFFF"/>
          <w:lang w:val="cy-GB"/>
        </w:rPr>
        <w:lastRenderedPageBreak/>
        <w:t xml:space="preserve">treisgar am fwy o amser. Cydnabu’r Ysgrifennydd Cartref a'r Gweinidog Plismona yr ymgysylltiad cynhyrchiol a gawsant â'r gwasanaeth, a oedd wedi rhoi darlun cliriach o natur newidiol y </w:t>
      </w:r>
      <w:r w:rsidR="00CA3F55" w:rsidRPr="00AA0EA1">
        <w:rPr>
          <w:rFonts w:ascii="Verdana" w:eastAsia="Verdana" w:hAnsi="Verdana" w:cs="Times New Roman"/>
          <w:shd w:val="clear" w:color="auto" w:fill="FFFFFF"/>
          <w:lang w:val="cy-GB"/>
        </w:rPr>
        <w:t>gofynion</w:t>
      </w:r>
      <w:r w:rsidRPr="00AA0EA1">
        <w:rPr>
          <w:rFonts w:ascii="Verdana" w:eastAsia="Verdana" w:hAnsi="Verdana" w:cs="Times New Roman"/>
          <w:shd w:val="clear" w:color="auto" w:fill="FFFFFF"/>
          <w:lang w:val="cy-GB"/>
        </w:rPr>
        <w:t xml:space="preserve"> a'r galluoedd sydd eu hangen </w:t>
      </w:r>
      <w:r w:rsidR="001668D3" w:rsidRPr="00AA0EA1">
        <w:rPr>
          <w:rFonts w:ascii="Verdana" w:eastAsia="Verdana" w:hAnsi="Verdana" w:cs="Times New Roman"/>
          <w:shd w:val="clear" w:color="auto" w:fill="FFFFFF"/>
          <w:lang w:val="cy-GB"/>
        </w:rPr>
        <w:t>er mwyn</w:t>
      </w:r>
      <w:r w:rsidRPr="00AA0EA1">
        <w:rPr>
          <w:rFonts w:ascii="Verdana" w:eastAsia="Verdana" w:hAnsi="Verdana" w:cs="Times New Roman"/>
          <w:shd w:val="clear" w:color="auto" w:fill="FFFFFF"/>
          <w:lang w:val="cy-GB"/>
        </w:rPr>
        <w:t xml:space="preserve"> ymateb yn gadarn i'r heriau.  Talwyd teyrnged ganddynt hefyd i heddluoedd a staff yr heddlu ledled y wlad am eu dewrder, eu hymroddiad a'u gwaith caled eithriadol, ac amlinellwyd eu penderfyniad i ddarparu’r adnoddau sydd ar y gwasanaeth eu hangen er mwyn mynd i'r afael â throseddu, delio'n gadarn â'r troseddwyr sy’n </w:t>
      </w:r>
      <w:r w:rsidR="007A2F45" w:rsidRPr="00AA0EA1">
        <w:rPr>
          <w:rFonts w:ascii="Verdana" w:eastAsia="Verdana" w:hAnsi="Verdana" w:cs="Times New Roman"/>
          <w:shd w:val="clear" w:color="auto" w:fill="FFFFFF"/>
          <w:lang w:val="cy-GB"/>
        </w:rPr>
        <w:t>camfanteisio ar</w:t>
      </w:r>
      <w:r w:rsidRPr="00AA0EA1">
        <w:rPr>
          <w:rFonts w:ascii="Verdana" w:eastAsia="Verdana" w:hAnsi="Verdana" w:cs="Times New Roman"/>
          <w:shd w:val="clear" w:color="auto" w:fill="FFFFFF"/>
          <w:lang w:val="cy-GB"/>
        </w:rPr>
        <w:t xml:space="preserve"> </w:t>
      </w:r>
      <w:r w:rsidR="007A2F45" w:rsidRPr="00AA0EA1">
        <w:rPr>
          <w:rFonts w:ascii="Verdana" w:eastAsia="Verdana" w:hAnsi="Verdana" w:cs="Times New Roman"/>
          <w:shd w:val="clear" w:color="auto" w:fill="FFFFFF"/>
          <w:lang w:val="cy-GB"/>
        </w:rPr>
        <w:t>b</w:t>
      </w:r>
      <w:r w:rsidRPr="00AA0EA1">
        <w:rPr>
          <w:rFonts w:ascii="Verdana" w:eastAsia="Verdana" w:hAnsi="Verdana" w:cs="Times New Roman"/>
          <w:shd w:val="clear" w:color="auto" w:fill="FFFFFF"/>
          <w:lang w:val="cy-GB"/>
        </w:rPr>
        <w:t>obl fregus a gwella canlyniadau i ddioddefwyr troseddau.</w:t>
      </w:r>
    </w:p>
    <w:p w14:paraId="6EFF4703" w14:textId="77777777" w:rsidR="00013A24" w:rsidRPr="00AA0EA1" w:rsidRDefault="00013A24" w:rsidP="00013A24">
      <w:pPr>
        <w:pStyle w:val="ListParagraph"/>
        <w:spacing w:after="0" w:line="240" w:lineRule="auto"/>
        <w:jc w:val="both"/>
        <w:rPr>
          <w:rFonts w:ascii="Verdana" w:hAnsi="Verdana" w:cs="Arial"/>
          <w:color w:val="FF0000"/>
          <w:lang w:val="cy-GB"/>
        </w:rPr>
      </w:pPr>
    </w:p>
    <w:p w14:paraId="52543F57" w14:textId="3B8A8CF4" w:rsidR="00693144" w:rsidRPr="00AA0EA1" w:rsidRDefault="004C0F17" w:rsidP="008A216A">
      <w:pPr>
        <w:pStyle w:val="ListParagraph"/>
        <w:numPr>
          <w:ilvl w:val="1"/>
          <w:numId w:val="8"/>
        </w:numPr>
        <w:autoSpaceDE w:val="0"/>
        <w:autoSpaceDN w:val="0"/>
        <w:adjustRightInd w:val="0"/>
        <w:spacing w:before="120" w:after="120" w:line="240" w:lineRule="auto"/>
        <w:jc w:val="both"/>
        <w:rPr>
          <w:rFonts w:ascii="Verdana" w:hAnsi="Verdana" w:cs="Arial"/>
          <w:color w:val="000000" w:themeColor="text1"/>
          <w:lang w:val="cy-GB"/>
        </w:rPr>
      </w:pPr>
      <w:r w:rsidRPr="00AA0EA1">
        <w:rPr>
          <w:rFonts w:ascii="Verdana" w:eastAsia="Verdana" w:hAnsi="Verdana" w:cs="Arial"/>
          <w:color w:val="000000"/>
          <w:lang w:val="cy-GB"/>
        </w:rPr>
        <w:t>Y setliad grant ar gyfer Dyfed-Powys yn 2020/21 yw £56.617m, s</w:t>
      </w:r>
      <w:r w:rsidR="007A2F45" w:rsidRPr="00AA0EA1">
        <w:rPr>
          <w:rFonts w:ascii="Verdana" w:eastAsia="Verdana" w:hAnsi="Verdana" w:cs="Arial"/>
          <w:color w:val="000000"/>
          <w:lang w:val="cy-GB"/>
        </w:rPr>
        <w:t>ef</w:t>
      </w:r>
      <w:r w:rsidRPr="00AA0EA1">
        <w:rPr>
          <w:rFonts w:ascii="Verdana" w:eastAsia="Verdana" w:hAnsi="Verdana" w:cs="Arial"/>
          <w:color w:val="000000"/>
          <w:lang w:val="cy-GB"/>
        </w:rPr>
        <w:t xml:space="preserve"> £4.967m/ 9.6% yn uwch na 2019/20.</w:t>
      </w:r>
      <w:r w:rsidR="001668D3" w:rsidRPr="00AA0EA1">
        <w:rPr>
          <w:rFonts w:ascii="Verdana" w:eastAsia="Verdana" w:hAnsi="Verdana" w:cs="Arial"/>
          <w:color w:val="000000"/>
          <w:lang w:val="cy-GB"/>
        </w:rPr>
        <w:t xml:space="preserve"> </w:t>
      </w:r>
      <w:r w:rsidRPr="00AA0EA1">
        <w:rPr>
          <w:rFonts w:ascii="Verdana" w:eastAsia="Verdana" w:hAnsi="Verdana" w:cs="Arial"/>
          <w:color w:val="000000"/>
          <w:lang w:val="cy-GB"/>
        </w:rPr>
        <w:t xml:space="preserve">Mae'r setliad hwn yn cynnwys parhau â'r grant penodol o £1.302m a gyflwynwyd yn 2019/20 </w:t>
      </w:r>
      <w:r w:rsidR="001668D3" w:rsidRPr="00AA0EA1">
        <w:rPr>
          <w:rFonts w:ascii="Verdana" w:eastAsia="Verdana" w:hAnsi="Verdana" w:cs="Arial"/>
          <w:color w:val="000000"/>
          <w:lang w:val="cy-GB"/>
        </w:rPr>
        <w:t>er mwyn</w:t>
      </w:r>
      <w:r w:rsidRPr="00AA0EA1">
        <w:rPr>
          <w:rFonts w:ascii="Verdana" w:eastAsia="Verdana" w:hAnsi="Verdana" w:cs="Arial"/>
          <w:color w:val="000000"/>
          <w:lang w:val="cy-GB"/>
        </w:rPr>
        <w:t xml:space="preserve"> </w:t>
      </w:r>
      <w:r w:rsidR="001668D3" w:rsidRPr="00AA0EA1">
        <w:rPr>
          <w:rFonts w:ascii="Verdana" w:eastAsia="Verdana" w:hAnsi="Verdana" w:cs="Arial"/>
          <w:color w:val="000000"/>
          <w:lang w:val="cy-GB"/>
        </w:rPr>
        <w:t>l</w:t>
      </w:r>
      <w:r w:rsidRPr="00AA0EA1">
        <w:rPr>
          <w:rFonts w:ascii="Verdana" w:eastAsia="Verdana" w:hAnsi="Verdana" w:cs="Arial"/>
          <w:color w:val="000000"/>
          <w:lang w:val="cy-GB"/>
        </w:rPr>
        <w:t xml:space="preserve">liniaru'n rhannol y pwysau </w:t>
      </w:r>
      <w:r w:rsidR="001668D3" w:rsidRPr="00AA0EA1">
        <w:rPr>
          <w:rFonts w:ascii="Verdana" w:eastAsia="Verdana" w:hAnsi="Verdana" w:cs="Arial"/>
          <w:color w:val="000000"/>
          <w:lang w:val="cy-GB"/>
        </w:rPr>
        <w:t>sy’n</w:t>
      </w:r>
      <w:r w:rsidRPr="00AA0EA1">
        <w:rPr>
          <w:rFonts w:ascii="Verdana" w:eastAsia="Verdana" w:hAnsi="Verdana" w:cs="Arial"/>
          <w:color w:val="000000"/>
          <w:lang w:val="cy-GB"/>
        </w:rPr>
        <w:t xml:space="preserve"> deilli</w:t>
      </w:r>
      <w:r w:rsidR="001668D3" w:rsidRPr="00AA0EA1">
        <w:rPr>
          <w:rFonts w:ascii="Verdana" w:eastAsia="Verdana" w:hAnsi="Verdana" w:cs="Arial"/>
          <w:color w:val="000000"/>
          <w:lang w:val="cy-GB"/>
        </w:rPr>
        <w:t>o</w:t>
      </w:r>
      <w:r w:rsidRPr="00AA0EA1">
        <w:rPr>
          <w:rFonts w:ascii="Verdana" w:eastAsia="Verdana" w:hAnsi="Verdana" w:cs="Arial"/>
          <w:color w:val="000000"/>
          <w:lang w:val="cy-GB"/>
        </w:rPr>
        <w:t xml:space="preserve"> o newidiadau i gyfradd cyfraniadau cyflogwyr </w:t>
      </w:r>
      <w:r w:rsidR="007A2F45" w:rsidRPr="00AA0EA1">
        <w:rPr>
          <w:rFonts w:ascii="Verdana" w:eastAsia="Verdana" w:hAnsi="Verdana" w:cs="Arial"/>
          <w:color w:val="000000"/>
          <w:lang w:val="cy-GB"/>
        </w:rPr>
        <w:t>at</w:t>
      </w:r>
      <w:r w:rsidRPr="00AA0EA1">
        <w:rPr>
          <w:rFonts w:ascii="Verdana" w:eastAsia="Verdana" w:hAnsi="Verdana" w:cs="Arial"/>
          <w:color w:val="000000"/>
          <w:lang w:val="cy-GB"/>
        </w:rPr>
        <w:t xml:space="preserve"> </w:t>
      </w:r>
      <w:r w:rsidR="007A2F45" w:rsidRPr="00AA0EA1">
        <w:rPr>
          <w:rFonts w:ascii="Verdana" w:eastAsia="Verdana" w:hAnsi="Verdana" w:cs="Arial"/>
          <w:color w:val="000000"/>
          <w:lang w:val="cy-GB"/>
        </w:rPr>
        <w:t>b</w:t>
      </w:r>
      <w:r w:rsidRPr="00AA0EA1">
        <w:rPr>
          <w:rFonts w:ascii="Verdana" w:eastAsia="Verdana" w:hAnsi="Verdana" w:cs="Arial"/>
          <w:color w:val="000000"/>
          <w:lang w:val="cy-GB"/>
        </w:rPr>
        <w:t xml:space="preserve">ensiynau Swyddogion yr Heddlu. Mae setliad 2020/21 hefyd yn cynnwys cynnydd mewn cyllid craidd o £3.768m ynghyd â grant penodol wedi’i </w:t>
      </w:r>
      <w:r w:rsidR="007A2F45" w:rsidRPr="00AA0EA1">
        <w:rPr>
          <w:rFonts w:ascii="Verdana" w:eastAsia="Verdana" w:hAnsi="Verdana" w:cs="Arial"/>
          <w:color w:val="000000"/>
          <w:lang w:val="cy-GB"/>
        </w:rPr>
        <w:t>ddiogelu</w:t>
      </w:r>
      <w:r w:rsidRPr="00AA0EA1">
        <w:rPr>
          <w:rFonts w:ascii="Verdana" w:eastAsia="Verdana" w:hAnsi="Verdana" w:cs="Arial"/>
          <w:color w:val="000000"/>
          <w:lang w:val="cy-GB"/>
        </w:rPr>
        <w:t xml:space="preserve"> o £1.190m i gefnogi costau recriwtio </w:t>
      </w:r>
      <w:r w:rsidR="001734DA" w:rsidRPr="00AA0EA1">
        <w:rPr>
          <w:rFonts w:ascii="Verdana" w:eastAsia="Verdana" w:hAnsi="Verdana" w:cs="Arial"/>
          <w:color w:val="000000"/>
          <w:lang w:val="cy-GB"/>
        </w:rPr>
        <w:t>ac isadeiledd</w:t>
      </w:r>
      <w:r w:rsidRPr="00AA0EA1">
        <w:rPr>
          <w:rFonts w:ascii="Verdana" w:eastAsia="Verdana" w:hAnsi="Verdana" w:cs="Arial"/>
          <w:color w:val="000000"/>
          <w:lang w:val="cy-GB"/>
        </w:rPr>
        <w:t xml:space="preserve"> swyddogion ychwanegol fel rhan o Operation Uplift a fyddai'n cael ei dalu yn amodol ar berfformiad recriwtio. Mae'r setliad hefyd yn adlewyrchu gostyngiad sylweddol yn y dyraniad ar gyfer grant Cyfalaf o £325k i £85k.</w:t>
      </w:r>
    </w:p>
    <w:p w14:paraId="050ED330" w14:textId="77777777" w:rsidR="00693144" w:rsidRPr="00AA0EA1" w:rsidRDefault="00693144" w:rsidP="00693144">
      <w:pPr>
        <w:pStyle w:val="ListParagraph"/>
        <w:rPr>
          <w:rFonts w:ascii="Verdana" w:hAnsi="Verdana" w:cs="Arial"/>
          <w:color w:val="000000" w:themeColor="text1"/>
          <w:lang w:val="cy-GB"/>
        </w:rPr>
      </w:pPr>
    </w:p>
    <w:p w14:paraId="24C87F1A" w14:textId="77777777" w:rsidR="00571D14" w:rsidRPr="00AA0EA1" w:rsidRDefault="004C0F17" w:rsidP="008A216A">
      <w:pPr>
        <w:pStyle w:val="ListParagraph"/>
        <w:numPr>
          <w:ilvl w:val="1"/>
          <w:numId w:val="8"/>
        </w:numPr>
        <w:autoSpaceDE w:val="0"/>
        <w:autoSpaceDN w:val="0"/>
        <w:adjustRightInd w:val="0"/>
        <w:spacing w:before="120" w:after="120" w:line="240" w:lineRule="auto"/>
        <w:jc w:val="both"/>
        <w:rPr>
          <w:rFonts w:ascii="Verdana" w:hAnsi="Verdana" w:cs="Arial"/>
          <w:color w:val="000000" w:themeColor="text1"/>
          <w:lang w:val="cy-GB"/>
        </w:rPr>
      </w:pPr>
      <w:r w:rsidRPr="00AA0EA1">
        <w:rPr>
          <w:rFonts w:ascii="Verdana" w:eastAsia="Verdana" w:hAnsi="Verdana" w:cs="Arial"/>
          <w:color w:val="000000"/>
          <w:lang w:val="cy-GB"/>
        </w:rPr>
        <w:t xml:space="preserve">Cyhoeddodd setliad grant yr heddlu hefyd hyblygrwydd praesept ar gyfer Comisiynwyr Heddlu a Throseddu Lloegr o £10 fesul eiddo band D, ac mae'r prif ffigurau a gyhoeddwyd yn </w:t>
      </w:r>
      <w:r w:rsidR="007A2F45" w:rsidRPr="00AA0EA1">
        <w:rPr>
          <w:rFonts w:ascii="Verdana" w:eastAsia="Verdana" w:hAnsi="Verdana" w:cs="Arial"/>
          <w:color w:val="000000"/>
          <w:lang w:val="cy-GB"/>
        </w:rPr>
        <w:t>n</w:t>
      </w:r>
      <w:r w:rsidRPr="00AA0EA1">
        <w:rPr>
          <w:rFonts w:ascii="Verdana" w:eastAsia="Verdana" w:hAnsi="Verdana" w:cs="Arial"/>
          <w:color w:val="000000"/>
          <w:lang w:val="cy-GB"/>
        </w:rPr>
        <w:t xml:space="preserve">atganiad </w:t>
      </w:r>
      <w:r w:rsidR="007A2F45" w:rsidRPr="00AA0EA1">
        <w:rPr>
          <w:rFonts w:ascii="Verdana" w:eastAsia="Verdana" w:hAnsi="Verdana" w:cs="Arial"/>
          <w:color w:val="000000"/>
          <w:lang w:val="cy-GB"/>
        </w:rPr>
        <w:t xml:space="preserve">y Llywodraeth </w:t>
      </w:r>
      <w:r w:rsidRPr="00AA0EA1">
        <w:rPr>
          <w:rFonts w:ascii="Verdana" w:eastAsia="Verdana" w:hAnsi="Verdana" w:cs="Arial"/>
          <w:color w:val="000000"/>
          <w:lang w:val="cy-GB"/>
        </w:rPr>
        <w:t xml:space="preserve">i'r wasg wedi </w:t>
      </w:r>
      <w:r w:rsidR="003974B0" w:rsidRPr="00AA0EA1">
        <w:rPr>
          <w:rFonts w:ascii="Verdana" w:eastAsia="Verdana" w:hAnsi="Verdana" w:cs="Arial"/>
          <w:color w:val="000000"/>
          <w:lang w:val="cy-GB"/>
        </w:rPr>
        <w:t>t</w:t>
      </w:r>
      <w:r w:rsidRPr="00AA0EA1">
        <w:rPr>
          <w:rFonts w:ascii="Verdana" w:eastAsia="Verdana" w:hAnsi="Verdana" w:cs="Arial"/>
          <w:color w:val="000000"/>
          <w:lang w:val="cy-GB"/>
        </w:rPr>
        <w:t xml:space="preserve">ybio y bydd pob Comisiynydd yng Nghymru a Lloegr yn manteisio'n llawn ar yr hyblygrwydd hwn.  Fodd bynnag, mae'n bwysig cydnabod bod y trefniadau rhwng Cymru a Lloegr yn wahanol a bod sefyllfaoedd ariannol yn amrywio'n sylweddol.  Amlinellir mwy o fanylion yn adran 7. </w:t>
      </w:r>
    </w:p>
    <w:p w14:paraId="3AC0D7CC" w14:textId="77777777" w:rsidR="00571D14" w:rsidRPr="00AA0EA1" w:rsidRDefault="00571D14" w:rsidP="00571D14">
      <w:pPr>
        <w:pStyle w:val="ListParagraph"/>
        <w:rPr>
          <w:rFonts w:ascii="Verdana" w:hAnsi="Verdana" w:cs="Arial"/>
          <w:color w:val="000000" w:themeColor="text1"/>
          <w:lang w:val="cy-GB"/>
        </w:rPr>
      </w:pPr>
    </w:p>
    <w:p w14:paraId="13236E4D" w14:textId="0D127DEA" w:rsidR="00A216D4" w:rsidRPr="00AA0EA1" w:rsidRDefault="004C0F17" w:rsidP="008A216A">
      <w:pPr>
        <w:pStyle w:val="ListParagraph"/>
        <w:numPr>
          <w:ilvl w:val="1"/>
          <w:numId w:val="8"/>
        </w:numPr>
        <w:autoSpaceDE w:val="0"/>
        <w:autoSpaceDN w:val="0"/>
        <w:adjustRightInd w:val="0"/>
        <w:spacing w:before="120" w:after="120" w:line="240" w:lineRule="auto"/>
        <w:jc w:val="both"/>
        <w:rPr>
          <w:rFonts w:ascii="Verdana" w:hAnsi="Verdana" w:cs="Arial"/>
          <w:color w:val="000000" w:themeColor="text1"/>
          <w:lang w:val="cy-GB"/>
        </w:rPr>
      </w:pPr>
      <w:r w:rsidRPr="00AA0EA1">
        <w:rPr>
          <w:rFonts w:ascii="Verdana" w:eastAsia="Verdana" w:hAnsi="Verdana" w:cs="Arial"/>
          <w:color w:val="000000"/>
          <w:lang w:val="cy-GB"/>
        </w:rPr>
        <w:t>Amlinellodd y Llywodraeth hefyd e</w:t>
      </w:r>
      <w:r w:rsidR="007322F4" w:rsidRPr="00AA0EA1">
        <w:rPr>
          <w:rFonts w:ascii="Verdana" w:eastAsia="Verdana" w:hAnsi="Verdana" w:cs="Arial"/>
          <w:color w:val="000000"/>
          <w:lang w:val="cy-GB"/>
        </w:rPr>
        <w:t>i</w:t>
      </w:r>
      <w:r w:rsidRPr="00AA0EA1">
        <w:rPr>
          <w:rFonts w:ascii="Verdana" w:eastAsia="Verdana" w:hAnsi="Verdana" w:cs="Arial"/>
          <w:color w:val="000000"/>
          <w:lang w:val="cy-GB"/>
        </w:rPr>
        <w:t xml:space="preserve"> disgwyliadau bod yn rhaid i'r heddlu, a phob corff cyhoeddus arall, barhau i ganolbwyntio ar wella effeithlonrwydd a chynhyrchiant er mwyn dangos i'r trethdalwyr eu bod ar eu hennill yn sgil y cynnydd mewn cyllid a’r c</w:t>
      </w:r>
      <w:r w:rsidR="001668D3" w:rsidRPr="00AA0EA1">
        <w:rPr>
          <w:rFonts w:ascii="Verdana" w:eastAsia="Verdana" w:hAnsi="Verdana" w:cs="Arial"/>
          <w:color w:val="000000"/>
          <w:lang w:val="cy-GB"/>
        </w:rPr>
        <w:t>ynnydd</w:t>
      </w:r>
      <w:r w:rsidRPr="00AA0EA1">
        <w:rPr>
          <w:rFonts w:ascii="Verdana" w:eastAsia="Verdana" w:hAnsi="Verdana" w:cs="Arial"/>
          <w:color w:val="000000"/>
          <w:lang w:val="cy-GB"/>
        </w:rPr>
        <w:t xml:space="preserve"> yn nifer swyddogion yr heddlu. Manylir ar y disgwyliadau hyn yn adran 6. </w:t>
      </w:r>
    </w:p>
    <w:p w14:paraId="514B347F" w14:textId="77777777" w:rsidR="00282AF4" w:rsidRPr="00AA0EA1" w:rsidRDefault="00282AF4" w:rsidP="00282AF4">
      <w:pPr>
        <w:pStyle w:val="ListParagraph"/>
        <w:autoSpaceDE w:val="0"/>
        <w:autoSpaceDN w:val="0"/>
        <w:adjustRightInd w:val="0"/>
        <w:spacing w:before="120" w:after="120" w:line="240" w:lineRule="auto"/>
        <w:jc w:val="both"/>
        <w:rPr>
          <w:rFonts w:ascii="Verdana" w:hAnsi="Verdana" w:cs="Arial"/>
          <w:lang w:val="cy-GB"/>
        </w:rPr>
      </w:pPr>
    </w:p>
    <w:p w14:paraId="4D29D2A3" w14:textId="617B693D" w:rsidR="00013A24" w:rsidRPr="00AA0EA1" w:rsidRDefault="004C0F17" w:rsidP="008A216A">
      <w:pPr>
        <w:pStyle w:val="ListParagraph"/>
        <w:numPr>
          <w:ilvl w:val="1"/>
          <w:numId w:val="8"/>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Arial"/>
          <w:lang w:val="cy-GB"/>
        </w:rPr>
        <w:t xml:space="preserve">Er mwyn delio â maint y pwysau ariannol yn 2019/20, cynyddais y praesept treth gyngor £24 yn unol </w:t>
      </w:r>
      <w:r w:rsidR="003974B0" w:rsidRPr="00AA0EA1">
        <w:rPr>
          <w:rFonts w:ascii="Verdana" w:eastAsia="Verdana" w:hAnsi="Verdana" w:cs="Arial"/>
          <w:lang w:val="cy-GB"/>
        </w:rPr>
        <w:t>â</w:t>
      </w:r>
      <w:r w:rsidRPr="00AA0EA1">
        <w:rPr>
          <w:rFonts w:ascii="Verdana" w:eastAsia="Verdana" w:hAnsi="Verdana" w:cs="Arial"/>
          <w:lang w:val="cy-GB"/>
        </w:rPr>
        <w:t xml:space="preserve"> hyblygrwydd y Llywodraeth.  Arweiniodd hyn at braesept treth gyngor yn Nyfed-Powys o £248.56 ar gyfer eiddo band D cyfartalog.  </w:t>
      </w:r>
      <w:r w:rsidR="003974B0" w:rsidRPr="00AA0EA1">
        <w:rPr>
          <w:rFonts w:ascii="Verdana" w:eastAsia="Verdana" w:hAnsi="Verdana" w:cs="Arial"/>
          <w:lang w:val="cy-GB"/>
        </w:rPr>
        <w:t>Hwn</w:t>
      </w:r>
      <w:r w:rsidRPr="00AA0EA1">
        <w:rPr>
          <w:rFonts w:ascii="Verdana" w:eastAsia="Verdana" w:hAnsi="Verdana" w:cs="Arial"/>
          <w:lang w:val="cy-GB"/>
        </w:rPr>
        <w:t xml:space="preserve"> oedd yr isaf yng Nghymru o</w:t>
      </w:r>
      <w:r w:rsidR="00737049" w:rsidRPr="00AA0EA1">
        <w:rPr>
          <w:rFonts w:ascii="Verdana" w:eastAsia="Verdana" w:hAnsi="Verdana" w:cs="Arial"/>
          <w:lang w:val="cy-GB"/>
        </w:rPr>
        <w:t>’i</w:t>
      </w:r>
      <w:r w:rsidRPr="00AA0EA1">
        <w:rPr>
          <w:rFonts w:ascii="Verdana" w:eastAsia="Verdana" w:hAnsi="Verdana" w:cs="Arial"/>
          <w:lang w:val="cy-GB"/>
        </w:rPr>
        <w:t xml:space="preserve"> gymharu â £257.52 yn Ne Cymru, £255.53 yng Ngwent a £278.10 yng Ngogledd Cymru. Mae'n werth tynnu sylw hefyd at y ffaith bod Dyfed-Powys wedi cael y cynnydd isaf ond pedwar ym mhraesept y dreth gyngor ledled Cymru a Lloegr ers 2012/13.</w:t>
      </w:r>
    </w:p>
    <w:p w14:paraId="5882A3A3" w14:textId="77777777" w:rsidR="00013A24" w:rsidRPr="00AA0EA1" w:rsidRDefault="00013A24" w:rsidP="00013A24">
      <w:pPr>
        <w:pStyle w:val="ListParagraph"/>
        <w:spacing w:line="240" w:lineRule="auto"/>
        <w:jc w:val="both"/>
        <w:rPr>
          <w:rFonts w:ascii="Verdana" w:hAnsi="Verdana" w:cs="Arial"/>
          <w:lang w:val="cy-GB"/>
        </w:rPr>
      </w:pPr>
    </w:p>
    <w:p w14:paraId="26CC77B0" w14:textId="43465B41" w:rsidR="00013A24" w:rsidRPr="00AA0EA1" w:rsidRDefault="004C0F17" w:rsidP="008A216A">
      <w:pPr>
        <w:pStyle w:val="ListParagraph"/>
        <w:numPr>
          <w:ilvl w:val="1"/>
          <w:numId w:val="8"/>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Arial"/>
          <w:lang w:val="cy-GB"/>
        </w:rPr>
        <w:t xml:space="preserve">Er mwyn llywio fy ystyriaethau ar gyfer 2020/21 ac er mwyn cyflawni fy nghyfrifoldebau fel Comisiynydd, ymgynghorais â'r cyhoedd </w:t>
      </w:r>
      <w:r w:rsidR="00116CA7" w:rsidRPr="00AA0EA1">
        <w:rPr>
          <w:rFonts w:ascii="Verdana" w:eastAsia="Verdana" w:hAnsi="Verdana" w:cs="Arial"/>
          <w:lang w:val="cy-GB"/>
        </w:rPr>
        <w:t>er mwyn c</w:t>
      </w:r>
      <w:r w:rsidRPr="00AA0EA1">
        <w:rPr>
          <w:rFonts w:ascii="Verdana" w:eastAsia="Verdana" w:hAnsi="Verdana" w:cs="Arial"/>
          <w:lang w:val="cy-GB"/>
        </w:rPr>
        <w:t xml:space="preserve">ael eu barn ar lefel y cynnydd ym mhraesept yr heddlu. </w:t>
      </w:r>
      <w:r w:rsidR="00116CA7" w:rsidRPr="00AA0EA1">
        <w:rPr>
          <w:rFonts w:ascii="Verdana" w:eastAsia="Verdana" w:hAnsi="Verdana" w:cs="Arial"/>
          <w:lang w:val="cy-GB"/>
        </w:rPr>
        <w:t>R</w:t>
      </w:r>
      <w:r w:rsidRPr="00AA0EA1">
        <w:rPr>
          <w:rFonts w:ascii="Verdana" w:eastAsia="Verdana" w:hAnsi="Verdana" w:cs="Arial"/>
          <w:lang w:val="cy-GB"/>
        </w:rPr>
        <w:t xml:space="preserve">oeddwn wrth fy modd o weld </w:t>
      </w:r>
      <w:r w:rsidR="00116CA7" w:rsidRPr="00AA0EA1">
        <w:rPr>
          <w:rFonts w:ascii="Verdana" w:eastAsia="Verdana" w:hAnsi="Verdana" w:cs="Arial"/>
          <w:lang w:val="cy-GB"/>
        </w:rPr>
        <w:t>rhagor o g</w:t>
      </w:r>
      <w:r w:rsidRPr="00AA0EA1">
        <w:rPr>
          <w:rFonts w:ascii="Verdana" w:eastAsia="Verdana" w:hAnsi="Verdana" w:cs="Arial"/>
          <w:lang w:val="cy-GB"/>
        </w:rPr>
        <w:t xml:space="preserve">ynnydd yn nifer trigolion Dyfed-Powys a </w:t>
      </w:r>
      <w:r w:rsidRPr="00AA0EA1">
        <w:rPr>
          <w:rFonts w:ascii="Verdana" w:eastAsia="Verdana" w:hAnsi="Verdana" w:cs="Arial"/>
          <w:lang w:val="cy-GB"/>
        </w:rPr>
        <w:lastRenderedPageBreak/>
        <w:t>gymerodd ran yn yr ymgynghoriad hwn. Roedd chwech o bob deg (60%) o'r rhai a ymatebodd yn gefnogol ac yn fodlon talu £1.50 neu £2 yn ychwanegol bob mis drwy Braesept yr Heddlu, gyda 40% yn fodlon talu £1 ychwanegol bob mis. Rwyf wedi ystyried yr ymatebion hyn yn ofalus wrth bennu fy nghynnig praesept ar gyfer 2020/21.</w:t>
      </w:r>
      <w:r w:rsidR="00116CA7" w:rsidRPr="00AA0EA1">
        <w:rPr>
          <w:rFonts w:ascii="Verdana" w:eastAsia="Verdana" w:hAnsi="Verdana" w:cs="Arial"/>
          <w:lang w:val="cy-GB"/>
        </w:rPr>
        <w:t xml:space="preserve"> </w:t>
      </w:r>
      <w:r w:rsidRPr="00AA0EA1">
        <w:rPr>
          <w:rFonts w:ascii="Verdana" w:eastAsia="Verdana" w:hAnsi="Verdana" w:cs="Arial"/>
          <w:lang w:val="cy-GB"/>
        </w:rPr>
        <w:t xml:space="preserve">Amlinellir canlyniadau'r ymgynghoriad hwn yn adran 18 o'r adroddiad hwn.  </w:t>
      </w:r>
    </w:p>
    <w:p w14:paraId="0D185BC1" w14:textId="77777777" w:rsidR="00013A24" w:rsidRPr="00AA0EA1" w:rsidRDefault="00013A24" w:rsidP="00013A24">
      <w:pPr>
        <w:pStyle w:val="ListParagraph"/>
        <w:spacing w:line="240" w:lineRule="auto"/>
        <w:jc w:val="both"/>
        <w:rPr>
          <w:rFonts w:ascii="Verdana" w:hAnsi="Verdana" w:cs="Arial"/>
          <w:lang w:val="cy-GB"/>
        </w:rPr>
      </w:pPr>
    </w:p>
    <w:p w14:paraId="7A84B328" w14:textId="432FB5BC" w:rsidR="00013A24" w:rsidRPr="00AA0EA1" w:rsidRDefault="004C0F17" w:rsidP="008A216A">
      <w:pPr>
        <w:pStyle w:val="ListParagraph"/>
        <w:numPr>
          <w:ilvl w:val="1"/>
          <w:numId w:val="8"/>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Arial"/>
          <w:lang w:val="cy-GB"/>
        </w:rPr>
        <w:t xml:space="preserve">Wrth benderfynu ar braesept heddlu ar gyfer 2020/21, rwyf yn ystyried y canlynol yn ofalus iawn: sefyllfa ariannol bresennol y sefydliad, cynlluniau buddsoddi </w:t>
      </w:r>
      <w:r w:rsidR="00116CA7" w:rsidRPr="00AA0EA1">
        <w:rPr>
          <w:rFonts w:ascii="Verdana" w:eastAsia="Verdana" w:hAnsi="Verdana" w:cs="Arial"/>
          <w:lang w:val="cy-GB"/>
        </w:rPr>
        <w:t>ar gyfer</w:t>
      </w:r>
      <w:r w:rsidRPr="00AA0EA1">
        <w:rPr>
          <w:rFonts w:ascii="Verdana" w:eastAsia="Verdana" w:hAnsi="Verdana" w:cs="Arial"/>
          <w:lang w:val="cy-GB"/>
        </w:rPr>
        <w:t xml:space="preserve"> y dyfodol, sefyllfa</w:t>
      </w:r>
      <w:r w:rsidR="00116CA7" w:rsidRPr="00AA0EA1">
        <w:rPr>
          <w:rFonts w:ascii="Verdana" w:eastAsia="Verdana" w:hAnsi="Verdana" w:cs="Arial"/>
          <w:lang w:val="cy-GB"/>
        </w:rPr>
        <w:t>’r</w:t>
      </w:r>
      <w:r w:rsidRPr="00AA0EA1">
        <w:rPr>
          <w:rFonts w:ascii="Verdana" w:eastAsia="Verdana" w:hAnsi="Verdana" w:cs="Arial"/>
          <w:lang w:val="cy-GB"/>
        </w:rPr>
        <w:t xml:space="preserve"> cronfeydd wrth gefn, y cyd-destun ariannol ehangach ac effeithiau opsiynau cyllidebol ar gydraddoldeb. </w:t>
      </w:r>
    </w:p>
    <w:p w14:paraId="4FDA00A3" w14:textId="77777777" w:rsidR="00013A24" w:rsidRPr="00AA0EA1" w:rsidRDefault="00013A24" w:rsidP="00013A24">
      <w:pPr>
        <w:pStyle w:val="ListParagraph"/>
        <w:spacing w:line="240" w:lineRule="auto"/>
        <w:rPr>
          <w:rFonts w:ascii="Verdana" w:hAnsi="Verdana" w:cs="Arial"/>
          <w:lang w:val="cy-GB"/>
        </w:rPr>
      </w:pPr>
    </w:p>
    <w:p w14:paraId="795757D6" w14:textId="28500878" w:rsidR="00013A24" w:rsidRPr="00AA0EA1" w:rsidRDefault="004C0F17" w:rsidP="008A216A">
      <w:pPr>
        <w:pStyle w:val="ListParagraph"/>
        <w:numPr>
          <w:ilvl w:val="1"/>
          <w:numId w:val="8"/>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Arial"/>
          <w:lang w:val="cy-GB"/>
        </w:rPr>
        <w:t xml:space="preserve">Ar </w:t>
      </w:r>
      <w:r w:rsidR="00116CA7" w:rsidRPr="00AA0EA1">
        <w:rPr>
          <w:rFonts w:ascii="Verdana" w:eastAsia="Verdana" w:hAnsi="Verdana" w:cs="Arial"/>
          <w:lang w:val="cy-GB"/>
        </w:rPr>
        <w:t>yr adeg</w:t>
      </w:r>
      <w:r w:rsidRPr="00AA0EA1">
        <w:rPr>
          <w:rFonts w:ascii="Verdana" w:eastAsia="Verdana" w:hAnsi="Verdana" w:cs="Arial"/>
          <w:lang w:val="cy-GB"/>
        </w:rPr>
        <w:t xml:space="preserve"> yma yn y flwyddyn ariannol, mae llawer o bwysau gweithredol a sefydliadol wedi bod ond mae'r </w:t>
      </w:r>
      <w:r w:rsidR="003974B0" w:rsidRPr="00AA0EA1">
        <w:rPr>
          <w:rFonts w:ascii="Verdana" w:eastAsia="Verdana" w:hAnsi="Verdana" w:cs="Arial"/>
          <w:lang w:val="cy-GB"/>
        </w:rPr>
        <w:t>P</w:t>
      </w:r>
      <w:r w:rsidR="00116CA7" w:rsidRPr="00AA0EA1">
        <w:rPr>
          <w:rFonts w:ascii="Verdana" w:eastAsia="Verdana" w:hAnsi="Verdana" w:cs="Arial"/>
          <w:lang w:val="cy-GB"/>
        </w:rPr>
        <w:t xml:space="preserve">rif Gwnstabl </w:t>
      </w:r>
      <w:r w:rsidRPr="00AA0EA1">
        <w:rPr>
          <w:rFonts w:ascii="Verdana" w:eastAsia="Verdana" w:hAnsi="Verdana" w:cs="Arial"/>
          <w:lang w:val="cy-GB"/>
        </w:rPr>
        <w:t>yn hyderus bod y rhain wedi'u rheoli'n ofalus ac y byddant yn cael eu lliniaru gan olygu y bydd perfformiad ariannol yn unol yn fras â'r gyllideb a bennwyd ar gyfer 2019/20.</w:t>
      </w:r>
    </w:p>
    <w:p w14:paraId="26D198CA" w14:textId="77777777" w:rsidR="00013A24" w:rsidRPr="00AA0EA1" w:rsidRDefault="00013A24" w:rsidP="00013A24">
      <w:pPr>
        <w:pStyle w:val="ListParagraph"/>
        <w:spacing w:line="240" w:lineRule="auto"/>
        <w:jc w:val="both"/>
        <w:rPr>
          <w:rFonts w:ascii="Verdana" w:hAnsi="Verdana" w:cs="Arial"/>
          <w:lang w:val="cy-GB"/>
        </w:rPr>
      </w:pPr>
    </w:p>
    <w:p w14:paraId="51DF5486" w14:textId="11537764" w:rsidR="00013A24" w:rsidRPr="00AA0EA1" w:rsidRDefault="004C0F17" w:rsidP="008A216A">
      <w:pPr>
        <w:pStyle w:val="ListParagraph"/>
        <w:numPr>
          <w:ilvl w:val="1"/>
          <w:numId w:val="8"/>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Arial"/>
          <w:lang w:val="cy-GB"/>
        </w:rPr>
        <w:t xml:space="preserve">Gwelwyd parhad yng ngostyngiad lefel y cronfeydd wrth gefn yn y tymor canolig gyda pharhad y buddsoddiad </w:t>
      </w:r>
      <w:r w:rsidR="00884772" w:rsidRPr="00AA0EA1">
        <w:rPr>
          <w:rFonts w:ascii="Verdana" w:eastAsia="Verdana" w:hAnsi="Verdana" w:cs="Arial"/>
          <w:lang w:val="cy-GB"/>
        </w:rPr>
        <w:t>yn isadeiledd</w:t>
      </w:r>
      <w:r w:rsidRPr="00AA0EA1">
        <w:rPr>
          <w:rFonts w:ascii="Verdana" w:eastAsia="Verdana" w:hAnsi="Verdana" w:cs="Arial"/>
          <w:lang w:val="cy-GB"/>
        </w:rPr>
        <w:t xml:space="preserve"> ystadau a TG allweddol </w:t>
      </w:r>
      <w:r w:rsidR="001734DA" w:rsidRPr="00AA0EA1">
        <w:rPr>
          <w:rFonts w:ascii="Verdana" w:eastAsia="Verdana" w:hAnsi="Verdana" w:cs="Arial"/>
          <w:lang w:val="cy-GB"/>
        </w:rPr>
        <w:t>a</w:t>
      </w:r>
      <w:r w:rsidR="00884772" w:rsidRPr="00AA0EA1">
        <w:rPr>
          <w:rFonts w:ascii="Verdana" w:eastAsia="Verdana" w:hAnsi="Verdana" w:cs="Arial"/>
          <w:lang w:val="cy-GB"/>
        </w:rPr>
        <w:t xml:space="preserve">’r </w:t>
      </w:r>
      <w:r w:rsidRPr="00AA0EA1">
        <w:rPr>
          <w:rFonts w:ascii="Verdana" w:eastAsia="Verdana" w:hAnsi="Verdana" w:cs="Arial"/>
          <w:lang w:val="cy-GB"/>
        </w:rPr>
        <w:t>fflyd, defnydd</w:t>
      </w:r>
      <w:r w:rsidR="00884772" w:rsidRPr="00AA0EA1">
        <w:rPr>
          <w:rFonts w:ascii="Verdana" w:eastAsia="Verdana" w:hAnsi="Verdana" w:cs="Arial"/>
          <w:lang w:val="cy-GB"/>
        </w:rPr>
        <w:t xml:space="preserve"> o’r</w:t>
      </w:r>
      <w:r w:rsidRPr="00AA0EA1">
        <w:rPr>
          <w:rFonts w:ascii="Verdana" w:eastAsia="Verdana" w:hAnsi="Verdana" w:cs="Arial"/>
          <w:lang w:val="cy-GB"/>
        </w:rPr>
        <w:t xml:space="preserve"> cronfeydd wrth gefn </w:t>
      </w:r>
      <w:r w:rsidR="00884772" w:rsidRPr="00AA0EA1">
        <w:rPr>
          <w:rFonts w:ascii="Verdana" w:eastAsia="Verdana" w:hAnsi="Verdana" w:cs="Arial"/>
          <w:lang w:val="cy-GB"/>
        </w:rPr>
        <w:t>er mwyn c</w:t>
      </w:r>
      <w:r w:rsidRPr="00AA0EA1">
        <w:rPr>
          <w:rFonts w:ascii="Verdana" w:eastAsia="Verdana" w:hAnsi="Verdana" w:cs="Arial"/>
          <w:lang w:val="cy-GB"/>
        </w:rPr>
        <w:t>efnogi blaenoriaethau a chyflawni gweithredol o fewn y gyllideb refeniw. Roedd lefel y cronfeydd wrth gefn y gellid eu defnyddio yn £16.215m</w:t>
      </w:r>
      <w:r w:rsidRPr="00AA0EA1">
        <w:rPr>
          <w:rFonts w:ascii="Verdana" w:eastAsia="Verdana" w:hAnsi="Verdana" w:cs="Arial"/>
          <w:vertAlign w:val="superscript"/>
          <w:lang w:val="cy-GB"/>
        </w:rPr>
        <w:t xml:space="preserve"> </w:t>
      </w:r>
      <w:r w:rsidRPr="00AA0EA1">
        <w:rPr>
          <w:rFonts w:ascii="Verdana" w:eastAsia="Verdana" w:hAnsi="Verdana" w:cs="Arial"/>
          <w:lang w:val="cy-GB"/>
        </w:rPr>
        <w:t xml:space="preserve">ar 31 Mawrth 2019, wedi'u rhannu rhwng cronfeydd refeniw </w:t>
      </w:r>
      <w:r w:rsidR="003974B0" w:rsidRPr="00AA0EA1">
        <w:rPr>
          <w:rFonts w:ascii="Verdana" w:eastAsia="Verdana" w:hAnsi="Verdana" w:cs="Arial"/>
          <w:lang w:val="cy-GB"/>
        </w:rPr>
        <w:t>wedi’u clustnodi</w:t>
      </w:r>
      <w:r w:rsidRPr="00AA0EA1">
        <w:rPr>
          <w:rFonts w:ascii="Verdana" w:eastAsia="Verdana" w:hAnsi="Verdana" w:cs="Arial"/>
          <w:lang w:val="cy-GB"/>
        </w:rPr>
        <w:t xml:space="preserve">, cronfeydd cyfalaf wrth gefn a chronfeydd cyffredinol wrth gefn.  Rhagwelir y bydd cronfeydd wrth gefn y gellir eu defnyddio yn lleihau i £6.642m erbyn 2024/25, er bod hyn yn cynnwys cronfeydd wedi'u </w:t>
      </w:r>
      <w:r w:rsidR="00921592" w:rsidRPr="00AA0EA1">
        <w:rPr>
          <w:rFonts w:ascii="Verdana" w:eastAsia="Verdana" w:hAnsi="Verdana" w:cs="Arial"/>
          <w:lang w:val="cy-GB"/>
        </w:rPr>
        <w:t>diogelu</w:t>
      </w:r>
      <w:r w:rsidRPr="00AA0EA1">
        <w:rPr>
          <w:rFonts w:ascii="Verdana" w:eastAsia="Verdana" w:hAnsi="Verdana" w:cs="Arial"/>
          <w:lang w:val="cy-GB"/>
        </w:rPr>
        <w:t xml:space="preserve"> o £1.578m sy'n cael eu </w:t>
      </w:r>
      <w:r w:rsidR="00884772" w:rsidRPr="00AA0EA1">
        <w:rPr>
          <w:rFonts w:ascii="Verdana" w:eastAsia="Verdana" w:hAnsi="Verdana" w:cs="Arial"/>
          <w:lang w:val="cy-GB"/>
        </w:rPr>
        <w:t>cadw</w:t>
      </w:r>
      <w:r w:rsidRPr="00AA0EA1">
        <w:rPr>
          <w:rFonts w:ascii="Verdana" w:eastAsia="Verdana" w:hAnsi="Verdana" w:cs="Arial"/>
          <w:lang w:val="cy-GB"/>
        </w:rPr>
        <w:t xml:space="preserve"> ar ran trydydd partïon neu ar gyfer trefniadau cydweithredol.  </w:t>
      </w:r>
    </w:p>
    <w:p w14:paraId="7FBA7C08" w14:textId="77777777" w:rsidR="00013A24" w:rsidRPr="00AA0EA1" w:rsidRDefault="00013A24" w:rsidP="00013A24">
      <w:pPr>
        <w:pStyle w:val="ListParagraph"/>
        <w:spacing w:line="240" w:lineRule="auto"/>
        <w:rPr>
          <w:rFonts w:ascii="Verdana" w:hAnsi="Verdana" w:cs="Arial"/>
          <w:lang w:val="cy-GB"/>
        </w:rPr>
      </w:pPr>
    </w:p>
    <w:p w14:paraId="30353991" w14:textId="2F56A5FA" w:rsidR="00013A24" w:rsidRPr="00AA0EA1" w:rsidRDefault="004C0F17" w:rsidP="008A216A">
      <w:pPr>
        <w:pStyle w:val="ListParagraph"/>
        <w:numPr>
          <w:ilvl w:val="1"/>
          <w:numId w:val="8"/>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Arial"/>
          <w:lang w:val="cy-GB"/>
        </w:rPr>
        <w:t xml:space="preserve">Er bod y defnydd arfaethedig hwn yn unol â disgwyliadau gweinidogion mewn perthynas â lefel y cronfeydd wrth gefn sy'n cael eu cadw, mae'n golygu mai ychydig iawn o gapasiti fydd ar gael </w:t>
      </w:r>
      <w:r w:rsidR="00921592" w:rsidRPr="00AA0EA1">
        <w:rPr>
          <w:rFonts w:ascii="Verdana" w:eastAsia="Verdana" w:hAnsi="Verdana" w:cs="Arial"/>
          <w:lang w:val="cy-GB"/>
        </w:rPr>
        <w:t>dros ben</w:t>
      </w:r>
      <w:r w:rsidRPr="00AA0EA1">
        <w:rPr>
          <w:rFonts w:ascii="Verdana" w:eastAsia="Verdana" w:hAnsi="Verdana" w:cs="Arial"/>
          <w:lang w:val="cy-GB"/>
        </w:rPr>
        <w:t xml:space="preserve"> </w:t>
      </w:r>
      <w:r w:rsidR="00884772" w:rsidRPr="00AA0EA1">
        <w:rPr>
          <w:rFonts w:ascii="Verdana" w:eastAsia="Verdana" w:hAnsi="Verdana" w:cs="Arial"/>
          <w:lang w:val="cy-GB"/>
        </w:rPr>
        <w:t>er mwyn</w:t>
      </w:r>
      <w:r w:rsidR="005973D9" w:rsidRPr="00AA0EA1">
        <w:rPr>
          <w:rFonts w:ascii="Verdana" w:eastAsia="Verdana" w:hAnsi="Verdana" w:cs="Arial"/>
          <w:lang w:val="cy-GB"/>
        </w:rPr>
        <w:t xml:space="preserve"> </w:t>
      </w:r>
      <w:r w:rsidRPr="00AA0EA1">
        <w:rPr>
          <w:rFonts w:ascii="Verdana" w:eastAsia="Verdana" w:hAnsi="Verdana" w:cs="Arial"/>
          <w:lang w:val="cy-GB"/>
        </w:rPr>
        <w:t xml:space="preserve">diogelu a lliniaru costau digwyddiadau annisgwyl a chefnogi buddsoddiad cyfalaf </w:t>
      </w:r>
      <w:r w:rsidR="00921592" w:rsidRPr="00AA0EA1">
        <w:rPr>
          <w:rFonts w:ascii="Verdana" w:eastAsia="Verdana" w:hAnsi="Verdana" w:cs="Arial"/>
          <w:lang w:val="cy-GB"/>
        </w:rPr>
        <w:t xml:space="preserve">mewn </w:t>
      </w:r>
      <w:r w:rsidR="00884772" w:rsidRPr="00AA0EA1">
        <w:rPr>
          <w:rFonts w:ascii="Verdana" w:eastAsia="Verdana" w:hAnsi="Verdana" w:cs="Arial"/>
          <w:lang w:val="cy-GB"/>
        </w:rPr>
        <w:t>isadeiledd</w:t>
      </w:r>
      <w:r w:rsidR="00921592" w:rsidRPr="00AA0EA1">
        <w:rPr>
          <w:rFonts w:ascii="Verdana" w:eastAsia="Verdana" w:hAnsi="Verdana" w:cs="Arial"/>
          <w:lang w:val="cy-GB"/>
        </w:rPr>
        <w:t xml:space="preserve"> hanfodol </w:t>
      </w:r>
      <w:r w:rsidRPr="00AA0EA1">
        <w:rPr>
          <w:rFonts w:ascii="Verdana" w:eastAsia="Verdana" w:hAnsi="Verdana" w:cs="Arial"/>
          <w:lang w:val="cy-GB"/>
        </w:rPr>
        <w:t xml:space="preserve">yn y dyfodol.  </w:t>
      </w:r>
    </w:p>
    <w:p w14:paraId="04EE307E" w14:textId="77777777" w:rsidR="00013A24" w:rsidRPr="00AA0EA1" w:rsidRDefault="00013A24" w:rsidP="00013A24">
      <w:pPr>
        <w:pStyle w:val="ListParagraph"/>
        <w:spacing w:line="240" w:lineRule="auto"/>
        <w:rPr>
          <w:rFonts w:ascii="Verdana" w:hAnsi="Verdana" w:cs="Arial"/>
          <w:lang w:val="cy-GB"/>
        </w:rPr>
      </w:pPr>
    </w:p>
    <w:p w14:paraId="40C709D2" w14:textId="01B09E90" w:rsidR="009C5FEA" w:rsidRPr="00AA0EA1" w:rsidRDefault="004C0F17" w:rsidP="008A216A">
      <w:pPr>
        <w:pStyle w:val="ListParagraph"/>
        <w:numPr>
          <w:ilvl w:val="1"/>
          <w:numId w:val="8"/>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Arial"/>
          <w:lang w:val="cy-GB"/>
        </w:rPr>
        <w:t xml:space="preserve">Gwnaed llawer o waith yn ystod y flwyddyn </w:t>
      </w:r>
      <w:r w:rsidR="00884772" w:rsidRPr="00AA0EA1">
        <w:rPr>
          <w:rFonts w:ascii="Verdana" w:eastAsia="Verdana" w:hAnsi="Verdana" w:cs="Arial"/>
          <w:lang w:val="cy-GB"/>
        </w:rPr>
        <w:t>er mwyn</w:t>
      </w:r>
      <w:r w:rsidRPr="00AA0EA1">
        <w:rPr>
          <w:rFonts w:ascii="Verdana" w:eastAsia="Verdana" w:hAnsi="Verdana" w:cs="Arial"/>
          <w:lang w:val="cy-GB"/>
        </w:rPr>
        <w:t xml:space="preserve"> ystyried gofynion ariannol a buddsoddi dros gyfnod hwy o amser. Er ei fod yn cynnwys nifer o dybiaethau ac ansicrwydd, mae’r CATC hwn yn cynnwys rhaglen gyfalaf sydd wedi cael ei ymestyn i gwmpasu cyfnod o 10 mlynedd.  Byddwn yn dychwelyd at y rhain wrth gwrs wrth i bethau ddod yn fwy eglur, ac yn flynyddol, fel rhan o'r gyllideb ffurfiol a</w:t>
      </w:r>
      <w:r w:rsidR="00921592" w:rsidRPr="00AA0EA1">
        <w:rPr>
          <w:rFonts w:ascii="Verdana" w:eastAsia="Verdana" w:hAnsi="Verdana" w:cs="Arial"/>
          <w:lang w:val="cy-GB"/>
        </w:rPr>
        <w:t>’r broses o</w:t>
      </w:r>
      <w:r w:rsidRPr="00AA0EA1">
        <w:rPr>
          <w:rFonts w:ascii="Verdana" w:eastAsia="Verdana" w:hAnsi="Verdana" w:cs="Arial"/>
          <w:lang w:val="cy-GB"/>
        </w:rPr>
        <w:t xml:space="preserve"> osod y praesept.</w:t>
      </w:r>
    </w:p>
    <w:p w14:paraId="2ED09209" w14:textId="77777777" w:rsidR="009C5FEA" w:rsidRPr="00AA0EA1" w:rsidRDefault="009C5FEA" w:rsidP="009C5FEA">
      <w:pPr>
        <w:pStyle w:val="ListParagraph"/>
        <w:rPr>
          <w:rFonts w:ascii="Verdana" w:hAnsi="Verdana" w:cs="Arial"/>
          <w:lang w:val="cy-GB"/>
        </w:rPr>
      </w:pPr>
    </w:p>
    <w:p w14:paraId="127F2775" w14:textId="340AF9CA" w:rsidR="00013A24" w:rsidRPr="00AA0EA1" w:rsidRDefault="004C0F17" w:rsidP="008A216A">
      <w:pPr>
        <w:pStyle w:val="ListParagraph"/>
        <w:numPr>
          <w:ilvl w:val="1"/>
          <w:numId w:val="8"/>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Arial"/>
          <w:lang w:val="cy-GB"/>
        </w:rPr>
        <w:t xml:space="preserve">Fel yr amlinellwyd uchod, mae’r toriad yn y grant cyfalaf o £325k i £85 y flwyddyn yn gwbl annigonol </w:t>
      </w:r>
      <w:r w:rsidR="00884772" w:rsidRPr="00AA0EA1">
        <w:rPr>
          <w:rFonts w:ascii="Verdana" w:eastAsia="Verdana" w:hAnsi="Verdana" w:cs="Arial"/>
          <w:lang w:val="cy-GB"/>
        </w:rPr>
        <w:t>ar gyfer c</w:t>
      </w:r>
      <w:r w:rsidRPr="00AA0EA1">
        <w:rPr>
          <w:rFonts w:ascii="Verdana" w:eastAsia="Verdana" w:hAnsi="Verdana" w:cs="Arial"/>
          <w:lang w:val="cy-GB"/>
        </w:rPr>
        <w:t xml:space="preserve">efnogi'r rhaglen gynhwysfawr o fuddsoddi cyfalaf mewn Ystadau, Fflyd a Thechnoleg Gwybodaeth sy'n hanfodol </w:t>
      </w:r>
      <w:r w:rsidR="00884772" w:rsidRPr="00AA0EA1">
        <w:rPr>
          <w:rFonts w:ascii="Verdana" w:eastAsia="Verdana" w:hAnsi="Verdana" w:cs="Arial"/>
          <w:lang w:val="cy-GB"/>
        </w:rPr>
        <w:t>ar gyfer c</w:t>
      </w:r>
      <w:r w:rsidRPr="00AA0EA1">
        <w:rPr>
          <w:rFonts w:ascii="Verdana" w:eastAsia="Verdana" w:hAnsi="Verdana" w:cs="Arial"/>
          <w:lang w:val="cy-GB"/>
        </w:rPr>
        <w:t xml:space="preserve">efnogi gwasanaeth plismona yn yr oes hon. Felly mae'r </w:t>
      </w:r>
      <w:r w:rsidR="00921592" w:rsidRPr="00AA0EA1">
        <w:rPr>
          <w:rFonts w:ascii="Verdana" w:eastAsia="Verdana" w:hAnsi="Verdana" w:cs="Arial"/>
          <w:lang w:val="cy-GB"/>
        </w:rPr>
        <w:t>CATC</w:t>
      </w:r>
      <w:r w:rsidRPr="00AA0EA1">
        <w:rPr>
          <w:rFonts w:ascii="Verdana" w:eastAsia="Verdana" w:hAnsi="Verdana" w:cs="Arial"/>
          <w:lang w:val="cy-GB"/>
        </w:rPr>
        <w:t xml:space="preserve"> yn cynnwys </w:t>
      </w:r>
      <w:r w:rsidR="007C16B5" w:rsidRPr="00AA0EA1">
        <w:rPr>
          <w:rFonts w:ascii="Verdana" w:eastAsia="Verdana" w:hAnsi="Verdana" w:cs="Arial"/>
          <w:lang w:val="cy-GB"/>
        </w:rPr>
        <w:t>l</w:t>
      </w:r>
      <w:r w:rsidRPr="00AA0EA1">
        <w:rPr>
          <w:rFonts w:ascii="Verdana" w:eastAsia="Verdana" w:hAnsi="Verdana" w:cs="Arial"/>
          <w:lang w:val="cy-GB"/>
        </w:rPr>
        <w:t xml:space="preserve">lwybr sylweddol o gynnydd mewn cyfraniadau refeniw </w:t>
      </w:r>
      <w:r w:rsidR="00921592" w:rsidRPr="00AA0EA1">
        <w:rPr>
          <w:rFonts w:ascii="Verdana" w:eastAsia="Verdana" w:hAnsi="Verdana" w:cs="Arial"/>
          <w:lang w:val="cy-GB"/>
        </w:rPr>
        <w:t>at</w:t>
      </w:r>
      <w:r w:rsidRPr="00AA0EA1">
        <w:rPr>
          <w:rFonts w:ascii="Verdana" w:eastAsia="Verdana" w:hAnsi="Verdana" w:cs="Arial"/>
          <w:lang w:val="cy-GB"/>
        </w:rPr>
        <w:t xml:space="preserve"> gyfalaf dros y 10 mlynedd nesaf ynghyd â thybiaethau mewn </w:t>
      </w:r>
      <w:r w:rsidRPr="00AA0EA1">
        <w:rPr>
          <w:rFonts w:ascii="Verdana" w:eastAsia="Verdana" w:hAnsi="Verdana" w:cs="Arial"/>
          <w:lang w:val="cy-GB"/>
        </w:rPr>
        <w:lastRenderedPageBreak/>
        <w:t>perthynas â benthyca darbodus a chostau refeniw yn sgil ariannu. Yn y pen draw rhoddodd y ddau yma bwysau ychwanegol ar y gyllideb refeniw.</w:t>
      </w:r>
    </w:p>
    <w:p w14:paraId="33197238" w14:textId="77777777" w:rsidR="00A33B9C" w:rsidRPr="00AA0EA1" w:rsidRDefault="00A33B9C" w:rsidP="00A33B9C">
      <w:pPr>
        <w:pStyle w:val="ListParagraph"/>
        <w:rPr>
          <w:rFonts w:ascii="Verdana" w:hAnsi="Verdana" w:cs="Arial"/>
          <w:lang w:val="cy-GB"/>
        </w:rPr>
      </w:pPr>
    </w:p>
    <w:p w14:paraId="723FA974" w14:textId="4F2C75D0" w:rsidR="00013A24" w:rsidRPr="00AA0EA1" w:rsidRDefault="004C0F17" w:rsidP="008A216A">
      <w:pPr>
        <w:pStyle w:val="ListParagraph"/>
        <w:numPr>
          <w:ilvl w:val="1"/>
          <w:numId w:val="8"/>
        </w:numPr>
        <w:autoSpaceDE w:val="0"/>
        <w:autoSpaceDN w:val="0"/>
        <w:adjustRightInd w:val="0"/>
        <w:spacing w:before="40" w:line="240" w:lineRule="auto"/>
        <w:jc w:val="both"/>
        <w:rPr>
          <w:rFonts w:ascii="Verdana" w:hAnsi="Verdana" w:cs="Arial"/>
          <w:lang w:val="cy-GB"/>
        </w:rPr>
      </w:pPr>
      <w:r w:rsidRPr="00AA0EA1">
        <w:rPr>
          <w:rFonts w:ascii="Verdana" w:eastAsia="Verdana" w:hAnsi="Verdana" w:cs="Times New Roman"/>
          <w:lang w:val="cy-GB"/>
        </w:rPr>
        <w:t>Mae cyllid yn y dyfodol yn parhau i fod yn ansicr ond mae</w:t>
      </w:r>
      <w:r w:rsidR="00921592" w:rsidRPr="00AA0EA1">
        <w:rPr>
          <w:rFonts w:ascii="Verdana" w:eastAsia="Verdana" w:hAnsi="Verdana" w:cs="Times New Roman"/>
          <w:lang w:val="cy-GB"/>
        </w:rPr>
        <w:t xml:space="preserve"> Cymdeithas y Comisiynwyr Heddlu a Throseddu</w:t>
      </w:r>
      <w:r w:rsidRPr="00AA0EA1">
        <w:rPr>
          <w:rFonts w:ascii="Verdana" w:eastAsia="Verdana" w:hAnsi="Verdana" w:cs="Times New Roman"/>
          <w:lang w:val="cy-GB"/>
        </w:rPr>
        <w:t xml:space="preserve"> </w:t>
      </w:r>
      <w:r w:rsidR="00921592" w:rsidRPr="00AA0EA1">
        <w:rPr>
          <w:rFonts w:ascii="Verdana" w:eastAsia="Verdana" w:hAnsi="Verdana" w:cs="Times New Roman"/>
          <w:lang w:val="cy-GB"/>
        </w:rPr>
        <w:t>(</w:t>
      </w:r>
      <w:r w:rsidRPr="00AA0EA1">
        <w:rPr>
          <w:rFonts w:ascii="Verdana" w:eastAsia="Verdana" w:hAnsi="Verdana" w:cs="Times New Roman"/>
          <w:lang w:val="cy-GB"/>
        </w:rPr>
        <w:t>APCC</w:t>
      </w:r>
      <w:r w:rsidR="00921592" w:rsidRPr="00AA0EA1">
        <w:rPr>
          <w:rFonts w:ascii="Verdana" w:eastAsia="Verdana" w:hAnsi="Verdana" w:cs="Times New Roman"/>
          <w:lang w:val="cy-GB"/>
        </w:rPr>
        <w:t>)</w:t>
      </w:r>
      <w:r w:rsidRPr="00AA0EA1">
        <w:rPr>
          <w:rFonts w:ascii="Verdana" w:eastAsia="Verdana" w:hAnsi="Verdana" w:cs="Times New Roman"/>
          <w:lang w:val="cy-GB"/>
        </w:rPr>
        <w:t xml:space="preserve"> a</w:t>
      </w:r>
      <w:r w:rsidR="00921592" w:rsidRPr="00AA0EA1">
        <w:rPr>
          <w:rFonts w:ascii="Verdana" w:eastAsia="Verdana" w:hAnsi="Verdana" w:cs="Times New Roman"/>
          <w:lang w:val="cy-GB"/>
        </w:rPr>
        <w:t xml:space="preserve"> Chyngor </w:t>
      </w:r>
      <w:r w:rsidR="00003B1D" w:rsidRPr="00AA0EA1">
        <w:rPr>
          <w:rFonts w:ascii="Verdana" w:eastAsia="Verdana" w:hAnsi="Verdana" w:cs="Times New Roman"/>
          <w:lang w:val="cy-GB"/>
        </w:rPr>
        <w:t>Cenedlaethol Prif Swyddogion yr Heddlu</w:t>
      </w:r>
      <w:r w:rsidRPr="00AA0EA1">
        <w:rPr>
          <w:rFonts w:ascii="Verdana" w:eastAsia="Verdana" w:hAnsi="Verdana" w:cs="Times New Roman"/>
          <w:lang w:val="cy-GB"/>
        </w:rPr>
        <w:t xml:space="preserve"> </w:t>
      </w:r>
      <w:r w:rsidR="00003B1D" w:rsidRPr="00AA0EA1">
        <w:rPr>
          <w:rFonts w:ascii="Verdana" w:eastAsia="Verdana" w:hAnsi="Verdana" w:cs="Times New Roman"/>
          <w:lang w:val="cy-GB"/>
        </w:rPr>
        <w:t>(</w:t>
      </w:r>
      <w:r w:rsidRPr="00AA0EA1">
        <w:rPr>
          <w:rFonts w:ascii="Verdana" w:eastAsia="Verdana" w:hAnsi="Verdana" w:cs="Times New Roman"/>
          <w:lang w:val="cy-GB"/>
        </w:rPr>
        <w:t>NPCC</w:t>
      </w:r>
      <w:r w:rsidR="00003B1D" w:rsidRPr="00AA0EA1">
        <w:rPr>
          <w:rFonts w:ascii="Verdana" w:eastAsia="Verdana" w:hAnsi="Verdana" w:cs="Times New Roman"/>
          <w:lang w:val="cy-GB"/>
        </w:rPr>
        <w:t>)</w:t>
      </w:r>
      <w:r w:rsidRPr="00AA0EA1">
        <w:rPr>
          <w:rFonts w:ascii="Verdana" w:eastAsia="Verdana" w:hAnsi="Verdana" w:cs="Times New Roman"/>
          <w:lang w:val="cy-GB"/>
        </w:rPr>
        <w:t xml:space="preserve"> yn parhau i weithio'n agos gyda'r Swyddfa Gartref a phartneriaid plismona ehangach </w:t>
      </w:r>
      <w:r w:rsidR="00FB5940" w:rsidRPr="00AA0EA1">
        <w:rPr>
          <w:rFonts w:ascii="Verdana" w:eastAsia="Verdana" w:hAnsi="Verdana" w:cs="Times New Roman"/>
          <w:lang w:val="cy-GB"/>
        </w:rPr>
        <w:t xml:space="preserve">er mwyn </w:t>
      </w:r>
      <w:r w:rsidRPr="00AA0EA1">
        <w:rPr>
          <w:rFonts w:ascii="Verdana" w:eastAsia="Verdana" w:hAnsi="Verdana" w:cs="Times New Roman"/>
          <w:lang w:val="cy-GB"/>
        </w:rPr>
        <w:t xml:space="preserve">datblygu cyflwyniad </w:t>
      </w:r>
      <w:r w:rsidR="00003B1D" w:rsidRPr="00AA0EA1">
        <w:rPr>
          <w:rFonts w:ascii="Verdana" w:eastAsia="Verdana" w:hAnsi="Verdana" w:cs="Times New Roman"/>
          <w:lang w:val="cy-GB"/>
        </w:rPr>
        <w:t xml:space="preserve">cydgysylltiedig ar </w:t>
      </w:r>
      <w:r w:rsidRPr="00AA0EA1">
        <w:rPr>
          <w:rFonts w:ascii="Verdana" w:eastAsia="Verdana" w:hAnsi="Verdana" w:cs="Times New Roman"/>
          <w:lang w:val="cy-GB"/>
        </w:rPr>
        <w:t>orfodi cyfraith ar gyfer cyflwyn</w:t>
      </w:r>
      <w:r w:rsidR="00003B1D" w:rsidRPr="00AA0EA1">
        <w:rPr>
          <w:rFonts w:ascii="Verdana" w:eastAsia="Verdana" w:hAnsi="Verdana" w:cs="Times New Roman"/>
          <w:lang w:val="cy-GB"/>
        </w:rPr>
        <w:t>o</w:t>
      </w:r>
      <w:r w:rsidR="00334925" w:rsidRPr="00AA0EA1">
        <w:rPr>
          <w:rFonts w:ascii="Verdana" w:eastAsia="Verdana" w:hAnsi="Verdana" w:cs="Times New Roman"/>
          <w:lang w:val="cy-GB"/>
        </w:rPr>
        <w:t>’r</w:t>
      </w:r>
      <w:r w:rsidRPr="00AA0EA1">
        <w:rPr>
          <w:rFonts w:ascii="Verdana" w:eastAsia="Verdana" w:hAnsi="Verdana" w:cs="Times New Roman"/>
          <w:lang w:val="cy-GB"/>
        </w:rPr>
        <w:t xml:space="preserve"> Adolygiad Cynhwysfawr o Wariant (</w:t>
      </w:r>
      <w:r w:rsidR="00003B1D" w:rsidRPr="00AA0EA1">
        <w:rPr>
          <w:rFonts w:ascii="Verdana" w:eastAsia="Verdana" w:hAnsi="Verdana" w:cs="Times New Roman"/>
          <w:lang w:val="cy-GB"/>
        </w:rPr>
        <w:t>ACW</w:t>
      </w:r>
      <w:r w:rsidRPr="00AA0EA1">
        <w:rPr>
          <w:rFonts w:ascii="Verdana" w:eastAsia="Verdana" w:hAnsi="Verdana" w:cs="Times New Roman"/>
          <w:lang w:val="cy-GB"/>
        </w:rPr>
        <w:t xml:space="preserve">) nesaf.  </w:t>
      </w:r>
    </w:p>
    <w:p w14:paraId="0F54C28D" w14:textId="77777777" w:rsidR="00013A24" w:rsidRPr="00AA0EA1" w:rsidRDefault="00013A24" w:rsidP="00013A24">
      <w:pPr>
        <w:pStyle w:val="ListParagraph"/>
        <w:spacing w:line="240" w:lineRule="auto"/>
        <w:jc w:val="both"/>
        <w:rPr>
          <w:rFonts w:ascii="Verdana" w:hAnsi="Verdana" w:cs="Arial"/>
          <w:lang w:val="cy-GB"/>
        </w:rPr>
      </w:pPr>
    </w:p>
    <w:p w14:paraId="41B854FE" w14:textId="2D4BF9F0" w:rsidR="00013A24" w:rsidRPr="00AA0EA1" w:rsidRDefault="004C0F17" w:rsidP="008A216A">
      <w:pPr>
        <w:pStyle w:val="ListParagraph"/>
        <w:numPr>
          <w:ilvl w:val="1"/>
          <w:numId w:val="8"/>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Arial"/>
          <w:lang w:val="cy-GB"/>
        </w:rPr>
        <w:t xml:space="preserve">Mae llawer o drafod a gwaith sylweddol wedi'i wneud yn genedlaethol dros y blynyddoedd </w:t>
      </w:r>
      <w:r w:rsidR="00334925" w:rsidRPr="00AA0EA1">
        <w:rPr>
          <w:rFonts w:ascii="Verdana" w:eastAsia="Verdana" w:hAnsi="Verdana" w:cs="Arial"/>
          <w:lang w:val="cy-GB"/>
        </w:rPr>
        <w:t>er mwyn</w:t>
      </w:r>
      <w:r w:rsidRPr="00AA0EA1">
        <w:rPr>
          <w:rFonts w:ascii="Verdana" w:eastAsia="Verdana" w:hAnsi="Verdana" w:cs="Arial"/>
          <w:lang w:val="cy-GB"/>
        </w:rPr>
        <w:t xml:space="preserve"> adolygu a chreu model newydd i ddosbarthu arian ar draws heddluoedd yng Nghymru a Lloegr. Deallwn </w:t>
      </w:r>
      <w:r w:rsidR="005973D9" w:rsidRPr="00AA0EA1">
        <w:rPr>
          <w:rFonts w:ascii="Verdana" w:eastAsia="Verdana" w:hAnsi="Verdana" w:cs="Arial"/>
          <w:lang w:val="cy-GB"/>
        </w:rPr>
        <w:t>f</w:t>
      </w:r>
      <w:r w:rsidR="00334925" w:rsidRPr="00AA0EA1">
        <w:rPr>
          <w:rFonts w:ascii="Verdana" w:eastAsia="Verdana" w:hAnsi="Verdana" w:cs="Arial"/>
          <w:lang w:val="cy-GB"/>
        </w:rPr>
        <w:t>od</w:t>
      </w:r>
      <w:r w:rsidRPr="00AA0EA1">
        <w:rPr>
          <w:rFonts w:ascii="Verdana" w:eastAsia="Verdana" w:hAnsi="Verdana" w:cs="Arial"/>
          <w:lang w:val="cy-GB"/>
        </w:rPr>
        <w:t xml:space="preserve"> y gwaith yn debygol o ailddechrau yn y dyfodol agos ac mae'r APCC a'r NPCC wedi ymrwymo i gefnogi'r gwaith hwn. Er na allwn ragweld y canlyniad terfynol, mae'n bwysig nodi'r risg sylweddol gan y byddai'r arolwg fformiwla diwethaf na chafodd ei weithredu wedi </w:t>
      </w:r>
      <w:r w:rsidR="00003B1D" w:rsidRPr="00AA0EA1">
        <w:rPr>
          <w:rFonts w:ascii="Verdana" w:eastAsia="Verdana" w:hAnsi="Verdana" w:cs="Arial"/>
          <w:lang w:val="cy-GB"/>
        </w:rPr>
        <w:t>golygu</w:t>
      </w:r>
      <w:r w:rsidR="00334925" w:rsidRPr="00AA0EA1">
        <w:rPr>
          <w:rFonts w:ascii="Verdana" w:eastAsia="Verdana" w:hAnsi="Verdana" w:cs="Arial"/>
          <w:lang w:val="cy-GB"/>
        </w:rPr>
        <w:t xml:space="preserve"> bod Heddlu Dyfed-Powys yn derbyn</w:t>
      </w:r>
      <w:r w:rsidR="00003B1D" w:rsidRPr="00AA0EA1">
        <w:rPr>
          <w:rFonts w:ascii="Verdana" w:eastAsia="Verdana" w:hAnsi="Verdana" w:cs="Arial"/>
          <w:lang w:val="cy-GB"/>
        </w:rPr>
        <w:t xml:space="preserve"> £8m yn llai o gyllid</w:t>
      </w:r>
      <w:r w:rsidRPr="00AA0EA1">
        <w:rPr>
          <w:rFonts w:ascii="Verdana" w:eastAsia="Verdana" w:hAnsi="Verdana" w:cs="Arial"/>
          <w:lang w:val="cy-GB"/>
        </w:rPr>
        <w:t xml:space="preserve">. O ystyried maint ac effaith bosibl y canlyniad, mae'r </w:t>
      </w:r>
      <w:r w:rsidR="00003B1D" w:rsidRPr="00AA0EA1">
        <w:rPr>
          <w:rFonts w:ascii="Verdana" w:eastAsia="Verdana" w:hAnsi="Verdana" w:cs="Arial"/>
          <w:lang w:val="cy-GB"/>
        </w:rPr>
        <w:t>P</w:t>
      </w:r>
      <w:r w:rsidR="00334925" w:rsidRPr="00AA0EA1">
        <w:rPr>
          <w:rFonts w:ascii="Verdana" w:eastAsia="Verdana" w:hAnsi="Verdana" w:cs="Arial"/>
          <w:lang w:val="cy-GB"/>
        </w:rPr>
        <w:t xml:space="preserve">rif </w:t>
      </w:r>
      <w:r w:rsidR="00003B1D" w:rsidRPr="00AA0EA1">
        <w:rPr>
          <w:rFonts w:ascii="Verdana" w:eastAsia="Verdana" w:hAnsi="Verdana" w:cs="Arial"/>
          <w:lang w:val="cy-GB"/>
        </w:rPr>
        <w:t>G</w:t>
      </w:r>
      <w:r w:rsidR="00334925" w:rsidRPr="00AA0EA1">
        <w:rPr>
          <w:rFonts w:ascii="Verdana" w:eastAsia="Verdana" w:hAnsi="Verdana" w:cs="Arial"/>
          <w:lang w:val="cy-GB"/>
        </w:rPr>
        <w:t>wnstabl</w:t>
      </w:r>
      <w:r w:rsidRPr="00AA0EA1">
        <w:rPr>
          <w:rFonts w:ascii="Verdana" w:eastAsia="Verdana" w:hAnsi="Verdana" w:cs="Arial"/>
          <w:lang w:val="cy-GB"/>
        </w:rPr>
        <w:t xml:space="preserve"> a minnau wedi cytuno y dylid cofnodi'r risg hon ar y Gofrestr Risg Strategol.</w:t>
      </w:r>
      <w:r w:rsidR="00334925" w:rsidRPr="00AA0EA1">
        <w:rPr>
          <w:rFonts w:ascii="Verdana" w:eastAsia="Verdana" w:hAnsi="Verdana" w:cs="Arial"/>
          <w:lang w:val="cy-GB"/>
        </w:rPr>
        <w:t xml:space="preserve"> </w:t>
      </w:r>
      <w:r w:rsidRPr="00AA0EA1">
        <w:rPr>
          <w:rFonts w:ascii="Verdana" w:eastAsia="Verdana" w:hAnsi="Verdana" w:cs="Arial"/>
          <w:lang w:val="cy-GB"/>
        </w:rPr>
        <w:t xml:space="preserve">Ni ystyriwyd gostyngiadau o fewn y </w:t>
      </w:r>
      <w:r w:rsidR="00003B1D" w:rsidRPr="00AA0EA1">
        <w:rPr>
          <w:rFonts w:ascii="Verdana" w:eastAsia="Verdana" w:hAnsi="Verdana" w:cs="Arial"/>
          <w:lang w:val="cy-GB"/>
        </w:rPr>
        <w:t>CATC</w:t>
      </w:r>
      <w:r w:rsidRPr="00AA0EA1">
        <w:rPr>
          <w:rFonts w:ascii="Verdana" w:eastAsia="Verdana" w:hAnsi="Verdana" w:cs="Arial"/>
          <w:lang w:val="cy-GB"/>
        </w:rPr>
        <w:t xml:space="preserve"> a byddai Grŵp Aur yn cael ei sefydlu pe </w:t>
      </w:r>
      <w:r w:rsidR="00003B1D" w:rsidRPr="00AA0EA1">
        <w:rPr>
          <w:rFonts w:ascii="Verdana" w:eastAsia="Verdana" w:hAnsi="Verdana" w:cs="Arial"/>
          <w:lang w:val="cy-GB"/>
        </w:rPr>
        <w:t>deuai’r</w:t>
      </w:r>
      <w:r w:rsidRPr="00AA0EA1">
        <w:rPr>
          <w:rFonts w:ascii="Verdana" w:eastAsia="Verdana" w:hAnsi="Verdana" w:cs="Arial"/>
          <w:lang w:val="cy-GB"/>
        </w:rPr>
        <w:t xml:space="preserve"> senario hwn yn fwy tebygol.  </w:t>
      </w:r>
    </w:p>
    <w:p w14:paraId="57A16FD6" w14:textId="77777777" w:rsidR="00013A24" w:rsidRPr="00AA0EA1" w:rsidRDefault="00013A24" w:rsidP="00013A24">
      <w:pPr>
        <w:pStyle w:val="ListParagraph"/>
        <w:autoSpaceDE w:val="0"/>
        <w:autoSpaceDN w:val="0"/>
        <w:adjustRightInd w:val="0"/>
        <w:spacing w:before="40" w:line="240" w:lineRule="auto"/>
        <w:jc w:val="both"/>
        <w:rPr>
          <w:rFonts w:ascii="Verdana" w:hAnsi="Verdana" w:cs="Arial"/>
          <w:lang w:val="cy-GB"/>
        </w:rPr>
      </w:pPr>
    </w:p>
    <w:p w14:paraId="674C3D3B" w14:textId="670DBD38" w:rsidR="00013A24" w:rsidRPr="00AA0EA1" w:rsidRDefault="004C0F17" w:rsidP="008A216A">
      <w:pPr>
        <w:pStyle w:val="ListParagraph"/>
        <w:numPr>
          <w:ilvl w:val="1"/>
          <w:numId w:val="8"/>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Arial"/>
          <w:lang w:val="cy-GB"/>
        </w:rPr>
        <w:t xml:space="preserve">O ystyried </w:t>
      </w:r>
      <w:r w:rsidR="00003B1D" w:rsidRPr="00AA0EA1">
        <w:rPr>
          <w:rFonts w:ascii="Verdana" w:eastAsia="Verdana" w:hAnsi="Verdana" w:cs="Arial"/>
          <w:lang w:val="cy-GB"/>
        </w:rPr>
        <w:t>ystod y</w:t>
      </w:r>
      <w:r w:rsidRPr="00AA0EA1">
        <w:rPr>
          <w:rFonts w:ascii="Verdana" w:eastAsia="Verdana" w:hAnsi="Verdana" w:cs="Arial"/>
          <w:lang w:val="cy-GB"/>
        </w:rPr>
        <w:t xml:space="preserve"> pwysau a'r </w:t>
      </w:r>
      <w:r w:rsidR="00003B1D" w:rsidRPr="00AA0EA1">
        <w:rPr>
          <w:rFonts w:ascii="Verdana" w:eastAsia="Verdana" w:hAnsi="Verdana" w:cs="Arial"/>
          <w:lang w:val="cy-GB"/>
        </w:rPr>
        <w:t>gofynion</w:t>
      </w:r>
      <w:r w:rsidRPr="00AA0EA1">
        <w:rPr>
          <w:rFonts w:ascii="Verdana" w:eastAsia="Verdana" w:hAnsi="Verdana" w:cs="Arial"/>
          <w:lang w:val="cy-GB"/>
        </w:rPr>
        <w:t xml:space="preserve"> a</w:t>
      </w:r>
      <w:r w:rsidR="00003B1D" w:rsidRPr="00AA0EA1">
        <w:rPr>
          <w:rFonts w:ascii="Verdana" w:eastAsia="Verdana" w:hAnsi="Verdana" w:cs="Arial"/>
          <w:lang w:val="cy-GB"/>
        </w:rPr>
        <w:t>r y</w:t>
      </w:r>
      <w:r w:rsidRPr="00AA0EA1">
        <w:rPr>
          <w:rFonts w:ascii="Verdana" w:eastAsia="Verdana" w:hAnsi="Verdana" w:cs="Arial"/>
          <w:lang w:val="cy-GB"/>
        </w:rPr>
        <w:t xml:space="preserve"> </w:t>
      </w:r>
      <w:r w:rsidR="00003B1D" w:rsidRPr="00AA0EA1">
        <w:rPr>
          <w:rFonts w:ascii="Verdana" w:eastAsia="Verdana" w:hAnsi="Verdana" w:cs="Arial"/>
          <w:lang w:val="cy-GB"/>
        </w:rPr>
        <w:t>g</w:t>
      </w:r>
      <w:r w:rsidRPr="00AA0EA1">
        <w:rPr>
          <w:rFonts w:ascii="Verdana" w:eastAsia="Verdana" w:hAnsi="Verdana" w:cs="Arial"/>
          <w:lang w:val="cy-GB"/>
        </w:rPr>
        <w:t>wasanaeth</w:t>
      </w:r>
      <w:r w:rsidR="00334925" w:rsidRPr="00AA0EA1">
        <w:rPr>
          <w:rFonts w:ascii="Verdana" w:eastAsia="Verdana" w:hAnsi="Verdana" w:cs="Arial"/>
          <w:lang w:val="cy-GB"/>
        </w:rPr>
        <w:t>au</w:t>
      </w:r>
      <w:r w:rsidRPr="00AA0EA1">
        <w:rPr>
          <w:rFonts w:ascii="Verdana" w:eastAsia="Verdana" w:hAnsi="Verdana" w:cs="Arial"/>
          <w:lang w:val="cy-GB"/>
        </w:rPr>
        <w:t xml:space="preserve"> a wynebir, rwyf wedi ystyried yn ofalus yr</w:t>
      </w:r>
      <w:r w:rsidRPr="00AA0EA1">
        <w:rPr>
          <w:rFonts w:ascii="Verdana" w:eastAsia="Verdana" w:hAnsi="Verdana" w:cs="Times New Roman"/>
          <w:lang w:val="cy-GB"/>
        </w:rPr>
        <w:t xml:space="preserve"> effeithiau a’r risgiau sylweddol sy'n bygwth ein cymunedau lleol</w:t>
      </w:r>
      <w:r w:rsidRPr="00AA0EA1">
        <w:rPr>
          <w:rFonts w:ascii="Verdana" w:eastAsia="Verdana" w:hAnsi="Verdana" w:cs="Arial"/>
          <w:lang w:val="cy-GB"/>
        </w:rPr>
        <w:t xml:space="preserve"> ynghyd â'r disgwyliadau a nodir mewn datganiadau gweinidogol </w:t>
      </w:r>
      <w:r w:rsidR="00003B1D" w:rsidRPr="00AA0EA1">
        <w:rPr>
          <w:rFonts w:ascii="Verdana" w:eastAsia="Verdana" w:hAnsi="Verdana" w:cs="Arial"/>
          <w:lang w:val="cy-GB"/>
        </w:rPr>
        <w:t>er mwyn p</w:t>
      </w:r>
      <w:r w:rsidRPr="00AA0EA1">
        <w:rPr>
          <w:rFonts w:ascii="Verdana" w:eastAsia="Verdana" w:hAnsi="Verdana" w:cs="Times New Roman"/>
          <w:lang w:val="cy-GB"/>
        </w:rPr>
        <w:t xml:space="preserve">ennu fy nghynnig praesept ar gyfer 2020/21 a </w:t>
      </w:r>
      <w:r w:rsidR="00003B1D" w:rsidRPr="00AA0EA1">
        <w:rPr>
          <w:rFonts w:ascii="Verdana" w:eastAsia="Verdana" w:hAnsi="Verdana" w:cs="Times New Roman"/>
          <w:lang w:val="cy-GB"/>
        </w:rPr>
        <w:t>CATC</w:t>
      </w:r>
      <w:r w:rsidRPr="00AA0EA1">
        <w:rPr>
          <w:rFonts w:ascii="Verdana" w:eastAsia="Verdana" w:hAnsi="Verdana" w:cs="Times New Roman"/>
          <w:lang w:val="cy-GB"/>
        </w:rPr>
        <w:t xml:space="preserve"> hyd 2025/26.  </w:t>
      </w:r>
    </w:p>
    <w:p w14:paraId="72D5EE20" w14:textId="77777777" w:rsidR="00013A24" w:rsidRPr="00AA0EA1" w:rsidRDefault="00013A24" w:rsidP="00013A24">
      <w:pPr>
        <w:pStyle w:val="ListParagraph"/>
        <w:spacing w:line="240" w:lineRule="auto"/>
        <w:jc w:val="both"/>
        <w:rPr>
          <w:rFonts w:ascii="Verdana" w:hAnsi="Verdana" w:cs="Arial"/>
          <w:lang w:val="cy-GB"/>
        </w:rPr>
      </w:pPr>
    </w:p>
    <w:p w14:paraId="141D3ED5" w14:textId="124E140E" w:rsidR="00013A24" w:rsidRPr="00AA0EA1" w:rsidRDefault="004C0F17" w:rsidP="008A216A">
      <w:pPr>
        <w:pStyle w:val="ListParagraph"/>
        <w:numPr>
          <w:ilvl w:val="1"/>
          <w:numId w:val="8"/>
        </w:numPr>
        <w:autoSpaceDE w:val="0"/>
        <w:autoSpaceDN w:val="0"/>
        <w:adjustRightInd w:val="0"/>
        <w:spacing w:before="120" w:after="120" w:line="240" w:lineRule="auto"/>
        <w:jc w:val="both"/>
        <w:rPr>
          <w:rFonts w:ascii="Verdana" w:eastAsia="Times New Roman" w:hAnsi="Verdana" w:cs="Arial"/>
          <w:lang w:val="cy-GB"/>
        </w:rPr>
      </w:pPr>
      <w:r w:rsidRPr="00AA0EA1">
        <w:rPr>
          <w:rFonts w:ascii="Verdana" w:eastAsia="Verdana" w:hAnsi="Verdana" w:cs="Arial"/>
          <w:b/>
          <w:bCs/>
          <w:lang w:val="cy-GB"/>
        </w:rPr>
        <w:t xml:space="preserve">Gan hynny, </w:t>
      </w:r>
      <w:r w:rsidR="00334925" w:rsidRPr="00AA0EA1">
        <w:rPr>
          <w:rFonts w:ascii="Verdana" w:eastAsia="Verdana" w:hAnsi="Verdana" w:cs="Arial"/>
          <w:b/>
          <w:bCs/>
          <w:lang w:val="cy-GB"/>
        </w:rPr>
        <w:t>rwy’</w:t>
      </w:r>
      <w:r w:rsidRPr="00AA0EA1">
        <w:rPr>
          <w:rFonts w:ascii="Verdana" w:eastAsia="Verdana" w:hAnsi="Verdana" w:cs="Arial"/>
          <w:b/>
          <w:bCs/>
          <w:lang w:val="cy-GB"/>
        </w:rPr>
        <w:t>n cyflwyno fy nghynnig ar gyfer y praesept i Banel Heddlu a Throseddu Dyfed-Powys er mwyn iddynt graffu arno, a bydd y Panel yn codi'r praesept ar gyfer eiddo cyfartalog band D £1 y mis neu £12 y flwyddyn i £260.56, cynnydd o 4.83%.</w:t>
      </w:r>
      <w:r w:rsidRPr="00AA0EA1">
        <w:rPr>
          <w:rFonts w:ascii="Verdana" w:eastAsia="Verdana" w:hAnsi="Verdana" w:cs="Arial"/>
          <w:lang w:val="cy-GB"/>
        </w:rPr>
        <w:t xml:space="preserve"> </w:t>
      </w:r>
      <w:r w:rsidRPr="00AA0EA1">
        <w:rPr>
          <w:rFonts w:ascii="Verdana" w:eastAsia="Verdana" w:hAnsi="Verdana" w:cs="Arial"/>
          <w:b/>
          <w:lang w:val="cy-GB"/>
        </w:rPr>
        <w:t xml:space="preserve">Bydd y cynnydd hwn yn codi cyfanswm praesept o £58.793m.  Bydd hyn yn rhoi cyfanswm cyllid canolog a lleol o £115.402m sy'n cynrychioli cynnydd o 7.96% ar lefelau </w:t>
      </w:r>
      <w:r w:rsidR="00334925" w:rsidRPr="00AA0EA1">
        <w:rPr>
          <w:rFonts w:ascii="Verdana" w:eastAsia="Verdana" w:hAnsi="Verdana" w:cs="Arial"/>
          <w:b/>
          <w:lang w:val="cy-GB"/>
        </w:rPr>
        <w:t>ariannu</w:t>
      </w:r>
      <w:r w:rsidRPr="00AA0EA1">
        <w:rPr>
          <w:rFonts w:ascii="Verdana" w:eastAsia="Verdana" w:hAnsi="Verdana" w:cs="Arial"/>
          <w:b/>
          <w:lang w:val="cy-GB"/>
        </w:rPr>
        <w:t xml:space="preserve"> 2019/20.</w:t>
      </w:r>
      <w:r w:rsidRPr="00AA0EA1">
        <w:rPr>
          <w:rFonts w:ascii="Verdana" w:eastAsia="Verdana" w:hAnsi="Verdana" w:cs="Arial"/>
          <w:lang w:val="cy-GB"/>
        </w:rPr>
        <w:t xml:space="preserve">  </w:t>
      </w:r>
    </w:p>
    <w:p w14:paraId="410038F0" w14:textId="77777777" w:rsidR="00013A24" w:rsidRPr="00AA0EA1" w:rsidRDefault="00013A24" w:rsidP="00013A24">
      <w:pPr>
        <w:pStyle w:val="ListParagraph"/>
        <w:spacing w:line="240" w:lineRule="auto"/>
        <w:jc w:val="both"/>
        <w:rPr>
          <w:rFonts w:ascii="Verdana" w:hAnsi="Verdana" w:cs="Arial"/>
          <w:lang w:val="cy-GB"/>
        </w:rPr>
      </w:pPr>
    </w:p>
    <w:p w14:paraId="40951492" w14:textId="77777777" w:rsidR="00013A24" w:rsidRPr="00AA0EA1" w:rsidRDefault="004C0F17" w:rsidP="008A216A">
      <w:pPr>
        <w:pStyle w:val="ListParagraph"/>
        <w:numPr>
          <w:ilvl w:val="1"/>
          <w:numId w:val="8"/>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Arial"/>
          <w:lang w:val="cy-GB"/>
        </w:rPr>
        <w:t>Bydd y lefel hon o gyllido yn galluogi'r Heddlu i barhau i ganolbwyntio ar gyflawni'r Cynllun Heddlu a Throseddu, mynd i’r afael â’r blaenoriaethau a nodwyd o fewn Datganiad Rheoli'r Heddlu a pharhau i ddiogelu cymunedau Dyfed-Powys.</w:t>
      </w:r>
    </w:p>
    <w:p w14:paraId="32430686" w14:textId="77777777" w:rsidR="00013A24" w:rsidRPr="00AA0EA1" w:rsidRDefault="00013A24" w:rsidP="00013A24">
      <w:pPr>
        <w:pStyle w:val="ListParagraph"/>
        <w:spacing w:line="240" w:lineRule="auto"/>
        <w:jc w:val="both"/>
        <w:rPr>
          <w:rFonts w:ascii="Verdana" w:hAnsi="Verdana" w:cs="Arial"/>
          <w:bCs/>
          <w:lang w:val="cy-GB"/>
        </w:rPr>
      </w:pPr>
    </w:p>
    <w:p w14:paraId="505E0238" w14:textId="74E4D999" w:rsidR="00013A24" w:rsidRPr="00AA0EA1" w:rsidRDefault="004C0F17" w:rsidP="008A216A">
      <w:pPr>
        <w:pStyle w:val="ListParagraph"/>
        <w:numPr>
          <w:ilvl w:val="1"/>
          <w:numId w:val="8"/>
        </w:numPr>
        <w:autoSpaceDE w:val="0"/>
        <w:autoSpaceDN w:val="0"/>
        <w:adjustRightInd w:val="0"/>
        <w:spacing w:before="120" w:after="0" w:line="240" w:lineRule="auto"/>
        <w:contextualSpacing w:val="0"/>
        <w:jc w:val="both"/>
        <w:rPr>
          <w:rFonts w:ascii="Verdana" w:hAnsi="Verdana" w:cs="Arial"/>
          <w:lang w:val="cy-GB"/>
        </w:rPr>
      </w:pPr>
      <w:r w:rsidRPr="00AA0EA1">
        <w:rPr>
          <w:rFonts w:ascii="Verdana" w:eastAsia="Verdana" w:hAnsi="Verdana" w:cs="Arial"/>
          <w:lang w:val="cy-GB"/>
        </w:rPr>
        <w:t xml:space="preserve">Nod yr adroddiad hwn yw rhoi'r wybodaeth angenrheidiol i Aelodau Panel Heddlu a Throseddu Dyfed-Powys er mwyn craffu ar fy nghynnig praesept a darparu gwybodaeth mewn perthynas â'r cyd-destun gweithredol ac ariannol sy'n sail i'r gofynion a'r </w:t>
      </w:r>
      <w:r w:rsidR="00581D0D" w:rsidRPr="00AA0EA1">
        <w:rPr>
          <w:rFonts w:ascii="Verdana" w:eastAsia="Verdana" w:hAnsi="Verdana" w:cs="Arial"/>
          <w:lang w:val="cy-GB"/>
        </w:rPr>
        <w:t>rhagd</w:t>
      </w:r>
      <w:r w:rsidRPr="00AA0EA1">
        <w:rPr>
          <w:rFonts w:ascii="Verdana" w:eastAsia="Verdana" w:hAnsi="Verdana" w:cs="Arial"/>
          <w:lang w:val="cy-GB"/>
        </w:rPr>
        <w:t xml:space="preserve">ybiaethau o ran adnoddau ar gyfer 2020/21 a thu hwnt. </w:t>
      </w:r>
    </w:p>
    <w:p w14:paraId="4187F962" w14:textId="77777777" w:rsidR="00013A24" w:rsidRPr="00AA0EA1" w:rsidRDefault="00013A24" w:rsidP="00013A24">
      <w:pPr>
        <w:pStyle w:val="ListParagraph"/>
        <w:autoSpaceDE w:val="0"/>
        <w:autoSpaceDN w:val="0"/>
        <w:adjustRightInd w:val="0"/>
        <w:spacing w:before="120" w:after="120" w:line="240" w:lineRule="auto"/>
        <w:jc w:val="both"/>
        <w:rPr>
          <w:rFonts w:ascii="Verdana" w:hAnsi="Verdana" w:cs="Arial"/>
          <w:lang w:val="cy-GB"/>
        </w:rPr>
      </w:pPr>
    </w:p>
    <w:p w14:paraId="1876F2AE" w14:textId="77777777" w:rsidR="00013A24" w:rsidRPr="00AA0EA1" w:rsidRDefault="00013A24" w:rsidP="00013A24">
      <w:pPr>
        <w:spacing w:line="240" w:lineRule="auto"/>
        <w:rPr>
          <w:rFonts w:ascii="Verdana" w:hAnsi="Verdana"/>
          <w:lang w:val="cy-GB"/>
        </w:rPr>
      </w:pPr>
    </w:p>
    <w:p w14:paraId="2648BB07" w14:textId="77777777" w:rsidR="00013A24" w:rsidRPr="00AA0EA1" w:rsidRDefault="004C0F17" w:rsidP="00013A24">
      <w:pPr>
        <w:spacing w:line="240" w:lineRule="auto"/>
        <w:rPr>
          <w:rFonts w:ascii="Verdana" w:hAnsi="Verdana"/>
          <w:lang w:val="cy-GB"/>
        </w:rPr>
      </w:pPr>
      <w:r w:rsidRPr="00AA0EA1">
        <w:rPr>
          <w:rFonts w:ascii="Verdana" w:hAnsi="Verdana"/>
          <w:lang w:val="cy-GB"/>
        </w:rPr>
        <w:lastRenderedPageBreak/>
        <w:br w:type="page"/>
      </w:r>
    </w:p>
    <w:p w14:paraId="4F3BCFC3" w14:textId="77777777" w:rsidR="00013A24" w:rsidRPr="00AA0EA1" w:rsidRDefault="004C0F17" w:rsidP="008A216A">
      <w:pPr>
        <w:pStyle w:val="Heading2"/>
        <w:numPr>
          <w:ilvl w:val="0"/>
          <w:numId w:val="10"/>
        </w:numPr>
        <w:spacing w:before="0" w:line="240" w:lineRule="auto"/>
        <w:ind w:hanging="720"/>
        <w:rPr>
          <w:rFonts w:ascii="Verdana" w:hAnsi="Verdana" w:cs="Arial"/>
          <w:color w:val="auto"/>
          <w:sz w:val="22"/>
          <w:szCs w:val="22"/>
          <w:lang w:val="cy-GB"/>
        </w:rPr>
      </w:pPr>
      <w:bookmarkStart w:id="2" w:name="_Organisational_Context_and"/>
      <w:bookmarkStart w:id="3" w:name="_Toc504048822"/>
      <w:bookmarkStart w:id="4" w:name="_Toc350944921"/>
      <w:bookmarkStart w:id="5" w:name="_Toc361819665"/>
      <w:bookmarkEnd w:id="2"/>
      <w:r w:rsidRPr="00AA0EA1">
        <w:rPr>
          <w:rFonts w:ascii="Verdana" w:eastAsia="Verdana" w:hAnsi="Verdana" w:cs="Arial"/>
          <w:color w:val="auto"/>
          <w:sz w:val="22"/>
          <w:szCs w:val="22"/>
          <w:lang w:val="cy-GB"/>
        </w:rPr>
        <w:lastRenderedPageBreak/>
        <w:t>Cyd-destun Sefydliadol</w:t>
      </w:r>
    </w:p>
    <w:p w14:paraId="449E4BF9" w14:textId="77777777" w:rsidR="00013A24" w:rsidRPr="00AA0EA1" w:rsidRDefault="00013A24" w:rsidP="00013A24">
      <w:pPr>
        <w:pStyle w:val="Heading2"/>
        <w:spacing w:before="0" w:line="240" w:lineRule="auto"/>
        <w:rPr>
          <w:rFonts w:ascii="Verdana" w:hAnsi="Verdana" w:cs="Arial"/>
          <w:color w:val="auto"/>
          <w:sz w:val="22"/>
          <w:szCs w:val="22"/>
          <w:lang w:val="cy-GB"/>
        </w:rPr>
      </w:pPr>
    </w:p>
    <w:p w14:paraId="07D56B06" w14:textId="77777777" w:rsidR="00013A24" w:rsidRPr="00AA0EA1" w:rsidRDefault="004C0F17" w:rsidP="008A216A">
      <w:pPr>
        <w:pStyle w:val="Heading2"/>
        <w:numPr>
          <w:ilvl w:val="1"/>
          <w:numId w:val="10"/>
        </w:numPr>
        <w:spacing w:before="0" w:line="240" w:lineRule="auto"/>
        <w:ind w:left="709" w:hanging="709"/>
        <w:jc w:val="both"/>
        <w:rPr>
          <w:rFonts w:ascii="Verdana" w:hAnsi="Verdana" w:cs="Arial"/>
          <w:b w:val="0"/>
          <w:color w:val="auto"/>
          <w:sz w:val="22"/>
          <w:szCs w:val="22"/>
          <w:lang w:val="cy-GB"/>
        </w:rPr>
      </w:pPr>
      <w:r w:rsidRPr="00AA0EA1">
        <w:rPr>
          <w:rFonts w:ascii="Verdana" w:eastAsia="Verdana" w:hAnsi="Verdana" w:cs="Arial"/>
          <w:b w:val="0"/>
          <w:color w:val="000000"/>
          <w:sz w:val="22"/>
          <w:szCs w:val="22"/>
          <w:lang w:val="cy-GB"/>
        </w:rPr>
        <w:t>Â hithau’n ymestyn dros 4,188 milltir sgwâr, Dyfed-Powys yw'r ardal heddlu fwyaf yng Nghymru a Lloegr. Gyda 13,842 milltir o ffyrdd, 2 borthladd mawr, 350 milltir o arfordir ac ardaloedd cefn gwlad eang, mae</w:t>
      </w:r>
      <w:r w:rsidR="00713009" w:rsidRPr="00AA0EA1">
        <w:rPr>
          <w:rFonts w:ascii="Verdana" w:eastAsia="Verdana" w:hAnsi="Verdana" w:cs="Arial"/>
          <w:b w:val="0"/>
          <w:color w:val="000000"/>
          <w:sz w:val="22"/>
          <w:szCs w:val="22"/>
          <w:lang w:val="cy-GB"/>
        </w:rPr>
        <w:t xml:space="preserve"> ei</w:t>
      </w:r>
      <w:r w:rsidRPr="00AA0EA1">
        <w:rPr>
          <w:rFonts w:ascii="Verdana" w:eastAsia="Verdana" w:hAnsi="Verdana" w:cs="Arial"/>
          <w:b w:val="0"/>
          <w:color w:val="000000"/>
          <w:sz w:val="22"/>
          <w:szCs w:val="22"/>
          <w:lang w:val="cy-GB"/>
        </w:rPr>
        <w:t xml:space="preserve"> daearyddiaeth yn cyflwyno heriau sylweddol i ni o ran galw ac adnoddau.  </w:t>
      </w:r>
    </w:p>
    <w:p w14:paraId="2177774F" w14:textId="77777777" w:rsidR="00013A24" w:rsidRPr="00AA0EA1" w:rsidRDefault="00013A24" w:rsidP="00013A24">
      <w:pPr>
        <w:pStyle w:val="Heading2"/>
        <w:spacing w:before="0" w:line="240" w:lineRule="auto"/>
        <w:ind w:left="709"/>
        <w:jc w:val="both"/>
        <w:rPr>
          <w:rFonts w:ascii="Verdana" w:hAnsi="Verdana" w:cs="Arial"/>
          <w:b w:val="0"/>
          <w:color w:val="auto"/>
          <w:sz w:val="22"/>
          <w:szCs w:val="22"/>
          <w:lang w:val="cy-GB"/>
        </w:rPr>
      </w:pPr>
    </w:p>
    <w:p w14:paraId="7F28D907" w14:textId="630F9E1F" w:rsidR="00013A24" w:rsidRPr="00AA0EA1" w:rsidRDefault="004C0F17" w:rsidP="008A216A">
      <w:pPr>
        <w:pStyle w:val="Heading2"/>
        <w:numPr>
          <w:ilvl w:val="1"/>
          <w:numId w:val="10"/>
        </w:numPr>
        <w:spacing w:before="0" w:line="240" w:lineRule="auto"/>
        <w:ind w:left="709" w:hanging="709"/>
        <w:jc w:val="both"/>
        <w:rPr>
          <w:rFonts w:ascii="Verdana" w:hAnsi="Verdana" w:cs="Arial"/>
          <w:b w:val="0"/>
          <w:color w:val="auto"/>
          <w:sz w:val="22"/>
          <w:szCs w:val="22"/>
          <w:lang w:val="cy-GB"/>
        </w:rPr>
      </w:pPr>
      <w:r w:rsidRPr="00AA0EA1">
        <w:rPr>
          <w:rFonts w:ascii="Verdana" w:eastAsia="Verdana" w:hAnsi="Verdana" w:cs="Arial"/>
          <w:b w:val="0"/>
          <w:color w:val="000000"/>
          <w:sz w:val="22"/>
          <w:szCs w:val="22"/>
          <w:lang w:val="cy-GB"/>
        </w:rPr>
        <w:t xml:space="preserve">Mae’r boblogaeth breswyl o 515,870 wedi’i </w:t>
      </w:r>
      <w:r w:rsidR="00EE5B5F" w:rsidRPr="00AA0EA1">
        <w:rPr>
          <w:rFonts w:ascii="Verdana" w:eastAsia="Verdana" w:hAnsi="Verdana" w:cs="Arial"/>
          <w:b w:val="0"/>
          <w:color w:val="000000"/>
          <w:sz w:val="22"/>
          <w:szCs w:val="22"/>
          <w:lang w:val="cy-GB"/>
        </w:rPr>
        <w:t>gwasgaru</w:t>
      </w:r>
      <w:r w:rsidRPr="00AA0EA1">
        <w:rPr>
          <w:rFonts w:ascii="Verdana" w:eastAsia="Verdana" w:hAnsi="Verdana" w:cs="Arial"/>
          <w:b w:val="0"/>
          <w:color w:val="000000"/>
          <w:sz w:val="22"/>
          <w:szCs w:val="22"/>
          <w:lang w:val="cy-GB"/>
        </w:rPr>
        <w:t xml:space="preserve"> ar draws ardaloedd gwledig eang, trefi marchnad a gwyliau, ac ardaloedd sydd â phoblogaeth ddwysach.  Mae twristiaeth yn </w:t>
      </w:r>
      <w:r w:rsidR="00CF628A" w:rsidRPr="00AA0EA1">
        <w:rPr>
          <w:rFonts w:ascii="Verdana" w:eastAsia="Verdana" w:hAnsi="Verdana" w:cs="Arial"/>
          <w:b w:val="0"/>
          <w:color w:val="000000"/>
          <w:sz w:val="22"/>
          <w:szCs w:val="22"/>
          <w:lang w:val="cy-GB"/>
        </w:rPr>
        <w:t>cyflwyno</w:t>
      </w:r>
      <w:r w:rsidRPr="00AA0EA1">
        <w:rPr>
          <w:rFonts w:ascii="Verdana" w:eastAsia="Verdana" w:hAnsi="Verdana" w:cs="Arial"/>
          <w:b w:val="0"/>
          <w:color w:val="000000"/>
          <w:sz w:val="22"/>
          <w:szCs w:val="22"/>
          <w:lang w:val="cy-GB"/>
        </w:rPr>
        <w:t xml:space="preserve"> gofynion unigryw, gyda nifer fawr o dwristiaid yn ymweld â threfi allweddol megis Dinbych-y-pysgod ac Aberhonddu. Mae </w:t>
      </w:r>
      <w:r w:rsidR="00CF628A" w:rsidRPr="00AA0EA1">
        <w:rPr>
          <w:rFonts w:ascii="Verdana" w:eastAsia="Verdana" w:hAnsi="Verdana" w:cs="Arial"/>
          <w:b w:val="0"/>
          <w:color w:val="000000"/>
          <w:sz w:val="22"/>
          <w:szCs w:val="22"/>
          <w:lang w:val="cy-GB"/>
        </w:rPr>
        <w:t>gan</w:t>
      </w:r>
      <w:r w:rsidRPr="00AA0EA1">
        <w:rPr>
          <w:rFonts w:ascii="Verdana" w:eastAsia="Verdana" w:hAnsi="Verdana" w:cs="Arial"/>
          <w:b w:val="0"/>
          <w:color w:val="000000"/>
          <w:sz w:val="22"/>
          <w:szCs w:val="22"/>
          <w:lang w:val="cy-GB"/>
        </w:rPr>
        <w:t xml:space="preserve"> hyn ei oblygiadau ei hun o ran plismona ffyrdd, trosedd</w:t>
      </w:r>
      <w:r w:rsidR="00EE5B5F" w:rsidRPr="00AA0EA1">
        <w:rPr>
          <w:rFonts w:ascii="Verdana" w:eastAsia="Verdana" w:hAnsi="Verdana" w:cs="Arial"/>
          <w:b w:val="0"/>
          <w:color w:val="000000"/>
          <w:sz w:val="22"/>
          <w:szCs w:val="22"/>
          <w:lang w:val="cy-GB"/>
        </w:rPr>
        <w:t>u</w:t>
      </w:r>
      <w:r w:rsidRPr="00AA0EA1">
        <w:rPr>
          <w:rFonts w:ascii="Verdana" w:eastAsia="Verdana" w:hAnsi="Verdana" w:cs="Arial"/>
          <w:b w:val="0"/>
          <w:color w:val="000000"/>
          <w:sz w:val="22"/>
          <w:szCs w:val="22"/>
          <w:lang w:val="cy-GB"/>
        </w:rPr>
        <w:t xml:space="preserve"> ac ymddygiad gwrthgymdeithasol. </w:t>
      </w:r>
    </w:p>
    <w:p w14:paraId="5D1ADEBF" w14:textId="77777777" w:rsidR="00013A24" w:rsidRPr="00AA0EA1" w:rsidRDefault="00013A24" w:rsidP="00013A24">
      <w:pPr>
        <w:pStyle w:val="Heading2"/>
        <w:spacing w:before="0" w:line="240" w:lineRule="auto"/>
        <w:ind w:left="709"/>
        <w:jc w:val="both"/>
        <w:rPr>
          <w:rFonts w:ascii="Verdana" w:hAnsi="Verdana" w:cs="Arial"/>
          <w:b w:val="0"/>
          <w:color w:val="auto"/>
          <w:sz w:val="22"/>
          <w:szCs w:val="22"/>
          <w:lang w:val="cy-GB"/>
        </w:rPr>
      </w:pPr>
    </w:p>
    <w:p w14:paraId="6AE0334E" w14:textId="07AC14A5" w:rsidR="00013A24" w:rsidRPr="00AA0EA1" w:rsidRDefault="004C0F17" w:rsidP="008A216A">
      <w:pPr>
        <w:pStyle w:val="Heading2"/>
        <w:numPr>
          <w:ilvl w:val="1"/>
          <w:numId w:val="10"/>
        </w:numPr>
        <w:spacing w:before="0" w:line="240" w:lineRule="auto"/>
        <w:ind w:left="709" w:hanging="709"/>
        <w:jc w:val="both"/>
        <w:rPr>
          <w:rFonts w:ascii="Verdana" w:hAnsi="Verdana" w:cs="Arial"/>
          <w:b w:val="0"/>
          <w:color w:val="auto"/>
          <w:sz w:val="22"/>
          <w:szCs w:val="22"/>
          <w:lang w:val="cy-GB"/>
        </w:rPr>
      </w:pPr>
      <w:r w:rsidRPr="00AA0EA1">
        <w:rPr>
          <w:rFonts w:ascii="Verdana" w:eastAsia="Verdana" w:hAnsi="Verdana" w:cs="Arial"/>
          <w:b w:val="0"/>
          <w:color w:val="000000"/>
          <w:sz w:val="22"/>
          <w:szCs w:val="22"/>
          <w:lang w:val="cy-GB"/>
        </w:rPr>
        <w:t xml:space="preserve">Mae sicrhau bod y gweithlu’n weladwy er mwyn gwella bodlonrwydd dioddefwyr, </w:t>
      </w:r>
      <w:r w:rsidR="00EE5B5F" w:rsidRPr="00AA0EA1">
        <w:rPr>
          <w:rFonts w:ascii="Verdana" w:eastAsia="Verdana" w:hAnsi="Verdana" w:cs="Arial"/>
          <w:b w:val="0"/>
          <w:color w:val="000000"/>
          <w:sz w:val="22"/>
          <w:szCs w:val="22"/>
          <w:lang w:val="cy-GB"/>
        </w:rPr>
        <w:t>diogelu pobl fregus</w:t>
      </w:r>
      <w:r w:rsidRPr="00AA0EA1">
        <w:rPr>
          <w:rFonts w:ascii="Verdana" w:eastAsia="Verdana" w:hAnsi="Verdana" w:cs="Arial"/>
          <w:b w:val="0"/>
          <w:color w:val="000000"/>
          <w:sz w:val="22"/>
          <w:szCs w:val="22"/>
          <w:lang w:val="cy-GB"/>
        </w:rPr>
        <w:t xml:space="preserve">, atal trosedd </w:t>
      </w:r>
      <w:r w:rsidR="00202622" w:rsidRPr="00AA0EA1">
        <w:rPr>
          <w:rFonts w:ascii="Verdana" w:hAnsi="Verdana" w:cs="Arial"/>
          <w:b w:val="0"/>
          <w:color w:val="000000"/>
          <w:sz w:val="22"/>
          <w:szCs w:val="22"/>
          <w:lang w:val="cy-GB"/>
        </w:rPr>
        <w:t xml:space="preserve">a dwyn troseddwyr i gyfiawnder </w:t>
      </w:r>
      <w:r w:rsidRPr="00AA0EA1">
        <w:rPr>
          <w:rFonts w:ascii="Verdana" w:eastAsia="Verdana" w:hAnsi="Verdana" w:cs="Arial"/>
          <w:b w:val="0"/>
          <w:color w:val="000000"/>
          <w:sz w:val="22"/>
          <w:szCs w:val="22"/>
          <w:lang w:val="cy-GB"/>
        </w:rPr>
        <w:t xml:space="preserve">yn heriol o ystyried </w:t>
      </w:r>
      <w:r w:rsidR="00BD683C" w:rsidRPr="00AA0EA1">
        <w:rPr>
          <w:rFonts w:ascii="Verdana" w:eastAsia="Verdana" w:hAnsi="Verdana" w:cs="Arial"/>
          <w:b w:val="0"/>
          <w:color w:val="000000"/>
          <w:sz w:val="22"/>
          <w:szCs w:val="22"/>
          <w:lang w:val="cy-GB"/>
        </w:rPr>
        <w:t>ehangder</w:t>
      </w:r>
      <w:r w:rsidR="00EE5B5F" w:rsidRPr="00AA0EA1">
        <w:rPr>
          <w:rFonts w:ascii="Verdana" w:eastAsia="Verdana" w:hAnsi="Verdana" w:cs="Arial"/>
          <w:b w:val="0"/>
          <w:color w:val="000000"/>
          <w:sz w:val="22"/>
          <w:szCs w:val="22"/>
          <w:lang w:val="cy-GB"/>
        </w:rPr>
        <w:t xml:space="preserve"> yr</w:t>
      </w:r>
      <w:r w:rsidRPr="00AA0EA1">
        <w:rPr>
          <w:rFonts w:ascii="Verdana" w:eastAsia="Verdana" w:hAnsi="Verdana" w:cs="Arial"/>
          <w:b w:val="0"/>
          <w:color w:val="000000"/>
          <w:sz w:val="22"/>
          <w:szCs w:val="22"/>
          <w:lang w:val="cy-GB"/>
        </w:rPr>
        <w:t xml:space="preserve"> ardal sy’n cael ei phlismona.   </w:t>
      </w:r>
    </w:p>
    <w:p w14:paraId="361D2315" w14:textId="77777777" w:rsidR="00013A24" w:rsidRPr="00AA0EA1" w:rsidRDefault="00013A24" w:rsidP="00013A24">
      <w:pPr>
        <w:pStyle w:val="Heading2"/>
        <w:spacing w:before="0" w:line="240" w:lineRule="auto"/>
        <w:ind w:left="709"/>
        <w:jc w:val="both"/>
        <w:rPr>
          <w:rFonts w:ascii="Verdana" w:hAnsi="Verdana" w:cs="Arial"/>
          <w:b w:val="0"/>
          <w:color w:val="auto"/>
          <w:sz w:val="22"/>
          <w:szCs w:val="22"/>
          <w:lang w:val="cy-GB"/>
        </w:rPr>
      </w:pPr>
    </w:p>
    <w:p w14:paraId="16D7BE43" w14:textId="33BB2A71" w:rsidR="00013A24" w:rsidRPr="00AA0EA1" w:rsidRDefault="004C0F17" w:rsidP="008A216A">
      <w:pPr>
        <w:pStyle w:val="Heading2"/>
        <w:numPr>
          <w:ilvl w:val="1"/>
          <w:numId w:val="10"/>
        </w:numPr>
        <w:spacing w:before="0" w:line="240" w:lineRule="auto"/>
        <w:ind w:left="709" w:hanging="709"/>
        <w:jc w:val="both"/>
        <w:rPr>
          <w:rFonts w:ascii="Verdana" w:hAnsi="Verdana" w:cs="Arial"/>
          <w:b w:val="0"/>
          <w:color w:val="auto"/>
          <w:sz w:val="22"/>
          <w:szCs w:val="22"/>
          <w:lang w:val="cy-GB"/>
        </w:rPr>
      </w:pPr>
      <w:r w:rsidRPr="00AA0EA1">
        <w:rPr>
          <w:rFonts w:ascii="Verdana" w:eastAsia="Verdana" w:hAnsi="Verdana" w:cs="Arial"/>
          <w:b w:val="0"/>
          <w:color w:val="000000"/>
          <w:sz w:val="22"/>
          <w:szCs w:val="22"/>
          <w:lang w:val="cy-GB"/>
        </w:rPr>
        <w:t xml:space="preserve">Mae gwasanaeth Heddlu Dyfed-Powys wedi buddsoddi’n sylweddol mewn plismona digidol, gan roi mynediad i swyddogion rheng flaen a Swyddogion Cymorth Cymunedol yr Heddlu </w:t>
      </w:r>
      <w:r w:rsidR="000F5F34" w:rsidRPr="00AA0EA1">
        <w:rPr>
          <w:rFonts w:ascii="Verdana" w:eastAsia="Verdana" w:hAnsi="Verdana" w:cs="Arial"/>
          <w:b w:val="0"/>
          <w:color w:val="000000"/>
          <w:sz w:val="22"/>
          <w:szCs w:val="22"/>
          <w:lang w:val="cy-GB"/>
        </w:rPr>
        <w:t xml:space="preserve">(SCCH) </w:t>
      </w:r>
      <w:r w:rsidRPr="00AA0EA1">
        <w:rPr>
          <w:rFonts w:ascii="Verdana" w:eastAsia="Verdana" w:hAnsi="Verdana" w:cs="Arial"/>
          <w:b w:val="0"/>
          <w:color w:val="000000"/>
          <w:sz w:val="22"/>
          <w:szCs w:val="22"/>
          <w:lang w:val="cy-GB"/>
        </w:rPr>
        <w:t xml:space="preserve">at systemau’r heddlu drwy derfynellau data symudol a chamerâu corff, yn ogystal â chyflwyno telemateg mewn cerbydau ar gyfer gwella’r ymateb i ddigwyddiadau a chyflwyno rhaglen teledu cylch cyfyng ar raddfa </w:t>
      </w:r>
      <w:r w:rsidR="0056345D" w:rsidRPr="00AA0EA1">
        <w:rPr>
          <w:rFonts w:ascii="Verdana" w:eastAsia="Verdana" w:hAnsi="Verdana" w:cs="Arial"/>
          <w:b w:val="0"/>
          <w:color w:val="000000"/>
          <w:sz w:val="22"/>
          <w:szCs w:val="22"/>
          <w:lang w:val="cy-GB"/>
        </w:rPr>
        <w:t>eang</w:t>
      </w:r>
      <w:r w:rsidRPr="00AA0EA1">
        <w:rPr>
          <w:rFonts w:ascii="Verdana" w:eastAsia="Verdana" w:hAnsi="Verdana" w:cs="Arial"/>
          <w:b w:val="0"/>
          <w:color w:val="000000"/>
          <w:sz w:val="22"/>
          <w:szCs w:val="22"/>
          <w:lang w:val="cy-GB"/>
        </w:rPr>
        <w:t xml:space="preserve">.  </w:t>
      </w:r>
    </w:p>
    <w:p w14:paraId="6DAADDD0" w14:textId="77777777" w:rsidR="00013A24" w:rsidRPr="00AA0EA1" w:rsidRDefault="00013A24" w:rsidP="00013A24">
      <w:pPr>
        <w:pStyle w:val="Heading2"/>
        <w:spacing w:before="0" w:line="240" w:lineRule="auto"/>
        <w:ind w:left="709"/>
        <w:jc w:val="both"/>
        <w:rPr>
          <w:rFonts w:ascii="Verdana" w:hAnsi="Verdana" w:cs="Arial"/>
          <w:b w:val="0"/>
          <w:color w:val="auto"/>
          <w:sz w:val="22"/>
          <w:szCs w:val="22"/>
          <w:lang w:val="cy-GB"/>
        </w:rPr>
      </w:pPr>
    </w:p>
    <w:p w14:paraId="4F0C6DB9" w14:textId="40F0DFE6" w:rsidR="00013A24" w:rsidRPr="00AA0EA1" w:rsidRDefault="004C0F17" w:rsidP="008A216A">
      <w:pPr>
        <w:pStyle w:val="Heading2"/>
        <w:numPr>
          <w:ilvl w:val="1"/>
          <w:numId w:val="10"/>
        </w:numPr>
        <w:spacing w:before="0" w:line="240" w:lineRule="auto"/>
        <w:ind w:left="709" w:hanging="709"/>
        <w:jc w:val="both"/>
        <w:rPr>
          <w:rFonts w:ascii="Verdana" w:hAnsi="Verdana" w:cs="Arial"/>
          <w:b w:val="0"/>
          <w:color w:val="auto"/>
          <w:sz w:val="22"/>
          <w:szCs w:val="22"/>
          <w:lang w:val="cy-GB"/>
        </w:rPr>
      </w:pPr>
      <w:r w:rsidRPr="00AA0EA1">
        <w:rPr>
          <w:rFonts w:ascii="Verdana" w:eastAsia="Verdana" w:hAnsi="Verdana" w:cs="Arial"/>
          <w:b w:val="0"/>
          <w:color w:val="000000"/>
          <w:sz w:val="22"/>
          <w:szCs w:val="22"/>
          <w:lang w:val="cy-GB"/>
        </w:rPr>
        <w:t xml:space="preserve">Ers </w:t>
      </w:r>
      <w:r w:rsidR="004F528E" w:rsidRPr="00AA0EA1">
        <w:rPr>
          <w:rFonts w:ascii="Verdana" w:eastAsia="Verdana" w:hAnsi="Verdana" w:cs="Arial"/>
          <w:b w:val="0"/>
          <w:color w:val="000000"/>
          <w:sz w:val="22"/>
          <w:szCs w:val="22"/>
          <w:lang w:val="cy-GB"/>
        </w:rPr>
        <w:t xml:space="preserve">yr </w:t>
      </w:r>
      <w:r w:rsidRPr="00AA0EA1">
        <w:rPr>
          <w:rFonts w:ascii="Verdana" w:eastAsia="Verdana" w:hAnsi="Verdana" w:cs="Arial"/>
          <w:b w:val="0"/>
          <w:color w:val="000000"/>
          <w:sz w:val="22"/>
          <w:szCs w:val="22"/>
          <w:lang w:val="cy-GB"/>
        </w:rPr>
        <w:t xml:space="preserve">adolygiad cynhwysfawr o wariant </w:t>
      </w:r>
      <w:r w:rsidR="004F528E" w:rsidRPr="00AA0EA1">
        <w:rPr>
          <w:rFonts w:ascii="Verdana" w:eastAsia="Verdana" w:hAnsi="Verdana" w:cs="Arial"/>
          <w:b w:val="0"/>
          <w:color w:val="000000"/>
          <w:sz w:val="22"/>
          <w:szCs w:val="22"/>
          <w:lang w:val="cy-GB"/>
        </w:rPr>
        <w:t xml:space="preserve">yn </w:t>
      </w:r>
      <w:r w:rsidRPr="00AA0EA1">
        <w:rPr>
          <w:rFonts w:ascii="Verdana" w:eastAsia="Verdana" w:hAnsi="Verdana" w:cs="Arial"/>
          <w:b w:val="0"/>
          <w:color w:val="000000"/>
          <w:sz w:val="22"/>
          <w:szCs w:val="22"/>
          <w:lang w:val="cy-GB"/>
        </w:rPr>
        <w:t xml:space="preserve">2010, mae'r cyllid grant canolog wedi lleihau 21% neu £13m; </w:t>
      </w:r>
      <w:r w:rsidR="00F65044" w:rsidRPr="00AA0EA1">
        <w:rPr>
          <w:rFonts w:ascii="Verdana" w:eastAsia="Verdana" w:hAnsi="Verdana" w:cs="Arial"/>
          <w:b w:val="0"/>
          <w:color w:val="000000"/>
          <w:sz w:val="22"/>
          <w:szCs w:val="22"/>
          <w:lang w:val="cy-GB"/>
        </w:rPr>
        <w:t>bu’n rhaid</w:t>
      </w:r>
      <w:r w:rsidRPr="00AA0EA1">
        <w:rPr>
          <w:rFonts w:ascii="Verdana" w:eastAsia="Verdana" w:hAnsi="Verdana" w:cs="Arial"/>
          <w:b w:val="0"/>
          <w:color w:val="000000"/>
          <w:sz w:val="22"/>
          <w:szCs w:val="22"/>
          <w:lang w:val="cy-GB"/>
        </w:rPr>
        <w:t xml:space="preserve"> i'r </w:t>
      </w:r>
      <w:r w:rsidR="000F5F34" w:rsidRPr="00AA0EA1">
        <w:rPr>
          <w:rFonts w:ascii="Verdana" w:eastAsia="Verdana" w:hAnsi="Verdana" w:cs="Arial"/>
          <w:b w:val="0"/>
          <w:color w:val="000000"/>
          <w:sz w:val="22"/>
          <w:szCs w:val="22"/>
          <w:lang w:val="cy-GB"/>
        </w:rPr>
        <w:t>H</w:t>
      </w:r>
      <w:r w:rsidRPr="00AA0EA1">
        <w:rPr>
          <w:rFonts w:ascii="Verdana" w:eastAsia="Verdana" w:hAnsi="Verdana" w:cs="Arial"/>
          <w:b w:val="0"/>
          <w:color w:val="000000"/>
          <w:sz w:val="22"/>
          <w:szCs w:val="22"/>
          <w:lang w:val="cy-GB"/>
        </w:rPr>
        <w:t xml:space="preserve">eddlu wneud arbedion o £29.5m. </w:t>
      </w:r>
    </w:p>
    <w:p w14:paraId="2ADA211C" w14:textId="77777777" w:rsidR="00013A24" w:rsidRPr="00AA0EA1" w:rsidRDefault="00013A24" w:rsidP="00013A24">
      <w:pPr>
        <w:pStyle w:val="Heading2"/>
        <w:spacing w:before="0" w:line="240" w:lineRule="auto"/>
        <w:ind w:left="709"/>
        <w:jc w:val="both"/>
        <w:rPr>
          <w:rFonts w:ascii="Verdana" w:hAnsi="Verdana" w:cs="Arial"/>
          <w:b w:val="0"/>
          <w:color w:val="auto"/>
          <w:sz w:val="22"/>
          <w:szCs w:val="22"/>
          <w:lang w:val="cy-GB"/>
        </w:rPr>
      </w:pPr>
    </w:p>
    <w:p w14:paraId="0D34ECEB" w14:textId="77777777" w:rsidR="00013A24" w:rsidRPr="00AA0EA1" w:rsidRDefault="004C0F17" w:rsidP="008A216A">
      <w:pPr>
        <w:pStyle w:val="Heading2"/>
        <w:numPr>
          <w:ilvl w:val="1"/>
          <w:numId w:val="10"/>
        </w:numPr>
        <w:spacing w:before="0" w:line="240" w:lineRule="auto"/>
        <w:ind w:left="709" w:hanging="709"/>
        <w:jc w:val="both"/>
        <w:rPr>
          <w:rFonts w:ascii="Verdana" w:hAnsi="Verdana" w:cs="Arial"/>
          <w:b w:val="0"/>
          <w:color w:val="auto"/>
          <w:sz w:val="22"/>
          <w:szCs w:val="22"/>
          <w:lang w:val="cy-GB"/>
        </w:rPr>
      </w:pPr>
      <w:r w:rsidRPr="00AA0EA1">
        <w:rPr>
          <w:rFonts w:ascii="Verdana" w:eastAsia="Verdana" w:hAnsi="Verdana" w:cs="Arial"/>
          <w:b w:val="0"/>
          <w:color w:val="000000"/>
          <w:sz w:val="22"/>
          <w:szCs w:val="22"/>
          <w:lang w:val="cy-GB"/>
        </w:rPr>
        <w:t xml:space="preserve">Yn y cyd-destun hwn, mae'r gofynion yn parhau i gynyddu a dod yn fwyfwy cymhleth. Mae’r Heddlu wedi profi cynnydd o ran troseddau cofnodedig, gyda </w:t>
      </w:r>
      <w:r w:rsidR="000F5F34" w:rsidRPr="00AA0EA1">
        <w:rPr>
          <w:rFonts w:ascii="Verdana" w:eastAsia="Verdana" w:hAnsi="Verdana" w:cs="Arial"/>
          <w:b w:val="0"/>
          <w:color w:val="000000"/>
          <w:sz w:val="22"/>
          <w:szCs w:val="22"/>
          <w:lang w:val="cy-GB"/>
        </w:rPr>
        <w:t xml:space="preserve">nifer y </w:t>
      </w:r>
      <w:r w:rsidRPr="00AA0EA1">
        <w:rPr>
          <w:rFonts w:ascii="Verdana" w:eastAsia="Verdana" w:hAnsi="Verdana" w:cs="Arial"/>
          <w:b w:val="0"/>
          <w:color w:val="000000"/>
          <w:sz w:val="22"/>
          <w:szCs w:val="22"/>
          <w:lang w:val="cy-GB"/>
        </w:rPr>
        <w:t>digwyddiadau’n ymwneud â salwch meddwl ac ymchwiliadau mwy cymhleth i seiberdroseddu a chamfanteisio’n rhywiol ar blant yn cynyddu.</w:t>
      </w:r>
    </w:p>
    <w:p w14:paraId="42719A42" w14:textId="77777777" w:rsidR="00013A24" w:rsidRPr="00AA0EA1" w:rsidRDefault="004C0F17" w:rsidP="00013A24">
      <w:pPr>
        <w:pStyle w:val="Heading2"/>
        <w:spacing w:before="0" w:line="240" w:lineRule="auto"/>
        <w:ind w:left="709"/>
        <w:jc w:val="both"/>
        <w:rPr>
          <w:rFonts w:ascii="Verdana" w:hAnsi="Verdana" w:cs="Arial"/>
          <w:b w:val="0"/>
          <w:color w:val="auto"/>
          <w:sz w:val="22"/>
          <w:szCs w:val="22"/>
          <w:lang w:val="cy-GB"/>
        </w:rPr>
      </w:pPr>
      <w:r w:rsidRPr="00AA0EA1">
        <w:rPr>
          <w:rFonts w:ascii="Verdana" w:hAnsi="Verdana" w:cs="Arial"/>
          <w:b w:val="0"/>
          <w:color w:val="000000"/>
          <w:sz w:val="22"/>
          <w:szCs w:val="22"/>
          <w:lang w:val="cy-GB"/>
        </w:rPr>
        <w:t xml:space="preserve"> </w:t>
      </w:r>
    </w:p>
    <w:p w14:paraId="1B37BA3C" w14:textId="392D000B" w:rsidR="00013A24" w:rsidRPr="00AA0EA1" w:rsidRDefault="003C548A" w:rsidP="008A216A">
      <w:pPr>
        <w:pStyle w:val="Heading2"/>
        <w:numPr>
          <w:ilvl w:val="1"/>
          <w:numId w:val="10"/>
        </w:numPr>
        <w:spacing w:before="0" w:line="240" w:lineRule="auto"/>
        <w:ind w:left="709" w:hanging="709"/>
        <w:jc w:val="both"/>
        <w:rPr>
          <w:rFonts w:ascii="Verdana" w:hAnsi="Verdana" w:cs="Arial"/>
          <w:b w:val="0"/>
          <w:color w:val="auto"/>
          <w:sz w:val="22"/>
          <w:szCs w:val="22"/>
          <w:lang w:val="cy-GB"/>
        </w:rPr>
      </w:pPr>
      <w:r w:rsidRPr="00AA0EA1">
        <w:rPr>
          <w:rFonts w:ascii="Verdana" w:eastAsia="Verdana" w:hAnsi="Verdana" w:cs="Arial"/>
          <w:b w:val="0"/>
          <w:color w:val="000000"/>
          <w:sz w:val="22"/>
          <w:szCs w:val="22"/>
          <w:lang w:val="cy-GB"/>
        </w:rPr>
        <w:t>Mae</w:t>
      </w:r>
      <w:r w:rsidR="004C0F17" w:rsidRPr="00AA0EA1">
        <w:rPr>
          <w:rFonts w:ascii="Verdana" w:eastAsia="Verdana" w:hAnsi="Verdana" w:cs="Arial"/>
          <w:b w:val="0"/>
          <w:color w:val="000000"/>
          <w:sz w:val="22"/>
          <w:szCs w:val="22"/>
          <w:lang w:val="cy-GB"/>
        </w:rPr>
        <w:t xml:space="preserve"> 32% o drigolion Dyfed-Powys</w:t>
      </w:r>
      <w:r w:rsidRPr="00AA0EA1">
        <w:rPr>
          <w:rFonts w:ascii="Verdana" w:eastAsia="Verdana" w:hAnsi="Verdana" w:cs="Arial"/>
          <w:b w:val="0"/>
          <w:color w:val="000000"/>
          <w:sz w:val="22"/>
          <w:szCs w:val="22"/>
          <w:lang w:val="cy-GB"/>
        </w:rPr>
        <w:t xml:space="preserve"> yn siarad Cymraeg</w:t>
      </w:r>
      <w:r w:rsidR="004C0F17" w:rsidRPr="00AA0EA1">
        <w:rPr>
          <w:rFonts w:ascii="Verdana" w:eastAsia="Verdana" w:hAnsi="Verdana" w:cs="Arial"/>
          <w:b w:val="0"/>
          <w:color w:val="000000"/>
          <w:sz w:val="22"/>
          <w:szCs w:val="22"/>
          <w:lang w:val="cy-GB"/>
        </w:rPr>
        <w:t xml:space="preserve"> o</w:t>
      </w:r>
      <w:r w:rsidRPr="00AA0EA1">
        <w:rPr>
          <w:rFonts w:ascii="Verdana" w:eastAsia="Verdana" w:hAnsi="Verdana" w:cs="Arial"/>
          <w:b w:val="0"/>
          <w:color w:val="000000"/>
          <w:sz w:val="22"/>
          <w:szCs w:val="22"/>
          <w:lang w:val="cy-GB"/>
        </w:rPr>
        <w:t>’i</w:t>
      </w:r>
      <w:r w:rsidR="004C0F17" w:rsidRPr="00AA0EA1">
        <w:rPr>
          <w:rFonts w:ascii="Verdana" w:eastAsia="Verdana" w:hAnsi="Verdana" w:cs="Arial"/>
          <w:b w:val="0"/>
          <w:color w:val="000000"/>
          <w:sz w:val="22"/>
          <w:szCs w:val="22"/>
          <w:lang w:val="cy-GB"/>
        </w:rPr>
        <w:t xml:space="preserve"> gymharu â'r cyfartaledd cenedlaethol o 19%. Fel gwasanaeth, rydy</w:t>
      </w:r>
      <w:r w:rsidRPr="00AA0EA1">
        <w:rPr>
          <w:rFonts w:ascii="Verdana" w:eastAsia="Verdana" w:hAnsi="Verdana" w:cs="Arial"/>
          <w:b w:val="0"/>
          <w:color w:val="000000"/>
          <w:sz w:val="22"/>
          <w:szCs w:val="22"/>
          <w:lang w:val="cy-GB"/>
        </w:rPr>
        <w:t>m</w:t>
      </w:r>
      <w:r w:rsidR="004C0F17" w:rsidRPr="00AA0EA1">
        <w:rPr>
          <w:rFonts w:ascii="Verdana" w:eastAsia="Verdana" w:hAnsi="Verdana" w:cs="Arial"/>
          <w:b w:val="0"/>
          <w:color w:val="000000"/>
          <w:sz w:val="22"/>
          <w:szCs w:val="22"/>
          <w:lang w:val="cy-GB"/>
        </w:rPr>
        <w:t xml:space="preserve"> wedi ymrwymo i sicrhau bod y gweithlu’n cynrychioli’r cymunedau mae’n gwasanaethu </w:t>
      </w:r>
      <w:r w:rsidRPr="00AA0EA1">
        <w:rPr>
          <w:rFonts w:ascii="Verdana" w:hAnsi="Verdana" w:cs="Verdana"/>
          <w:b w:val="0"/>
          <w:bCs w:val="0"/>
          <w:color w:val="000000"/>
          <w:sz w:val="22"/>
          <w:szCs w:val="22"/>
          <w:lang w:val="cy-GB"/>
        </w:rPr>
        <w:t>fel bod aelodau o’r cyhoedd yn cael cyfle i gyfathrebu â ni yn Gymraeg pryd bynnag y bo modd.</w:t>
      </w:r>
    </w:p>
    <w:p w14:paraId="43F0449F" w14:textId="77777777" w:rsidR="00013A24" w:rsidRPr="00AA0EA1" w:rsidRDefault="00013A24" w:rsidP="00013A24">
      <w:pPr>
        <w:pStyle w:val="Heading2"/>
        <w:spacing w:before="0" w:line="240" w:lineRule="auto"/>
        <w:ind w:left="709"/>
        <w:jc w:val="both"/>
        <w:rPr>
          <w:rFonts w:ascii="Verdana" w:hAnsi="Verdana" w:cs="Arial"/>
          <w:b w:val="0"/>
          <w:color w:val="auto"/>
          <w:sz w:val="22"/>
          <w:szCs w:val="22"/>
          <w:lang w:val="cy-GB"/>
        </w:rPr>
      </w:pPr>
    </w:p>
    <w:p w14:paraId="0E2FCE85" w14:textId="6D9BE326" w:rsidR="002D1850" w:rsidRPr="00AA0EA1" w:rsidRDefault="004C0F17" w:rsidP="002D1850">
      <w:pPr>
        <w:pStyle w:val="Heading2"/>
        <w:numPr>
          <w:ilvl w:val="1"/>
          <w:numId w:val="10"/>
        </w:numPr>
        <w:spacing w:before="0" w:line="240" w:lineRule="auto"/>
        <w:ind w:left="709" w:hanging="709"/>
        <w:jc w:val="both"/>
        <w:rPr>
          <w:rFonts w:ascii="Verdana" w:hAnsi="Verdana" w:cs="Arial"/>
          <w:b w:val="0"/>
          <w:color w:val="auto"/>
          <w:sz w:val="22"/>
          <w:szCs w:val="22"/>
          <w:lang w:val="cy-GB"/>
        </w:rPr>
      </w:pPr>
      <w:r w:rsidRPr="00AA0EA1">
        <w:rPr>
          <w:rFonts w:ascii="Verdana" w:eastAsia="Verdana" w:hAnsi="Verdana" w:cs="Arial"/>
          <w:b w:val="0"/>
          <w:color w:val="000000"/>
          <w:sz w:val="22"/>
          <w:szCs w:val="22"/>
          <w:lang w:val="cy-GB"/>
        </w:rPr>
        <w:t>Mae’r Heddlu wedi profi newidiadau sylweddol i dîm</w:t>
      </w:r>
      <w:r w:rsidR="000F5F34" w:rsidRPr="00AA0EA1">
        <w:rPr>
          <w:rFonts w:ascii="Verdana" w:eastAsia="Verdana" w:hAnsi="Verdana" w:cs="Arial"/>
          <w:b w:val="0"/>
          <w:color w:val="000000"/>
          <w:sz w:val="22"/>
          <w:szCs w:val="22"/>
          <w:lang w:val="cy-GB"/>
        </w:rPr>
        <w:t xml:space="preserve"> y</w:t>
      </w:r>
      <w:r w:rsidRPr="00AA0EA1">
        <w:rPr>
          <w:rFonts w:ascii="Verdana" w:eastAsia="Verdana" w:hAnsi="Verdana" w:cs="Arial"/>
          <w:b w:val="0"/>
          <w:color w:val="000000"/>
          <w:sz w:val="22"/>
          <w:szCs w:val="22"/>
          <w:lang w:val="cy-GB"/>
        </w:rPr>
        <w:t xml:space="preserve"> Prif Swyddogion ond wedi elwa o’r arweinyddiaeth weithredol sefydlog o dan y </w:t>
      </w:r>
      <w:r w:rsidR="000F5F34" w:rsidRPr="00AA0EA1">
        <w:rPr>
          <w:rFonts w:ascii="Verdana" w:eastAsia="Verdana" w:hAnsi="Verdana" w:cs="Arial"/>
          <w:b w:val="0"/>
          <w:color w:val="000000"/>
          <w:sz w:val="22"/>
          <w:szCs w:val="22"/>
          <w:lang w:val="cy-GB"/>
        </w:rPr>
        <w:t>P</w:t>
      </w:r>
      <w:r w:rsidR="002D1850" w:rsidRPr="00AA0EA1">
        <w:rPr>
          <w:rFonts w:ascii="Verdana" w:eastAsia="Verdana" w:hAnsi="Verdana" w:cs="Arial"/>
          <w:b w:val="0"/>
          <w:color w:val="000000"/>
          <w:sz w:val="22"/>
          <w:szCs w:val="22"/>
          <w:lang w:val="cy-GB"/>
        </w:rPr>
        <w:t xml:space="preserve">rif </w:t>
      </w:r>
      <w:r w:rsidR="000F5F34" w:rsidRPr="00AA0EA1">
        <w:rPr>
          <w:rFonts w:ascii="Verdana" w:eastAsia="Verdana" w:hAnsi="Verdana" w:cs="Arial"/>
          <w:b w:val="0"/>
          <w:color w:val="000000"/>
          <w:sz w:val="22"/>
          <w:szCs w:val="22"/>
          <w:lang w:val="cy-GB"/>
        </w:rPr>
        <w:t>G</w:t>
      </w:r>
      <w:r w:rsidR="002D1850" w:rsidRPr="00AA0EA1">
        <w:rPr>
          <w:rFonts w:ascii="Verdana" w:eastAsia="Verdana" w:hAnsi="Verdana" w:cs="Arial"/>
          <w:b w:val="0"/>
          <w:color w:val="000000"/>
          <w:sz w:val="22"/>
          <w:szCs w:val="22"/>
          <w:lang w:val="cy-GB"/>
        </w:rPr>
        <w:t>wnstabl</w:t>
      </w:r>
      <w:r w:rsidRPr="00AA0EA1">
        <w:rPr>
          <w:rFonts w:ascii="Verdana" w:eastAsia="Verdana" w:hAnsi="Verdana" w:cs="Arial"/>
          <w:b w:val="0"/>
          <w:color w:val="000000"/>
          <w:sz w:val="22"/>
          <w:szCs w:val="22"/>
          <w:lang w:val="cy-GB"/>
        </w:rPr>
        <w:t xml:space="preserve"> gyda chyfeiriad strategol clir. </w:t>
      </w:r>
      <w:r w:rsidR="002D1850" w:rsidRPr="00AA0EA1">
        <w:rPr>
          <w:rFonts w:ascii="Verdana" w:hAnsi="Verdana" w:cs="Arial"/>
          <w:b w:val="0"/>
          <w:color w:val="000000"/>
          <w:sz w:val="22"/>
          <w:szCs w:val="22"/>
          <w:lang w:val="cy-GB"/>
        </w:rPr>
        <w:t xml:space="preserve">Dangosir tystiolaeth o hyn drwy asesiadau gwell gan reolyddion allanol. </w:t>
      </w:r>
    </w:p>
    <w:p w14:paraId="5F517EDD" w14:textId="12FCFAD7" w:rsidR="00013A24" w:rsidRPr="00AA0EA1" w:rsidRDefault="00013A24" w:rsidP="002D1850">
      <w:pPr>
        <w:pStyle w:val="Heading2"/>
        <w:spacing w:before="0" w:line="240" w:lineRule="auto"/>
        <w:ind w:left="709"/>
        <w:jc w:val="both"/>
        <w:rPr>
          <w:rFonts w:ascii="Verdana" w:hAnsi="Verdana" w:cs="Arial"/>
          <w:b w:val="0"/>
          <w:color w:val="auto"/>
          <w:sz w:val="22"/>
          <w:szCs w:val="22"/>
          <w:lang w:val="cy-GB"/>
        </w:rPr>
      </w:pPr>
    </w:p>
    <w:p w14:paraId="547CDFB1" w14:textId="77777777" w:rsidR="00230BE0" w:rsidRPr="00AA0EA1" w:rsidRDefault="004C0F17" w:rsidP="008A216A">
      <w:pPr>
        <w:pStyle w:val="Heading2"/>
        <w:numPr>
          <w:ilvl w:val="1"/>
          <w:numId w:val="10"/>
        </w:numPr>
        <w:spacing w:before="0" w:line="240" w:lineRule="auto"/>
        <w:ind w:left="709" w:hanging="709"/>
        <w:jc w:val="both"/>
        <w:rPr>
          <w:rFonts w:ascii="Verdana" w:hAnsi="Verdana" w:cs="Arial"/>
          <w:b w:val="0"/>
          <w:color w:val="000000"/>
          <w:sz w:val="22"/>
          <w:szCs w:val="22"/>
          <w:lang w:val="cy-GB"/>
        </w:rPr>
      </w:pPr>
      <w:r w:rsidRPr="00AA0EA1">
        <w:rPr>
          <w:rFonts w:ascii="Verdana" w:eastAsia="Verdana" w:hAnsi="Verdana" w:cs="Arial"/>
          <w:b w:val="0"/>
          <w:color w:val="000000"/>
          <w:sz w:val="22"/>
          <w:szCs w:val="22"/>
          <w:lang w:val="cy-GB"/>
        </w:rPr>
        <w:t xml:space="preserve">Mae pedwar blaenoriaeth y Cynllun Heddlu a Throseddu’n sail i’r holl agweddau ar gyflawni sefydliadol a gweithredol:   </w:t>
      </w:r>
    </w:p>
    <w:p w14:paraId="559E695C" w14:textId="77777777" w:rsidR="00230BE0" w:rsidRPr="00AA0EA1" w:rsidRDefault="004C0F17" w:rsidP="008A216A">
      <w:pPr>
        <w:pStyle w:val="Default"/>
        <w:numPr>
          <w:ilvl w:val="0"/>
          <w:numId w:val="12"/>
        </w:numPr>
        <w:spacing w:before="240"/>
        <w:jc w:val="both"/>
        <w:rPr>
          <w:rFonts w:ascii="Verdana" w:hAnsi="Verdana" w:cs="Arial"/>
          <w:sz w:val="22"/>
          <w:szCs w:val="22"/>
          <w:lang w:val="cy-GB"/>
        </w:rPr>
      </w:pPr>
      <w:r w:rsidRPr="00AA0EA1">
        <w:rPr>
          <w:rFonts w:ascii="Verdana" w:eastAsia="Verdana" w:hAnsi="Verdana" w:cs="Arial"/>
          <w:sz w:val="22"/>
          <w:szCs w:val="22"/>
          <w:lang w:val="cy-GB"/>
        </w:rPr>
        <w:t xml:space="preserve">Cadw ein cymunedau'n ddiogel. </w:t>
      </w:r>
    </w:p>
    <w:p w14:paraId="17CD127D" w14:textId="77777777" w:rsidR="002D1850" w:rsidRPr="00AA0EA1" w:rsidRDefault="002D1850" w:rsidP="002D1850">
      <w:pPr>
        <w:pStyle w:val="ListParagraph"/>
        <w:numPr>
          <w:ilvl w:val="0"/>
          <w:numId w:val="12"/>
        </w:numPr>
        <w:autoSpaceDE w:val="0"/>
        <w:autoSpaceDN w:val="0"/>
        <w:adjustRightInd w:val="0"/>
        <w:spacing w:after="67" w:line="240" w:lineRule="auto"/>
        <w:jc w:val="both"/>
        <w:rPr>
          <w:rFonts w:ascii="Verdana" w:hAnsi="Verdana" w:cs="Arial"/>
          <w:color w:val="000000"/>
          <w:lang w:val="cy-GB"/>
        </w:rPr>
      </w:pPr>
      <w:r w:rsidRPr="00AA0EA1">
        <w:rPr>
          <w:rFonts w:ascii="Verdana" w:hAnsi="Verdana" w:cs="Arial"/>
          <w:color w:val="000000"/>
          <w:lang w:val="cy-GB"/>
        </w:rPr>
        <w:lastRenderedPageBreak/>
        <w:t xml:space="preserve">Diogelu’r rhai sy’n agored i niwed. </w:t>
      </w:r>
    </w:p>
    <w:p w14:paraId="6B124D10" w14:textId="77777777" w:rsidR="00230BE0" w:rsidRPr="00AA0EA1" w:rsidRDefault="004C0F17" w:rsidP="008A216A">
      <w:pPr>
        <w:pStyle w:val="ListParagraph"/>
        <w:numPr>
          <w:ilvl w:val="0"/>
          <w:numId w:val="12"/>
        </w:numPr>
        <w:autoSpaceDE w:val="0"/>
        <w:autoSpaceDN w:val="0"/>
        <w:adjustRightInd w:val="0"/>
        <w:spacing w:after="67" w:line="240" w:lineRule="auto"/>
        <w:jc w:val="both"/>
        <w:rPr>
          <w:rFonts w:ascii="Verdana" w:hAnsi="Verdana" w:cs="Arial"/>
          <w:color w:val="000000"/>
          <w:lang w:val="cy-GB"/>
        </w:rPr>
      </w:pPr>
      <w:r w:rsidRPr="00AA0EA1">
        <w:rPr>
          <w:rFonts w:ascii="Verdana" w:eastAsia="Verdana" w:hAnsi="Verdana" w:cs="Arial"/>
          <w:color w:val="000000"/>
          <w:lang w:val="cy-GB"/>
        </w:rPr>
        <w:t xml:space="preserve">Amddiffyn ein cymunedau rhag bygythiadau difrifol. </w:t>
      </w:r>
    </w:p>
    <w:p w14:paraId="38234C22" w14:textId="77777777" w:rsidR="00230BE0" w:rsidRPr="00AA0EA1" w:rsidRDefault="004C0F17" w:rsidP="008A216A">
      <w:pPr>
        <w:pStyle w:val="ListParagraph"/>
        <w:numPr>
          <w:ilvl w:val="0"/>
          <w:numId w:val="12"/>
        </w:numPr>
        <w:autoSpaceDE w:val="0"/>
        <w:autoSpaceDN w:val="0"/>
        <w:adjustRightInd w:val="0"/>
        <w:spacing w:after="0" w:line="240" w:lineRule="auto"/>
        <w:jc w:val="both"/>
        <w:rPr>
          <w:rFonts w:ascii="Verdana" w:hAnsi="Verdana" w:cs="Arial"/>
          <w:color w:val="000000"/>
          <w:lang w:val="cy-GB"/>
        </w:rPr>
      </w:pPr>
      <w:r w:rsidRPr="00AA0EA1">
        <w:rPr>
          <w:rFonts w:ascii="Verdana" w:eastAsia="Verdana" w:hAnsi="Verdana" w:cs="Arial"/>
          <w:color w:val="000000"/>
          <w:lang w:val="cy-GB"/>
        </w:rPr>
        <w:t xml:space="preserve">Cysylltu â'n cymunedau. </w:t>
      </w:r>
    </w:p>
    <w:p w14:paraId="3D2C8ECA" w14:textId="77777777" w:rsidR="00230BE0" w:rsidRPr="00AA0EA1" w:rsidRDefault="00230BE0" w:rsidP="00230BE0">
      <w:pPr>
        <w:autoSpaceDE w:val="0"/>
        <w:autoSpaceDN w:val="0"/>
        <w:adjustRightInd w:val="0"/>
        <w:spacing w:after="0" w:line="240" w:lineRule="auto"/>
        <w:jc w:val="both"/>
        <w:rPr>
          <w:rFonts w:ascii="Verdana" w:eastAsia="MS PGothic" w:hAnsi="Verdana" w:cs="MS PGothic"/>
          <w:color w:val="244061" w:themeColor="accent1" w:themeShade="80"/>
          <w:kern w:val="24"/>
          <w:lang w:val="cy-GB" w:eastAsia="en-GB"/>
        </w:rPr>
      </w:pPr>
    </w:p>
    <w:p w14:paraId="716EBE6F" w14:textId="25D0344F" w:rsidR="00230BE0" w:rsidRPr="00AA0EA1" w:rsidRDefault="004C0F17" w:rsidP="008A216A">
      <w:pPr>
        <w:pStyle w:val="ListParagraph"/>
        <w:numPr>
          <w:ilvl w:val="1"/>
          <w:numId w:val="10"/>
        </w:numPr>
        <w:autoSpaceDE w:val="0"/>
        <w:autoSpaceDN w:val="0"/>
        <w:adjustRightInd w:val="0"/>
        <w:spacing w:after="0" w:line="240" w:lineRule="auto"/>
        <w:ind w:left="709" w:hanging="709"/>
        <w:jc w:val="both"/>
        <w:rPr>
          <w:rFonts w:ascii="Verdana" w:hAnsi="Verdana" w:cs="Arial"/>
          <w:lang w:val="cy-GB"/>
        </w:rPr>
      </w:pPr>
      <w:r w:rsidRPr="00AA0EA1">
        <w:rPr>
          <w:rFonts w:ascii="Verdana" w:eastAsia="Verdana" w:hAnsi="Verdana" w:cs="MS PGothic"/>
          <w:kern w:val="24"/>
          <w:lang w:val="cy-GB" w:eastAsia="en-GB"/>
        </w:rPr>
        <w:t xml:space="preserve">Er mwyn </w:t>
      </w:r>
      <w:r w:rsidR="00FC2422" w:rsidRPr="00AA0EA1">
        <w:rPr>
          <w:rFonts w:ascii="Verdana" w:eastAsia="Verdana" w:hAnsi="Verdana" w:cs="MS PGothic"/>
          <w:kern w:val="24"/>
          <w:lang w:val="cy-GB" w:eastAsia="en-GB"/>
        </w:rPr>
        <w:t>bodloni</w:t>
      </w:r>
      <w:r w:rsidRPr="00AA0EA1">
        <w:rPr>
          <w:rFonts w:ascii="Verdana" w:eastAsia="Verdana" w:hAnsi="Verdana" w:cs="MS PGothic"/>
          <w:kern w:val="24"/>
          <w:lang w:val="cy-GB" w:eastAsia="en-GB"/>
        </w:rPr>
        <w:t xml:space="preserve"> blaenoriaethau fy Nghynllun Heddlu a Throseddu, mae’r Heddlu wedi datblygu cynllun cyfl</w:t>
      </w:r>
      <w:r w:rsidR="00FC2422" w:rsidRPr="00AA0EA1">
        <w:rPr>
          <w:rFonts w:ascii="Verdana" w:eastAsia="Verdana" w:hAnsi="Verdana" w:cs="MS PGothic"/>
          <w:kern w:val="24"/>
          <w:lang w:val="cy-GB" w:eastAsia="en-GB"/>
        </w:rPr>
        <w:t>enw</w:t>
      </w:r>
      <w:r w:rsidRPr="00AA0EA1">
        <w:rPr>
          <w:rFonts w:ascii="Verdana" w:eastAsia="Verdana" w:hAnsi="Verdana" w:cs="MS PGothic"/>
          <w:kern w:val="24"/>
          <w:lang w:val="cy-GB" w:eastAsia="en-GB"/>
        </w:rPr>
        <w:t xml:space="preserve">i ar gyfer 2017-21 a Gweledigaeth ar gyfer 2025, a ddangosir yn Atodiad A a B yn y drefn honno. Ategir y dogfennau lefel uchel hyn gan gynlluniau manwl. Mae’r cynlluniau’n dangos yr amgylchedd gweithredol heriol, yr angen ar gyfer buddsoddi parhaus er mwyn cefnogi gwasanaethau cynaliadwy, a’r angen i </w:t>
      </w:r>
      <w:r w:rsidR="007C16B5" w:rsidRPr="00AA0EA1">
        <w:rPr>
          <w:rFonts w:ascii="Verdana" w:eastAsia="Verdana" w:hAnsi="Verdana" w:cs="MS PGothic"/>
          <w:kern w:val="24"/>
          <w:lang w:val="cy-GB" w:eastAsia="en-GB"/>
        </w:rPr>
        <w:t>gydlynu</w:t>
      </w:r>
      <w:r w:rsidRPr="00AA0EA1">
        <w:rPr>
          <w:rFonts w:ascii="Verdana" w:eastAsia="Verdana" w:hAnsi="Verdana" w:cs="MS PGothic"/>
          <w:kern w:val="24"/>
          <w:lang w:val="cy-GB" w:eastAsia="en-GB"/>
        </w:rPr>
        <w:t xml:space="preserve"> asedau ac adnoddau’r heddlu </w:t>
      </w:r>
      <w:r w:rsidR="00FC2422" w:rsidRPr="00AA0EA1">
        <w:rPr>
          <w:rFonts w:ascii="Verdana" w:eastAsia="Verdana" w:hAnsi="Verdana" w:cs="MS PGothic"/>
          <w:kern w:val="24"/>
          <w:lang w:val="cy-GB" w:eastAsia="en-GB"/>
        </w:rPr>
        <w:t>er mwyn b</w:t>
      </w:r>
      <w:r w:rsidRPr="00AA0EA1">
        <w:rPr>
          <w:rFonts w:ascii="Verdana" w:eastAsia="Verdana" w:hAnsi="Verdana" w:cs="MS PGothic"/>
          <w:kern w:val="24"/>
          <w:lang w:val="cy-GB" w:eastAsia="en-GB"/>
        </w:rPr>
        <w:t xml:space="preserve">odloni </w:t>
      </w:r>
      <w:r w:rsidR="000F5F34" w:rsidRPr="00AA0EA1">
        <w:rPr>
          <w:rFonts w:ascii="Verdana" w:eastAsia="Verdana" w:hAnsi="Verdana" w:cs="MS PGothic"/>
          <w:kern w:val="24"/>
          <w:lang w:val="cy-GB" w:eastAsia="en-GB"/>
        </w:rPr>
        <w:t>gofynion</w:t>
      </w:r>
      <w:r w:rsidRPr="00AA0EA1">
        <w:rPr>
          <w:rFonts w:ascii="Verdana" w:eastAsia="Verdana" w:hAnsi="Verdana" w:cs="MS PGothic"/>
          <w:kern w:val="24"/>
          <w:lang w:val="cy-GB" w:eastAsia="en-GB"/>
        </w:rPr>
        <w:t xml:space="preserve"> yr heddlu’n briodol.   </w:t>
      </w:r>
    </w:p>
    <w:p w14:paraId="408CAD79" w14:textId="77777777" w:rsidR="00E66EA9" w:rsidRPr="00AA0EA1" w:rsidRDefault="00E66EA9" w:rsidP="00E66EA9">
      <w:pPr>
        <w:pStyle w:val="ListParagraph"/>
        <w:autoSpaceDE w:val="0"/>
        <w:autoSpaceDN w:val="0"/>
        <w:adjustRightInd w:val="0"/>
        <w:spacing w:after="0" w:line="240" w:lineRule="auto"/>
        <w:ind w:left="709"/>
        <w:jc w:val="both"/>
        <w:rPr>
          <w:rFonts w:ascii="Verdana" w:hAnsi="Verdana" w:cs="Arial"/>
          <w:lang w:val="cy-GB"/>
        </w:rPr>
      </w:pPr>
    </w:p>
    <w:p w14:paraId="6FE7CC40" w14:textId="77777777" w:rsidR="00FA1862" w:rsidRPr="00AA0EA1" w:rsidRDefault="004C0F17" w:rsidP="00454C63">
      <w:pPr>
        <w:spacing w:line="240" w:lineRule="auto"/>
        <w:rPr>
          <w:rFonts w:ascii="Verdana" w:hAnsi="Verdana"/>
          <w:b/>
          <w:lang w:val="cy-GB"/>
        </w:rPr>
      </w:pPr>
      <w:r w:rsidRPr="00AA0EA1">
        <w:rPr>
          <w:rFonts w:ascii="Verdana" w:eastAsia="Verdana" w:hAnsi="Verdana" w:cs="Times New Roman"/>
          <w:b/>
          <w:bCs/>
          <w:lang w:val="cy-GB"/>
        </w:rPr>
        <w:t>3</w:t>
      </w:r>
      <w:r w:rsidRPr="00AA0EA1">
        <w:rPr>
          <w:rFonts w:ascii="Verdana" w:eastAsia="Verdana" w:hAnsi="Verdana" w:cs="Times New Roman"/>
          <w:b/>
          <w:bCs/>
          <w:lang w:val="cy-GB"/>
        </w:rPr>
        <w:tab/>
        <w:t>Perfformiad Gweithredol</w:t>
      </w:r>
    </w:p>
    <w:p w14:paraId="2A93B687" w14:textId="18E6742C" w:rsidR="00FA1862" w:rsidRPr="00AA0EA1" w:rsidRDefault="004C0F17" w:rsidP="00454C63">
      <w:pPr>
        <w:spacing w:line="240" w:lineRule="auto"/>
        <w:ind w:left="720" w:hanging="720"/>
        <w:jc w:val="both"/>
        <w:rPr>
          <w:rFonts w:ascii="Verdana" w:hAnsi="Verdana" w:cs="Arial"/>
          <w:lang w:val="cy-GB"/>
        </w:rPr>
      </w:pPr>
      <w:r w:rsidRPr="00AA0EA1">
        <w:rPr>
          <w:rFonts w:ascii="Verdana" w:eastAsia="Verdana" w:hAnsi="Verdana" w:cs="Times New Roman"/>
          <w:lang w:val="cy-GB"/>
        </w:rPr>
        <w:t>3.1</w:t>
      </w:r>
      <w:r w:rsidRPr="00AA0EA1">
        <w:rPr>
          <w:rFonts w:ascii="Verdana" w:eastAsia="Verdana" w:hAnsi="Verdana" w:cs="Times New Roman"/>
          <w:lang w:val="cy-GB"/>
        </w:rPr>
        <w:tab/>
      </w:r>
      <w:r w:rsidR="000F5F34" w:rsidRPr="00AA0EA1">
        <w:rPr>
          <w:rFonts w:ascii="Verdana" w:eastAsia="Verdana" w:hAnsi="Verdana" w:cs="Times New Roman"/>
          <w:lang w:val="cy-GB"/>
        </w:rPr>
        <w:t xml:space="preserve">At ei gilydd, </w:t>
      </w:r>
      <w:r w:rsidR="000F5F34" w:rsidRPr="00AA0EA1">
        <w:rPr>
          <w:rFonts w:ascii="Verdana" w:eastAsia="Verdana" w:hAnsi="Verdana" w:cs="Arial"/>
          <w:lang w:val="cy-GB"/>
        </w:rPr>
        <w:t>y</w:t>
      </w:r>
      <w:r w:rsidRPr="00AA0EA1">
        <w:rPr>
          <w:rFonts w:ascii="Verdana" w:eastAsia="Verdana" w:hAnsi="Verdana" w:cs="Arial"/>
          <w:lang w:val="cy-GB"/>
        </w:rPr>
        <w:t xml:space="preserve">n ystod y blynyddoedd diwethaf, mae nifer y troseddau </w:t>
      </w:r>
      <w:r w:rsidR="000F5F34" w:rsidRPr="00AA0EA1">
        <w:rPr>
          <w:rFonts w:ascii="Verdana" w:eastAsia="Verdana" w:hAnsi="Verdana" w:cs="Arial"/>
          <w:lang w:val="cy-GB"/>
        </w:rPr>
        <w:t>cofnodedig</w:t>
      </w:r>
      <w:r w:rsidRPr="00AA0EA1">
        <w:rPr>
          <w:rFonts w:ascii="Verdana" w:eastAsia="Verdana" w:hAnsi="Verdana" w:cs="Arial"/>
          <w:lang w:val="cy-GB"/>
        </w:rPr>
        <w:t xml:space="preserve"> yn Nyfed-Powys wedi parhau i godi, ond mae niferoedd diweddar yn awgrymu tuedd</w:t>
      </w:r>
      <w:r w:rsidR="00B434C9" w:rsidRPr="00AA0EA1">
        <w:rPr>
          <w:rFonts w:ascii="Verdana" w:eastAsia="Verdana" w:hAnsi="Verdana" w:cs="Arial"/>
          <w:lang w:val="cy-GB"/>
        </w:rPr>
        <w:t>iadau</w:t>
      </w:r>
      <w:r w:rsidRPr="00AA0EA1">
        <w:rPr>
          <w:rFonts w:ascii="Verdana" w:eastAsia="Verdana" w:hAnsi="Verdana" w:cs="Arial"/>
          <w:lang w:val="cy-GB"/>
        </w:rPr>
        <w:t xml:space="preserve"> </w:t>
      </w:r>
      <w:r w:rsidR="00B434C9" w:rsidRPr="00AA0EA1">
        <w:rPr>
          <w:rFonts w:ascii="Verdana" w:eastAsia="Verdana" w:hAnsi="Verdana" w:cs="Arial"/>
          <w:lang w:val="cy-GB"/>
        </w:rPr>
        <w:t>c</w:t>
      </w:r>
      <w:r w:rsidRPr="00AA0EA1">
        <w:rPr>
          <w:rFonts w:ascii="Verdana" w:eastAsia="Verdana" w:hAnsi="Verdana" w:cs="Arial"/>
          <w:lang w:val="cy-GB"/>
        </w:rPr>
        <w:t>ymharol sefydlog.</w:t>
      </w:r>
      <w:r w:rsidR="003715C9" w:rsidRPr="00AA0EA1">
        <w:rPr>
          <w:rFonts w:ascii="Verdana" w:eastAsia="Verdana" w:hAnsi="Verdana" w:cs="Arial"/>
          <w:lang w:val="cy-GB"/>
        </w:rPr>
        <w:t xml:space="preserve"> </w:t>
      </w:r>
      <w:r w:rsidRPr="00AA0EA1">
        <w:rPr>
          <w:rFonts w:ascii="Verdana" w:eastAsia="Verdana" w:hAnsi="Verdana" w:cs="Arial"/>
          <w:lang w:val="cy-GB"/>
        </w:rPr>
        <w:t xml:space="preserve">Mae'r ffigur cyffredinol yn cwmpasu ystod eang o droseddau a chategorïau </w:t>
      </w:r>
      <w:r w:rsidR="00B434C9" w:rsidRPr="00AA0EA1">
        <w:rPr>
          <w:rFonts w:ascii="Verdana" w:eastAsia="Verdana" w:hAnsi="Verdana" w:cs="Arial"/>
          <w:lang w:val="cy-GB"/>
        </w:rPr>
        <w:t>t</w:t>
      </w:r>
      <w:r w:rsidRPr="00AA0EA1">
        <w:rPr>
          <w:rFonts w:ascii="Verdana" w:eastAsia="Verdana" w:hAnsi="Verdana" w:cs="Arial"/>
          <w:lang w:val="cy-GB"/>
        </w:rPr>
        <w:t>rosedd</w:t>
      </w:r>
      <w:r w:rsidR="00B434C9" w:rsidRPr="00AA0EA1">
        <w:rPr>
          <w:rFonts w:ascii="Verdana" w:eastAsia="Verdana" w:hAnsi="Verdana" w:cs="Arial"/>
          <w:lang w:val="cy-GB"/>
        </w:rPr>
        <w:t>u</w:t>
      </w:r>
      <w:r w:rsidRPr="00AA0EA1">
        <w:rPr>
          <w:rFonts w:ascii="Verdana" w:eastAsia="Verdana" w:hAnsi="Verdana" w:cs="Arial"/>
          <w:lang w:val="cy-GB"/>
        </w:rPr>
        <w:t xml:space="preserve">. Nododd y cyfnod a </w:t>
      </w:r>
      <w:r w:rsidR="003715C9" w:rsidRPr="00AA0EA1">
        <w:rPr>
          <w:rFonts w:ascii="Verdana" w:eastAsia="Verdana" w:hAnsi="Verdana" w:cs="Arial"/>
          <w:lang w:val="cy-GB"/>
        </w:rPr>
        <w:t>ddaeth i ben</w:t>
      </w:r>
      <w:r w:rsidRPr="00AA0EA1">
        <w:rPr>
          <w:rFonts w:ascii="Verdana" w:eastAsia="Verdana" w:hAnsi="Verdana" w:cs="Arial"/>
          <w:lang w:val="cy-GB"/>
        </w:rPr>
        <w:t xml:space="preserve"> ym mis Medi 2019 </w:t>
      </w:r>
      <w:r w:rsidR="007322F4" w:rsidRPr="00AA0EA1">
        <w:rPr>
          <w:rFonts w:ascii="Verdana" w:eastAsia="Verdana" w:hAnsi="Verdana" w:cs="Arial"/>
          <w:lang w:val="cy-GB"/>
        </w:rPr>
        <w:t>amrywiadau</w:t>
      </w:r>
      <w:r w:rsidRPr="00AA0EA1">
        <w:rPr>
          <w:rFonts w:ascii="Verdana" w:eastAsia="Verdana" w:hAnsi="Verdana" w:cs="Arial"/>
          <w:lang w:val="cy-GB"/>
        </w:rPr>
        <w:t xml:space="preserve"> nodedig mewn trais yn erbyn y person, troseddau yn erbyn y drefn gyhoeddus, troseddau amrywiol yn erbyn cymdeithas a throseddau meddu ar arfau. Bu gostyngiadau yn nifer yr achosion o </w:t>
      </w:r>
      <w:r w:rsidR="00B434C9" w:rsidRPr="00AA0EA1">
        <w:rPr>
          <w:rFonts w:ascii="Verdana" w:eastAsia="Verdana" w:hAnsi="Verdana" w:cs="Arial"/>
          <w:lang w:val="cy-GB"/>
        </w:rPr>
        <w:t>ddwyn</w:t>
      </w:r>
      <w:r w:rsidRPr="00AA0EA1">
        <w:rPr>
          <w:rFonts w:ascii="Verdana" w:eastAsia="Verdana" w:hAnsi="Verdana" w:cs="Arial"/>
          <w:lang w:val="cy-GB"/>
        </w:rPr>
        <w:t xml:space="preserve"> a llosgi </w:t>
      </w:r>
      <w:r w:rsidR="00B434C9" w:rsidRPr="00AA0EA1">
        <w:rPr>
          <w:rFonts w:ascii="Verdana" w:eastAsia="Verdana" w:hAnsi="Verdana" w:cs="Arial"/>
          <w:lang w:val="cy-GB"/>
        </w:rPr>
        <w:t>anghyfreithlon</w:t>
      </w:r>
      <w:r w:rsidRPr="00AA0EA1">
        <w:rPr>
          <w:rFonts w:ascii="Verdana" w:eastAsia="Verdana" w:hAnsi="Verdana" w:cs="Arial"/>
          <w:lang w:val="cy-GB"/>
        </w:rPr>
        <w:t xml:space="preserve"> a throseddau difrod troseddol o</w:t>
      </w:r>
      <w:r w:rsidR="003715C9" w:rsidRPr="00AA0EA1">
        <w:rPr>
          <w:rFonts w:ascii="Verdana" w:eastAsia="Verdana" w:hAnsi="Verdana" w:cs="Arial"/>
          <w:lang w:val="cy-GB"/>
        </w:rPr>
        <w:t>’i</w:t>
      </w:r>
      <w:r w:rsidRPr="00AA0EA1">
        <w:rPr>
          <w:rFonts w:ascii="Verdana" w:eastAsia="Verdana" w:hAnsi="Verdana" w:cs="Arial"/>
          <w:lang w:val="cy-GB"/>
        </w:rPr>
        <w:t xml:space="preserve"> gymharu â'r un cyfnod y llynedd. At hynny, Dyfed-Powys </w:t>
      </w:r>
      <w:r w:rsidR="00B434C9" w:rsidRPr="00AA0EA1">
        <w:rPr>
          <w:rFonts w:ascii="Verdana" w:eastAsia="Verdana" w:hAnsi="Verdana" w:cs="Arial"/>
          <w:lang w:val="cy-GB"/>
        </w:rPr>
        <w:t>s</w:t>
      </w:r>
      <w:r w:rsidRPr="00AA0EA1">
        <w:rPr>
          <w:rFonts w:ascii="Verdana" w:eastAsia="Verdana" w:hAnsi="Verdana" w:cs="Arial"/>
          <w:lang w:val="cy-GB"/>
        </w:rPr>
        <w:t>y</w:t>
      </w:r>
      <w:r w:rsidR="00B434C9" w:rsidRPr="00AA0EA1">
        <w:rPr>
          <w:rFonts w:ascii="Verdana" w:eastAsia="Verdana" w:hAnsi="Verdana" w:cs="Arial"/>
          <w:lang w:val="cy-GB"/>
        </w:rPr>
        <w:t>’</w:t>
      </w:r>
      <w:r w:rsidRPr="00AA0EA1">
        <w:rPr>
          <w:rFonts w:ascii="Verdana" w:eastAsia="Verdana" w:hAnsi="Verdana" w:cs="Arial"/>
          <w:lang w:val="cy-GB"/>
        </w:rPr>
        <w:t>n parhau i gofnodi'r gyfradd isaf o droseddau i bob 1000 o'r boblogaeth o</w:t>
      </w:r>
      <w:r w:rsidR="003715C9" w:rsidRPr="00AA0EA1">
        <w:rPr>
          <w:rFonts w:ascii="Verdana" w:eastAsia="Verdana" w:hAnsi="Verdana" w:cs="Arial"/>
          <w:lang w:val="cy-GB"/>
        </w:rPr>
        <w:t>’i</w:t>
      </w:r>
      <w:r w:rsidRPr="00AA0EA1">
        <w:rPr>
          <w:rFonts w:ascii="Verdana" w:eastAsia="Verdana" w:hAnsi="Verdana" w:cs="Arial"/>
          <w:lang w:val="cy-GB"/>
        </w:rPr>
        <w:t xml:space="preserve"> gymharu â'r holl heddluoedd eraill yn Lloegr a Chymru. </w:t>
      </w:r>
    </w:p>
    <w:p w14:paraId="7FCE1582" w14:textId="77777777" w:rsidR="00DB7869" w:rsidRPr="00AA0EA1" w:rsidRDefault="00DB7869" w:rsidP="00454C63">
      <w:pPr>
        <w:autoSpaceDE w:val="0"/>
        <w:autoSpaceDN w:val="0"/>
        <w:adjustRightInd w:val="0"/>
        <w:spacing w:after="0" w:line="240" w:lineRule="auto"/>
        <w:jc w:val="both"/>
        <w:rPr>
          <w:rFonts w:ascii="Verdana" w:hAnsi="Verdana" w:cs="Arial"/>
          <w:color w:val="000000"/>
          <w:lang w:val="cy-GB"/>
        </w:rPr>
      </w:pPr>
    </w:p>
    <w:p w14:paraId="201C0C79" w14:textId="59D5632C" w:rsidR="00742C48" w:rsidRPr="00AA0EA1" w:rsidRDefault="004C0F17" w:rsidP="0029224B">
      <w:pPr>
        <w:pStyle w:val="ListParagraph"/>
        <w:numPr>
          <w:ilvl w:val="1"/>
          <w:numId w:val="46"/>
        </w:numPr>
        <w:autoSpaceDE w:val="0"/>
        <w:autoSpaceDN w:val="0"/>
        <w:adjustRightInd w:val="0"/>
        <w:spacing w:after="0" w:line="240" w:lineRule="auto"/>
        <w:jc w:val="both"/>
        <w:rPr>
          <w:rFonts w:ascii="Verdana" w:hAnsi="Verdana" w:cs="Arial"/>
          <w:color w:val="000000"/>
          <w:lang w:val="cy-GB"/>
        </w:rPr>
      </w:pPr>
      <w:r w:rsidRPr="00AA0EA1">
        <w:rPr>
          <w:rFonts w:ascii="Verdana" w:eastAsia="Verdana" w:hAnsi="Verdana" w:cs="Arial"/>
          <w:color w:val="000000"/>
          <w:lang w:val="cy-GB"/>
        </w:rPr>
        <w:t>Mae'r graff canlynol yn nodi lefelau troseddu cyffredinol ers Ionawr 2017, er y dylid nodi y bu newidiadau ar raddfa genedlaethol sydd wedi effeithio ar y broses o adrodd ar droseddau, ac mae hyn yn gyfrifol am rywfaint o'r cynnydd</w:t>
      </w:r>
      <w:r w:rsidR="005040AD" w:rsidRPr="00AA0EA1">
        <w:rPr>
          <w:rFonts w:ascii="Verdana" w:eastAsia="Verdana" w:hAnsi="Verdana" w:cs="Arial"/>
          <w:color w:val="000000"/>
          <w:lang w:val="cy-GB"/>
        </w:rPr>
        <w:t>.</w:t>
      </w:r>
      <w:r w:rsidRPr="00AA0EA1">
        <w:rPr>
          <w:rFonts w:ascii="Verdana" w:eastAsia="Verdana" w:hAnsi="Verdana" w:cs="Arial"/>
          <w:color w:val="000000"/>
          <w:lang w:val="cy-GB"/>
        </w:rPr>
        <w:t xml:space="preserve"> Mae llawer o waith wedi'i wneud gan yr Heddlu i wella cywirdeb data troseddu ac mae ffocws yr Heddlu ar fregusrwydd dros y flwyddyn ddiwethaf wedi sicrhau cynnydd cadarnhaol o ran rhoi gwybod am a chofnodi troseddau. </w:t>
      </w:r>
    </w:p>
    <w:p w14:paraId="6F173554" w14:textId="77777777" w:rsidR="00EB74AA" w:rsidRPr="00AA0EA1" w:rsidRDefault="00EB74AA" w:rsidP="00EB74AA">
      <w:pPr>
        <w:pStyle w:val="ListParagraph"/>
        <w:autoSpaceDE w:val="0"/>
        <w:autoSpaceDN w:val="0"/>
        <w:adjustRightInd w:val="0"/>
        <w:spacing w:after="0" w:line="240" w:lineRule="auto"/>
        <w:jc w:val="both"/>
        <w:rPr>
          <w:rFonts w:ascii="Verdana" w:hAnsi="Verdana" w:cs="Arial"/>
          <w:color w:val="000000"/>
          <w:lang w:val="cy-GB"/>
        </w:rPr>
      </w:pPr>
    </w:p>
    <w:p w14:paraId="6865BA45" w14:textId="77777777" w:rsidR="005B7097" w:rsidRPr="00AA0EA1" w:rsidRDefault="004C0F17" w:rsidP="005B7097">
      <w:pPr>
        <w:pStyle w:val="ListParagraph"/>
        <w:autoSpaceDE w:val="0"/>
        <w:autoSpaceDN w:val="0"/>
        <w:adjustRightInd w:val="0"/>
        <w:spacing w:after="0" w:line="240" w:lineRule="auto"/>
        <w:jc w:val="both"/>
        <w:rPr>
          <w:rFonts w:ascii="Verdana" w:hAnsi="Verdana" w:cs="Arial"/>
          <w:color w:val="000000"/>
          <w:lang w:val="cy-GB"/>
        </w:rPr>
      </w:pPr>
      <w:r w:rsidRPr="00AA0EA1">
        <w:rPr>
          <w:rFonts w:ascii="Verdana" w:eastAsia="Verdana" w:hAnsi="Verdana" w:cs="Times New Roman"/>
          <w:b/>
          <w:bCs/>
          <w:color w:val="000000"/>
          <w:lang w:val="cy-GB"/>
        </w:rPr>
        <w:t>Graff 1: Lefelau Troseddu</w:t>
      </w:r>
    </w:p>
    <w:p w14:paraId="21A7D27E" w14:textId="77777777" w:rsidR="00742C48" w:rsidRPr="00AA0EA1" w:rsidRDefault="004C0F17" w:rsidP="00742C48">
      <w:pPr>
        <w:pStyle w:val="ListParagraph"/>
        <w:autoSpaceDE w:val="0"/>
        <w:autoSpaceDN w:val="0"/>
        <w:adjustRightInd w:val="0"/>
        <w:spacing w:after="0" w:line="240" w:lineRule="auto"/>
        <w:ind w:left="709"/>
        <w:jc w:val="both"/>
        <w:rPr>
          <w:rFonts w:ascii="Verdana" w:hAnsi="Verdana" w:cs="Arial"/>
          <w:color w:val="000000"/>
          <w:lang w:val="cy-GB"/>
        </w:rPr>
      </w:pPr>
      <w:r w:rsidRPr="00AA0EA1">
        <w:rPr>
          <w:noProof/>
          <w:lang w:eastAsia="en-GB"/>
        </w:rPr>
        <w:lastRenderedPageBreak/>
        <w:drawing>
          <wp:inline distT="0" distB="0" distL="0" distR="0" wp14:anchorId="30D29327" wp14:editId="1963FF4F">
            <wp:extent cx="5327667" cy="3251200"/>
            <wp:effectExtent l="19050" t="19050" r="25400" b="2540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a:stretch>
                      <a:fillRect/>
                    </a:stretch>
                  </pic:blipFill>
                  <pic:spPr>
                    <a:xfrm>
                      <a:off x="0" y="0"/>
                      <a:ext cx="5329022" cy="3252027"/>
                    </a:xfrm>
                    <a:prstGeom prst="rect">
                      <a:avLst/>
                    </a:prstGeom>
                    <a:ln>
                      <a:solidFill>
                        <a:schemeClr val="accent1">
                          <a:shade val="50000"/>
                        </a:schemeClr>
                      </a:solidFill>
                    </a:ln>
                  </pic:spPr>
                </pic:pic>
              </a:graphicData>
            </a:graphic>
          </wp:inline>
        </w:drawing>
      </w:r>
    </w:p>
    <w:p w14:paraId="3E42F50E" w14:textId="77777777" w:rsidR="00E66EA9" w:rsidRPr="00AA0EA1" w:rsidRDefault="00E66EA9" w:rsidP="00E66EA9">
      <w:pPr>
        <w:autoSpaceDE w:val="0"/>
        <w:autoSpaceDN w:val="0"/>
        <w:adjustRightInd w:val="0"/>
        <w:spacing w:after="0" w:line="240" w:lineRule="auto"/>
        <w:jc w:val="both"/>
        <w:rPr>
          <w:rFonts w:ascii="Verdana" w:hAnsi="Verdana" w:cs="Arial"/>
          <w:bCs/>
          <w:lang w:val="cy-GB"/>
        </w:rPr>
      </w:pPr>
    </w:p>
    <w:p w14:paraId="29BFE64A" w14:textId="1A920B44" w:rsidR="00DB7869" w:rsidRPr="00AA0EA1" w:rsidRDefault="004C0F17" w:rsidP="0029224B">
      <w:pPr>
        <w:pStyle w:val="ListParagraph"/>
        <w:numPr>
          <w:ilvl w:val="1"/>
          <w:numId w:val="46"/>
        </w:numPr>
        <w:autoSpaceDE w:val="0"/>
        <w:autoSpaceDN w:val="0"/>
        <w:adjustRightInd w:val="0"/>
        <w:spacing w:after="0" w:line="240" w:lineRule="auto"/>
        <w:jc w:val="both"/>
        <w:rPr>
          <w:rFonts w:ascii="Verdana" w:hAnsi="Verdana" w:cs="Arial"/>
          <w:lang w:val="cy-GB"/>
        </w:rPr>
      </w:pPr>
      <w:r w:rsidRPr="00AA0EA1">
        <w:rPr>
          <w:rFonts w:ascii="Verdana" w:eastAsia="Verdana" w:hAnsi="Verdana" w:cs="Arial"/>
          <w:bCs/>
          <w:lang w:val="cy-GB"/>
        </w:rPr>
        <w:t>Mae Arolwg Troseddu Cymru a Lloegr wedi mesur troseddu ers 1981. O’i ddefnyddio ochr yn ochr â’r data ar drosedd</w:t>
      </w:r>
      <w:r w:rsidR="00912504" w:rsidRPr="00AA0EA1">
        <w:rPr>
          <w:rFonts w:ascii="Verdana" w:eastAsia="Verdana" w:hAnsi="Verdana" w:cs="Arial"/>
          <w:bCs/>
          <w:lang w:val="cy-GB"/>
        </w:rPr>
        <w:t>a</w:t>
      </w:r>
      <w:r w:rsidRPr="00AA0EA1">
        <w:rPr>
          <w:rFonts w:ascii="Verdana" w:eastAsia="Verdana" w:hAnsi="Verdana" w:cs="Arial"/>
          <w:bCs/>
          <w:lang w:val="cy-GB"/>
        </w:rPr>
        <w:t xml:space="preserve">u </w:t>
      </w:r>
      <w:r w:rsidR="007C16B5" w:rsidRPr="00AA0EA1">
        <w:rPr>
          <w:rFonts w:ascii="Verdana" w:eastAsia="Verdana" w:hAnsi="Verdana" w:cs="Arial"/>
          <w:bCs/>
          <w:lang w:val="cy-GB"/>
        </w:rPr>
        <w:t>cofnodedig</w:t>
      </w:r>
      <w:r w:rsidRPr="00AA0EA1">
        <w:rPr>
          <w:rFonts w:ascii="Verdana" w:eastAsia="Verdana" w:hAnsi="Verdana" w:cs="Arial"/>
          <w:bCs/>
          <w:lang w:val="cy-GB"/>
        </w:rPr>
        <w:t xml:space="preserve"> gan yr heddlu, mae'n ffynhonnell werthfawr o wybodaeth i'r llywodraeth am raddau a natur troseddu yng Nghymru a Lloegr. Dyma ganfyddiadau allweddol Dyfed-Powys sy’n deillio o'r arolwg diweddaraf:</w:t>
      </w:r>
    </w:p>
    <w:p w14:paraId="41F2744F" w14:textId="77777777" w:rsidR="00B27ECB" w:rsidRPr="00AA0EA1" w:rsidRDefault="00B27ECB" w:rsidP="00454C63">
      <w:pPr>
        <w:autoSpaceDE w:val="0"/>
        <w:autoSpaceDN w:val="0"/>
        <w:adjustRightInd w:val="0"/>
        <w:spacing w:after="0" w:line="240" w:lineRule="auto"/>
        <w:rPr>
          <w:rFonts w:ascii="Verdana" w:hAnsi="Verdana" w:cs="Arial"/>
          <w:lang w:val="cy-GB"/>
        </w:rPr>
      </w:pPr>
    </w:p>
    <w:p w14:paraId="0D64C2DC" w14:textId="2927B2AC" w:rsidR="00A06A36" w:rsidRPr="00AA0EA1" w:rsidRDefault="004C0F17" w:rsidP="0029224B">
      <w:pPr>
        <w:pStyle w:val="ListParagraph"/>
        <w:numPr>
          <w:ilvl w:val="0"/>
          <w:numId w:val="37"/>
        </w:numPr>
        <w:autoSpaceDE w:val="0"/>
        <w:autoSpaceDN w:val="0"/>
        <w:adjustRightInd w:val="0"/>
        <w:spacing w:after="0" w:line="240" w:lineRule="auto"/>
        <w:ind w:left="993" w:hanging="284"/>
        <w:jc w:val="both"/>
        <w:rPr>
          <w:rFonts w:ascii="Verdana" w:hAnsi="Verdana" w:cs="Arial"/>
          <w:lang w:val="cy-GB"/>
        </w:rPr>
      </w:pPr>
      <w:r w:rsidRPr="00AA0EA1">
        <w:rPr>
          <w:rFonts w:ascii="Verdana" w:eastAsia="Verdana" w:hAnsi="Verdana" w:cs="Arial"/>
          <w:bCs/>
          <w:lang w:val="cy-GB"/>
        </w:rPr>
        <w:t xml:space="preserve">Ystyrir bod y risg ganrannol y bydd </w:t>
      </w:r>
      <w:r w:rsidR="00B434C9" w:rsidRPr="00AA0EA1">
        <w:rPr>
          <w:rFonts w:ascii="Verdana" w:eastAsia="Verdana" w:hAnsi="Verdana" w:cs="Arial"/>
          <w:bCs/>
          <w:lang w:val="cy-GB"/>
        </w:rPr>
        <w:t>cartref</w:t>
      </w:r>
      <w:r w:rsidRPr="00AA0EA1">
        <w:rPr>
          <w:rFonts w:ascii="Verdana" w:eastAsia="Verdana" w:hAnsi="Verdana" w:cs="Arial"/>
          <w:bCs/>
          <w:lang w:val="cy-GB"/>
        </w:rPr>
        <w:t xml:space="preserve"> yn dioddef </w:t>
      </w:r>
      <w:r w:rsidR="000A615A" w:rsidRPr="00AA0EA1">
        <w:rPr>
          <w:rFonts w:ascii="Verdana" w:eastAsia="Verdana" w:hAnsi="Verdana" w:cs="Arial"/>
          <w:bCs/>
          <w:lang w:val="cy-GB"/>
        </w:rPr>
        <w:t>t</w:t>
      </w:r>
      <w:r w:rsidRPr="00AA0EA1">
        <w:rPr>
          <w:rFonts w:ascii="Verdana" w:eastAsia="Verdana" w:hAnsi="Verdana" w:cs="Arial"/>
          <w:bCs/>
          <w:lang w:val="cy-GB"/>
        </w:rPr>
        <w:t>rosedd yn y cartref yn gymharol is na chwarteri blaenorol ac yn eithriadol is na'r cyfartaledd cenedlaethol.</w:t>
      </w:r>
    </w:p>
    <w:p w14:paraId="6D942253" w14:textId="77777777" w:rsidR="00A06A36" w:rsidRPr="00AA0EA1" w:rsidRDefault="00A06A36" w:rsidP="00454C63">
      <w:pPr>
        <w:pStyle w:val="ListParagraph"/>
        <w:autoSpaceDE w:val="0"/>
        <w:autoSpaceDN w:val="0"/>
        <w:adjustRightInd w:val="0"/>
        <w:spacing w:after="0" w:line="240" w:lineRule="auto"/>
        <w:ind w:left="993"/>
        <w:jc w:val="both"/>
        <w:rPr>
          <w:rFonts w:ascii="Verdana" w:hAnsi="Verdana" w:cs="Arial"/>
          <w:lang w:val="cy-GB"/>
        </w:rPr>
      </w:pPr>
    </w:p>
    <w:p w14:paraId="66F5B107" w14:textId="77777777" w:rsidR="00A06A36" w:rsidRPr="00AA0EA1" w:rsidRDefault="004C0F17" w:rsidP="0029224B">
      <w:pPr>
        <w:pStyle w:val="ListParagraph"/>
        <w:numPr>
          <w:ilvl w:val="0"/>
          <w:numId w:val="37"/>
        </w:numPr>
        <w:autoSpaceDE w:val="0"/>
        <w:autoSpaceDN w:val="0"/>
        <w:adjustRightInd w:val="0"/>
        <w:spacing w:after="0" w:line="240" w:lineRule="auto"/>
        <w:ind w:left="993" w:hanging="284"/>
        <w:jc w:val="both"/>
        <w:rPr>
          <w:rFonts w:ascii="Verdana" w:hAnsi="Verdana" w:cs="Arial"/>
          <w:lang w:val="cy-GB"/>
        </w:rPr>
      </w:pPr>
      <w:r w:rsidRPr="00AA0EA1">
        <w:rPr>
          <w:rFonts w:ascii="Verdana" w:eastAsia="Verdana" w:hAnsi="Verdana" w:cs="Arial"/>
          <w:bCs/>
          <w:lang w:val="cy-GB"/>
        </w:rPr>
        <w:t>Mae canfyddiad y cyhoedd o gymdogion swnllyd a phobl sy'n feddw neu'n afreolus yn ystadegol is na chwarteri blaenorol ac mae hefyd yn is na'r cyfartaledd cenedlaethol.</w:t>
      </w:r>
    </w:p>
    <w:p w14:paraId="7A954284" w14:textId="77777777" w:rsidR="00A06A36" w:rsidRPr="00AA0EA1" w:rsidRDefault="00A06A36" w:rsidP="00454C63">
      <w:pPr>
        <w:pStyle w:val="ListParagraph"/>
        <w:spacing w:line="240" w:lineRule="auto"/>
        <w:rPr>
          <w:rFonts w:ascii="Verdana" w:hAnsi="Verdana" w:cs="Arial"/>
          <w:bCs/>
          <w:lang w:val="cy-GB"/>
        </w:rPr>
      </w:pPr>
    </w:p>
    <w:p w14:paraId="4B25AE26" w14:textId="77777777" w:rsidR="00A06A36" w:rsidRPr="00AA0EA1" w:rsidRDefault="004C0F17" w:rsidP="0029224B">
      <w:pPr>
        <w:pStyle w:val="ListParagraph"/>
        <w:numPr>
          <w:ilvl w:val="0"/>
          <w:numId w:val="37"/>
        </w:numPr>
        <w:autoSpaceDE w:val="0"/>
        <w:autoSpaceDN w:val="0"/>
        <w:adjustRightInd w:val="0"/>
        <w:spacing w:after="0" w:line="240" w:lineRule="auto"/>
        <w:ind w:left="993" w:hanging="284"/>
        <w:jc w:val="both"/>
        <w:rPr>
          <w:rFonts w:ascii="Verdana" w:hAnsi="Verdana" w:cs="Arial"/>
          <w:bCs/>
          <w:lang w:val="cy-GB"/>
        </w:rPr>
      </w:pPr>
      <w:r w:rsidRPr="00AA0EA1">
        <w:rPr>
          <w:rFonts w:ascii="Verdana" w:eastAsia="Verdana" w:hAnsi="Verdana" w:cs="Arial"/>
          <w:bCs/>
          <w:lang w:val="cy-GB"/>
        </w:rPr>
        <w:t xml:space="preserve">Mae canfyddiad y cyhoedd o bobl yn defnyddio neu'n delio mewn cyffuriau yn ystadegol </w:t>
      </w:r>
      <w:r w:rsidR="00B434C9" w:rsidRPr="00AA0EA1">
        <w:rPr>
          <w:rFonts w:ascii="Verdana" w:eastAsia="Verdana" w:hAnsi="Verdana" w:cs="Arial"/>
          <w:bCs/>
          <w:lang w:val="cy-GB"/>
        </w:rPr>
        <w:t xml:space="preserve">is </w:t>
      </w:r>
      <w:r w:rsidRPr="00AA0EA1">
        <w:rPr>
          <w:rFonts w:ascii="Verdana" w:eastAsia="Verdana" w:hAnsi="Verdana" w:cs="Arial"/>
          <w:bCs/>
          <w:lang w:val="cy-GB"/>
        </w:rPr>
        <w:t>nag o'r blaen.</w:t>
      </w:r>
    </w:p>
    <w:p w14:paraId="7F96CCBB" w14:textId="77777777" w:rsidR="00A06A36" w:rsidRPr="00AA0EA1" w:rsidRDefault="00A06A36" w:rsidP="00454C63">
      <w:pPr>
        <w:autoSpaceDE w:val="0"/>
        <w:autoSpaceDN w:val="0"/>
        <w:adjustRightInd w:val="0"/>
        <w:spacing w:after="0" w:line="240" w:lineRule="auto"/>
        <w:jc w:val="both"/>
        <w:rPr>
          <w:rFonts w:ascii="Verdana" w:hAnsi="Verdana" w:cs="Arial"/>
          <w:bCs/>
          <w:lang w:val="cy-GB"/>
        </w:rPr>
      </w:pPr>
    </w:p>
    <w:p w14:paraId="57391579" w14:textId="77777777" w:rsidR="00A06A36" w:rsidRPr="00AA0EA1" w:rsidRDefault="004C0F17" w:rsidP="0029224B">
      <w:pPr>
        <w:pStyle w:val="ListParagraph"/>
        <w:numPr>
          <w:ilvl w:val="0"/>
          <w:numId w:val="37"/>
        </w:numPr>
        <w:autoSpaceDE w:val="0"/>
        <w:autoSpaceDN w:val="0"/>
        <w:adjustRightInd w:val="0"/>
        <w:spacing w:after="0" w:line="240" w:lineRule="auto"/>
        <w:ind w:left="993" w:hanging="284"/>
        <w:jc w:val="both"/>
        <w:rPr>
          <w:rFonts w:ascii="Verdana" w:hAnsi="Verdana" w:cs="Arial"/>
          <w:lang w:val="cy-GB"/>
        </w:rPr>
      </w:pPr>
      <w:r w:rsidRPr="00AA0EA1">
        <w:rPr>
          <w:rFonts w:ascii="Verdana" w:eastAsia="Verdana" w:hAnsi="Verdana" w:cs="Arial"/>
          <w:bCs/>
          <w:lang w:val="cy-GB"/>
        </w:rPr>
        <w:t>Mae canfyddiad y cyhoedd o brofi neu fod yn dyst i ymddygiad gwrthgymdeithasol yn eithriadol is na'r cyfartaledd cenedlaethol.</w:t>
      </w:r>
    </w:p>
    <w:p w14:paraId="43F9A065" w14:textId="77777777" w:rsidR="00A06A36" w:rsidRPr="00AA0EA1" w:rsidRDefault="00A06A36" w:rsidP="00454C63">
      <w:pPr>
        <w:pStyle w:val="ListParagraph"/>
        <w:spacing w:line="240" w:lineRule="auto"/>
        <w:rPr>
          <w:rFonts w:ascii="Verdana" w:hAnsi="Verdana" w:cs="Arial"/>
          <w:bCs/>
          <w:lang w:val="cy-GB"/>
        </w:rPr>
      </w:pPr>
    </w:p>
    <w:p w14:paraId="5A8B0993" w14:textId="77777777" w:rsidR="00A06A36" w:rsidRPr="00AA0EA1" w:rsidRDefault="004C0F17" w:rsidP="0029224B">
      <w:pPr>
        <w:pStyle w:val="ListParagraph"/>
        <w:numPr>
          <w:ilvl w:val="0"/>
          <w:numId w:val="37"/>
        </w:numPr>
        <w:autoSpaceDE w:val="0"/>
        <w:autoSpaceDN w:val="0"/>
        <w:adjustRightInd w:val="0"/>
        <w:spacing w:after="0" w:line="240" w:lineRule="auto"/>
        <w:ind w:left="993" w:hanging="284"/>
        <w:jc w:val="both"/>
        <w:rPr>
          <w:rFonts w:ascii="Verdana" w:hAnsi="Verdana" w:cs="Arial"/>
          <w:lang w:val="cy-GB"/>
        </w:rPr>
      </w:pPr>
      <w:r w:rsidRPr="00AA0EA1">
        <w:rPr>
          <w:rFonts w:ascii="Verdana" w:eastAsia="Verdana" w:hAnsi="Verdana" w:cs="Arial"/>
          <w:bCs/>
          <w:lang w:val="cy-GB"/>
        </w:rPr>
        <w:t>Mae'r canfyddiadau o ran a fyddai'r heddlu yn trin pobl â pharch yn ystadegol is na chwarteri blaenorol, ond mae'n uwch na'r cyfartaledd cenedlaethol.</w:t>
      </w:r>
    </w:p>
    <w:p w14:paraId="22FB1FCD" w14:textId="77777777" w:rsidR="00A06A36" w:rsidRPr="00AA0EA1" w:rsidRDefault="00A06A36" w:rsidP="00454C63">
      <w:pPr>
        <w:pStyle w:val="ListParagraph"/>
        <w:spacing w:line="240" w:lineRule="auto"/>
        <w:rPr>
          <w:rFonts w:ascii="Verdana" w:hAnsi="Verdana" w:cs="Arial"/>
          <w:bCs/>
          <w:lang w:val="cy-GB"/>
        </w:rPr>
      </w:pPr>
    </w:p>
    <w:p w14:paraId="16FFB552" w14:textId="77777777" w:rsidR="00A06A36" w:rsidRPr="00AA0EA1" w:rsidRDefault="004C0F17" w:rsidP="0029224B">
      <w:pPr>
        <w:pStyle w:val="ListParagraph"/>
        <w:numPr>
          <w:ilvl w:val="0"/>
          <w:numId w:val="37"/>
        </w:numPr>
        <w:autoSpaceDE w:val="0"/>
        <w:autoSpaceDN w:val="0"/>
        <w:adjustRightInd w:val="0"/>
        <w:spacing w:after="0" w:line="240" w:lineRule="auto"/>
        <w:ind w:left="993" w:hanging="284"/>
        <w:jc w:val="both"/>
        <w:rPr>
          <w:rFonts w:ascii="Verdana" w:hAnsi="Verdana" w:cs="Arial"/>
          <w:lang w:val="cy-GB"/>
        </w:rPr>
      </w:pPr>
      <w:r w:rsidRPr="00AA0EA1">
        <w:rPr>
          <w:rFonts w:ascii="Verdana" w:eastAsia="Verdana" w:hAnsi="Verdana" w:cs="Arial"/>
          <w:bCs/>
          <w:lang w:val="cy-GB"/>
        </w:rPr>
        <w:t>Mae canfyddiadau'r cyhoedd ynghylch a yw'r heddlu'n gwneud gwaith da neu ragorol yn is yn ystadegol na chwarteri blaenorol.</w:t>
      </w:r>
    </w:p>
    <w:p w14:paraId="6ADBC6F4" w14:textId="77777777" w:rsidR="00A06A36" w:rsidRPr="00AA0EA1" w:rsidRDefault="00A06A36" w:rsidP="00454C63">
      <w:pPr>
        <w:pStyle w:val="ListParagraph"/>
        <w:spacing w:line="240" w:lineRule="auto"/>
        <w:rPr>
          <w:rFonts w:ascii="Verdana" w:hAnsi="Verdana" w:cs="Arial"/>
          <w:bCs/>
          <w:lang w:val="cy-GB"/>
        </w:rPr>
      </w:pPr>
    </w:p>
    <w:p w14:paraId="0C6C7960" w14:textId="77777777" w:rsidR="002A58BC" w:rsidRPr="00AA0EA1" w:rsidRDefault="004C0F17" w:rsidP="0029224B">
      <w:pPr>
        <w:pStyle w:val="ListParagraph"/>
        <w:numPr>
          <w:ilvl w:val="0"/>
          <w:numId w:val="37"/>
        </w:numPr>
        <w:autoSpaceDE w:val="0"/>
        <w:autoSpaceDN w:val="0"/>
        <w:adjustRightInd w:val="0"/>
        <w:spacing w:after="0" w:line="240" w:lineRule="auto"/>
        <w:ind w:left="993" w:hanging="284"/>
        <w:jc w:val="both"/>
        <w:rPr>
          <w:rFonts w:ascii="Verdana" w:hAnsi="Verdana" w:cs="Arial"/>
          <w:lang w:val="cy-GB"/>
        </w:rPr>
      </w:pPr>
      <w:r w:rsidRPr="00AA0EA1">
        <w:rPr>
          <w:rFonts w:ascii="Verdana" w:eastAsia="Verdana" w:hAnsi="Verdana" w:cs="Arial"/>
          <w:bCs/>
          <w:lang w:val="cy-GB"/>
        </w:rPr>
        <w:t>Mae'r canfyddiadau o ran a yw'r heddlu'n ymdrin â phethau sy'n bwysig i bobl yn eu hardal yn ystadegol is na chwarteri blaenorol.</w:t>
      </w:r>
    </w:p>
    <w:p w14:paraId="38791FBB" w14:textId="77777777" w:rsidR="00013A24" w:rsidRPr="00AA0EA1" w:rsidRDefault="00013A24" w:rsidP="00454C63">
      <w:pPr>
        <w:tabs>
          <w:tab w:val="left" w:pos="6660"/>
        </w:tabs>
        <w:spacing w:after="0" w:line="240" w:lineRule="auto"/>
        <w:jc w:val="both"/>
        <w:rPr>
          <w:rFonts w:ascii="Verdana" w:eastAsia="Times New Roman" w:hAnsi="Verdana" w:cs="Times New Roman"/>
          <w:lang w:val="cy-GB"/>
        </w:rPr>
      </w:pPr>
    </w:p>
    <w:p w14:paraId="19C32A31" w14:textId="302C0B07" w:rsidR="002D2527" w:rsidRPr="00AA0EA1" w:rsidRDefault="004C0F17" w:rsidP="0029224B">
      <w:pPr>
        <w:pStyle w:val="ListParagraph"/>
        <w:numPr>
          <w:ilvl w:val="1"/>
          <w:numId w:val="46"/>
        </w:numPr>
        <w:spacing w:after="0" w:line="240" w:lineRule="auto"/>
        <w:jc w:val="both"/>
        <w:rPr>
          <w:rFonts w:ascii="Verdana" w:hAnsi="Verdana"/>
          <w:lang w:val="cy-GB"/>
        </w:rPr>
      </w:pPr>
      <w:r w:rsidRPr="00AA0EA1">
        <w:rPr>
          <w:rFonts w:ascii="Verdana" w:eastAsia="Verdana" w:hAnsi="Verdana" w:cs="Times New Roman"/>
          <w:lang w:val="cy-GB"/>
        </w:rPr>
        <w:lastRenderedPageBreak/>
        <w:t xml:space="preserve">Mae nifer y galwadau i </w:t>
      </w:r>
      <w:r w:rsidR="00912504" w:rsidRPr="00AA0EA1">
        <w:rPr>
          <w:rFonts w:ascii="Verdana" w:eastAsia="Verdana" w:hAnsi="Verdana" w:cs="Times New Roman"/>
          <w:lang w:val="cy-GB"/>
        </w:rPr>
        <w:t>adrodd</w:t>
      </w:r>
      <w:r w:rsidRPr="00AA0EA1">
        <w:rPr>
          <w:rFonts w:ascii="Verdana" w:eastAsia="Verdana" w:hAnsi="Verdana" w:cs="Times New Roman"/>
          <w:lang w:val="cy-GB"/>
        </w:rPr>
        <w:t xml:space="preserve"> am faterion i'r heddlu wedi cynyddu dros amser ac mae'n dilyn tuedd </w:t>
      </w:r>
      <w:r w:rsidR="00AE17A3" w:rsidRPr="00AA0EA1">
        <w:rPr>
          <w:rFonts w:ascii="Verdana" w:eastAsia="Verdana" w:hAnsi="Verdana" w:cs="Times New Roman"/>
          <w:lang w:val="cy-GB"/>
        </w:rPr>
        <w:t>t</w:t>
      </w:r>
      <w:r w:rsidRPr="00AA0EA1">
        <w:rPr>
          <w:rFonts w:ascii="Verdana" w:eastAsia="Verdana" w:hAnsi="Verdana" w:cs="Times New Roman"/>
          <w:lang w:val="cy-GB"/>
        </w:rPr>
        <w:t>ebyg i'r amryw</w:t>
      </w:r>
      <w:r w:rsidR="00AE17A3" w:rsidRPr="00AA0EA1">
        <w:rPr>
          <w:rFonts w:ascii="Verdana" w:eastAsia="Verdana" w:hAnsi="Verdana" w:cs="Times New Roman"/>
          <w:lang w:val="cy-GB"/>
        </w:rPr>
        <w:t>edd</w:t>
      </w:r>
      <w:r w:rsidRPr="00AA0EA1">
        <w:rPr>
          <w:rFonts w:ascii="Verdana" w:eastAsia="Verdana" w:hAnsi="Verdana" w:cs="Times New Roman"/>
          <w:lang w:val="cy-GB"/>
        </w:rPr>
        <w:t xml:space="preserve"> tymhorol a brofir yn lleol. Uchaf</w:t>
      </w:r>
      <w:r w:rsidR="00AE17A3" w:rsidRPr="00AA0EA1">
        <w:rPr>
          <w:rFonts w:ascii="Verdana" w:eastAsia="Verdana" w:hAnsi="Verdana" w:cs="Times New Roman"/>
          <w:lang w:val="cy-GB"/>
        </w:rPr>
        <w:t>swm</w:t>
      </w:r>
      <w:r w:rsidRPr="00AA0EA1">
        <w:rPr>
          <w:rFonts w:ascii="Verdana" w:eastAsia="Verdana" w:hAnsi="Verdana" w:cs="Times New Roman"/>
          <w:lang w:val="cy-GB"/>
        </w:rPr>
        <w:t xml:space="preserve"> nifer y galwadau i</w:t>
      </w:r>
      <w:r w:rsidR="00AE17A3" w:rsidRPr="00AA0EA1">
        <w:rPr>
          <w:rFonts w:ascii="Verdana" w:eastAsia="Verdana" w:hAnsi="Verdana" w:cs="Times New Roman"/>
          <w:lang w:val="cy-GB"/>
        </w:rPr>
        <w:t xml:space="preserve"> Ganolfan Gyfathrebu’r Heddlu</w:t>
      </w:r>
      <w:r w:rsidRPr="00AA0EA1">
        <w:rPr>
          <w:rFonts w:ascii="Verdana" w:eastAsia="Verdana" w:hAnsi="Verdana" w:cs="Times New Roman"/>
          <w:lang w:val="cy-GB"/>
        </w:rPr>
        <w:t xml:space="preserve"> </w:t>
      </w:r>
      <w:r w:rsidR="00AE17A3" w:rsidRPr="00AA0EA1">
        <w:rPr>
          <w:rFonts w:ascii="Verdana" w:eastAsia="Verdana" w:hAnsi="Verdana" w:cs="Times New Roman"/>
          <w:lang w:val="cy-GB"/>
        </w:rPr>
        <w:t>(</w:t>
      </w:r>
      <w:r w:rsidRPr="00AA0EA1">
        <w:rPr>
          <w:rFonts w:ascii="Verdana" w:eastAsia="Verdana" w:hAnsi="Verdana" w:cs="Times New Roman"/>
          <w:lang w:val="cy-GB"/>
        </w:rPr>
        <w:t>FCC</w:t>
      </w:r>
      <w:r w:rsidR="00AE17A3" w:rsidRPr="00AA0EA1">
        <w:rPr>
          <w:rFonts w:ascii="Verdana" w:eastAsia="Verdana" w:hAnsi="Verdana" w:cs="Times New Roman"/>
          <w:lang w:val="cy-GB"/>
        </w:rPr>
        <w:t>)</w:t>
      </w:r>
      <w:r w:rsidRPr="00AA0EA1">
        <w:rPr>
          <w:rFonts w:ascii="Verdana" w:eastAsia="Verdana" w:hAnsi="Verdana" w:cs="Times New Roman"/>
          <w:lang w:val="cy-GB"/>
        </w:rPr>
        <w:t xml:space="preserve"> oedd 23,841 yn ystod Gorffennaf 2019, ac roedd y nifer isaf o alwadau ym mis Rhagfyr 2019, sef 18,416. Yn ddiddorol, mae ffigurau'r flwyddyn hyd yn hyn yn dangos bod cyfanswm nifer y galwadau wedi gostwng 14% ers 2015 (190,157 o</w:t>
      </w:r>
      <w:r w:rsidR="00FB15EF" w:rsidRPr="00AA0EA1">
        <w:rPr>
          <w:rFonts w:ascii="Verdana" w:eastAsia="Verdana" w:hAnsi="Verdana" w:cs="Times New Roman"/>
          <w:lang w:val="cy-GB"/>
        </w:rPr>
        <w:t>’i</w:t>
      </w:r>
      <w:r w:rsidRPr="00AA0EA1">
        <w:rPr>
          <w:rFonts w:ascii="Verdana" w:eastAsia="Verdana" w:hAnsi="Verdana" w:cs="Times New Roman"/>
          <w:lang w:val="cy-GB"/>
        </w:rPr>
        <w:t xml:space="preserve"> gymharu â 220,528 o alwadau, yn y drefn honno).</w:t>
      </w:r>
    </w:p>
    <w:p w14:paraId="6F366ACC" w14:textId="77777777" w:rsidR="00013A24" w:rsidRPr="00AA0EA1" w:rsidRDefault="00013A24" w:rsidP="00454C63">
      <w:pPr>
        <w:pStyle w:val="ListParagraph"/>
        <w:tabs>
          <w:tab w:val="left" w:pos="6660"/>
        </w:tabs>
        <w:spacing w:after="0" w:line="240" w:lineRule="auto"/>
        <w:ind w:left="851" w:hanging="851"/>
        <w:jc w:val="both"/>
        <w:rPr>
          <w:rFonts w:ascii="Verdana" w:eastAsia="Times New Roman" w:hAnsi="Verdana" w:cs="Times New Roman"/>
          <w:lang w:val="cy-GB"/>
        </w:rPr>
      </w:pPr>
    </w:p>
    <w:p w14:paraId="15ABFB83" w14:textId="28267767" w:rsidR="00013A24" w:rsidRPr="00AA0EA1" w:rsidRDefault="004C0F17" w:rsidP="0029224B">
      <w:pPr>
        <w:pStyle w:val="ListParagraph"/>
        <w:numPr>
          <w:ilvl w:val="1"/>
          <w:numId w:val="46"/>
        </w:numPr>
        <w:tabs>
          <w:tab w:val="left" w:pos="6660"/>
        </w:tabs>
        <w:spacing w:after="0" w:line="240" w:lineRule="auto"/>
        <w:ind w:left="709" w:hanging="709"/>
        <w:jc w:val="both"/>
        <w:rPr>
          <w:rFonts w:ascii="Verdana" w:eastAsia="Times New Roman" w:hAnsi="Verdana" w:cs="Times New Roman"/>
          <w:lang w:val="cy-GB"/>
        </w:rPr>
      </w:pPr>
      <w:r w:rsidRPr="00AA0EA1">
        <w:rPr>
          <w:rFonts w:ascii="Verdana" w:eastAsia="Verdana" w:hAnsi="Verdana" w:cs="Times New Roman"/>
          <w:lang w:val="cy-GB"/>
        </w:rPr>
        <w:t xml:space="preserve">Mae meysydd </w:t>
      </w:r>
      <w:r w:rsidR="00B13878" w:rsidRPr="00AA0EA1">
        <w:rPr>
          <w:rFonts w:ascii="Verdana" w:eastAsia="Verdana" w:hAnsi="Verdana" w:cs="Times New Roman"/>
          <w:lang w:val="cy-GB"/>
        </w:rPr>
        <w:t xml:space="preserve">bregusrwydd </w:t>
      </w:r>
      <w:r w:rsidRPr="00AA0EA1">
        <w:rPr>
          <w:rFonts w:ascii="Verdana" w:eastAsia="Verdana" w:hAnsi="Verdana" w:cs="Times New Roman"/>
          <w:lang w:val="cy-GB"/>
        </w:rPr>
        <w:t xml:space="preserve">allweddol </w:t>
      </w:r>
      <w:r w:rsidR="00B13878" w:rsidRPr="00AA0EA1">
        <w:rPr>
          <w:rFonts w:ascii="Verdana" w:eastAsia="Verdana" w:hAnsi="Verdana" w:cs="Times New Roman"/>
          <w:lang w:val="cy-GB"/>
        </w:rPr>
        <w:t>ar gyfer</w:t>
      </w:r>
      <w:r w:rsidRPr="00AA0EA1">
        <w:rPr>
          <w:rFonts w:ascii="Verdana" w:eastAsia="Verdana" w:hAnsi="Verdana" w:cs="Times New Roman"/>
          <w:lang w:val="cy-GB"/>
        </w:rPr>
        <w:t xml:space="preserve"> Heddlu Dyfed-Powys yn cael eu hasesu drwy broses asesiad risg a elwir yn asesiad MoRiLE (Rheoli Risg wrth Orfodi'r Gyfraith). Mae partneriaid yn cael eu dwyn </w:t>
      </w:r>
      <w:r w:rsidR="00B13878" w:rsidRPr="00AA0EA1">
        <w:rPr>
          <w:rFonts w:ascii="Verdana" w:eastAsia="Verdana" w:hAnsi="Verdana" w:cs="Times New Roman"/>
          <w:lang w:val="cy-GB"/>
        </w:rPr>
        <w:t>ynghyd er mwyn</w:t>
      </w:r>
      <w:r w:rsidRPr="00AA0EA1">
        <w:rPr>
          <w:rFonts w:ascii="Verdana" w:eastAsia="Verdana" w:hAnsi="Verdana" w:cs="Times New Roman"/>
          <w:lang w:val="cy-GB"/>
        </w:rPr>
        <w:t xml:space="preserve"> </w:t>
      </w:r>
      <w:r w:rsidR="00B13878" w:rsidRPr="00AA0EA1">
        <w:rPr>
          <w:rFonts w:ascii="Verdana" w:eastAsia="Verdana" w:hAnsi="Verdana" w:cs="Times New Roman"/>
          <w:lang w:val="cy-GB"/>
        </w:rPr>
        <w:t>m</w:t>
      </w:r>
      <w:r w:rsidRPr="00AA0EA1">
        <w:rPr>
          <w:rFonts w:ascii="Verdana" w:eastAsia="Verdana" w:hAnsi="Verdana" w:cs="Times New Roman"/>
          <w:lang w:val="cy-GB"/>
        </w:rPr>
        <w:t>anteisio ar brofiad a thystiolaeth o feysydd allweddol lle mae bygythiad, risg a niwed er mwyn pennu</w:t>
      </w:r>
      <w:r w:rsidR="00AE17A3" w:rsidRPr="00AA0EA1">
        <w:rPr>
          <w:rFonts w:ascii="Verdana" w:eastAsia="Verdana" w:hAnsi="Verdana" w:cs="Times New Roman"/>
          <w:lang w:val="cy-GB"/>
        </w:rPr>
        <w:t xml:space="preserve"> dyraniad</w:t>
      </w:r>
      <w:r w:rsidRPr="00AA0EA1">
        <w:rPr>
          <w:rFonts w:ascii="Verdana" w:eastAsia="Verdana" w:hAnsi="Verdana" w:cs="Times New Roman"/>
          <w:lang w:val="cy-GB"/>
        </w:rPr>
        <w:t xml:space="preserve"> adnoddau a'r ffocws ar gyfer plismona. Mae canlyniadau'r ymarfer hwn yn </w:t>
      </w:r>
      <w:r w:rsidR="00B13878" w:rsidRPr="00AA0EA1">
        <w:rPr>
          <w:rFonts w:ascii="Verdana" w:eastAsia="Verdana" w:hAnsi="Verdana" w:cs="Times New Roman"/>
          <w:lang w:val="cy-GB"/>
        </w:rPr>
        <w:t>hysbysu</w:t>
      </w:r>
      <w:r w:rsidRPr="00AA0EA1">
        <w:rPr>
          <w:rFonts w:ascii="Verdana" w:eastAsia="Verdana" w:hAnsi="Verdana" w:cs="Times New Roman"/>
          <w:lang w:val="cy-GB"/>
        </w:rPr>
        <w:t>'r Strategaeth Reoli ar gyfer Heddlu Dyfed-Powys.</w:t>
      </w:r>
      <w:r w:rsidR="00B13878" w:rsidRPr="00AA0EA1">
        <w:rPr>
          <w:rFonts w:ascii="Verdana" w:eastAsia="Verdana" w:hAnsi="Verdana" w:cs="Times New Roman"/>
          <w:lang w:val="cy-GB"/>
        </w:rPr>
        <w:t xml:space="preserve"> </w:t>
      </w:r>
      <w:r w:rsidRPr="00AA0EA1">
        <w:rPr>
          <w:rFonts w:ascii="Verdana" w:eastAsia="Verdana" w:hAnsi="Verdana" w:cs="Times New Roman"/>
          <w:lang w:val="cy-GB"/>
        </w:rPr>
        <w:t xml:space="preserve">Gyda themâu </w:t>
      </w:r>
      <w:r w:rsidR="00B13878" w:rsidRPr="00AA0EA1">
        <w:rPr>
          <w:rFonts w:ascii="Verdana" w:eastAsia="Verdana" w:hAnsi="Verdana" w:cs="Times New Roman"/>
          <w:lang w:val="cy-GB"/>
        </w:rPr>
        <w:t>trawsbynciol</w:t>
      </w:r>
      <w:r w:rsidRPr="00AA0EA1">
        <w:rPr>
          <w:rFonts w:ascii="Verdana" w:eastAsia="Verdana" w:hAnsi="Verdana" w:cs="Times New Roman"/>
          <w:lang w:val="cy-GB"/>
        </w:rPr>
        <w:t xml:space="preserve"> Llinellau </w:t>
      </w:r>
      <w:r w:rsidR="00AE17A3" w:rsidRPr="00AA0EA1">
        <w:rPr>
          <w:rFonts w:ascii="Verdana" w:eastAsia="Verdana" w:hAnsi="Verdana" w:cs="Times New Roman"/>
          <w:lang w:val="cy-GB"/>
        </w:rPr>
        <w:t>Cyffuriau</w:t>
      </w:r>
      <w:r w:rsidRPr="00AA0EA1">
        <w:rPr>
          <w:rFonts w:ascii="Verdana" w:eastAsia="Verdana" w:hAnsi="Verdana" w:cs="Times New Roman"/>
          <w:lang w:val="cy-GB"/>
        </w:rPr>
        <w:t>, Bregusrwydd a Throseddau a Alluogir yn Ddigidol, o fis Tachwedd 2019, y blaenoriaethau yw:</w:t>
      </w:r>
    </w:p>
    <w:p w14:paraId="01DC9D8C" w14:textId="77777777" w:rsidR="00013A24" w:rsidRPr="00AA0EA1" w:rsidRDefault="00013A24" w:rsidP="00454C63">
      <w:pPr>
        <w:tabs>
          <w:tab w:val="left" w:pos="6660"/>
        </w:tabs>
        <w:spacing w:after="0" w:line="240" w:lineRule="auto"/>
        <w:ind w:left="709" w:hanging="709"/>
        <w:jc w:val="both"/>
        <w:rPr>
          <w:rFonts w:ascii="Verdana" w:eastAsia="Times New Roman" w:hAnsi="Verdana" w:cs="Times New Roman"/>
          <w:lang w:val="cy-GB"/>
        </w:rPr>
      </w:pPr>
    </w:p>
    <w:p w14:paraId="0794A5E1" w14:textId="77777777" w:rsidR="00013A24" w:rsidRPr="00AA0EA1" w:rsidRDefault="004C0F17" w:rsidP="00454C63">
      <w:pPr>
        <w:numPr>
          <w:ilvl w:val="0"/>
          <w:numId w:val="11"/>
        </w:numPr>
        <w:tabs>
          <w:tab w:val="left" w:pos="1134"/>
        </w:tabs>
        <w:spacing w:after="0" w:line="240" w:lineRule="auto"/>
        <w:ind w:left="709" w:firstLine="0"/>
        <w:rPr>
          <w:rFonts w:ascii="Verdana" w:eastAsia="Times New Roman" w:hAnsi="Verdana" w:cs="Arial"/>
          <w:lang w:val="cy-GB"/>
        </w:rPr>
      </w:pPr>
      <w:r w:rsidRPr="00AA0EA1">
        <w:rPr>
          <w:rFonts w:ascii="Verdana" w:eastAsia="Verdana" w:hAnsi="Verdana" w:cs="Arial"/>
          <w:lang w:val="cy-GB"/>
        </w:rPr>
        <w:t>Cyffuriau Dosbarth A a Sylweddau Seicoweithredol Newydd</w:t>
      </w:r>
    </w:p>
    <w:p w14:paraId="6CAC6E0C" w14:textId="77777777" w:rsidR="00013A24" w:rsidRPr="00AA0EA1" w:rsidRDefault="004C0F17" w:rsidP="00454C63">
      <w:pPr>
        <w:numPr>
          <w:ilvl w:val="0"/>
          <w:numId w:val="11"/>
        </w:numPr>
        <w:tabs>
          <w:tab w:val="left" w:pos="1134"/>
        </w:tabs>
        <w:spacing w:after="0" w:line="240" w:lineRule="auto"/>
        <w:ind w:left="709" w:firstLine="0"/>
        <w:rPr>
          <w:rFonts w:ascii="Verdana" w:eastAsia="Times New Roman" w:hAnsi="Verdana" w:cs="Arial"/>
          <w:lang w:val="cy-GB"/>
        </w:rPr>
      </w:pPr>
      <w:r w:rsidRPr="00AA0EA1">
        <w:rPr>
          <w:rFonts w:ascii="Verdana" w:eastAsia="Verdana" w:hAnsi="Verdana" w:cs="Arial"/>
          <w:lang w:val="cy-GB"/>
        </w:rPr>
        <w:t>Troseddau Seiber-ddibynnol</w:t>
      </w:r>
    </w:p>
    <w:p w14:paraId="2E06B3DE" w14:textId="77777777" w:rsidR="00013A24" w:rsidRPr="00AA0EA1" w:rsidRDefault="004C0F17" w:rsidP="00454C63">
      <w:pPr>
        <w:numPr>
          <w:ilvl w:val="0"/>
          <w:numId w:val="11"/>
        </w:numPr>
        <w:tabs>
          <w:tab w:val="left" w:pos="1134"/>
        </w:tabs>
        <w:spacing w:after="0" w:line="240" w:lineRule="auto"/>
        <w:ind w:left="709" w:firstLine="0"/>
        <w:rPr>
          <w:rFonts w:ascii="Verdana" w:eastAsia="Times New Roman" w:hAnsi="Verdana" w:cs="Arial"/>
          <w:lang w:val="cy-GB"/>
        </w:rPr>
      </w:pPr>
      <w:r w:rsidRPr="00AA0EA1">
        <w:rPr>
          <w:rFonts w:ascii="Verdana" w:eastAsia="Verdana" w:hAnsi="Verdana" w:cs="Arial"/>
          <w:lang w:val="cy-GB"/>
        </w:rPr>
        <w:t xml:space="preserve">Cam-drin Domestig </w:t>
      </w:r>
    </w:p>
    <w:p w14:paraId="522F1D65" w14:textId="77777777" w:rsidR="00013A24" w:rsidRPr="00AA0EA1" w:rsidRDefault="004C0F17" w:rsidP="00454C63">
      <w:pPr>
        <w:numPr>
          <w:ilvl w:val="0"/>
          <w:numId w:val="11"/>
        </w:numPr>
        <w:tabs>
          <w:tab w:val="left" w:pos="1134"/>
        </w:tabs>
        <w:spacing w:after="0" w:line="240" w:lineRule="auto"/>
        <w:ind w:left="709" w:firstLine="0"/>
        <w:rPr>
          <w:rFonts w:ascii="Verdana" w:eastAsia="Times New Roman" w:hAnsi="Verdana" w:cs="Arial"/>
          <w:lang w:val="cy-GB"/>
        </w:rPr>
      </w:pPr>
      <w:r w:rsidRPr="00AA0EA1">
        <w:rPr>
          <w:rFonts w:ascii="Verdana" w:eastAsia="Verdana" w:hAnsi="Verdana" w:cs="Arial"/>
          <w:lang w:val="cy-GB"/>
        </w:rPr>
        <w:t>Effeithiau sy'n deillio o ymada</w:t>
      </w:r>
      <w:r w:rsidR="00D1567D" w:rsidRPr="00AA0EA1">
        <w:rPr>
          <w:rFonts w:ascii="Verdana" w:eastAsia="Verdana" w:hAnsi="Verdana" w:cs="Arial"/>
          <w:lang w:val="cy-GB"/>
        </w:rPr>
        <w:t>el â</w:t>
      </w:r>
      <w:r w:rsidRPr="00AA0EA1">
        <w:rPr>
          <w:rFonts w:ascii="Verdana" w:eastAsia="Verdana" w:hAnsi="Verdana" w:cs="Arial"/>
          <w:lang w:val="cy-GB"/>
        </w:rPr>
        <w:t>'r Undeb Ewropeaidd (Brexit)</w:t>
      </w:r>
    </w:p>
    <w:p w14:paraId="74878C0C" w14:textId="77777777" w:rsidR="002972A8" w:rsidRPr="00AA0EA1" w:rsidRDefault="004C0F17" w:rsidP="00454C63">
      <w:pPr>
        <w:numPr>
          <w:ilvl w:val="0"/>
          <w:numId w:val="11"/>
        </w:numPr>
        <w:tabs>
          <w:tab w:val="left" w:pos="1134"/>
        </w:tabs>
        <w:spacing w:after="0" w:line="240" w:lineRule="auto"/>
        <w:ind w:left="709" w:firstLine="0"/>
        <w:rPr>
          <w:rFonts w:ascii="Verdana" w:eastAsia="Times New Roman" w:hAnsi="Verdana" w:cs="Arial"/>
          <w:lang w:val="cy-GB"/>
        </w:rPr>
      </w:pPr>
      <w:r w:rsidRPr="00AA0EA1">
        <w:rPr>
          <w:rFonts w:ascii="Verdana" w:eastAsia="Verdana" w:hAnsi="Verdana" w:cs="Arial"/>
          <w:lang w:val="cy-GB"/>
        </w:rPr>
        <w:t xml:space="preserve">Cam-drin a Chamfanteisio'n </w:t>
      </w:r>
      <w:r w:rsidR="00D1567D" w:rsidRPr="00AA0EA1">
        <w:rPr>
          <w:rFonts w:ascii="Verdana" w:eastAsia="Verdana" w:hAnsi="Verdana" w:cs="Arial"/>
          <w:lang w:val="cy-GB"/>
        </w:rPr>
        <w:t>R</w:t>
      </w:r>
      <w:r w:rsidRPr="00AA0EA1">
        <w:rPr>
          <w:rFonts w:ascii="Verdana" w:eastAsia="Verdana" w:hAnsi="Verdana" w:cs="Arial"/>
          <w:lang w:val="cy-GB"/>
        </w:rPr>
        <w:t xml:space="preserve">hywiol ar </w:t>
      </w:r>
      <w:r w:rsidR="00D1567D" w:rsidRPr="00AA0EA1">
        <w:rPr>
          <w:rFonts w:ascii="Verdana" w:eastAsia="Verdana" w:hAnsi="Verdana" w:cs="Arial"/>
          <w:lang w:val="cy-GB"/>
        </w:rPr>
        <w:t>B</w:t>
      </w:r>
      <w:r w:rsidRPr="00AA0EA1">
        <w:rPr>
          <w:rFonts w:ascii="Verdana" w:eastAsia="Verdana" w:hAnsi="Verdana" w:cs="Arial"/>
          <w:lang w:val="cy-GB"/>
        </w:rPr>
        <w:t xml:space="preserve">lant </w:t>
      </w:r>
    </w:p>
    <w:p w14:paraId="0F1498D4" w14:textId="77777777" w:rsidR="002972A8" w:rsidRPr="00AA0EA1" w:rsidRDefault="002972A8" w:rsidP="00454C63">
      <w:pPr>
        <w:tabs>
          <w:tab w:val="left" w:pos="6660"/>
        </w:tabs>
        <w:spacing w:after="0" w:line="240" w:lineRule="auto"/>
        <w:jc w:val="both"/>
        <w:rPr>
          <w:rFonts w:ascii="Verdana" w:eastAsia="Times New Roman" w:hAnsi="Verdana" w:cs="Arial"/>
          <w:lang w:val="cy-GB"/>
        </w:rPr>
      </w:pPr>
    </w:p>
    <w:p w14:paraId="2437C938" w14:textId="158D3889" w:rsidR="002972A8" w:rsidRPr="00AA0EA1" w:rsidRDefault="004C0F17" w:rsidP="0029224B">
      <w:pPr>
        <w:pStyle w:val="ListParagraph"/>
        <w:numPr>
          <w:ilvl w:val="1"/>
          <w:numId w:val="46"/>
        </w:numPr>
        <w:tabs>
          <w:tab w:val="left" w:pos="6660"/>
        </w:tabs>
        <w:spacing w:after="0" w:line="240" w:lineRule="auto"/>
        <w:ind w:left="709" w:hanging="709"/>
        <w:jc w:val="both"/>
        <w:rPr>
          <w:rFonts w:ascii="Verdana" w:eastAsia="Times New Roman" w:hAnsi="Verdana" w:cs="Arial"/>
          <w:lang w:val="cy-GB"/>
        </w:rPr>
      </w:pPr>
      <w:r w:rsidRPr="00AA0EA1">
        <w:rPr>
          <w:rFonts w:ascii="Verdana" w:eastAsia="Verdana" w:hAnsi="Verdana" w:cs="Times New Roman"/>
          <w:lang w:val="cy-GB"/>
        </w:rPr>
        <w:t>Arolygwyd Heddlu Dyfed-Powys o fewn tranche un o arolygiad</w:t>
      </w:r>
      <w:r w:rsidR="00410D56" w:rsidRPr="00AA0EA1">
        <w:rPr>
          <w:rFonts w:ascii="Verdana" w:eastAsia="Verdana" w:hAnsi="Verdana" w:cs="Times New Roman"/>
          <w:lang w:val="cy-GB"/>
        </w:rPr>
        <w:t>au</w:t>
      </w:r>
      <w:r w:rsidRPr="00AA0EA1">
        <w:rPr>
          <w:rFonts w:ascii="Verdana" w:eastAsia="Verdana" w:hAnsi="Verdana" w:cs="Times New Roman"/>
          <w:lang w:val="cy-GB"/>
        </w:rPr>
        <w:t xml:space="preserve"> PEEL 2018 </w:t>
      </w:r>
      <w:r w:rsidR="001F3766" w:rsidRPr="00AA0EA1">
        <w:rPr>
          <w:rFonts w:ascii="Verdana" w:eastAsia="Verdana" w:hAnsi="Verdana" w:cs="Times New Roman"/>
          <w:lang w:val="cy-GB"/>
        </w:rPr>
        <w:t>AHGTAEM</w:t>
      </w:r>
      <w:r w:rsidRPr="00AA0EA1">
        <w:rPr>
          <w:rFonts w:ascii="Verdana" w:eastAsia="Verdana" w:hAnsi="Verdana" w:cs="Times New Roman"/>
          <w:lang w:val="cy-GB"/>
        </w:rPr>
        <w:t xml:space="preserve">.  </w:t>
      </w:r>
      <w:r w:rsidR="00410D56" w:rsidRPr="00AA0EA1">
        <w:rPr>
          <w:rFonts w:ascii="Verdana" w:eastAsia="Verdana" w:hAnsi="Verdana" w:cs="Times New Roman"/>
          <w:lang w:val="cy-GB"/>
        </w:rPr>
        <w:t>Dyma’r</w:t>
      </w:r>
      <w:r w:rsidRPr="00AA0EA1">
        <w:rPr>
          <w:rFonts w:ascii="Verdana" w:eastAsia="Verdana" w:hAnsi="Verdana" w:cs="Times New Roman"/>
          <w:lang w:val="cy-GB"/>
        </w:rPr>
        <w:t xml:space="preserve"> prif ganfyddiadau: </w:t>
      </w:r>
    </w:p>
    <w:p w14:paraId="0B2F38C5" w14:textId="77777777" w:rsidR="00824869" w:rsidRPr="00AA0EA1" w:rsidRDefault="00824869" w:rsidP="00454C63">
      <w:pPr>
        <w:pStyle w:val="ListParagraph"/>
        <w:tabs>
          <w:tab w:val="left" w:pos="6660"/>
        </w:tabs>
        <w:spacing w:line="240" w:lineRule="auto"/>
        <w:ind w:left="709"/>
        <w:jc w:val="both"/>
        <w:rPr>
          <w:rFonts w:ascii="Verdana" w:eastAsia="Times New Roman" w:hAnsi="Verdana" w:cs="Times New Roman"/>
          <w:lang w:val="cy-GB"/>
        </w:rPr>
      </w:pPr>
    </w:p>
    <w:p w14:paraId="2DA1A5B9" w14:textId="77777777" w:rsidR="00646E72" w:rsidRPr="00AA0EA1" w:rsidRDefault="004C0F17" w:rsidP="0029224B">
      <w:pPr>
        <w:pStyle w:val="ListParagraph"/>
        <w:numPr>
          <w:ilvl w:val="2"/>
          <w:numId w:val="43"/>
        </w:numPr>
        <w:tabs>
          <w:tab w:val="left" w:pos="6660"/>
        </w:tabs>
        <w:spacing w:line="240" w:lineRule="auto"/>
        <w:ind w:left="1134" w:hanging="424"/>
        <w:jc w:val="both"/>
        <w:rPr>
          <w:rFonts w:ascii="Verdana" w:eastAsia="Times New Roman" w:hAnsi="Verdana" w:cs="Times New Roman"/>
          <w:lang w:val="cy-GB"/>
        </w:rPr>
      </w:pPr>
      <w:r w:rsidRPr="00AA0EA1">
        <w:rPr>
          <w:rFonts w:ascii="Verdana" w:eastAsia="Verdana" w:hAnsi="Verdana" w:cs="Times New Roman"/>
          <w:lang w:val="cy-GB"/>
        </w:rPr>
        <w:t>Mae'r heddlu'n dda am ymchwilio i droseddau. Ond mae angen iddo wella'r ffordd y mae'n atal troseddu ac ymddygiad gwrthgymdeithasol. Mae'r gwasanaeth plismona bro y mae'n ei ddarparu i'r cyhoedd yn anghyson.</w:t>
      </w:r>
    </w:p>
    <w:p w14:paraId="2D5F80FA" w14:textId="65BE8D8C" w:rsidR="00646E72" w:rsidRPr="00AA0EA1" w:rsidRDefault="004C0F17" w:rsidP="0029224B">
      <w:pPr>
        <w:pStyle w:val="ListParagraph"/>
        <w:numPr>
          <w:ilvl w:val="2"/>
          <w:numId w:val="43"/>
        </w:numPr>
        <w:tabs>
          <w:tab w:val="left" w:pos="6660"/>
        </w:tabs>
        <w:spacing w:line="240" w:lineRule="auto"/>
        <w:ind w:left="1134" w:hanging="424"/>
        <w:jc w:val="both"/>
        <w:rPr>
          <w:rFonts w:ascii="Verdana" w:eastAsia="Times New Roman" w:hAnsi="Verdana" w:cs="Times New Roman"/>
          <w:lang w:val="cy-GB"/>
        </w:rPr>
      </w:pPr>
      <w:r w:rsidRPr="00AA0EA1">
        <w:rPr>
          <w:rFonts w:ascii="Verdana" w:eastAsia="Verdana" w:hAnsi="Verdana" w:cs="Times New Roman"/>
          <w:lang w:val="cy-GB"/>
        </w:rPr>
        <w:t xml:space="preserve">Mae'r heddlu'n dda am ddeall ac adnabod bregusrwydd ond nid yw swyddogion bob amser yn cwblhau asesiad risg wrth ymateb i adroddiadau o gam-drin domestig. Mae hyn yn golygu efallai nad yw'r heddlu'n </w:t>
      </w:r>
      <w:r w:rsidR="00D1567D" w:rsidRPr="00AA0EA1">
        <w:rPr>
          <w:rFonts w:ascii="Verdana" w:eastAsia="Verdana" w:hAnsi="Verdana" w:cs="Times New Roman"/>
          <w:lang w:val="cy-GB"/>
        </w:rPr>
        <w:t>diogelu</w:t>
      </w:r>
      <w:r w:rsidRPr="00AA0EA1">
        <w:rPr>
          <w:rFonts w:ascii="Verdana" w:eastAsia="Verdana" w:hAnsi="Verdana" w:cs="Times New Roman"/>
          <w:lang w:val="cy-GB"/>
        </w:rPr>
        <w:t xml:space="preserve"> pobl </w:t>
      </w:r>
      <w:r w:rsidR="00D1567D" w:rsidRPr="00AA0EA1">
        <w:rPr>
          <w:rFonts w:ascii="Verdana" w:eastAsia="Verdana" w:hAnsi="Verdana" w:cs="Times New Roman"/>
          <w:lang w:val="cy-GB"/>
        </w:rPr>
        <w:t>fregus</w:t>
      </w:r>
      <w:r w:rsidRPr="00AA0EA1">
        <w:rPr>
          <w:rFonts w:ascii="Verdana" w:eastAsia="Verdana" w:hAnsi="Verdana" w:cs="Times New Roman"/>
          <w:lang w:val="cy-GB"/>
        </w:rPr>
        <w:t xml:space="preserve"> yn ddigonol</w:t>
      </w:r>
      <w:r w:rsidR="00410D56" w:rsidRPr="00AA0EA1">
        <w:rPr>
          <w:rFonts w:ascii="Verdana" w:eastAsia="Verdana" w:hAnsi="Verdana" w:cs="Times New Roman"/>
          <w:lang w:val="cy-GB"/>
        </w:rPr>
        <w:t>.</w:t>
      </w:r>
    </w:p>
    <w:p w14:paraId="43E3B755" w14:textId="5A493363" w:rsidR="00646E72" w:rsidRPr="00AA0EA1" w:rsidRDefault="004C0F17" w:rsidP="0029224B">
      <w:pPr>
        <w:pStyle w:val="ListParagraph"/>
        <w:numPr>
          <w:ilvl w:val="2"/>
          <w:numId w:val="43"/>
        </w:numPr>
        <w:tabs>
          <w:tab w:val="left" w:pos="6660"/>
        </w:tabs>
        <w:spacing w:line="240" w:lineRule="auto"/>
        <w:ind w:left="1134" w:hanging="424"/>
        <w:jc w:val="both"/>
        <w:rPr>
          <w:rFonts w:ascii="Verdana" w:eastAsia="Times New Roman" w:hAnsi="Verdana" w:cs="Times New Roman"/>
          <w:lang w:val="cy-GB"/>
        </w:rPr>
      </w:pPr>
      <w:r w:rsidRPr="00AA0EA1">
        <w:rPr>
          <w:rFonts w:ascii="Verdana" w:eastAsia="Verdana" w:hAnsi="Verdana" w:cs="Times New Roman"/>
          <w:lang w:val="cy-GB"/>
        </w:rPr>
        <w:t>Mae'r heddlu wedi gwella rhai o'i brosesau cofnodi troseddau ond mae ganddo fwy o waith i'w wneud</w:t>
      </w:r>
      <w:r w:rsidR="00410D56" w:rsidRPr="00AA0EA1">
        <w:rPr>
          <w:rFonts w:ascii="Verdana" w:eastAsia="Verdana" w:hAnsi="Verdana" w:cs="Times New Roman"/>
          <w:lang w:val="cy-GB"/>
        </w:rPr>
        <w:t>.</w:t>
      </w:r>
    </w:p>
    <w:p w14:paraId="11FD20C8" w14:textId="55B7C245" w:rsidR="00646E72" w:rsidRPr="00AA0EA1" w:rsidRDefault="004C0F17" w:rsidP="0029224B">
      <w:pPr>
        <w:pStyle w:val="ListParagraph"/>
        <w:numPr>
          <w:ilvl w:val="2"/>
          <w:numId w:val="43"/>
        </w:numPr>
        <w:tabs>
          <w:tab w:val="left" w:pos="6660"/>
        </w:tabs>
        <w:spacing w:line="240" w:lineRule="auto"/>
        <w:ind w:left="1134" w:hanging="424"/>
        <w:jc w:val="both"/>
        <w:rPr>
          <w:rFonts w:ascii="Verdana" w:eastAsia="Times New Roman" w:hAnsi="Verdana" w:cs="Times New Roman"/>
          <w:lang w:val="cy-GB"/>
        </w:rPr>
      </w:pPr>
      <w:r w:rsidRPr="00AA0EA1">
        <w:rPr>
          <w:rFonts w:ascii="Verdana" w:eastAsia="Verdana" w:hAnsi="Verdana" w:cs="Times New Roman"/>
          <w:lang w:val="cy-GB"/>
        </w:rPr>
        <w:t xml:space="preserve">Mae angen i'r heddlu ddeall y galw </w:t>
      </w:r>
      <w:r w:rsidR="00410D56" w:rsidRPr="00AA0EA1">
        <w:rPr>
          <w:rFonts w:ascii="Verdana" w:eastAsia="Verdana" w:hAnsi="Verdana" w:cs="Times New Roman"/>
          <w:lang w:val="cy-GB"/>
        </w:rPr>
        <w:t>ar hyn o bryd</w:t>
      </w:r>
      <w:r w:rsidRPr="00AA0EA1">
        <w:rPr>
          <w:rFonts w:ascii="Verdana" w:eastAsia="Verdana" w:hAnsi="Verdana" w:cs="Times New Roman"/>
          <w:lang w:val="cy-GB"/>
        </w:rPr>
        <w:t xml:space="preserve"> a</w:t>
      </w:r>
      <w:r w:rsidR="00410D56" w:rsidRPr="00AA0EA1">
        <w:rPr>
          <w:rFonts w:ascii="Verdana" w:eastAsia="Verdana" w:hAnsi="Verdana" w:cs="Times New Roman"/>
          <w:lang w:val="cy-GB"/>
        </w:rPr>
        <w:t>c yn y</w:t>
      </w:r>
      <w:r w:rsidRPr="00AA0EA1">
        <w:rPr>
          <w:rFonts w:ascii="Verdana" w:eastAsia="Verdana" w:hAnsi="Verdana" w:cs="Times New Roman"/>
          <w:lang w:val="cy-GB"/>
        </w:rPr>
        <w:t xml:space="preserve"> dyfodol yn well. Dylai hyn ei helpu i ddatblygu cynlluniau clir </w:t>
      </w:r>
      <w:r w:rsidR="00410D56" w:rsidRPr="00AA0EA1">
        <w:rPr>
          <w:rFonts w:ascii="Verdana" w:eastAsia="Verdana" w:hAnsi="Verdana" w:cs="Times New Roman"/>
          <w:lang w:val="cy-GB"/>
        </w:rPr>
        <w:t>er mwyn</w:t>
      </w:r>
      <w:r w:rsidRPr="00AA0EA1">
        <w:rPr>
          <w:rFonts w:ascii="Verdana" w:eastAsia="Verdana" w:hAnsi="Verdana" w:cs="Times New Roman"/>
          <w:lang w:val="cy-GB"/>
        </w:rPr>
        <w:t xml:space="preserve"> sicrhau ei fod yn defnyddio ei adnoddau'n effeithlon.</w:t>
      </w:r>
    </w:p>
    <w:p w14:paraId="36DF5786" w14:textId="6F54940D" w:rsidR="00646E72" w:rsidRPr="00AA0EA1" w:rsidRDefault="004C0F17" w:rsidP="0029224B">
      <w:pPr>
        <w:pStyle w:val="ListParagraph"/>
        <w:numPr>
          <w:ilvl w:val="2"/>
          <w:numId w:val="43"/>
        </w:numPr>
        <w:tabs>
          <w:tab w:val="left" w:pos="6660"/>
        </w:tabs>
        <w:spacing w:line="240" w:lineRule="auto"/>
        <w:ind w:left="1134" w:hanging="424"/>
        <w:jc w:val="both"/>
        <w:rPr>
          <w:rFonts w:ascii="Verdana" w:eastAsia="Times New Roman" w:hAnsi="Verdana" w:cs="Times New Roman"/>
          <w:lang w:val="cy-GB"/>
        </w:rPr>
      </w:pPr>
      <w:r w:rsidRPr="00AA0EA1">
        <w:rPr>
          <w:rFonts w:ascii="Verdana" w:eastAsia="Verdana" w:hAnsi="Verdana" w:cs="Times New Roman"/>
          <w:bCs/>
          <w:lang w:val="cy-GB"/>
        </w:rPr>
        <w:t>Cynnydd cyfyngedig o ran sut mae'r heddlu</w:t>
      </w:r>
      <w:r w:rsidR="00410D56" w:rsidRPr="00AA0EA1">
        <w:rPr>
          <w:rFonts w:ascii="Verdana" w:eastAsia="Verdana" w:hAnsi="Verdana" w:cs="Times New Roman"/>
          <w:bCs/>
          <w:lang w:val="cy-GB"/>
        </w:rPr>
        <w:t>’</w:t>
      </w:r>
      <w:r w:rsidRPr="00AA0EA1">
        <w:rPr>
          <w:rFonts w:ascii="Verdana" w:eastAsia="Verdana" w:hAnsi="Verdana" w:cs="Times New Roman"/>
          <w:bCs/>
          <w:lang w:val="cy-GB"/>
        </w:rPr>
        <w:t xml:space="preserve">n sicrhau ei fod yn trin ei weithlu'n deg. </w:t>
      </w:r>
    </w:p>
    <w:p w14:paraId="312D725E" w14:textId="1FBA8940" w:rsidR="00646E72" w:rsidRPr="00AA0EA1" w:rsidRDefault="004C0F17" w:rsidP="0029224B">
      <w:pPr>
        <w:pStyle w:val="ListParagraph"/>
        <w:numPr>
          <w:ilvl w:val="2"/>
          <w:numId w:val="43"/>
        </w:numPr>
        <w:tabs>
          <w:tab w:val="left" w:pos="6660"/>
        </w:tabs>
        <w:spacing w:line="240" w:lineRule="auto"/>
        <w:ind w:left="1134" w:hanging="424"/>
        <w:jc w:val="both"/>
        <w:rPr>
          <w:rFonts w:ascii="Verdana" w:eastAsia="Times New Roman" w:hAnsi="Verdana" w:cs="Times New Roman"/>
          <w:lang w:val="cy-GB"/>
        </w:rPr>
      </w:pPr>
      <w:r w:rsidRPr="00AA0EA1">
        <w:rPr>
          <w:rFonts w:ascii="Verdana" w:eastAsia="Verdana" w:hAnsi="Verdana" w:cs="Times New Roman"/>
          <w:lang w:val="cy-GB"/>
        </w:rPr>
        <w:t xml:space="preserve">Mae ganddo fwy i'w wneud hefyd </w:t>
      </w:r>
      <w:r w:rsidR="00410D56" w:rsidRPr="00AA0EA1">
        <w:rPr>
          <w:rFonts w:ascii="Verdana" w:eastAsia="Verdana" w:hAnsi="Verdana" w:cs="Times New Roman"/>
          <w:lang w:val="cy-GB"/>
        </w:rPr>
        <w:t>er mwyn</w:t>
      </w:r>
      <w:r w:rsidRPr="00AA0EA1">
        <w:rPr>
          <w:rFonts w:ascii="Verdana" w:eastAsia="Verdana" w:hAnsi="Verdana" w:cs="Times New Roman"/>
          <w:lang w:val="cy-GB"/>
        </w:rPr>
        <w:t xml:space="preserve"> sicrhau ei hun fod ganddo'r capasiti a'r gallu i atal llygred</w:t>
      </w:r>
      <w:r w:rsidR="00D1567D" w:rsidRPr="00AA0EA1">
        <w:rPr>
          <w:rFonts w:ascii="Verdana" w:eastAsia="Verdana" w:hAnsi="Verdana" w:cs="Times New Roman"/>
          <w:lang w:val="cy-GB"/>
        </w:rPr>
        <w:t>igaeth</w:t>
      </w:r>
      <w:r w:rsidRPr="00AA0EA1">
        <w:rPr>
          <w:rFonts w:ascii="Verdana" w:eastAsia="Verdana" w:hAnsi="Verdana" w:cs="Times New Roman"/>
          <w:lang w:val="cy-GB"/>
        </w:rPr>
        <w:t>.</w:t>
      </w:r>
    </w:p>
    <w:p w14:paraId="37894CF3" w14:textId="77777777" w:rsidR="002972A8" w:rsidRPr="00AA0EA1" w:rsidRDefault="002972A8" w:rsidP="00454C63">
      <w:pPr>
        <w:pStyle w:val="ListParagraph"/>
        <w:tabs>
          <w:tab w:val="left" w:pos="6660"/>
        </w:tabs>
        <w:spacing w:after="0" w:line="240" w:lineRule="auto"/>
        <w:ind w:left="709"/>
        <w:jc w:val="both"/>
        <w:rPr>
          <w:rFonts w:ascii="Verdana" w:eastAsia="Times New Roman" w:hAnsi="Verdana" w:cs="Arial"/>
          <w:lang w:val="cy-GB"/>
        </w:rPr>
      </w:pPr>
    </w:p>
    <w:p w14:paraId="2959E716" w14:textId="5B7B3BB6" w:rsidR="00013A24" w:rsidRPr="00AA0EA1" w:rsidRDefault="004C0F17" w:rsidP="0029224B">
      <w:pPr>
        <w:pStyle w:val="ListParagraph"/>
        <w:numPr>
          <w:ilvl w:val="1"/>
          <w:numId w:val="46"/>
        </w:numPr>
        <w:tabs>
          <w:tab w:val="left" w:pos="6660"/>
        </w:tabs>
        <w:spacing w:after="0" w:line="240" w:lineRule="auto"/>
        <w:ind w:left="709" w:hanging="709"/>
        <w:jc w:val="both"/>
        <w:rPr>
          <w:rFonts w:ascii="Verdana" w:eastAsia="Times New Roman" w:hAnsi="Verdana" w:cs="Arial"/>
          <w:lang w:val="cy-GB"/>
        </w:rPr>
      </w:pPr>
      <w:r w:rsidRPr="00AA0EA1">
        <w:rPr>
          <w:rFonts w:ascii="Verdana" w:eastAsia="Verdana" w:hAnsi="Verdana" w:cs="Times New Roman"/>
          <w:lang w:val="cy-GB"/>
        </w:rPr>
        <w:t xml:space="preserve">Ers hynny, mae llawer wedi'i wneud </w:t>
      </w:r>
      <w:r w:rsidR="00410D56" w:rsidRPr="00AA0EA1">
        <w:rPr>
          <w:rFonts w:ascii="Verdana" w:eastAsia="Verdana" w:hAnsi="Verdana" w:cs="Times New Roman"/>
          <w:lang w:val="cy-GB"/>
        </w:rPr>
        <w:t>er mwyn g</w:t>
      </w:r>
      <w:r w:rsidRPr="00AA0EA1">
        <w:rPr>
          <w:rFonts w:ascii="Verdana" w:eastAsia="Verdana" w:hAnsi="Verdana" w:cs="Times New Roman"/>
          <w:lang w:val="cy-GB"/>
        </w:rPr>
        <w:t>wella'r ffordd yr ydym yn diogelu</w:t>
      </w:r>
      <w:r w:rsidR="00D1567D" w:rsidRPr="00AA0EA1">
        <w:rPr>
          <w:rFonts w:ascii="Verdana" w:eastAsia="Verdana" w:hAnsi="Verdana" w:cs="Times New Roman"/>
          <w:lang w:val="cy-GB"/>
        </w:rPr>
        <w:t xml:space="preserve"> pobl</w:t>
      </w:r>
      <w:r w:rsidRPr="00AA0EA1">
        <w:rPr>
          <w:rFonts w:ascii="Verdana" w:eastAsia="Verdana" w:hAnsi="Verdana" w:cs="Times New Roman"/>
          <w:lang w:val="cy-GB"/>
        </w:rPr>
        <w:t xml:space="preserve"> </w:t>
      </w:r>
      <w:r w:rsidR="00D1567D" w:rsidRPr="00AA0EA1">
        <w:rPr>
          <w:rFonts w:ascii="Verdana" w:eastAsia="Verdana" w:hAnsi="Verdana" w:cs="Times New Roman"/>
          <w:lang w:val="cy-GB"/>
        </w:rPr>
        <w:t>fregus</w:t>
      </w:r>
      <w:r w:rsidRPr="00AA0EA1">
        <w:rPr>
          <w:rFonts w:ascii="Verdana" w:eastAsia="Verdana" w:hAnsi="Verdana" w:cs="Times New Roman"/>
          <w:lang w:val="cy-GB"/>
        </w:rPr>
        <w:t xml:space="preserve"> ac yn diogelu rhag niwed difrifol. Mae gan bob elfen o'r strategaeth reoli gynllun gweithredu Amddiffyn, Atal, Paratoi a</w:t>
      </w:r>
      <w:r w:rsidR="00410D56" w:rsidRPr="00AA0EA1">
        <w:rPr>
          <w:rFonts w:ascii="Verdana" w:eastAsia="Verdana" w:hAnsi="Verdana" w:cs="Times New Roman"/>
          <w:lang w:val="cy-GB"/>
        </w:rPr>
        <w:t xml:space="preserve"> Dilyn</w:t>
      </w:r>
      <w:r w:rsidR="00081B1E" w:rsidRPr="00AA0EA1">
        <w:rPr>
          <w:rFonts w:ascii="Verdana" w:eastAsia="Verdana" w:hAnsi="Verdana" w:cs="Times New Roman"/>
          <w:lang w:val="cy-GB"/>
        </w:rPr>
        <w:t xml:space="preserve"> (Protect, Prevent, Prepare and Pursue)</w:t>
      </w:r>
      <w:r w:rsidRPr="00AA0EA1">
        <w:rPr>
          <w:rFonts w:ascii="Verdana" w:eastAsia="Verdana" w:hAnsi="Verdana" w:cs="Times New Roman"/>
          <w:lang w:val="cy-GB"/>
        </w:rPr>
        <w:t xml:space="preserve"> cysylltiedig.</w:t>
      </w:r>
      <w:r w:rsidR="00410D56" w:rsidRPr="00AA0EA1">
        <w:rPr>
          <w:rFonts w:ascii="Verdana" w:eastAsia="Verdana" w:hAnsi="Verdana" w:cs="Times New Roman"/>
          <w:lang w:val="cy-GB"/>
        </w:rPr>
        <w:t xml:space="preserve"> </w:t>
      </w:r>
      <w:r w:rsidRPr="00AA0EA1">
        <w:rPr>
          <w:rFonts w:ascii="Verdana" w:eastAsia="Verdana" w:hAnsi="Verdana" w:cs="Times New Roman"/>
          <w:lang w:val="cy-GB"/>
        </w:rPr>
        <w:t>Mae'r cynlluniau gweithredu</w:t>
      </w:r>
      <w:r w:rsidR="00410D56" w:rsidRPr="00AA0EA1">
        <w:rPr>
          <w:rFonts w:ascii="Verdana" w:eastAsia="Verdana" w:hAnsi="Verdana" w:cs="Times New Roman"/>
          <w:lang w:val="cy-GB"/>
        </w:rPr>
        <w:t>’</w:t>
      </w:r>
      <w:r w:rsidRPr="00AA0EA1">
        <w:rPr>
          <w:rFonts w:ascii="Verdana" w:eastAsia="Verdana" w:hAnsi="Verdana" w:cs="Times New Roman"/>
          <w:lang w:val="cy-GB"/>
        </w:rPr>
        <w:t>n cael eu cynnwys yn</w:t>
      </w:r>
      <w:r w:rsidR="00D1567D" w:rsidRPr="00AA0EA1">
        <w:rPr>
          <w:rFonts w:ascii="Verdana" w:eastAsia="Verdana" w:hAnsi="Verdana" w:cs="Times New Roman"/>
          <w:lang w:val="cy-GB"/>
        </w:rPr>
        <w:t>g</w:t>
      </w:r>
      <w:r w:rsidRPr="00AA0EA1">
        <w:rPr>
          <w:rFonts w:ascii="Verdana" w:eastAsia="Verdana" w:hAnsi="Verdana" w:cs="Times New Roman"/>
          <w:lang w:val="cy-GB"/>
        </w:rPr>
        <w:t xml:space="preserve"> </w:t>
      </w:r>
      <w:r w:rsidR="00D1567D" w:rsidRPr="00AA0EA1">
        <w:rPr>
          <w:rFonts w:ascii="Verdana" w:eastAsia="Verdana" w:hAnsi="Verdana" w:cs="Times New Roman"/>
          <w:lang w:val="cy-GB"/>
        </w:rPr>
        <w:t>Ngh</w:t>
      </w:r>
      <w:r w:rsidRPr="00AA0EA1">
        <w:rPr>
          <w:rFonts w:ascii="Verdana" w:eastAsia="Verdana" w:hAnsi="Verdana" w:cs="Times New Roman"/>
          <w:lang w:val="cy-GB"/>
        </w:rPr>
        <w:t xml:space="preserve">yfarfodydd Grŵp </w:t>
      </w:r>
      <w:r w:rsidR="00410D56" w:rsidRPr="00AA0EA1">
        <w:rPr>
          <w:rFonts w:ascii="Verdana" w:eastAsia="Times New Roman" w:hAnsi="Verdana" w:cs="Times New Roman"/>
          <w:lang w:val="cy-GB"/>
        </w:rPr>
        <w:t xml:space="preserve">Tasgio a </w:t>
      </w:r>
      <w:r w:rsidR="00410D56" w:rsidRPr="00AA0EA1">
        <w:rPr>
          <w:rFonts w:ascii="Verdana" w:eastAsia="Times New Roman" w:hAnsi="Verdana" w:cs="Times New Roman"/>
          <w:lang w:val="cy-GB"/>
        </w:rPr>
        <w:lastRenderedPageBreak/>
        <w:t xml:space="preserve">Chydlynu’r Heddlu </w:t>
      </w:r>
      <w:r w:rsidRPr="00AA0EA1">
        <w:rPr>
          <w:rFonts w:ascii="Verdana" w:eastAsia="Verdana" w:hAnsi="Verdana" w:cs="Times New Roman"/>
          <w:lang w:val="cy-GB"/>
        </w:rPr>
        <w:t>sy'n cael eu cynnal bob chwarter ac yn cael eu cadeirio gan y Prif Gwnstabl Cynorthwyol.</w:t>
      </w:r>
      <w:r w:rsidR="00410D56" w:rsidRPr="00AA0EA1">
        <w:rPr>
          <w:rFonts w:ascii="Verdana" w:eastAsia="Verdana" w:hAnsi="Verdana" w:cs="Times New Roman"/>
          <w:lang w:val="cy-GB"/>
        </w:rPr>
        <w:t xml:space="preserve"> </w:t>
      </w:r>
      <w:r w:rsidRPr="00AA0EA1">
        <w:rPr>
          <w:rFonts w:ascii="Verdana" w:eastAsia="Verdana" w:hAnsi="Verdana" w:cs="Times New Roman"/>
          <w:lang w:val="cy-GB"/>
        </w:rPr>
        <w:t xml:space="preserve">Caiff blaenoriaethau strategaethau rheoli eu hystyried mewn cyfarfodydd </w:t>
      </w:r>
      <w:r w:rsidR="00410D56" w:rsidRPr="00AA0EA1">
        <w:rPr>
          <w:rFonts w:ascii="Verdana" w:eastAsia="Times New Roman" w:hAnsi="Verdana" w:cs="Times New Roman"/>
          <w:lang w:val="cy-GB"/>
        </w:rPr>
        <w:t>Tasgio a Pherfformiad</w:t>
      </w:r>
      <w:r w:rsidRPr="00AA0EA1">
        <w:rPr>
          <w:rFonts w:ascii="Verdana" w:eastAsia="Verdana" w:hAnsi="Verdana" w:cs="Times New Roman"/>
          <w:lang w:val="cy-GB"/>
        </w:rPr>
        <w:t xml:space="preserve">, tra bod </w:t>
      </w:r>
      <w:r w:rsidR="00410D56" w:rsidRPr="00AA0EA1">
        <w:rPr>
          <w:rFonts w:ascii="Verdana" w:eastAsia="Verdana" w:hAnsi="Verdana" w:cs="Times New Roman"/>
          <w:lang w:val="cy-GB"/>
        </w:rPr>
        <w:t>cudd-</w:t>
      </w:r>
      <w:r w:rsidRPr="00AA0EA1">
        <w:rPr>
          <w:rFonts w:ascii="Verdana" w:eastAsia="Verdana" w:hAnsi="Verdana" w:cs="Times New Roman"/>
          <w:lang w:val="cy-GB"/>
        </w:rPr>
        <w:t>wybodaeth sy'n ymwneud â'r strategaeth reoli yn cael ei thrafod mewn cyfarfodydd cudd-wybodaeth ar lefel heddlu a sir.</w:t>
      </w:r>
    </w:p>
    <w:p w14:paraId="7903048A" w14:textId="77777777" w:rsidR="00013A24" w:rsidRPr="00AA0EA1" w:rsidRDefault="00013A24" w:rsidP="00454C63">
      <w:pPr>
        <w:tabs>
          <w:tab w:val="left" w:pos="6660"/>
        </w:tabs>
        <w:spacing w:after="0" w:line="240" w:lineRule="auto"/>
        <w:ind w:left="709" w:hanging="709"/>
        <w:jc w:val="both"/>
        <w:rPr>
          <w:rFonts w:ascii="Verdana" w:eastAsia="Times New Roman" w:hAnsi="Verdana" w:cs="Times New Roman"/>
          <w:color w:val="000000" w:themeColor="text1"/>
          <w:lang w:val="cy-GB"/>
        </w:rPr>
      </w:pPr>
    </w:p>
    <w:p w14:paraId="03D22244" w14:textId="21AE94F4" w:rsidR="002D2527" w:rsidRPr="00AA0EA1" w:rsidRDefault="004C0F17" w:rsidP="0029224B">
      <w:pPr>
        <w:pStyle w:val="ListParagraph"/>
        <w:numPr>
          <w:ilvl w:val="1"/>
          <w:numId w:val="46"/>
        </w:numPr>
        <w:spacing w:after="0" w:line="240" w:lineRule="auto"/>
        <w:jc w:val="both"/>
        <w:rPr>
          <w:rFonts w:ascii="Verdana" w:hAnsi="Verdana"/>
          <w:lang w:val="cy-GB"/>
        </w:rPr>
      </w:pPr>
      <w:r w:rsidRPr="00AA0EA1">
        <w:rPr>
          <w:rFonts w:ascii="Verdana" w:eastAsia="Verdana" w:hAnsi="Verdana" w:cs="Times New Roman"/>
          <w:lang w:val="cy-GB"/>
        </w:rPr>
        <w:t>O ran y troseddau mwyaf difrifol, mae Heddlu Dyfed-Powys wedi cofnodi 49 o lofruddiaethau ers 2008/9. Dylid nodi y gall amrywiadau o flwyddyn i flwyddyn a natur pob achos unigol gael effaith sylweddol ar y costau cysylltiedig.</w:t>
      </w:r>
    </w:p>
    <w:p w14:paraId="2F792F32" w14:textId="77777777" w:rsidR="00013A24" w:rsidRPr="00AA0EA1" w:rsidRDefault="00013A24" w:rsidP="00454C63">
      <w:pPr>
        <w:pStyle w:val="ListParagraph"/>
        <w:spacing w:line="240" w:lineRule="auto"/>
        <w:ind w:left="709" w:hanging="709"/>
        <w:rPr>
          <w:rFonts w:ascii="Verdana" w:eastAsia="Times New Roman" w:hAnsi="Verdana" w:cs="Times New Roman"/>
          <w:color w:val="000000" w:themeColor="text1"/>
          <w:lang w:val="cy-GB"/>
        </w:rPr>
      </w:pPr>
    </w:p>
    <w:p w14:paraId="423D9ADC" w14:textId="43491FF1" w:rsidR="00013A24" w:rsidRPr="00AA0EA1" w:rsidRDefault="004C0F17" w:rsidP="0029224B">
      <w:pPr>
        <w:pStyle w:val="ListParagraph"/>
        <w:numPr>
          <w:ilvl w:val="1"/>
          <w:numId w:val="46"/>
        </w:numPr>
        <w:tabs>
          <w:tab w:val="left" w:pos="6660"/>
        </w:tabs>
        <w:spacing w:after="0" w:line="240" w:lineRule="auto"/>
        <w:ind w:left="709" w:hanging="709"/>
        <w:jc w:val="both"/>
        <w:rPr>
          <w:rFonts w:ascii="Verdana" w:eastAsia="Times New Roman" w:hAnsi="Verdana" w:cs="Times New Roman"/>
          <w:lang w:val="cy-GB"/>
        </w:rPr>
      </w:pPr>
      <w:r w:rsidRPr="00AA0EA1">
        <w:rPr>
          <w:rFonts w:ascii="Verdana" w:eastAsia="Verdana" w:hAnsi="Verdana" w:cs="Times New Roman"/>
          <w:lang w:val="cy-GB"/>
        </w:rPr>
        <w:t>Er mwyn deall barn y cyhoedd am blismona lleol yn well, dadansoddir dwy gronfa allweddol o wybodaeth</w:t>
      </w:r>
      <w:r w:rsidR="000D3EBE" w:rsidRPr="00AA0EA1">
        <w:rPr>
          <w:rFonts w:ascii="Verdana" w:eastAsia="Verdana" w:hAnsi="Verdana" w:cs="Times New Roman"/>
          <w:lang w:val="cy-GB"/>
        </w:rPr>
        <w:t xml:space="preserve">, sef </w:t>
      </w:r>
      <w:r w:rsidRPr="00AA0EA1">
        <w:rPr>
          <w:rFonts w:ascii="Verdana" w:eastAsia="Verdana" w:hAnsi="Verdana" w:cs="Times New Roman"/>
          <w:lang w:val="cy-GB"/>
        </w:rPr>
        <w:t xml:space="preserve"> </w:t>
      </w:r>
      <w:r w:rsidR="000D3EBE" w:rsidRPr="00AA0EA1">
        <w:rPr>
          <w:rFonts w:ascii="Verdana" w:eastAsia="Verdana" w:hAnsi="Verdana" w:cs="Times New Roman"/>
          <w:lang w:val="cy-GB"/>
        </w:rPr>
        <w:t xml:space="preserve">yr </w:t>
      </w:r>
      <w:r w:rsidR="000D3EBE" w:rsidRPr="00AA0EA1">
        <w:rPr>
          <w:rFonts w:ascii="Verdana" w:eastAsia="Times New Roman" w:hAnsi="Verdana" w:cs="Times New Roman"/>
          <w:lang w:val="cy-GB"/>
        </w:rPr>
        <w:t xml:space="preserve">Arolwg Trosedd ar gyfer Cymru a Lloegr, sy’n cynnig canfyddiad y cyhoedd o blismona, a’r Arolwg Bodlonrwydd Dioddefwyr, sy’n rhoi profiad dioddefwyr o blismona. Y Swyddfa Ystadegau Gwladol sy’n cynnal yr Arolwg Trosedd ar gyfer Cymru a Lloegr, a staff Heddlu Dyfed-Powys sy’n cynnal yr Arolwg Bodlonrwydd Dioddefwyr.   </w:t>
      </w:r>
    </w:p>
    <w:p w14:paraId="2FBC9872" w14:textId="77777777" w:rsidR="000D3EBE" w:rsidRPr="00AA0EA1" w:rsidRDefault="000D3EBE">
      <w:pPr>
        <w:rPr>
          <w:rFonts w:ascii="Verdana" w:eastAsia="Times New Roman" w:hAnsi="Verdana" w:cs="Times New Roman"/>
          <w:lang w:val="cy-GB"/>
        </w:rPr>
      </w:pPr>
    </w:p>
    <w:p w14:paraId="296C5274" w14:textId="273D0F3B" w:rsidR="00013A24" w:rsidRPr="00AA0EA1" w:rsidRDefault="004C0F17" w:rsidP="0029224B">
      <w:pPr>
        <w:pStyle w:val="ListParagraph"/>
        <w:numPr>
          <w:ilvl w:val="1"/>
          <w:numId w:val="46"/>
        </w:numPr>
        <w:tabs>
          <w:tab w:val="left" w:pos="6660"/>
        </w:tabs>
        <w:spacing w:after="0" w:line="240" w:lineRule="auto"/>
        <w:ind w:left="709" w:hanging="709"/>
        <w:jc w:val="both"/>
        <w:rPr>
          <w:rFonts w:ascii="Verdana" w:eastAsia="Times New Roman" w:hAnsi="Verdana" w:cs="Times New Roman"/>
          <w:lang w:val="cy-GB"/>
        </w:rPr>
      </w:pPr>
      <w:r w:rsidRPr="00AA0EA1">
        <w:rPr>
          <w:rFonts w:ascii="Verdana" w:eastAsia="Verdana" w:hAnsi="Verdana" w:cs="Times New Roman"/>
          <w:lang w:val="cy-GB"/>
        </w:rPr>
        <w:t xml:space="preserve">Mae lefel canfyddiad y cyhoedd </w:t>
      </w:r>
      <w:r w:rsidR="000D3EBE" w:rsidRPr="00AA0EA1">
        <w:rPr>
          <w:rFonts w:ascii="Verdana" w:eastAsia="Verdana" w:hAnsi="Verdana" w:cs="Times New Roman"/>
          <w:lang w:val="cy-GB"/>
        </w:rPr>
        <w:t>ymysg yr</w:t>
      </w:r>
      <w:r w:rsidRPr="00AA0EA1">
        <w:rPr>
          <w:rFonts w:ascii="Verdana" w:eastAsia="Verdana" w:hAnsi="Verdana" w:cs="Times New Roman"/>
          <w:lang w:val="cy-GB"/>
        </w:rPr>
        <w:t xml:space="preserve"> uchaf yn y wlad gyda 65.4% yn nodi bod y gwaith y mae Heddlu Dyfed-Powys yn ei wneud yn dda neu'n rhagorol:</w:t>
      </w:r>
    </w:p>
    <w:p w14:paraId="3BA4084E" w14:textId="77777777" w:rsidR="00013A24" w:rsidRPr="00AA0EA1" w:rsidRDefault="00013A24" w:rsidP="00013A24">
      <w:pPr>
        <w:pStyle w:val="ListParagraph"/>
        <w:spacing w:line="240" w:lineRule="auto"/>
        <w:ind w:left="709" w:hanging="709"/>
        <w:rPr>
          <w:rFonts w:ascii="Verdana" w:eastAsia="Times New Roman" w:hAnsi="Verdana" w:cs="Times New Roman"/>
          <w:lang w:val="cy-GB"/>
        </w:rPr>
      </w:pPr>
    </w:p>
    <w:p w14:paraId="1EDF5BD9" w14:textId="77777777" w:rsidR="00013A24" w:rsidRPr="00AA0EA1" w:rsidRDefault="004C0F17" w:rsidP="00013A24">
      <w:pPr>
        <w:pStyle w:val="ListParagraph"/>
        <w:tabs>
          <w:tab w:val="left" w:pos="6660"/>
        </w:tabs>
        <w:spacing w:after="0" w:line="240" w:lineRule="auto"/>
        <w:ind w:left="709"/>
        <w:jc w:val="both"/>
        <w:rPr>
          <w:rFonts w:ascii="Verdana" w:eastAsia="Times New Roman" w:hAnsi="Verdana" w:cs="Times New Roman"/>
          <w:b/>
          <w:lang w:val="cy-GB"/>
        </w:rPr>
      </w:pPr>
      <w:r w:rsidRPr="00AA0EA1">
        <w:rPr>
          <w:rFonts w:ascii="Verdana" w:eastAsia="Verdana" w:hAnsi="Verdana" w:cs="Times New Roman"/>
          <w:b/>
          <w:bCs/>
          <w:lang w:val="cy-GB"/>
        </w:rPr>
        <w:t>Graff 2: Lefel Canfyddiad y Cyhoedd - Da neu Ragorol</w:t>
      </w:r>
    </w:p>
    <w:p w14:paraId="79D3608E" w14:textId="77777777" w:rsidR="00013A24" w:rsidRPr="00AA0EA1" w:rsidRDefault="004C0F17" w:rsidP="00145A7D">
      <w:pPr>
        <w:tabs>
          <w:tab w:val="left" w:pos="6660"/>
        </w:tabs>
        <w:spacing w:after="0" w:line="240" w:lineRule="auto"/>
        <w:ind w:left="709"/>
        <w:jc w:val="both"/>
        <w:rPr>
          <w:rFonts w:ascii="Verdana" w:eastAsia="Times New Roman" w:hAnsi="Verdana" w:cs="Times New Roman"/>
          <w:lang w:val="cy-GB"/>
        </w:rPr>
      </w:pPr>
      <w:r w:rsidRPr="00AA0EA1">
        <w:rPr>
          <w:noProof/>
          <w:lang w:eastAsia="en-GB"/>
        </w:rPr>
        <w:drawing>
          <wp:inline distT="0" distB="0" distL="0" distR="0" wp14:anchorId="2C463FC2" wp14:editId="1E08C8F3">
            <wp:extent cx="5629910" cy="3970867"/>
            <wp:effectExtent l="19050" t="19050" r="2794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40248" cy="3978158"/>
                    </a:xfrm>
                    <a:prstGeom prst="rect">
                      <a:avLst/>
                    </a:prstGeom>
                    <a:noFill/>
                    <a:ln w="9525">
                      <a:solidFill>
                        <a:schemeClr val="accent1"/>
                      </a:solidFill>
                      <a:miter lim="800000"/>
                      <a:headEnd/>
                      <a:tailEnd/>
                    </a:ln>
                  </pic:spPr>
                </pic:pic>
              </a:graphicData>
            </a:graphic>
          </wp:inline>
        </w:drawing>
      </w:r>
    </w:p>
    <w:p w14:paraId="3D2C27CA" w14:textId="77777777" w:rsidR="005B5D8F" w:rsidRPr="00AA0EA1" w:rsidRDefault="005B5D8F" w:rsidP="005B5D8F">
      <w:pPr>
        <w:tabs>
          <w:tab w:val="left" w:pos="6660"/>
        </w:tabs>
        <w:spacing w:after="0" w:line="240" w:lineRule="auto"/>
        <w:ind w:left="709" w:hanging="709"/>
        <w:jc w:val="both"/>
        <w:rPr>
          <w:rFonts w:ascii="Verdana" w:eastAsia="Times New Roman" w:hAnsi="Verdana" w:cs="Times New Roman"/>
          <w:lang w:val="cy-GB"/>
        </w:rPr>
      </w:pPr>
    </w:p>
    <w:p w14:paraId="61FF4221" w14:textId="77777777" w:rsidR="00013A24" w:rsidRPr="00AA0EA1" w:rsidRDefault="004C0F17" w:rsidP="0029224B">
      <w:pPr>
        <w:pStyle w:val="ListParagraph"/>
        <w:numPr>
          <w:ilvl w:val="1"/>
          <w:numId w:val="46"/>
        </w:numPr>
        <w:tabs>
          <w:tab w:val="left" w:pos="6660"/>
        </w:tabs>
        <w:spacing w:after="0" w:line="240" w:lineRule="auto"/>
        <w:jc w:val="both"/>
        <w:rPr>
          <w:rFonts w:ascii="Verdana" w:eastAsia="Times New Roman" w:hAnsi="Verdana" w:cs="Times New Roman"/>
          <w:lang w:val="cy-GB"/>
        </w:rPr>
      </w:pPr>
      <w:r w:rsidRPr="00AA0EA1">
        <w:rPr>
          <w:rFonts w:ascii="Verdana" w:eastAsia="Verdana" w:hAnsi="Verdana" w:cs="Times New Roman"/>
          <w:lang w:val="cy-GB"/>
        </w:rPr>
        <w:lastRenderedPageBreak/>
        <w:t>O ran Bodlonrwydd Dioddefwyr, ar gyfartaledd roedd 75% yn fodlon gyda’u profiad cyfan ond mae'r Heddlu'n cydnabod bod gwaith i'w wneud i ganolbwyntio ar roi’r wybodaeth ddiweddaraf i ddioddefwyr.</w:t>
      </w:r>
    </w:p>
    <w:p w14:paraId="1898CC59" w14:textId="77777777" w:rsidR="00013A24" w:rsidRPr="00AA0EA1" w:rsidRDefault="00013A24" w:rsidP="009B0DE0">
      <w:pPr>
        <w:tabs>
          <w:tab w:val="left" w:pos="6660"/>
        </w:tabs>
        <w:spacing w:after="0" w:line="240" w:lineRule="auto"/>
        <w:ind w:left="720"/>
        <w:jc w:val="both"/>
        <w:rPr>
          <w:rFonts w:ascii="Verdana" w:eastAsia="Times New Roman" w:hAnsi="Verdana" w:cs="Times New Roman"/>
          <w:lang w:val="cy-GB"/>
        </w:rPr>
      </w:pPr>
    </w:p>
    <w:p w14:paraId="38E43C70" w14:textId="77777777" w:rsidR="009B0DE0" w:rsidRPr="00AA0EA1" w:rsidRDefault="004C0F17" w:rsidP="009B0DE0">
      <w:pPr>
        <w:tabs>
          <w:tab w:val="left" w:pos="6660"/>
        </w:tabs>
        <w:spacing w:after="0" w:line="240" w:lineRule="auto"/>
        <w:ind w:left="720"/>
        <w:jc w:val="both"/>
        <w:rPr>
          <w:rFonts w:ascii="Verdana" w:eastAsia="Times New Roman" w:hAnsi="Verdana" w:cs="Times New Roman"/>
          <w:b/>
          <w:lang w:val="cy-GB"/>
        </w:rPr>
      </w:pPr>
      <w:r w:rsidRPr="00AA0EA1">
        <w:rPr>
          <w:rFonts w:ascii="Verdana" w:eastAsia="Verdana" w:hAnsi="Verdana" w:cs="Times New Roman"/>
          <w:b/>
          <w:bCs/>
          <w:lang w:val="cy-GB"/>
        </w:rPr>
        <w:t>Graff 3: Bodlonrwydd Dioddefwyr</w:t>
      </w:r>
    </w:p>
    <w:p w14:paraId="26EF60D1" w14:textId="77777777" w:rsidR="009005F6" w:rsidRPr="00AA0EA1" w:rsidRDefault="004C0F17" w:rsidP="009B0DE0">
      <w:pPr>
        <w:tabs>
          <w:tab w:val="left" w:pos="6660"/>
        </w:tabs>
        <w:spacing w:after="0" w:line="240" w:lineRule="auto"/>
        <w:ind w:left="709" w:hanging="709"/>
        <w:jc w:val="both"/>
        <w:rPr>
          <w:rFonts w:ascii="Verdana" w:eastAsia="Times New Roman" w:hAnsi="Verdana" w:cs="Times New Roman"/>
          <w:b/>
          <w:lang w:val="cy-GB"/>
        </w:rPr>
      </w:pPr>
      <w:r w:rsidRPr="00AA0EA1">
        <w:rPr>
          <w:rFonts w:ascii="Verdana" w:eastAsia="Times New Roman" w:hAnsi="Verdana" w:cs="Times New Roman"/>
          <w:lang w:val="cy-GB"/>
        </w:rPr>
        <w:tab/>
      </w:r>
      <w:r w:rsidRPr="00AA0EA1">
        <w:rPr>
          <w:noProof/>
          <w:lang w:eastAsia="en-GB"/>
        </w:rPr>
        <w:drawing>
          <wp:inline distT="0" distB="0" distL="0" distR="0" wp14:anchorId="5211D317" wp14:editId="10DBF7C5">
            <wp:extent cx="4572000" cy="2581507"/>
            <wp:effectExtent l="19050" t="19050" r="19050" b="285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
                    <a:stretch>
                      <a:fillRect/>
                    </a:stretch>
                  </pic:blipFill>
                  <pic:spPr>
                    <a:xfrm>
                      <a:off x="0" y="0"/>
                      <a:ext cx="4582661" cy="2587527"/>
                    </a:xfrm>
                    <a:prstGeom prst="rect">
                      <a:avLst/>
                    </a:prstGeom>
                    <a:ln>
                      <a:solidFill>
                        <a:schemeClr val="accent1">
                          <a:shade val="50000"/>
                        </a:schemeClr>
                      </a:solidFill>
                    </a:ln>
                  </pic:spPr>
                </pic:pic>
              </a:graphicData>
            </a:graphic>
          </wp:inline>
        </w:drawing>
      </w:r>
    </w:p>
    <w:p w14:paraId="4861FA62" w14:textId="77777777" w:rsidR="00013A24" w:rsidRPr="00AA0EA1" w:rsidRDefault="004C0F17" w:rsidP="00013A24">
      <w:pPr>
        <w:tabs>
          <w:tab w:val="left" w:pos="6660"/>
        </w:tabs>
        <w:spacing w:after="0" w:line="240" w:lineRule="auto"/>
        <w:ind w:left="360" w:firstLine="349"/>
        <w:jc w:val="both"/>
        <w:rPr>
          <w:rFonts w:ascii="Verdana" w:eastAsia="Times New Roman" w:hAnsi="Verdana" w:cs="Times New Roman"/>
          <w:lang w:val="cy-GB"/>
        </w:rPr>
      </w:pPr>
      <w:r w:rsidRPr="00AA0EA1">
        <w:rPr>
          <w:rFonts w:ascii="Verdana" w:eastAsia="Times New Roman" w:hAnsi="Verdana" w:cs="Times New Roman"/>
          <w:lang w:val="cy-GB"/>
        </w:rPr>
        <w:t xml:space="preserve"> </w:t>
      </w:r>
    </w:p>
    <w:p w14:paraId="3EABE776" w14:textId="1010D2BD" w:rsidR="00013A24" w:rsidRPr="00AA0EA1" w:rsidRDefault="004C0F17" w:rsidP="0029224B">
      <w:pPr>
        <w:pStyle w:val="ListParagraph"/>
        <w:numPr>
          <w:ilvl w:val="1"/>
          <w:numId w:val="46"/>
        </w:numPr>
        <w:tabs>
          <w:tab w:val="left" w:pos="6660"/>
        </w:tabs>
        <w:spacing w:after="0" w:line="240" w:lineRule="auto"/>
        <w:jc w:val="both"/>
        <w:rPr>
          <w:rFonts w:ascii="Verdana" w:eastAsia="Times New Roman" w:hAnsi="Verdana" w:cs="Times New Roman"/>
          <w:lang w:val="cy-GB"/>
        </w:rPr>
      </w:pPr>
      <w:r w:rsidRPr="00AA0EA1">
        <w:rPr>
          <w:rFonts w:ascii="Verdana" w:eastAsia="Verdana" w:hAnsi="Verdana" w:cs="Times New Roman"/>
          <w:lang w:val="cy-GB"/>
        </w:rPr>
        <w:t xml:space="preserve">Mae'r graffiau canlynol yn amlinellu'r proffil newidiol o ran niferoedd Swyddogion </w:t>
      </w:r>
      <w:r w:rsidR="00787CA9" w:rsidRPr="00AA0EA1">
        <w:rPr>
          <w:rFonts w:ascii="Verdana" w:eastAsia="Verdana" w:hAnsi="Verdana" w:cs="Times New Roman"/>
          <w:lang w:val="cy-GB"/>
        </w:rPr>
        <w:t xml:space="preserve">yr </w:t>
      </w:r>
      <w:r w:rsidRPr="00AA0EA1">
        <w:rPr>
          <w:rFonts w:ascii="Verdana" w:eastAsia="Verdana" w:hAnsi="Verdana" w:cs="Times New Roman"/>
          <w:lang w:val="cy-GB"/>
        </w:rPr>
        <w:t xml:space="preserve">Heddlu, SCCH a Staff </w:t>
      </w:r>
      <w:r w:rsidR="00787CA9" w:rsidRPr="00AA0EA1">
        <w:rPr>
          <w:rFonts w:ascii="Verdana" w:eastAsia="Verdana" w:hAnsi="Verdana" w:cs="Times New Roman"/>
          <w:lang w:val="cy-GB"/>
        </w:rPr>
        <w:t xml:space="preserve">yr </w:t>
      </w:r>
      <w:r w:rsidRPr="00AA0EA1">
        <w:rPr>
          <w:rFonts w:ascii="Verdana" w:eastAsia="Verdana" w:hAnsi="Verdana" w:cs="Times New Roman"/>
          <w:lang w:val="cy-GB"/>
        </w:rPr>
        <w:t>Heddlu dros y 10 mlynedd diwethaf o</w:t>
      </w:r>
      <w:r w:rsidR="00DE5C83" w:rsidRPr="00AA0EA1">
        <w:rPr>
          <w:rFonts w:ascii="Verdana" w:eastAsia="Verdana" w:hAnsi="Verdana" w:cs="Times New Roman"/>
          <w:lang w:val="cy-GB"/>
        </w:rPr>
        <w:t>’i</w:t>
      </w:r>
      <w:r w:rsidRPr="00AA0EA1">
        <w:rPr>
          <w:rFonts w:ascii="Verdana" w:eastAsia="Verdana" w:hAnsi="Verdana" w:cs="Times New Roman"/>
          <w:lang w:val="cy-GB"/>
        </w:rPr>
        <w:t xml:space="preserve"> gymharu â’r darlun cenedlaethol ehangach.</w:t>
      </w:r>
      <w:r w:rsidR="00DE5C83" w:rsidRPr="00AA0EA1">
        <w:rPr>
          <w:rFonts w:ascii="Verdana" w:eastAsia="Verdana" w:hAnsi="Verdana" w:cs="Times New Roman"/>
          <w:lang w:val="cy-GB"/>
        </w:rPr>
        <w:t xml:space="preserve"> </w:t>
      </w:r>
      <w:r w:rsidRPr="00AA0EA1">
        <w:rPr>
          <w:rFonts w:ascii="Verdana" w:eastAsia="Verdana" w:hAnsi="Verdana" w:cs="Times New Roman"/>
          <w:lang w:val="cy-GB"/>
        </w:rPr>
        <w:t>Mae cydbwysedd lefelau</w:t>
      </w:r>
      <w:r w:rsidR="00787CA9" w:rsidRPr="00AA0EA1">
        <w:rPr>
          <w:rFonts w:ascii="Verdana" w:eastAsia="Verdana" w:hAnsi="Verdana" w:cs="Times New Roman"/>
          <w:lang w:val="cy-GB"/>
        </w:rPr>
        <w:t>’r</w:t>
      </w:r>
      <w:r w:rsidRPr="00AA0EA1">
        <w:rPr>
          <w:rFonts w:ascii="Verdana" w:eastAsia="Verdana" w:hAnsi="Verdana" w:cs="Times New Roman"/>
          <w:lang w:val="cy-GB"/>
        </w:rPr>
        <w:t xml:space="preserve"> adnoddau yn hollbwysig o ran ymdrin â gofynion sy’n </w:t>
      </w:r>
      <w:r w:rsidR="00DE5C83" w:rsidRPr="00AA0EA1">
        <w:rPr>
          <w:rFonts w:ascii="Verdana" w:eastAsia="Verdana" w:hAnsi="Verdana" w:cs="Times New Roman"/>
          <w:lang w:val="cy-GB"/>
        </w:rPr>
        <w:t xml:space="preserve">esblygu ac yn </w:t>
      </w:r>
      <w:r w:rsidRPr="00AA0EA1">
        <w:rPr>
          <w:rFonts w:ascii="Verdana" w:eastAsia="Verdana" w:hAnsi="Verdana" w:cs="Times New Roman"/>
          <w:lang w:val="cy-GB"/>
        </w:rPr>
        <w:t xml:space="preserve">newid o hyd, ac mae'r </w:t>
      </w:r>
      <w:r w:rsidR="00787CA9" w:rsidRPr="00AA0EA1">
        <w:rPr>
          <w:rFonts w:ascii="Verdana" w:eastAsia="Verdana" w:hAnsi="Verdana" w:cs="Times New Roman"/>
          <w:lang w:val="cy-GB"/>
        </w:rPr>
        <w:t>P</w:t>
      </w:r>
      <w:r w:rsidR="00DE5C83" w:rsidRPr="00AA0EA1">
        <w:rPr>
          <w:rFonts w:ascii="Verdana" w:eastAsia="Verdana" w:hAnsi="Verdana" w:cs="Times New Roman"/>
          <w:lang w:val="cy-GB"/>
        </w:rPr>
        <w:t>rif Gwnstabl</w:t>
      </w:r>
      <w:r w:rsidRPr="00AA0EA1">
        <w:rPr>
          <w:rFonts w:ascii="Verdana" w:eastAsia="Verdana" w:hAnsi="Verdana" w:cs="Times New Roman"/>
          <w:lang w:val="cy-GB"/>
        </w:rPr>
        <w:t xml:space="preserve"> yn gofalu am hyn ac yn ei reoli drwy drefniadau llywodraethu mewnol.  Manylir ar lefelau staffio'r dyfodol yn adran 11.4.7.3 ac mae hyn yn adlewyrchu'r cynnydd disgwyliedig yn niferoedd Swyddogion yr Heddlu i 1,180 erbyn Mawrth 2021. </w:t>
      </w:r>
    </w:p>
    <w:p w14:paraId="63DB77FA" w14:textId="77777777" w:rsidR="00013A24" w:rsidRPr="00AA0EA1" w:rsidRDefault="00013A24" w:rsidP="00013A24">
      <w:pPr>
        <w:pStyle w:val="ListParagraph"/>
        <w:tabs>
          <w:tab w:val="left" w:pos="6660"/>
        </w:tabs>
        <w:spacing w:after="0" w:line="240" w:lineRule="auto"/>
        <w:jc w:val="both"/>
        <w:rPr>
          <w:rFonts w:ascii="Verdana" w:eastAsia="Times New Roman" w:hAnsi="Verdana" w:cs="Times New Roman"/>
          <w:lang w:val="cy-GB"/>
        </w:rPr>
      </w:pPr>
    </w:p>
    <w:p w14:paraId="7596910D" w14:textId="77777777" w:rsidR="00824869" w:rsidRPr="00AA0EA1" w:rsidRDefault="004C0F17" w:rsidP="00E86E1C">
      <w:pPr>
        <w:tabs>
          <w:tab w:val="left" w:pos="6660"/>
        </w:tabs>
        <w:spacing w:after="0" w:line="240" w:lineRule="auto"/>
        <w:ind w:left="709"/>
        <w:jc w:val="both"/>
        <w:rPr>
          <w:rFonts w:ascii="Verdana" w:eastAsia="Times New Roman" w:hAnsi="Verdana" w:cs="Times New Roman"/>
          <w:b/>
          <w:lang w:val="cy-GB"/>
        </w:rPr>
      </w:pPr>
      <w:r w:rsidRPr="00AA0EA1">
        <w:rPr>
          <w:rFonts w:ascii="Verdana" w:eastAsia="Verdana" w:hAnsi="Verdana" w:cs="Times New Roman"/>
          <w:b/>
          <w:bCs/>
          <w:lang w:val="cy-GB"/>
        </w:rPr>
        <w:t>Graff 4: Proffil Symudiadau'r Gweithlu</w:t>
      </w:r>
    </w:p>
    <w:p w14:paraId="2C479AC2" w14:textId="77777777" w:rsidR="00824869" w:rsidRPr="00AA0EA1" w:rsidRDefault="004C0F17" w:rsidP="00013A24">
      <w:pPr>
        <w:tabs>
          <w:tab w:val="left" w:pos="6660"/>
        </w:tabs>
        <w:spacing w:after="0" w:line="240" w:lineRule="auto"/>
        <w:ind w:left="709"/>
        <w:jc w:val="both"/>
        <w:rPr>
          <w:rFonts w:ascii="Verdana" w:eastAsia="Times New Roman" w:hAnsi="Verdana" w:cs="Times New Roman"/>
          <w:b/>
          <w:lang w:val="cy-GB"/>
        </w:rPr>
      </w:pPr>
      <w:r w:rsidRPr="00AA0EA1">
        <w:rPr>
          <w:noProof/>
          <w:lang w:eastAsia="en-GB"/>
        </w:rPr>
        <w:drawing>
          <wp:inline distT="0" distB="0" distL="0" distR="0" wp14:anchorId="61BCEEF2" wp14:editId="2827A477">
            <wp:extent cx="5232400" cy="3158067"/>
            <wp:effectExtent l="0" t="0" r="6350" b="444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08C1D8" w14:textId="77777777" w:rsidR="009B0DE0" w:rsidRPr="00AA0EA1" w:rsidRDefault="009B0DE0" w:rsidP="00013A24">
      <w:pPr>
        <w:tabs>
          <w:tab w:val="left" w:pos="6660"/>
        </w:tabs>
        <w:spacing w:after="0" w:line="240" w:lineRule="auto"/>
        <w:ind w:left="709"/>
        <w:jc w:val="both"/>
        <w:rPr>
          <w:rFonts w:ascii="Verdana" w:eastAsia="Times New Roman" w:hAnsi="Verdana" w:cs="Times New Roman"/>
          <w:b/>
          <w:lang w:val="cy-GB"/>
        </w:rPr>
      </w:pPr>
    </w:p>
    <w:p w14:paraId="35014C3E" w14:textId="77777777" w:rsidR="00824869" w:rsidRPr="00AA0EA1" w:rsidRDefault="00824869" w:rsidP="00013A24">
      <w:pPr>
        <w:tabs>
          <w:tab w:val="left" w:pos="6660"/>
        </w:tabs>
        <w:spacing w:after="0" w:line="240" w:lineRule="auto"/>
        <w:ind w:left="709"/>
        <w:jc w:val="both"/>
        <w:rPr>
          <w:rFonts w:ascii="Verdana" w:eastAsia="Times New Roman" w:hAnsi="Verdana" w:cs="Times New Roman"/>
          <w:b/>
          <w:lang w:val="cy-GB"/>
        </w:rPr>
      </w:pPr>
    </w:p>
    <w:p w14:paraId="0DD6B906" w14:textId="77777777" w:rsidR="00013A24" w:rsidRPr="00AA0EA1" w:rsidRDefault="004C0F17" w:rsidP="00013A24">
      <w:pPr>
        <w:kinsoku w:val="0"/>
        <w:overflowPunct w:val="0"/>
        <w:spacing w:after="0" w:line="240" w:lineRule="auto"/>
        <w:ind w:firstLine="709"/>
        <w:jc w:val="both"/>
        <w:textAlignment w:val="baseline"/>
        <w:rPr>
          <w:rFonts w:ascii="Verdana" w:eastAsia="Times New Roman" w:hAnsi="Verdana" w:cs="Times New Roman"/>
          <w:b/>
          <w:lang w:val="cy-GB" w:eastAsia="en-GB"/>
        </w:rPr>
      </w:pPr>
      <w:r w:rsidRPr="00AA0EA1">
        <w:rPr>
          <w:rFonts w:ascii="Verdana" w:eastAsia="Verdana" w:hAnsi="Verdana" w:cs="Times New Roman"/>
          <w:b/>
          <w:bCs/>
          <w:lang w:val="cy-GB" w:eastAsia="en-GB"/>
        </w:rPr>
        <w:t>Graff 5: Proffil Cenedlaethol o Symudiadau’r Gweithlu</w:t>
      </w:r>
    </w:p>
    <w:p w14:paraId="0184CE23" w14:textId="77777777" w:rsidR="00013A24" w:rsidRPr="00AA0EA1" w:rsidRDefault="004C0F17" w:rsidP="00013A24">
      <w:pPr>
        <w:kinsoku w:val="0"/>
        <w:overflowPunct w:val="0"/>
        <w:spacing w:after="0" w:line="240" w:lineRule="auto"/>
        <w:ind w:firstLine="709"/>
        <w:jc w:val="both"/>
        <w:textAlignment w:val="baseline"/>
        <w:rPr>
          <w:rFonts w:ascii="Verdana" w:eastAsia="Times New Roman" w:hAnsi="Verdana" w:cs="Times New Roman"/>
          <w:lang w:val="cy-GB" w:eastAsia="en-GB"/>
        </w:rPr>
      </w:pPr>
      <w:r w:rsidRPr="00AA0EA1">
        <w:rPr>
          <w:noProof/>
          <w:lang w:eastAsia="en-GB"/>
        </w:rPr>
        <w:drawing>
          <wp:inline distT="0" distB="0" distL="0" distR="0" wp14:anchorId="13DD27F3" wp14:editId="26524A07">
            <wp:extent cx="5490499" cy="2963333"/>
            <wp:effectExtent l="0" t="0" r="0" b="8890"/>
            <wp:docPr id="1301972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76042"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92738" cy="2964541"/>
                    </a:xfrm>
                    <a:prstGeom prst="rect">
                      <a:avLst/>
                    </a:prstGeom>
                    <a:noFill/>
                    <a:ln>
                      <a:noFill/>
                    </a:ln>
                  </pic:spPr>
                </pic:pic>
              </a:graphicData>
            </a:graphic>
          </wp:inline>
        </w:drawing>
      </w:r>
    </w:p>
    <w:p w14:paraId="5EE4B59B" w14:textId="3B752C9F" w:rsidR="005B5D8F" w:rsidRPr="00AA0EA1" w:rsidRDefault="004C0F17" w:rsidP="008A216A">
      <w:pPr>
        <w:pStyle w:val="ListParagraph"/>
        <w:numPr>
          <w:ilvl w:val="0"/>
          <w:numId w:val="11"/>
        </w:numPr>
        <w:autoSpaceDE w:val="0"/>
        <w:autoSpaceDN w:val="0"/>
        <w:adjustRightInd w:val="0"/>
        <w:spacing w:before="120" w:after="120" w:line="240" w:lineRule="auto"/>
        <w:ind w:left="1134" w:hanging="425"/>
        <w:jc w:val="both"/>
        <w:rPr>
          <w:rFonts w:ascii="Verdana" w:hAnsi="Verdana"/>
          <w:sz w:val="16"/>
          <w:szCs w:val="16"/>
          <w:lang w:val="cy-GB"/>
        </w:rPr>
      </w:pPr>
      <w:r w:rsidRPr="00AA0EA1">
        <w:rPr>
          <w:rFonts w:ascii="Verdana" w:eastAsia="Verdana" w:hAnsi="Verdana" w:cs="Times New Roman"/>
          <w:sz w:val="16"/>
          <w:szCs w:val="16"/>
          <w:lang w:val="cy-GB"/>
        </w:rPr>
        <w:t xml:space="preserve">DS </w:t>
      </w:r>
      <w:r w:rsidR="00DE5C83" w:rsidRPr="00AA0EA1">
        <w:rPr>
          <w:rFonts w:ascii="Verdana" w:eastAsia="Verdana" w:hAnsi="Verdana" w:cs="Times New Roman"/>
          <w:sz w:val="16"/>
          <w:szCs w:val="16"/>
          <w:lang w:val="cy-GB"/>
        </w:rPr>
        <w:t>M</w:t>
      </w:r>
      <w:r w:rsidRPr="00AA0EA1">
        <w:rPr>
          <w:rFonts w:ascii="Verdana" w:eastAsia="Verdana" w:hAnsi="Verdana" w:cs="Times New Roman"/>
          <w:sz w:val="16"/>
          <w:szCs w:val="16"/>
          <w:lang w:val="cy-GB"/>
        </w:rPr>
        <w:t>ae Eraill yn cynnwys Heddlu Gwirfoddol</w:t>
      </w:r>
      <w:r w:rsidR="00AA0EA1" w:rsidRPr="00AA0EA1">
        <w:rPr>
          <w:rFonts w:ascii="Verdana" w:eastAsia="Verdana" w:hAnsi="Verdana" w:cs="Times New Roman"/>
          <w:sz w:val="16"/>
          <w:szCs w:val="16"/>
          <w:lang w:val="cy-GB"/>
        </w:rPr>
        <w:t xml:space="preserve"> yn ôl nifer</w:t>
      </w:r>
      <w:r w:rsidRPr="00AA0EA1">
        <w:rPr>
          <w:rFonts w:ascii="Verdana" w:eastAsia="Verdana" w:hAnsi="Verdana" w:cs="Times New Roman"/>
          <w:sz w:val="16"/>
          <w:szCs w:val="16"/>
          <w:lang w:val="cy-GB"/>
        </w:rPr>
        <w:t xml:space="preserve"> nad ydynt yn gyfwerth ag amser llawn</w:t>
      </w:r>
    </w:p>
    <w:p w14:paraId="0717F18D" w14:textId="77777777" w:rsidR="005B5D8F" w:rsidRPr="00AA0EA1" w:rsidRDefault="005B5D8F" w:rsidP="005B5D8F">
      <w:pPr>
        <w:pStyle w:val="ListParagraph"/>
        <w:autoSpaceDE w:val="0"/>
        <w:autoSpaceDN w:val="0"/>
        <w:adjustRightInd w:val="0"/>
        <w:spacing w:before="120" w:after="120" w:line="240" w:lineRule="auto"/>
        <w:ind w:left="1134"/>
        <w:jc w:val="both"/>
        <w:rPr>
          <w:rFonts w:ascii="Verdana" w:hAnsi="Verdana"/>
          <w:lang w:val="cy-GB"/>
        </w:rPr>
      </w:pPr>
    </w:p>
    <w:p w14:paraId="3C9A5EED" w14:textId="77777777" w:rsidR="005B5D8F" w:rsidRPr="00AA0EA1" w:rsidRDefault="005B5D8F" w:rsidP="005B5D8F">
      <w:pPr>
        <w:pStyle w:val="ListParagraph"/>
        <w:autoSpaceDE w:val="0"/>
        <w:autoSpaceDN w:val="0"/>
        <w:adjustRightInd w:val="0"/>
        <w:spacing w:after="0" w:line="240" w:lineRule="auto"/>
        <w:ind w:left="709"/>
        <w:jc w:val="both"/>
        <w:rPr>
          <w:rFonts w:ascii="Verdana" w:hAnsi="Verdana" w:cs="Arial"/>
          <w:lang w:val="cy-GB"/>
        </w:rPr>
      </w:pPr>
    </w:p>
    <w:p w14:paraId="0938867D" w14:textId="77777777" w:rsidR="005B5D8F" w:rsidRPr="00AA0EA1" w:rsidRDefault="004C0F17" w:rsidP="0029224B">
      <w:pPr>
        <w:pStyle w:val="ListParagraph"/>
        <w:numPr>
          <w:ilvl w:val="0"/>
          <w:numId w:val="46"/>
        </w:numPr>
        <w:autoSpaceDE w:val="0"/>
        <w:autoSpaceDN w:val="0"/>
        <w:adjustRightInd w:val="0"/>
        <w:spacing w:after="0" w:line="240" w:lineRule="auto"/>
        <w:ind w:left="709" w:hanging="709"/>
        <w:jc w:val="both"/>
        <w:rPr>
          <w:rFonts w:ascii="Verdana" w:hAnsi="Verdana" w:cs="Arial"/>
          <w:lang w:val="cy-GB"/>
        </w:rPr>
      </w:pPr>
      <w:r w:rsidRPr="00AA0EA1">
        <w:rPr>
          <w:rFonts w:ascii="Verdana" w:eastAsia="Verdana" w:hAnsi="Verdana" w:cs="Arial"/>
          <w:b/>
          <w:bCs/>
          <w:color w:val="000000"/>
          <w:lang w:val="cy-GB"/>
        </w:rPr>
        <w:t>Datganiad Rheoli'r Heddlu</w:t>
      </w:r>
    </w:p>
    <w:p w14:paraId="588C1B76" w14:textId="77777777" w:rsidR="005B5D8F" w:rsidRPr="00AA0EA1" w:rsidRDefault="005B5D8F" w:rsidP="005B5D8F">
      <w:pPr>
        <w:pStyle w:val="ListParagraph"/>
        <w:autoSpaceDE w:val="0"/>
        <w:autoSpaceDN w:val="0"/>
        <w:adjustRightInd w:val="0"/>
        <w:spacing w:after="0" w:line="240" w:lineRule="auto"/>
        <w:jc w:val="both"/>
        <w:rPr>
          <w:rFonts w:ascii="Verdana" w:hAnsi="Verdana" w:cs="Arial"/>
          <w:lang w:val="cy-GB"/>
        </w:rPr>
      </w:pPr>
    </w:p>
    <w:p w14:paraId="12066499" w14:textId="0EAD5EF9" w:rsidR="005B5D8F" w:rsidRPr="00AA0EA1" w:rsidRDefault="004C0F17" w:rsidP="0029224B">
      <w:pPr>
        <w:pStyle w:val="ListParagraph"/>
        <w:numPr>
          <w:ilvl w:val="1"/>
          <w:numId w:val="47"/>
        </w:numPr>
        <w:autoSpaceDE w:val="0"/>
        <w:autoSpaceDN w:val="0"/>
        <w:adjustRightInd w:val="0"/>
        <w:spacing w:after="0" w:line="240" w:lineRule="auto"/>
        <w:jc w:val="both"/>
        <w:rPr>
          <w:rFonts w:ascii="Verdana" w:hAnsi="Verdana" w:cs="Arial"/>
          <w:lang w:val="cy-GB"/>
        </w:rPr>
      </w:pPr>
      <w:r w:rsidRPr="00AA0EA1">
        <w:rPr>
          <w:rFonts w:ascii="Verdana" w:eastAsia="Verdana" w:hAnsi="Verdana" w:cs="Arial"/>
          <w:color w:val="000000"/>
          <w:lang w:val="cy-GB"/>
        </w:rPr>
        <w:t xml:space="preserve">Cyflwynodd y </w:t>
      </w:r>
      <w:r w:rsidR="00DE5C83" w:rsidRPr="00AA0EA1">
        <w:rPr>
          <w:rFonts w:ascii="Verdana" w:eastAsia="Verdana" w:hAnsi="Verdana" w:cs="Arial"/>
          <w:color w:val="000000"/>
          <w:lang w:val="cy-GB"/>
        </w:rPr>
        <w:t>Prif Gwnstabl</w:t>
      </w:r>
      <w:r w:rsidRPr="00AA0EA1">
        <w:rPr>
          <w:rFonts w:ascii="Verdana" w:eastAsia="Verdana" w:hAnsi="Verdana" w:cs="Arial"/>
          <w:color w:val="000000"/>
          <w:lang w:val="cy-GB"/>
        </w:rPr>
        <w:t xml:space="preserve"> ei ail Ddatganiad Rheoli’r Heddlu (FMS) yn ystod 2019 fel hunanasesiad ar gyfer Arolygiaeth Heddluoedd a Gwasanaethau Tân ac Achub Ei Mawrhydi (</w:t>
      </w:r>
      <w:r w:rsidR="001F3766" w:rsidRPr="00AA0EA1">
        <w:rPr>
          <w:rFonts w:ascii="Verdana" w:eastAsia="Verdana" w:hAnsi="Verdana" w:cs="Arial"/>
          <w:color w:val="000000"/>
          <w:lang w:val="cy-GB"/>
        </w:rPr>
        <w:t>AHGTAEM</w:t>
      </w:r>
      <w:r w:rsidRPr="00AA0EA1">
        <w:rPr>
          <w:rFonts w:ascii="Verdana" w:eastAsia="Verdana" w:hAnsi="Verdana" w:cs="Arial"/>
          <w:color w:val="000000"/>
          <w:lang w:val="cy-GB"/>
        </w:rPr>
        <w:t xml:space="preserve">).  Mae'r datganiad hwn yn esbonio: </w:t>
      </w:r>
    </w:p>
    <w:p w14:paraId="1A4DF62F" w14:textId="77777777" w:rsidR="005B5D8F" w:rsidRPr="00AA0EA1" w:rsidRDefault="004C0F17" w:rsidP="005B5D8F">
      <w:pPr>
        <w:pStyle w:val="ListParagraph"/>
        <w:autoSpaceDE w:val="0"/>
        <w:autoSpaceDN w:val="0"/>
        <w:adjustRightInd w:val="0"/>
        <w:spacing w:before="240" w:after="0" w:line="240" w:lineRule="auto"/>
        <w:ind w:left="709"/>
        <w:jc w:val="both"/>
        <w:rPr>
          <w:rFonts w:ascii="Verdana" w:hAnsi="Verdana" w:cs="Arial"/>
          <w:color w:val="000000"/>
          <w:lang w:val="cy-GB"/>
        </w:rPr>
      </w:pPr>
      <w:r w:rsidRPr="00AA0EA1">
        <w:rPr>
          <w:rFonts w:ascii="Verdana" w:hAnsi="Verdana" w:cs="Arial"/>
          <w:color w:val="000000"/>
          <w:lang w:val="cy-GB"/>
        </w:rPr>
        <w:t xml:space="preserve"> </w:t>
      </w:r>
    </w:p>
    <w:p w14:paraId="3BEA302F" w14:textId="6BF89581" w:rsidR="005B5D8F" w:rsidRPr="00AA0EA1" w:rsidRDefault="004C0F17" w:rsidP="0029224B">
      <w:pPr>
        <w:pStyle w:val="ListParagraph"/>
        <w:numPr>
          <w:ilvl w:val="0"/>
          <w:numId w:val="41"/>
        </w:numPr>
        <w:autoSpaceDE w:val="0"/>
        <w:autoSpaceDN w:val="0"/>
        <w:adjustRightInd w:val="0"/>
        <w:spacing w:before="240" w:after="0" w:line="240" w:lineRule="auto"/>
        <w:ind w:left="993" w:hanging="284"/>
        <w:jc w:val="both"/>
        <w:rPr>
          <w:rFonts w:ascii="Verdana" w:hAnsi="Verdana" w:cs="Arial"/>
          <w:color w:val="000000"/>
          <w:lang w:val="cy-GB"/>
        </w:rPr>
      </w:pPr>
      <w:r w:rsidRPr="00AA0EA1">
        <w:rPr>
          <w:rFonts w:ascii="Verdana" w:eastAsia="Verdana" w:hAnsi="Verdana" w:cs="Arial"/>
          <w:color w:val="000000"/>
          <w:lang w:val="cy-GB"/>
        </w:rPr>
        <w:t xml:space="preserve">Y galw y mae'r heddlu yn disgwyl ei wynebu yn y pedair blynedd nesaf. </w:t>
      </w:r>
    </w:p>
    <w:p w14:paraId="22473D03" w14:textId="49B871A6" w:rsidR="005B5D8F" w:rsidRPr="00AA0EA1" w:rsidRDefault="004C0F17" w:rsidP="0029224B">
      <w:pPr>
        <w:pStyle w:val="ListParagraph"/>
        <w:numPr>
          <w:ilvl w:val="0"/>
          <w:numId w:val="41"/>
        </w:numPr>
        <w:autoSpaceDE w:val="0"/>
        <w:autoSpaceDN w:val="0"/>
        <w:adjustRightInd w:val="0"/>
        <w:spacing w:before="240" w:after="0" w:line="240" w:lineRule="auto"/>
        <w:ind w:left="993" w:hanging="284"/>
        <w:jc w:val="both"/>
        <w:rPr>
          <w:rFonts w:ascii="Verdana" w:hAnsi="Verdana" w:cs="Arial"/>
          <w:color w:val="000000"/>
          <w:lang w:val="cy-GB"/>
        </w:rPr>
      </w:pPr>
      <w:r w:rsidRPr="00AA0EA1">
        <w:rPr>
          <w:rFonts w:ascii="Verdana" w:eastAsia="Verdana" w:hAnsi="Verdana" w:cs="Arial"/>
          <w:color w:val="000000"/>
          <w:lang w:val="cy-GB"/>
        </w:rPr>
        <w:t xml:space="preserve">Sut y bydd yr heddlu'n newid ac yn gwella cyflwr, capasiti, gallu, defnyddioldeb, perfformiad a sicrwydd cyflenwad ei weithlu ac asedau eraill </w:t>
      </w:r>
      <w:r w:rsidR="00DE5C83" w:rsidRPr="00AA0EA1">
        <w:rPr>
          <w:rFonts w:ascii="Verdana" w:eastAsia="Verdana" w:hAnsi="Verdana" w:cs="Arial"/>
          <w:color w:val="000000"/>
          <w:lang w:val="cy-GB"/>
        </w:rPr>
        <w:t>er mwyn</w:t>
      </w:r>
      <w:r w:rsidRPr="00AA0EA1">
        <w:rPr>
          <w:rFonts w:ascii="Verdana" w:eastAsia="Verdana" w:hAnsi="Verdana" w:cs="Arial"/>
          <w:color w:val="000000"/>
          <w:lang w:val="cy-GB"/>
        </w:rPr>
        <w:t xml:space="preserve"> ymdopi â'r galw hwnnw. </w:t>
      </w:r>
    </w:p>
    <w:p w14:paraId="21FC6FF0" w14:textId="77777777" w:rsidR="005B5D8F" w:rsidRPr="00AA0EA1" w:rsidRDefault="004C0F17" w:rsidP="0029224B">
      <w:pPr>
        <w:pStyle w:val="ListParagraph"/>
        <w:numPr>
          <w:ilvl w:val="0"/>
          <w:numId w:val="41"/>
        </w:numPr>
        <w:autoSpaceDE w:val="0"/>
        <w:autoSpaceDN w:val="0"/>
        <w:adjustRightInd w:val="0"/>
        <w:spacing w:before="240" w:after="0" w:line="240" w:lineRule="auto"/>
        <w:ind w:left="993" w:hanging="284"/>
        <w:jc w:val="both"/>
        <w:rPr>
          <w:rFonts w:ascii="Verdana" w:hAnsi="Verdana" w:cs="Arial"/>
          <w:color w:val="000000"/>
          <w:lang w:val="cy-GB"/>
        </w:rPr>
      </w:pPr>
      <w:r w:rsidRPr="00AA0EA1">
        <w:rPr>
          <w:rFonts w:ascii="Verdana" w:eastAsia="Verdana" w:hAnsi="Verdana" w:cs="Arial"/>
          <w:color w:val="000000"/>
          <w:lang w:val="cy-GB"/>
        </w:rPr>
        <w:t xml:space="preserve">Sut y bydd yr heddlu'n gwella er mwyn sicrhau bod y bwlch rhwng y galw yn y dyfodol a chapasiti'r dyfodol </w:t>
      </w:r>
      <w:r w:rsidR="00787CA9" w:rsidRPr="00AA0EA1">
        <w:rPr>
          <w:rFonts w:ascii="Verdana" w:eastAsia="Verdana" w:hAnsi="Verdana" w:cs="Arial"/>
          <w:color w:val="000000"/>
          <w:lang w:val="cy-GB"/>
        </w:rPr>
        <w:t>cyn lleied</w:t>
      </w:r>
      <w:r w:rsidRPr="00AA0EA1">
        <w:rPr>
          <w:rFonts w:ascii="Verdana" w:eastAsia="Verdana" w:hAnsi="Verdana" w:cs="Arial"/>
          <w:color w:val="000000"/>
          <w:lang w:val="cy-GB"/>
        </w:rPr>
        <w:t xml:space="preserve"> ag y gall fod</w:t>
      </w:r>
    </w:p>
    <w:p w14:paraId="6C5F077A" w14:textId="125C3F1A" w:rsidR="005B5D8F" w:rsidRPr="00AA0EA1" w:rsidRDefault="004C0F17" w:rsidP="0029224B">
      <w:pPr>
        <w:pStyle w:val="ListParagraph"/>
        <w:numPr>
          <w:ilvl w:val="0"/>
          <w:numId w:val="41"/>
        </w:numPr>
        <w:autoSpaceDE w:val="0"/>
        <w:autoSpaceDN w:val="0"/>
        <w:adjustRightInd w:val="0"/>
        <w:spacing w:before="240" w:after="0" w:line="240" w:lineRule="auto"/>
        <w:ind w:left="993" w:hanging="284"/>
        <w:jc w:val="both"/>
        <w:rPr>
          <w:rFonts w:ascii="Verdana" w:hAnsi="Verdana" w:cs="Arial"/>
          <w:color w:val="000000"/>
          <w:lang w:val="cy-GB"/>
        </w:rPr>
      </w:pPr>
      <w:r w:rsidRPr="00AA0EA1">
        <w:rPr>
          <w:rFonts w:ascii="Verdana" w:eastAsia="Verdana" w:hAnsi="Verdana" w:cs="Arial"/>
          <w:color w:val="000000"/>
          <w:lang w:val="cy-GB"/>
        </w:rPr>
        <w:t xml:space="preserve">Yr arian y mae'r heddlu’n disgwyl </w:t>
      </w:r>
      <w:r w:rsidR="00DE5C83" w:rsidRPr="00AA0EA1">
        <w:rPr>
          <w:rFonts w:ascii="Verdana" w:eastAsia="Verdana" w:hAnsi="Verdana" w:cs="Arial"/>
          <w:color w:val="000000"/>
          <w:lang w:val="cy-GB"/>
        </w:rPr>
        <w:t>y bydd ganddo</w:t>
      </w:r>
      <w:r w:rsidRPr="00AA0EA1">
        <w:rPr>
          <w:rFonts w:ascii="Verdana" w:eastAsia="Verdana" w:hAnsi="Verdana" w:cs="Arial"/>
          <w:color w:val="000000"/>
          <w:lang w:val="cy-GB"/>
        </w:rPr>
        <w:t xml:space="preserve"> er mwyn gwneud yr uchod. </w:t>
      </w:r>
    </w:p>
    <w:p w14:paraId="14AEC37E" w14:textId="77777777" w:rsidR="005B5D8F" w:rsidRPr="00AA0EA1" w:rsidRDefault="005B5D8F" w:rsidP="005B5D8F">
      <w:pPr>
        <w:pStyle w:val="ListParagraph"/>
        <w:autoSpaceDE w:val="0"/>
        <w:autoSpaceDN w:val="0"/>
        <w:adjustRightInd w:val="0"/>
        <w:spacing w:after="0" w:line="240" w:lineRule="auto"/>
        <w:ind w:left="709"/>
        <w:jc w:val="both"/>
        <w:rPr>
          <w:rFonts w:ascii="Verdana" w:hAnsi="Verdana" w:cs="Arial"/>
          <w:lang w:val="cy-GB"/>
        </w:rPr>
      </w:pPr>
    </w:p>
    <w:p w14:paraId="0F8E691B" w14:textId="2AC71F5A" w:rsidR="005B5D8F" w:rsidRPr="00AA0EA1" w:rsidRDefault="00F916C0" w:rsidP="0029224B">
      <w:pPr>
        <w:pStyle w:val="ListParagraph"/>
        <w:numPr>
          <w:ilvl w:val="1"/>
          <w:numId w:val="47"/>
        </w:numPr>
        <w:autoSpaceDE w:val="0"/>
        <w:autoSpaceDN w:val="0"/>
        <w:adjustRightInd w:val="0"/>
        <w:spacing w:after="0" w:line="240" w:lineRule="auto"/>
        <w:ind w:left="709" w:hanging="709"/>
        <w:jc w:val="both"/>
        <w:rPr>
          <w:rFonts w:ascii="Verdana" w:hAnsi="Verdana" w:cs="Arial"/>
          <w:lang w:val="cy-GB"/>
        </w:rPr>
      </w:pPr>
      <w:r w:rsidRPr="00AA0EA1">
        <w:rPr>
          <w:rFonts w:ascii="Verdana" w:eastAsia="Verdana" w:hAnsi="Verdana" w:cs="Times New Roman"/>
          <w:lang w:val="cy-GB"/>
        </w:rPr>
        <w:t>B</w:t>
      </w:r>
      <w:r w:rsidR="004C0F17" w:rsidRPr="00AA0EA1">
        <w:rPr>
          <w:rFonts w:ascii="Verdana" w:eastAsia="Verdana" w:hAnsi="Verdana" w:cs="Times New Roman"/>
          <w:lang w:val="cy-GB"/>
        </w:rPr>
        <w:t>laenoriaethau'r heddlu yn unol â'r Cynllun Heddlu a Throseddu</w:t>
      </w:r>
      <w:r w:rsidRPr="00AA0EA1">
        <w:rPr>
          <w:rFonts w:ascii="Verdana" w:eastAsia="Verdana" w:hAnsi="Verdana" w:cs="Times New Roman"/>
          <w:lang w:val="cy-GB"/>
        </w:rPr>
        <w:t xml:space="preserve"> yw</w:t>
      </w:r>
      <w:r w:rsidR="004C0F17" w:rsidRPr="00AA0EA1">
        <w:rPr>
          <w:rFonts w:ascii="Verdana" w:eastAsia="Verdana" w:hAnsi="Verdana" w:cs="Times New Roman"/>
          <w:lang w:val="cy-GB"/>
        </w:rPr>
        <w:t xml:space="preserve">: </w:t>
      </w:r>
    </w:p>
    <w:p w14:paraId="6562EA5A" w14:textId="77777777" w:rsidR="005B5D8F" w:rsidRPr="00AA0EA1" w:rsidRDefault="005B5D8F" w:rsidP="005B5D8F">
      <w:pPr>
        <w:pStyle w:val="ListParagraph"/>
        <w:autoSpaceDE w:val="0"/>
        <w:autoSpaceDN w:val="0"/>
        <w:adjustRightInd w:val="0"/>
        <w:spacing w:after="0" w:line="240" w:lineRule="auto"/>
        <w:ind w:left="709"/>
        <w:jc w:val="both"/>
        <w:rPr>
          <w:rFonts w:ascii="Verdana" w:hAnsi="Verdana" w:cs="Arial"/>
          <w:lang w:val="cy-GB"/>
        </w:rPr>
      </w:pPr>
    </w:p>
    <w:p w14:paraId="1EC56BB8" w14:textId="77777777" w:rsidR="005B5D8F" w:rsidRPr="00AA0EA1" w:rsidRDefault="004C0F17" w:rsidP="0029224B">
      <w:pPr>
        <w:pStyle w:val="ListParagraph"/>
        <w:numPr>
          <w:ilvl w:val="3"/>
          <w:numId w:val="42"/>
        </w:numPr>
        <w:autoSpaceDE w:val="0"/>
        <w:autoSpaceDN w:val="0"/>
        <w:adjustRightInd w:val="0"/>
        <w:spacing w:after="0" w:line="240" w:lineRule="auto"/>
        <w:ind w:left="993" w:hanging="284"/>
        <w:jc w:val="both"/>
        <w:rPr>
          <w:rFonts w:ascii="Verdana" w:hAnsi="Verdana"/>
          <w:lang w:val="cy-GB"/>
        </w:rPr>
      </w:pPr>
      <w:r w:rsidRPr="00AA0EA1">
        <w:rPr>
          <w:rFonts w:ascii="Verdana" w:eastAsia="Verdana" w:hAnsi="Verdana" w:cs="Times New Roman"/>
          <w:lang w:val="cy-GB"/>
        </w:rPr>
        <w:t xml:space="preserve">Cefnogi ac amddiffyn y rhai mwyaf bregus yn ein cymunedau </w:t>
      </w:r>
    </w:p>
    <w:p w14:paraId="16C23056" w14:textId="77777777" w:rsidR="005B5D8F" w:rsidRPr="00AA0EA1" w:rsidRDefault="004C0F17" w:rsidP="0029224B">
      <w:pPr>
        <w:pStyle w:val="ListParagraph"/>
        <w:numPr>
          <w:ilvl w:val="3"/>
          <w:numId w:val="42"/>
        </w:numPr>
        <w:autoSpaceDE w:val="0"/>
        <w:autoSpaceDN w:val="0"/>
        <w:adjustRightInd w:val="0"/>
        <w:spacing w:after="0" w:line="240" w:lineRule="auto"/>
        <w:ind w:left="993" w:hanging="284"/>
        <w:jc w:val="both"/>
        <w:rPr>
          <w:rFonts w:ascii="Verdana" w:hAnsi="Verdana"/>
          <w:lang w:val="cy-GB"/>
        </w:rPr>
      </w:pPr>
      <w:r w:rsidRPr="00AA0EA1">
        <w:rPr>
          <w:rFonts w:ascii="Verdana" w:eastAsia="Verdana" w:hAnsi="Verdana" w:cs="Times New Roman"/>
          <w:lang w:val="cy-GB"/>
        </w:rPr>
        <w:t xml:space="preserve">Gwella safonau ar draws y sefydliad drwy wneud y pethau sylfaenol yn rhagorol </w:t>
      </w:r>
    </w:p>
    <w:p w14:paraId="32C51973" w14:textId="77777777" w:rsidR="005B5D8F" w:rsidRPr="00AA0EA1" w:rsidRDefault="004C0F17" w:rsidP="0029224B">
      <w:pPr>
        <w:pStyle w:val="ListParagraph"/>
        <w:numPr>
          <w:ilvl w:val="3"/>
          <w:numId w:val="42"/>
        </w:numPr>
        <w:autoSpaceDE w:val="0"/>
        <w:autoSpaceDN w:val="0"/>
        <w:adjustRightInd w:val="0"/>
        <w:spacing w:after="0" w:line="240" w:lineRule="auto"/>
        <w:ind w:left="993" w:hanging="284"/>
        <w:jc w:val="both"/>
        <w:rPr>
          <w:rFonts w:ascii="Verdana" w:hAnsi="Verdana"/>
          <w:lang w:val="cy-GB"/>
        </w:rPr>
      </w:pPr>
      <w:r w:rsidRPr="00AA0EA1">
        <w:rPr>
          <w:rFonts w:ascii="Verdana" w:eastAsia="Verdana" w:hAnsi="Verdana" w:cs="Times New Roman"/>
          <w:lang w:val="cy-GB"/>
        </w:rPr>
        <w:t xml:space="preserve">Gwella bodlonrwydd dioddefwyr a'u hyder mewn plismona </w:t>
      </w:r>
    </w:p>
    <w:p w14:paraId="4E6E322F" w14:textId="77777777" w:rsidR="005B5D8F" w:rsidRPr="00AA0EA1" w:rsidRDefault="005B5D8F" w:rsidP="005B5D8F">
      <w:pPr>
        <w:autoSpaceDE w:val="0"/>
        <w:autoSpaceDN w:val="0"/>
        <w:adjustRightInd w:val="0"/>
        <w:spacing w:after="0" w:line="240" w:lineRule="auto"/>
        <w:ind w:firstLine="709"/>
        <w:jc w:val="both"/>
        <w:rPr>
          <w:rFonts w:ascii="Verdana" w:hAnsi="Verdana"/>
          <w:lang w:val="cy-GB"/>
        </w:rPr>
      </w:pPr>
    </w:p>
    <w:p w14:paraId="74881401" w14:textId="63511BE7" w:rsidR="005B5D8F" w:rsidRPr="00AA0EA1" w:rsidRDefault="004C0F17" w:rsidP="0029224B">
      <w:pPr>
        <w:pStyle w:val="ListParagraph"/>
        <w:numPr>
          <w:ilvl w:val="1"/>
          <w:numId w:val="47"/>
        </w:numPr>
        <w:autoSpaceDE w:val="0"/>
        <w:autoSpaceDN w:val="0"/>
        <w:adjustRightInd w:val="0"/>
        <w:spacing w:after="0" w:line="240" w:lineRule="auto"/>
        <w:ind w:left="709" w:hanging="709"/>
        <w:jc w:val="both"/>
        <w:rPr>
          <w:rFonts w:ascii="Verdana" w:hAnsi="Verdana"/>
          <w:lang w:val="cy-GB"/>
        </w:rPr>
      </w:pPr>
      <w:r w:rsidRPr="00AA0EA1">
        <w:rPr>
          <w:rFonts w:ascii="Verdana" w:eastAsia="Verdana" w:hAnsi="Verdana" w:cs="Times New Roman"/>
          <w:lang w:val="cy-GB"/>
        </w:rPr>
        <w:t xml:space="preserve">Yn Adroddiad Sbotolau PEEL ym mis Mai 2019, cydnabu </w:t>
      </w:r>
      <w:r w:rsidR="001F3766" w:rsidRPr="00AA0EA1">
        <w:rPr>
          <w:rFonts w:ascii="Verdana" w:eastAsia="Verdana" w:hAnsi="Verdana" w:cs="Times New Roman"/>
          <w:lang w:val="cy-GB"/>
        </w:rPr>
        <w:t>AHGTAEM</w:t>
      </w:r>
      <w:r w:rsidRPr="00AA0EA1">
        <w:rPr>
          <w:rFonts w:ascii="Verdana" w:eastAsia="Verdana" w:hAnsi="Verdana" w:cs="Times New Roman"/>
          <w:lang w:val="cy-GB"/>
        </w:rPr>
        <w:t xml:space="preserve"> fod Heddluoedd yng Nghymru a Lloegr yn wynebu pwysau sylweddol wrth iddynt geisio bodloni galw cynyddol a chymhleth gydag adnoddau sy'n </w:t>
      </w:r>
      <w:r w:rsidRPr="00AA0EA1">
        <w:rPr>
          <w:rFonts w:ascii="Verdana" w:eastAsia="Verdana" w:hAnsi="Verdana" w:cs="Times New Roman"/>
          <w:lang w:val="cy-GB"/>
        </w:rPr>
        <w:lastRenderedPageBreak/>
        <w:t xml:space="preserve">prinhau.  Rhagwelir ymhellach y bydd y galw am Wasanaethau'r Heddlu yn cael ei effeithio gan dueddiadau cymdeithasol, economaidd, ac amgylcheddol yn y dyfodol yn y chwe maes allweddol canlynol: </w:t>
      </w:r>
    </w:p>
    <w:p w14:paraId="23746FE3" w14:textId="77777777" w:rsidR="005B5D8F" w:rsidRPr="00AA0EA1" w:rsidRDefault="005B5D8F" w:rsidP="005B5D8F">
      <w:pPr>
        <w:pStyle w:val="ListParagraph"/>
        <w:tabs>
          <w:tab w:val="left" w:pos="1134"/>
        </w:tabs>
        <w:autoSpaceDE w:val="0"/>
        <w:autoSpaceDN w:val="0"/>
        <w:adjustRightInd w:val="0"/>
        <w:spacing w:before="240" w:after="0" w:line="240" w:lineRule="auto"/>
        <w:ind w:left="2149"/>
        <w:jc w:val="both"/>
        <w:rPr>
          <w:rFonts w:ascii="Verdana" w:hAnsi="Verdana"/>
          <w:lang w:val="cy-GB"/>
        </w:rPr>
      </w:pPr>
    </w:p>
    <w:p w14:paraId="44F52551" w14:textId="77777777" w:rsidR="005B5D8F" w:rsidRPr="00AA0EA1" w:rsidRDefault="004C0F17" w:rsidP="0029224B">
      <w:pPr>
        <w:pStyle w:val="ListParagraph"/>
        <w:numPr>
          <w:ilvl w:val="1"/>
          <w:numId w:val="42"/>
        </w:numPr>
        <w:tabs>
          <w:tab w:val="left" w:pos="1134"/>
        </w:tabs>
        <w:autoSpaceDE w:val="0"/>
        <w:autoSpaceDN w:val="0"/>
        <w:adjustRightInd w:val="0"/>
        <w:spacing w:before="240" w:after="0" w:line="240" w:lineRule="auto"/>
        <w:ind w:hanging="1440"/>
        <w:jc w:val="both"/>
        <w:rPr>
          <w:rFonts w:ascii="Verdana" w:hAnsi="Verdana"/>
          <w:lang w:val="cy-GB"/>
        </w:rPr>
      </w:pPr>
      <w:r w:rsidRPr="00AA0EA1">
        <w:rPr>
          <w:rFonts w:ascii="Verdana" w:eastAsia="Verdana" w:hAnsi="Verdana" w:cs="Times New Roman"/>
          <w:lang w:val="cy-GB"/>
        </w:rPr>
        <w:t>Poblogaeth</w:t>
      </w:r>
    </w:p>
    <w:p w14:paraId="0BA563B4" w14:textId="77777777" w:rsidR="005B5D8F" w:rsidRPr="00AA0EA1" w:rsidRDefault="004C0F17" w:rsidP="0029224B">
      <w:pPr>
        <w:pStyle w:val="ListParagraph"/>
        <w:numPr>
          <w:ilvl w:val="1"/>
          <w:numId w:val="42"/>
        </w:numPr>
        <w:tabs>
          <w:tab w:val="left" w:pos="1134"/>
        </w:tabs>
        <w:autoSpaceDE w:val="0"/>
        <w:autoSpaceDN w:val="0"/>
        <w:adjustRightInd w:val="0"/>
        <w:spacing w:after="0" w:line="240" w:lineRule="auto"/>
        <w:ind w:hanging="1440"/>
        <w:jc w:val="both"/>
        <w:rPr>
          <w:rFonts w:ascii="Verdana" w:hAnsi="Verdana"/>
          <w:lang w:val="cy-GB"/>
        </w:rPr>
      </w:pPr>
      <w:r w:rsidRPr="00AA0EA1">
        <w:rPr>
          <w:rFonts w:ascii="Verdana" w:eastAsia="Verdana" w:hAnsi="Verdana" w:cs="Times New Roman"/>
          <w:lang w:val="cy-GB"/>
        </w:rPr>
        <w:t xml:space="preserve">Iechyd </w:t>
      </w:r>
    </w:p>
    <w:p w14:paraId="62EEAA9C" w14:textId="27D7D964" w:rsidR="005B5D8F" w:rsidRPr="00AA0EA1" w:rsidRDefault="004C0F17" w:rsidP="0029224B">
      <w:pPr>
        <w:pStyle w:val="ListParagraph"/>
        <w:numPr>
          <w:ilvl w:val="1"/>
          <w:numId w:val="42"/>
        </w:numPr>
        <w:tabs>
          <w:tab w:val="left" w:pos="1134"/>
        </w:tabs>
        <w:autoSpaceDE w:val="0"/>
        <w:autoSpaceDN w:val="0"/>
        <w:adjustRightInd w:val="0"/>
        <w:spacing w:after="0" w:line="240" w:lineRule="auto"/>
        <w:ind w:hanging="1440"/>
        <w:jc w:val="both"/>
        <w:rPr>
          <w:rFonts w:ascii="Verdana" w:hAnsi="Verdana"/>
          <w:lang w:val="cy-GB"/>
        </w:rPr>
      </w:pPr>
      <w:r w:rsidRPr="00AA0EA1">
        <w:rPr>
          <w:rFonts w:ascii="Verdana" w:eastAsia="Verdana" w:hAnsi="Verdana" w:cs="Times New Roman"/>
          <w:lang w:val="cy-GB"/>
        </w:rPr>
        <w:t xml:space="preserve">Economi </w:t>
      </w:r>
      <w:r w:rsidR="001734DA" w:rsidRPr="00AA0EA1">
        <w:rPr>
          <w:rFonts w:ascii="Verdana" w:eastAsia="Verdana" w:hAnsi="Verdana" w:cs="Times New Roman"/>
          <w:lang w:val="cy-GB"/>
        </w:rPr>
        <w:t>ac isadeiledd</w:t>
      </w:r>
    </w:p>
    <w:p w14:paraId="791401AE" w14:textId="77777777" w:rsidR="005B5D8F" w:rsidRPr="00AA0EA1" w:rsidRDefault="004C0F17" w:rsidP="0029224B">
      <w:pPr>
        <w:pStyle w:val="ListParagraph"/>
        <w:numPr>
          <w:ilvl w:val="1"/>
          <w:numId w:val="42"/>
        </w:numPr>
        <w:tabs>
          <w:tab w:val="left" w:pos="1134"/>
        </w:tabs>
        <w:autoSpaceDE w:val="0"/>
        <w:autoSpaceDN w:val="0"/>
        <w:adjustRightInd w:val="0"/>
        <w:spacing w:after="0" w:line="240" w:lineRule="auto"/>
        <w:ind w:hanging="1440"/>
        <w:jc w:val="both"/>
        <w:rPr>
          <w:rFonts w:ascii="Verdana" w:hAnsi="Verdana"/>
          <w:lang w:val="cy-GB"/>
        </w:rPr>
      </w:pPr>
      <w:r w:rsidRPr="00AA0EA1">
        <w:rPr>
          <w:rFonts w:ascii="Verdana" w:eastAsia="Verdana" w:hAnsi="Verdana" w:cs="Times New Roman"/>
          <w:lang w:val="cy-GB"/>
        </w:rPr>
        <w:t xml:space="preserve">Newid yn yr hinsawdd </w:t>
      </w:r>
    </w:p>
    <w:p w14:paraId="0F915657" w14:textId="77777777" w:rsidR="005B5D8F" w:rsidRPr="00AA0EA1" w:rsidRDefault="004C0F17" w:rsidP="0029224B">
      <w:pPr>
        <w:pStyle w:val="ListParagraph"/>
        <w:numPr>
          <w:ilvl w:val="1"/>
          <w:numId w:val="42"/>
        </w:numPr>
        <w:tabs>
          <w:tab w:val="left" w:pos="1134"/>
        </w:tabs>
        <w:autoSpaceDE w:val="0"/>
        <w:autoSpaceDN w:val="0"/>
        <w:adjustRightInd w:val="0"/>
        <w:spacing w:after="0" w:line="240" w:lineRule="auto"/>
        <w:ind w:hanging="1440"/>
        <w:jc w:val="both"/>
        <w:rPr>
          <w:rFonts w:ascii="Verdana" w:hAnsi="Verdana"/>
          <w:lang w:val="cy-GB"/>
        </w:rPr>
      </w:pPr>
      <w:r w:rsidRPr="00AA0EA1">
        <w:rPr>
          <w:rFonts w:ascii="Verdana" w:eastAsia="Verdana" w:hAnsi="Verdana" w:cs="Times New Roman"/>
          <w:lang w:val="cy-GB"/>
        </w:rPr>
        <w:t xml:space="preserve">Defnydd Tir ac Adnoddau Naturiol </w:t>
      </w:r>
    </w:p>
    <w:p w14:paraId="55AA1142" w14:textId="77777777" w:rsidR="005B5D8F" w:rsidRPr="00AA0EA1" w:rsidRDefault="004C0F17" w:rsidP="0029224B">
      <w:pPr>
        <w:pStyle w:val="ListParagraph"/>
        <w:numPr>
          <w:ilvl w:val="1"/>
          <w:numId w:val="42"/>
        </w:numPr>
        <w:tabs>
          <w:tab w:val="left" w:pos="1134"/>
        </w:tabs>
        <w:autoSpaceDE w:val="0"/>
        <w:autoSpaceDN w:val="0"/>
        <w:adjustRightInd w:val="0"/>
        <w:spacing w:after="0" w:line="240" w:lineRule="auto"/>
        <w:ind w:hanging="1440"/>
        <w:jc w:val="both"/>
        <w:rPr>
          <w:rFonts w:ascii="Verdana" w:hAnsi="Verdana"/>
          <w:lang w:val="cy-GB"/>
        </w:rPr>
      </w:pPr>
      <w:r w:rsidRPr="00AA0EA1">
        <w:rPr>
          <w:rFonts w:ascii="Verdana" w:eastAsia="Verdana" w:hAnsi="Verdana" w:cs="Times New Roman"/>
          <w:lang w:val="cy-GB"/>
        </w:rPr>
        <w:t>Cymdeithas a Diwylliant</w:t>
      </w:r>
    </w:p>
    <w:p w14:paraId="78650004" w14:textId="77777777" w:rsidR="005B5D8F" w:rsidRPr="00AA0EA1" w:rsidRDefault="004C0F17" w:rsidP="005B5D8F">
      <w:pPr>
        <w:pStyle w:val="ListParagraph"/>
        <w:autoSpaceDE w:val="0"/>
        <w:autoSpaceDN w:val="0"/>
        <w:adjustRightInd w:val="0"/>
        <w:spacing w:after="0" w:line="240" w:lineRule="auto"/>
        <w:ind w:left="1571" w:hanging="1440"/>
        <w:jc w:val="both"/>
        <w:rPr>
          <w:rFonts w:ascii="Verdana" w:hAnsi="Verdana"/>
          <w:lang w:val="cy-GB"/>
        </w:rPr>
      </w:pPr>
      <w:r w:rsidRPr="00AA0EA1">
        <w:rPr>
          <w:rFonts w:ascii="Verdana" w:hAnsi="Verdana"/>
          <w:lang w:val="cy-GB"/>
        </w:rPr>
        <w:t xml:space="preserve"> </w:t>
      </w:r>
    </w:p>
    <w:p w14:paraId="55BEA0FF" w14:textId="07C67158" w:rsidR="005B5D8F" w:rsidRPr="00AA0EA1" w:rsidRDefault="004C0F17" w:rsidP="0029224B">
      <w:pPr>
        <w:pStyle w:val="ListParagraph"/>
        <w:numPr>
          <w:ilvl w:val="1"/>
          <w:numId w:val="47"/>
        </w:numPr>
        <w:autoSpaceDE w:val="0"/>
        <w:autoSpaceDN w:val="0"/>
        <w:adjustRightInd w:val="0"/>
        <w:spacing w:after="0" w:line="240" w:lineRule="auto"/>
        <w:ind w:left="709" w:hanging="709"/>
        <w:jc w:val="both"/>
        <w:rPr>
          <w:rFonts w:ascii="Verdana" w:hAnsi="Verdana"/>
          <w:lang w:val="cy-GB"/>
        </w:rPr>
      </w:pPr>
      <w:r w:rsidRPr="00AA0EA1">
        <w:rPr>
          <w:rFonts w:ascii="Verdana" w:eastAsia="Verdana" w:hAnsi="Verdana" w:cs="Times New Roman"/>
          <w:lang w:val="cy-GB"/>
        </w:rPr>
        <w:t xml:space="preserve">Mae Adroddiad Tueddiadau'r Dyfodol </w:t>
      </w:r>
      <w:r w:rsidR="00787CA9" w:rsidRPr="00AA0EA1">
        <w:rPr>
          <w:rFonts w:ascii="Verdana" w:eastAsia="Verdana" w:hAnsi="Verdana" w:cs="Times New Roman"/>
          <w:lang w:val="cy-GB"/>
        </w:rPr>
        <w:t xml:space="preserve">gan </w:t>
      </w:r>
      <w:r w:rsidRPr="00AA0EA1">
        <w:rPr>
          <w:rFonts w:ascii="Verdana" w:eastAsia="Verdana" w:hAnsi="Verdana" w:cs="Times New Roman"/>
          <w:lang w:val="cy-GB"/>
        </w:rPr>
        <w:t>Lywodraeth Cymru o 2017 yn nodi y bydd y boblogaeth yn parhau i gynyddu ac y bydd nifer y bobl dros 75 yn cynyddu o 9% (ffigurau 2013) i 13% yn 2030. Bydd y boblogaeth sy'n heneiddio yn cynyddu'r galw yn enwedig o ran Iechyd Meddwl a Lles. Ystyrir y bydd y datblygiadau parhaus gyda band</w:t>
      </w:r>
      <w:r w:rsidR="008C3502" w:rsidRPr="00AA0EA1">
        <w:rPr>
          <w:rFonts w:ascii="Verdana" w:eastAsia="Verdana" w:hAnsi="Verdana" w:cs="Times New Roman"/>
          <w:lang w:val="cy-GB"/>
        </w:rPr>
        <w:t>-</w:t>
      </w:r>
      <w:r w:rsidRPr="00AA0EA1">
        <w:rPr>
          <w:rFonts w:ascii="Verdana" w:eastAsia="Verdana" w:hAnsi="Verdana" w:cs="Times New Roman"/>
          <w:lang w:val="cy-GB"/>
        </w:rPr>
        <w:t xml:space="preserve">eang yn mynd law yn llaw â chynnydd mewn troseddau seiber ac ar-lein. Bydd newid yn yr hinsawdd yn fyd-eang yn cynyddu'r tebygolrwydd o ddigwyddiadau </w:t>
      </w:r>
      <w:r w:rsidR="00787CA9" w:rsidRPr="00AA0EA1">
        <w:rPr>
          <w:rFonts w:ascii="Verdana" w:eastAsia="Verdana" w:hAnsi="Verdana" w:cs="Times New Roman"/>
          <w:lang w:val="cy-GB"/>
        </w:rPr>
        <w:t>o bwys</w:t>
      </w:r>
      <w:r w:rsidRPr="00AA0EA1">
        <w:rPr>
          <w:rFonts w:ascii="Verdana" w:eastAsia="Verdana" w:hAnsi="Verdana" w:cs="Times New Roman"/>
          <w:lang w:val="cy-GB"/>
        </w:rPr>
        <w:t xml:space="preserve"> </w:t>
      </w:r>
      <w:r w:rsidR="008C3502" w:rsidRPr="00AA0EA1">
        <w:rPr>
          <w:rFonts w:ascii="Verdana" w:eastAsia="Verdana" w:hAnsi="Verdana" w:cs="Times New Roman"/>
          <w:lang w:val="cy-GB"/>
        </w:rPr>
        <w:t>sy’n</w:t>
      </w:r>
      <w:r w:rsidRPr="00AA0EA1">
        <w:rPr>
          <w:rFonts w:ascii="Verdana" w:eastAsia="Verdana" w:hAnsi="Verdana" w:cs="Times New Roman"/>
          <w:lang w:val="cy-GB"/>
        </w:rPr>
        <w:t xml:space="preserve"> ymwneud â</w:t>
      </w:r>
      <w:r w:rsidR="008C3502" w:rsidRPr="00AA0EA1">
        <w:rPr>
          <w:rFonts w:ascii="Verdana" w:eastAsia="Verdana" w:hAnsi="Verdana" w:cs="Times New Roman"/>
          <w:lang w:val="cy-GB"/>
        </w:rPr>
        <w:t>’r</w:t>
      </w:r>
      <w:r w:rsidRPr="00AA0EA1">
        <w:rPr>
          <w:rFonts w:ascii="Verdana" w:eastAsia="Verdana" w:hAnsi="Verdana" w:cs="Times New Roman"/>
          <w:lang w:val="cy-GB"/>
        </w:rPr>
        <w:t xml:space="preserve"> tywydd, gan gynnwys llifogydd. Mae potensial i hyn effeithio ar iechyd a lles y cyhoedd a bydd yn cynyddu'r galw am blismona. Gall penderfyniadau gwleidyddol ynghylch cyllid, yn enwedig mewn perthynas â Gofal Iechyd, gynyddu'r galw yn enwedig o ran Iechyd Meddwl.  </w:t>
      </w:r>
    </w:p>
    <w:p w14:paraId="0D33471C" w14:textId="77777777" w:rsidR="005B5D8F" w:rsidRPr="00AA0EA1" w:rsidRDefault="005B5D8F" w:rsidP="005B5D8F">
      <w:pPr>
        <w:pStyle w:val="ListParagraph"/>
        <w:autoSpaceDE w:val="0"/>
        <w:autoSpaceDN w:val="0"/>
        <w:adjustRightInd w:val="0"/>
        <w:spacing w:after="0" w:line="240" w:lineRule="auto"/>
        <w:ind w:left="709"/>
        <w:jc w:val="both"/>
        <w:rPr>
          <w:rFonts w:ascii="Verdana" w:hAnsi="Verdana"/>
          <w:lang w:val="cy-GB"/>
        </w:rPr>
      </w:pPr>
    </w:p>
    <w:p w14:paraId="033BA2F1" w14:textId="4520B3DC" w:rsidR="005B5D8F" w:rsidRPr="00AA0EA1" w:rsidRDefault="004C0F17" w:rsidP="0029224B">
      <w:pPr>
        <w:pStyle w:val="ListParagraph"/>
        <w:numPr>
          <w:ilvl w:val="1"/>
          <w:numId w:val="47"/>
        </w:numPr>
        <w:autoSpaceDE w:val="0"/>
        <w:autoSpaceDN w:val="0"/>
        <w:adjustRightInd w:val="0"/>
        <w:spacing w:after="0" w:line="240" w:lineRule="auto"/>
        <w:ind w:left="709" w:hanging="709"/>
        <w:jc w:val="both"/>
        <w:rPr>
          <w:rFonts w:ascii="Verdana" w:hAnsi="Verdana"/>
          <w:lang w:val="cy-GB"/>
        </w:rPr>
      </w:pPr>
      <w:r w:rsidRPr="00AA0EA1">
        <w:rPr>
          <w:rFonts w:ascii="Verdana" w:eastAsia="Verdana" w:hAnsi="Verdana" w:cs="Times New Roman"/>
          <w:lang w:val="cy-GB"/>
        </w:rPr>
        <w:t>Mae Datganiad Rheoli’r Heddlu</w:t>
      </w:r>
      <w:r w:rsidR="001C73CA" w:rsidRPr="00AA0EA1">
        <w:rPr>
          <w:rFonts w:ascii="Verdana" w:eastAsia="Verdana" w:hAnsi="Verdana" w:cs="Times New Roman"/>
          <w:lang w:val="cy-GB"/>
        </w:rPr>
        <w:t>,</w:t>
      </w:r>
      <w:r w:rsidRPr="00AA0EA1">
        <w:rPr>
          <w:rFonts w:ascii="Verdana" w:eastAsia="Verdana" w:hAnsi="Verdana" w:cs="Times New Roman"/>
          <w:lang w:val="cy-GB"/>
        </w:rPr>
        <w:t xml:space="preserve"> </w:t>
      </w:r>
      <w:r w:rsidR="001C73CA" w:rsidRPr="00AA0EA1">
        <w:rPr>
          <w:rFonts w:ascii="Verdana" w:eastAsia="Verdana" w:hAnsi="Verdana" w:cs="Times New Roman"/>
          <w:lang w:val="cy-GB"/>
        </w:rPr>
        <w:t xml:space="preserve">Heddlu </w:t>
      </w:r>
      <w:r w:rsidRPr="00AA0EA1">
        <w:rPr>
          <w:rFonts w:ascii="Verdana" w:eastAsia="Verdana" w:hAnsi="Verdana" w:cs="Times New Roman"/>
          <w:lang w:val="cy-GB"/>
        </w:rPr>
        <w:t xml:space="preserve">Dyfed-Powys wedi nodi'r bylchau a'r heriau mwyaf sylweddol y mae’r heddlu yn eu hwynebu </w:t>
      </w:r>
    </w:p>
    <w:p w14:paraId="21E699A5" w14:textId="77777777" w:rsidR="005B5D8F" w:rsidRPr="00AA0EA1" w:rsidRDefault="005B5D8F" w:rsidP="005B5D8F">
      <w:pPr>
        <w:pStyle w:val="ListParagraph"/>
        <w:autoSpaceDE w:val="0"/>
        <w:autoSpaceDN w:val="0"/>
        <w:adjustRightInd w:val="0"/>
        <w:spacing w:after="0" w:line="240" w:lineRule="auto"/>
        <w:ind w:left="709"/>
        <w:jc w:val="both"/>
        <w:rPr>
          <w:rFonts w:ascii="Verdana" w:hAnsi="Verdana"/>
          <w:lang w:val="cy-GB"/>
        </w:rPr>
      </w:pPr>
    </w:p>
    <w:p w14:paraId="26A11B39" w14:textId="77777777" w:rsidR="005B5D8F" w:rsidRPr="00AA0EA1" w:rsidRDefault="004C0F17" w:rsidP="0029224B">
      <w:pPr>
        <w:pStyle w:val="ListParagraph"/>
        <w:numPr>
          <w:ilvl w:val="1"/>
          <w:numId w:val="47"/>
        </w:numPr>
        <w:autoSpaceDE w:val="0"/>
        <w:autoSpaceDN w:val="0"/>
        <w:adjustRightInd w:val="0"/>
        <w:spacing w:after="0" w:line="240" w:lineRule="auto"/>
        <w:ind w:left="709" w:hanging="709"/>
        <w:jc w:val="both"/>
        <w:rPr>
          <w:rFonts w:ascii="Verdana" w:hAnsi="Verdana"/>
          <w:lang w:val="cy-GB"/>
        </w:rPr>
      </w:pPr>
      <w:r w:rsidRPr="00AA0EA1">
        <w:rPr>
          <w:rFonts w:ascii="Verdana" w:eastAsia="Verdana" w:hAnsi="Verdana" w:cs="Times New Roman"/>
          <w:lang w:val="cy-GB"/>
        </w:rPr>
        <w:t>Cyllid</w:t>
      </w:r>
    </w:p>
    <w:p w14:paraId="0D9E20BE" w14:textId="3F737944" w:rsidR="005B5D8F" w:rsidRPr="00AA0EA1" w:rsidRDefault="004C0F17" w:rsidP="0029224B">
      <w:pPr>
        <w:pStyle w:val="ListParagraph"/>
        <w:numPr>
          <w:ilvl w:val="2"/>
          <w:numId w:val="47"/>
        </w:numPr>
        <w:autoSpaceDE w:val="0"/>
        <w:autoSpaceDN w:val="0"/>
        <w:adjustRightInd w:val="0"/>
        <w:spacing w:after="0" w:line="240" w:lineRule="auto"/>
        <w:ind w:left="709" w:hanging="709"/>
        <w:jc w:val="both"/>
        <w:rPr>
          <w:rFonts w:ascii="Verdana" w:hAnsi="Verdana"/>
          <w:lang w:val="cy-GB"/>
        </w:rPr>
      </w:pPr>
      <w:r w:rsidRPr="00AA0EA1">
        <w:rPr>
          <w:rFonts w:ascii="Verdana" w:eastAsia="Verdana" w:hAnsi="Verdana" w:cs="Times New Roman"/>
          <w:lang w:val="cy-GB"/>
        </w:rPr>
        <w:t>Mae'r heddlu a phlismona ar lefel genedlaethol yn parhau i wynebu ansicrwydd sylweddol o ran y dyfodol a fydd yn effeithio ar gyllidebau cyfalaf a refeniw.</w:t>
      </w:r>
      <w:r w:rsidR="005973D9" w:rsidRPr="00AA0EA1">
        <w:rPr>
          <w:rFonts w:ascii="Verdana" w:eastAsia="Verdana" w:hAnsi="Verdana" w:cs="Times New Roman"/>
          <w:lang w:val="cy-GB"/>
        </w:rPr>
        <w:t xml:space="preserve"> </w:t>
      </w:r>
      <w:r w:rsidRPr="00AA0EA1">
        <w:rPr>
          <w:rFonts w:ascii="Verdana" w:eastAsia="Verdana" w:hAnsi="Verdana" w:cs="Times New Roman"/>
          <w:lang w:val="cy-GB"/>
        </w:rPr>
        <w:t>Mae ansicrwydd ynghylch a fydd y cyd-destun gweithredol heriol o ran y galw tebygol yn y dyfodol</w:t>
      </w:r>
      <w:r w:rsidR="0043466E" w:rsidRPr="00AA0EA1">
        <w:rPr>
          <w:rFonts w:ascii="Verdana" w:eastAsia="Verdana" w:hAnsi="Verdana" w:cs="Times New Roman"/>
          <w:lang w:val="cy-GB"/>
        </w:rPr>
        <w:t>,</w:t>
      </w:r>
      <w:r w:rsidRPr="00AA0EA1">
        <w:rPr>
          <w:rFonts w:ascii="Verdana" w:eastAsia="Verdana" w:hAnsi="Verdana" w:cs="Times New Roman"/>
          <w:lang w:val="cy-GB"/>
        </w:rPr>
        <w:t xml:space="preserve"> yn cael ei gydnabod yn y fformiwla a</w:t>
      </w:r>
      <w:r w:rsidR="0043466E" w:rsidRPr="00AA0EA1">
        <w:rPr>
          <w:rFonts w:ascii="Verdana" w:eastAsia="Verdana" w:hAnsi="Verdana" w:cs="Times New Roman"/>
          <w:lang w:val="cy-GB"/>
        </w:rPr>
        <w:t>’r</w:t>
      </w:r>
      <w:r w:rsidRPr="00AA0EA1">
        <w:rPr>
          <w:rFonts w:ascii="Verdana" w:eastAsia="Verdana" w:hAnsi="Verdana" w:cs="Times New Roman"/>
          <w:lang w:val="cy-GB"/>
        </w:rPr>
        <w:t xml:space="preserve"> </w:t>
      </w:r>
      <w:r w:rsidR="0043466E" w:rsidRPr="00AA0EA1">
        <w:rPr>
          <w:rFonts w:ascii="Verdana" w:eastAsia="Verdana" w:hAnsi="Verdana" w:cs="Times New Roman"/>
          <w:lang w:val="cy-GB"/>
        </w:rPr>
        <w:t xml:space="preserve">adolygiad o </w:t>
      </w:r>
      <w:r w:rsidRPr="00AA0EA1">
        <w:rPr>
          <w:rFonts w:ascii="Verdana" w:eastAsia="Verdana" w:hAnsi="Verdana" w:cs="Times New Roman"/>
          <w:lang w:val="cy-GB"/>
        </w:rPr>
        <w:t xml:space="preserve">wariant.  </w:t>
      </w:r>
    </w:p>
    <w:p w14:paraId="065AD3FF" w14:textId="77777777" w:rsidR="005B5D8F" w:rsidRPr="00AA0EA1" w:rsidRDefault="005B5D8F" w:rsidP="005B5D8F">
      <w:pPr>
        <w:pStyle w:val="ListParagraph"/>
        <w:autoSpaceDE w:val="0"/>
        <w:autoSpaceDN w:val="0"/>
        <w:adjustRightInd w:val="0"/>
        <w:spacing w:after="0" w:line="240" w:lineRule="auto"/>
        <w:ind w:left="709"/>
        <w:jc w:val="both"/>
        <w:rPr>
          <w:rFonts w:ascii="Verdana" w:hAnsi="Verdana"/>
          <w:lang w:val="cy-GB"/>
        </w:rPr>
      </w:pPr>
    </w:p>
    <w:p w14:paraId="65838F3D" w14:textId="77777777" w:rsidR="005B5D8F" w:rsidRPr="00AA0EA1" w:rsidRDefault="004C0F17" w:rsidP="0029224B">
      <w:pPr>
        <w:pStyle w:val="ListParagraph"/>
        <w:numPr>
          <w:ilvl w:val="1"/>
          <w:numId w:val="47"/>
        </w:numPr>
        <w:autoSpaceDE w:val="0"/>
        <w:autoSpaceDN w:val="0"/>
        <w:adjustRightInd w:val="0"/>
        <w:spacing w:after="0" w:line="240" w:lineRule="auto"/>
        <w:ind w:left="709" w:hanging="709"/>
        <w:jc w:val="both"/>
        <w:rPr>
          <w:rFonts w:ascii="Verdana" w:hAnsi="Verdana"/>
          <w:lang w:val="cy-GB"/>
        </w:rPr>
      </w:pPr>
      <w:r w:rsidRPr="00AA0EA1">
        <w:rPr>
          <w:rFonts w:ascii="Verdana" w:eastAsia="Verdana" w:hAnsi="Verdana" w:cs="Times New Roman"/>
          <w:lang w:val="cy-GB"/>
        </w:rPr>
        <w:t xml:space="preserve">Effeithiolrwydd - lleihau troseddu a chadw pobl yn ddiogel  </w:t>
      </w:r>
    </w:p>
    <w:p w14:paraId="031AFA72" w14:textId="722A178C" w:rsidR="005B5D8F" w:rsidRPr="00AA0EA1" w:rsidRDefault="004C0F17" w:rsidP="0029224B">
      <w:pPr>
        <w:pStyle w:val="ListParagraph"/>
        <w:numPr>
          <w:ilvl w:val="2"/>
          <w:numId w:val="47"/>
        </w:numPr>
        <w:autoSpaceDE w:val="0"/>
        <w:autoSpaceDN w:val="0"/>
        <w:adjustRightInd w:val="0"/>
        <w:spacing w:after="0" w:line="240" w:lineRule="auto"/>
        <w:ind w:left="709" w:hanging="709"/>
        <w:jc w:val="both"/>
        <w:rPr>
          <w:rFonts w:ascii="Verdana" w:hAnsi="Verdana"/>
          <w:lang w:val="cy-GB"/>
        </w:rPr>
      </w:pPr>
      <w:r w:rsidRPr="00AA0EA1">
        <w:rPr>
          <w:rFonts w:ascii="Verdana" w:eastAsia="Verdana" w:hAnsi="Verdana" w:cs="Times New Roman"/>
          <w:lang w:val="cy-GB"/>
        </w:rPr>
        <w:t xml:space="preserve">Mae natur troseddu yn mynd yn fwy cymhleth, rydym yn gweld cynnydd o ran </w:t>
      </w:r>
      <w:r w:rsidR="00C51867" w:rsidRPr="00AA0EA1">
        <w:rPr>
          <w:rFonts w:ascii="Verdana" w:eastAsia="Verdana" w:hAnsi="Verdana" w:cs="Times New Roman"/>
          <w:lang w:val="cy-GB"/>
        </w:rPr>
        <w:t>adrodd</w:t>
      </w:r>
      <w:r w:rsidRPr="00AA0EA1">
        <w:rPr>
          <w:rFonts w:ascii="Verdana" w:eastAsia="Verdana" w:hAnsi="Verdana" w:cs="Times New Roman"/>
          <w:lang w:val="cy-GB"/>
        </w:rPr>
        <w:t xml:space="preserve"> am droseddau rhywiol a throseddau sy'n gysylltiedig â’r byd digidol. Mae hyn yn golygu heriau </w:t>
      </w:r>
      <w:r w:rsidR="00C51867" w:rsidRPr="00AA0EA1">
        <w:rPr>
          <w:rFonts w:ascii="Verdana" w:eastAsia="Verdana" w:hAnsi="Verdana" w:cs="Times New Roman"/>
          <w:lang w:val="cy-GB"/>
        </w:rPr>
        <w:t>o ran</w:t>
      </w:r>
      <w:r w:rsidRPr="00AA0EA1">
        <w:rPr>
          <w:rFonts w:ascii="Verdana" w:eastAsia="Verdana" w:hAnsi="Verdana" w:cs="Times New Roman"/>
          <w:lang w:val="cy-GB"/>
        </w:rPr>
        <w:t xml:space="preserve"> amseroldeb ymholiadau gyda'r gofyniad i archwilio dyfeisiau digidol a deunydd trydydd parti. Mae Heddlu Dyfed-Powys yn parhau i gynyddu gwybodaeth ac ymwybyddiaeth swyddogion ar ymchwilio cymesur </w:t>
      </w:r>
      <w:r w:rsidR="00C51867" w:rsidRPr="00AA0EA1">
        <w:rPr>
          <w:rFonts w:ascii="Verdana" w:eastAsia="Verdana" w:hAnsi="Verdana" w:cs="Times New Roman"/>
          <w:lang w:val="cy-GB"/>
        </w:rPr>
        <w:t>tra’n c</w:t>
      </w:r>
      <w:r w:rsidRPr="00AA0EA1">
        <w:rPr>
          <w:rFonts w:ascii="Verdana" w:eastAsia="Verdana" w:hAnsi="Verdana" w:cs="Times New Roman"/>
          <w:lang w:val="cy-GB"/>
        </w:rPr>
        <w:t xml:space="preserve">eisio cyflawni'r canlyniadau gorau </w:t>
      </w:r>
      <w:r w:rsidR="00C51867" w:rsidRPr="00AA0EA1">
        <w:rPr>
          <w:rFonts w:ascii="Verdana" w:eastAsia="Verdana" w:hAnsi="Verdana" w:cs="Times New Roman"/>
          <w:lang w:val="cy-GB"/>
        </w:rPr>
        <w:t xml:space="preserve">ar gyfer </w:t>
      </w:r>
      <w:r w:rsidRPr="00AA0EA1">
        <w:rPr>
          <w:rFonts w:ascii="Verdana" w:eastAsia="Verdana" w:hAnsi="Verdana" w:cs="Times New Roman"/>
          <w:lang w:val="cy-GB"/>
        </w:rPr>
        <w:t xml:space="preserve">dioddefwyr. Mae hyn </w:t>
      </w:r>
      <w:r w:rsidR="00D502D9" w:rsidRPr="00AA0EA1">
        <w:rPr>
          <w:rFonts w:ascii="Verdana" w:eastAsia="Verdana" w:hAnsi="Verdana" w:cs="Times New Roman"/>
          <w:lang w:val="cy-GB"/>
        </w:rPr>
        <w:t>mewn perthynas â’r</w:t>
      </w:r>
      <w:r w:rsidRPr="00AA0EA1">
        <w:rPr>
          <w:rFonts w:ascii="Verdana" w:eastAsia="Verdana" w:hAnsi="Verdana" w:cs="Times New Roman"/>
          <w:lang w:val="cy-GB"/>
        </w:rPr>
        <w:t xml:space="preserve"> </w:t>
      </w:r>
      <w:r w:rsidR="003A6075" w:rsidRPr="00AA0EA1">
        <w:rPr>
          <w:rFonts w:ascii="Verdana" w:eastAsia="Verdana" w:hAnsi="Verdana" w:cs="Times New Roman"/>
          <w:lang w:val="cy-GB"/>
        </w:rPr>
        <w:t>cyd-destun</w:t>
      </w:r>
      <w:r w:rsidRPr="00AA0EA1">
        <w:rPr>
          <w:rFonts w:ascii="Verdana" w:eastAsia="Verdana" w:hAnsi="Verdana" w:cs="Times New Roman"/>
          <w:lang w:val="cy-GB"/>
        </w:rPr>
        <w:t xml:space="preserve"> </w:t>
      </w:r>
      <w:r w:rsidR="003A6075" w:rsidRPr="00AA0EA1">
        <w:rPr>
          <w:rFonts w:ascii="Verdana" w:eastAsia="Verdana" w:hAnsi="Verdana" w:cs="Times New Roman"/>
          <w:lang w:val="cy-GB"/>
        </w:rPr>
        <w:t>c</w:t>
      </w:r>
      <w:r w:rsidRPr="00AA0EA1">
        <w:rPr>
          <w:rFonts w:ascii="Verdana" w:eastAsia="Verdana" w:hAnsi="Verdana" w:cs="Times New Roman"/>
          <w:lang w:val="cy-GB"/>
        </w:rPr>
        <w:t xml:space="preserve">enedlaethol lle mae heddluoedd yn wynebu anawsterau </w:t>
      </w:r>
      <w:r w:rsidR="003A6075" w:rsidRPr="00AA0EA1">
        <w:rPr>
          <w:rFonts w:ascii="Verdana" w:eastAsia="Verdana" w:hAnsi="Verdana" w:cs="Times New Roman"/>
          <w:lang w:val="cy-GB"/>
        </w:rPr>
        <w:t>o ran</w:t>
      </w:r>
      <w:r w:rsidRPr="00AA0EA1">
        <w:rPr>
          <w:rFonts w:ascii="Verdana" w:eastAsia="Verdana" w:hAnsi="Verdana" w:cs="Times New Roman"/>
          <w:lang w:val="cy-GB"/>
        </w:rPr>
        <w:t xml:space="preserve"> recriwtio</w:t>
      </w:r>
      <w:r w:rsidR="00C51867" w:rsidRPr="00AA0EA1">
        <w:rPr>
          <w:rFonts w:ascii="Verdana" w:eastAsia="Verdana" w:hAnsi="Verdana" w:cs="Times New Roman"/>
          <w:lang w:val="cy-GB"/>
        </w:rPr>
        <w:t xml:space="preserve"> </w:t>
      </w:r>
      <w:r w:rsidRPr="00AA0EA1">
        <w:rPr>
          <w:rFonts w:ascii="Verdana" w:eastAsia="Verdana" w:hAnsi="Verdana" w:cs="Times New Roman"/>
          <w:lang w:val="cy-GB"/>
        </w:rPr>
        <w:t xml:space="preserve">Ditectifs i ymchwilio i'r troseddau mwyaf difrifol a chymhleth. </w:t>
      </w:r>
    </w:p>
    <w:p w14:paraId="3D068E61" w14:textId="77777777" w:rsidR="005B5D8F" w:rsidRPr="00AA0EA1" w:rsidRDefault="005B5D8F" w:rsidP="005B5D8F">
      <w:pPr>
        <w:pStyle w:val="ListParagraph"/>
        <w:autoSpaceDE w:val="0"/>
        <w:autoSpaceDN w:val="0"/>
        <w:adjustRightInd w:val="0"/>
        <w:spacing w:after="0" w:line="240" w:lineRule="auto"/>
        <w:ind w:left="709"/>
        <w:jc w:val="both"/>
        <w:rPr>
          <w:rFonts w:ascii="Verdana" w:hAnsi="Verdana"/>
          <w:lang w:val="cy-GB"/>
        </w:rPr>
      </w:pPr>
    </w:p>
    <w:p w14:paraId="3F90E41A" w14:textId="69EAB8DC" w:rsidR="005B5D8F" w:rsidRPr="00AA0EA1" w:rsidRDefault="004C0F17" w:rsidP="0029224B">
      <w:pPr>
        <w:pStyle w:val="ListParagraph"/>
        <w:numPr>
          <w:ilvl w:val="2"/>
          <w:numId w:val="47"/>
        </w:numPr>
        <w:autoSpaceDE w:val="0"/>
        <w:autoSpaceDN w:val="0"/>
        <w:adjustRightInd w:val="0"/>
        <w:spacing w:after="0" w:line="240" w:lineRule="auto"/>
        <w:ind w:left="709" w:hanging="709"/>
        <w:jc w:val="both"/>
        <w:rPr>
          <w:rFonts w:ascii="Verdana" w:hAnsi="Verdana"/>
          <w:lang w:val="cy-GB"/>
        </w:rPr>
      </w:pPr>
      <w:r w:rsidRPr="00AA0EA1">
        <w:rPr>
          <w:rFonts w:ascii="Verdana" w:eastAsia="Verdana" w:hAnsi="Verdana" w:cs="Times New Roman"/>
          <w:lang w:val="cy-GB"/>
        </w:rPr>
        <w:t>Mae'r heddlu</w:t>
      </w:r>
      <w:r w:rsidR="002256BA" w:rsidRPr="00AA0EA1">
        <w:rPr>
          <w:rFonts w:ascii="Verdana" w:eastAsia="Verdana" w:hAnsi="Verdana" w:cs="Times New Roman"/>
          <w:lang w:val="cy-GB"/>
        </w:rPr>
        <w:t>’</w:t>
      </w:r>
      <w:r w:rsidRPr="00AA0EA1">
        <w:rPr>
          <w:rFonts w:ascii="Verdana" w:eastAsia="Verdana" w:hAnsi="Verdana" w:cs="Times New Roman"/>
          <w:lang w:val="cy-GB"/>
        </w:rPr>
        <w:t>n rhagweld cynnydd yn yr achosion o gam-drin domestig y</w:t>
      </w:r>
      <w:r w:rsidR="002256BA" w:rsidRPr="00AA0EA1">
        <w:rPr>
          <w:rFonts w:ascii="Verdana" w:eastAsia="Verdana" w:hAnsi="Verdana" w:cs="Times New Roman"/>
          <w:lang w:val="cy-GB"/>
        </w:rPr>
        <w:t>r adroddir</w:t>
      </w:r>
      <w:r w:rsidR="003A6075" w:rsidRPr="00AA0EA1">
        <w:rPr>
          <w:rFonts w:ascii="Verdana" w:eastAsia="Verdana" w:hAnsi="Verdana" w:cs="Times New Roman"/>
          <w:lang w:val="cy-GB"/>
        </w:rPr>
        <w:t xml:space="preserve"> </w:t>
      </w:r>
      <w:r w:rsidRPr="00AA0EA1">
        <w:rPr>
          <w:rFonts w:ascii="Verdana" w:eastAsia="Verdana" w:hAnsi="Verdana" w:cs="Times New Roman"/>
          <w:lang w:val="cy-GB"/>
        </w:rPr>
        <w:t>amdanynt yn dilyn prosesau heddlu a hyfforddiant</w:t>
      </w:r>
      <w:r w:rsidR="003A6075" w:rsidRPr="00AA0EA1">
        <w:rPr>
          <w:rFonts w:ascii="Verdana" w:eastAsia="Verdana" w:hAnsi="Verdana" w:cs="Times New Roman"/>
          <w:lang w:val="cy-GB"/>
        </w:rPr>
        <w:t xml:space="preserve"> ar</w:t>
      </w:r>
      <w:r w:rsidRPr="00AA0EA1">
        <w:rPr>
          <w:rFonts w:ascii="Verdana" w:eastAsia="Verdana" w:hAnsi="Verdana" w:cs="Times New Roman"/>
          <w:lang w:val="cy-GB"/>
        </w:rPr>
        <w:t xml:space="preserve"> ymwybyddiaeth sydd wedi’u gwella yn ddiweddar. Bydd y twf mewn achosion y</w:t>
      </w:r>
      <w:r w:rsidR="002256BA" w:rsidRPr="00AA0EA1">
        <w:rPr>
          <w:rFonts w:ascii="Verdana" w:eastAsia="Verdana" w:hAnsi="Verdana" w:cs="Times New Roman"/>
          <w:lang w:val="cy-GB"/>
        </w:rPr>
        <w:t>r adroddir</w:t>
      </w:r>
      <w:r w:rsidR="003A6075" w:rsidRPr="00AA0EA1">
        <w:rPr>
          <w:rFonts w:ascii="Verdana" w:eastAsia="Verdana" w:hAnsi="Verdana" w:cs="Times New Roman"/>
          <w:lang w:val="cy-GB"/>
        </w:rPr>
        <w:t xml:space="preserve"> </w:t>
      </w:r>
      <w:r w:rsidRPr="00AA0EA1">
        <w:rPr>
          <w:rFonts w:ascii="Verdana" w:eastAsia="Verdana" w:hAnsi="Verdana" w:cs="Times New Roman"/>
          <w:lang w:val="cy-GB"/>
        </w:rPr>
        <w:t xml:space="preserve">amdanynt yn sicrhau bod yr heddlu yn amddiffyn </w:t>
      </w:r>
      <w:r w:rsidRPr="00AA0EA1">
        <w:rPr>
          <w:rFonts w:ascii="Verdana" w:eastAsia="Verdana" w:hAnsi="Verdana" w:cs="Times New Roman"/>
          <w:lang w:val="cy-GB"/>
        </w:rPr>
        <w:lastRenderedPageBreak/>
        <w:t>pob dioddef</w:t>
      </w:r>
      <w:r w:rsidR="002C48C0" w:rsidRPr="00AA0EA1">
        <w:rPr>
          <w:rFonts w:ascii="Verdana" w:eastAsia="Verdana" w:hAnsi="Verdana" w:cs="Times New Roman"/>
          <w:lang w:val="cy-GB"/>
        </w:rPr>
        <w:t>ydd</w:t>
      </w:r>
      <w:r w:rsidRPr="00AA0EA1">
        <w:rPr>
          <w:rFonts w:ascii="Verdana" w:eastAsia="Verdana" w:hAnsi="Verdana" w:cs="Times New Roman"/>
          <w:lang w:val="cy-GB"/>
        </w:rPr>
        <w:t xml:space="preserve"> bregus ond bydd yn cynyddu'r galw ar wasanaethau cefnogi dioddefwyr mewnol ac allanol sydd hefyd yn wynebu </w:t>
      </w:r>
      <w:r w:rsidR="00C05232" w:rsidRPr="00AA0EA1">
        <w:rPr>
          <w:rFonts w:ascii="Verdana" w:eastAsia="Verdana" w:hAnsi="Verdana" w:cs="Times New Roman"/>
          <w:lang w:val="cy-GB"/>
        </w:rPr>
        <w:t>llymder</w:t>
      </w:r>
      <w:r w:rsidRPr="00AA0EA1">
        <w:rPr>
          <w:rFonts w:ascii="Verdana" w:eastAsia="Verdana" w:hAnsi="Verdana" w:cs="Times New Roman"/>
          <w:lang w:val="cy-GB"/>
        </w:rPr>
        <w:t xml:space="preserve">. </w:t>
      </w:r>
    </w:p>
    <w:p w14:paraId="348B8127" w14:textId="77777777" w:rsidR="005B5D8F" w:rsidRPr="00AA0EA1" w:rsidRDefault="005B5D8F" w:rsidP="005B5D8F">
      <w:pPr>
        <w:autoSpaceDE w:val="0"/>
        <w:autoSpaceDN w:val="0"/>
        <w:adjustRightInd w:val="0"/>
        <w:spacing w:after="0" w:line="240" w:lineRule="auto"/>
        <w:jc w:val="both"/>
        <w:rPr>
          <w:rFonts w:ascii="Verdana" w:hAnsi="Verdana"/>
          <w:lang w:val="cy-GB"/>
        </w:rPr>
      </w:pPr>
    </w:p>
    <w:p w14:paraId="66E6887C" w14:textId="4AB137B0" w:rsidR="005B5D8F" w:rsidRPr="00AA0EA1" w:rsidRDefault="004C0F17" w:rsidP="0029224B">
      <w:pPr>
        <w:pStyle w:val="ListParagraph"/>
        <w:numPr>
          <w:ilvl w:val="2"/>
          <w:numId w:val="47"/>
        </w:numPr>
        <w:autoSpaceDE w:val="0"/>
        <w:autoSpaceDN w:val="0"/>
        <w:adjustRightInd w:val="0"/>
        <w:spacing w:after="0" w:line="240" w:lineRule="auto"/>
        <w:ind w:left="709" w:hanging="709"/>
        <w:jc w:val="both"/>
        <w:rPr>
          <w:rFonts w:ascii="Verdana" w:hAnsi="Verdana"/>
          <w:lang w:val="cy-GB"/>
        </w:rPr>
      </w:pPr>
      <w:r w:rsidRPr="00AA0EA1">
        <w:rPr>
          <w:rFonts w:ascii="Verdana" w:eastAsia="Verdana" w:hAnsi="Verdana" w:cs="Times New Roman"/>
          <w:lang w:val="cy-GB"/>
        </w:rPr>
        <w:t xml:space="preserve">Mae </w:t>
      </w:r>
      <w:r w:rsidR="008C7294" w:rsidRPr="00AA0EA1">
        <w:rPr>
          <w:rFonts w:ascii="Verdana" w:eastAsia="Verdana" w:hAnsi="Verdana" w:cs="Times New Roman"/>
          <w:lang w:val="cy-GB"/>
        </w:rPr>
        <w:t xml:space="preserve">Heddlu </w:t>
      </w:r>
      <w:r w:rsidRPr="00AA0EA1">
        <w:rPr>
          <w:rFonts w:ascii="Verdana" w:eastAsia="Verdana" w:hAnsi="Verdana" w:cs="Times New Roman"/>
          <w:lang w:val="cy-GB"/>
        </w:rPr>
        <w:t xml:space="preserve">Dyfed-Powys yn rhagweld cynnydd rhagamcanol o 8-10% yn nifer y Troseddwyr Rhyw Cofrestredig a'r gofynion rheoli gydag Unedau Rheoli Troseddwyr eisoes yn gweithio hyd eithaf eu gallu. Mae'r heddlu'n cydnabod y bydd angen iddo ailystyried sut mae’n ymdrin â throseddwyr risg isel yn effeithiol ac yn ddiogel yn y dyfodol. </w:t>
      </w:r>
    </w:p>
    <w:p w14:paraId="350EFCA7" w14:textId="77777777" w:rsidR="005B5D8F" w:rsidRPr="00AA0EA1" w:rsidRDefault="005B5D8F" w:rsidP="005B5D8F">
      <w:pPr>
        <w:autoSpaceDE w:val="0"/>
        <w:autoSpaceDN w:val="0"/>
        <w:adjustRightInd w:val="0"/>
        <w:spacing w:after="0" w:line="240" w:lineRule="auto"/>
        <w:jc w:val="both"/>
        <w:rPr>
          <w:rFonts w:ascii="Verdana" w:hAnsi="Verdana"/>
          <w:lang w:val="cy-GB"/>
        </w:rPr>
      </w:pPr>
    </w:p>
    <w:p w14:paraId="1AFF52F6" w14:textId="3283FB9B" w:rsidR="005B5D8F" w:rsidRPr="00AA0EA1" w:rsidRDefault="004C0F17" w:rsidP="0029224B">
      <w:pPr>
        <w:pStyle w:val="ListParagraph"/>
        <w:numPr>
          <w:ilvl w:val="2"/>
          <w:numId w:val="47"/>
        </w:numPr>
        <w:autoSpaceDE w:val="0"/>
        <w:autoSpaceDN w:val="0"/>
        <w:adjustRightInd w:val="0"/>
        <w:spacing w:after="0" w:line="240" w:lineRule="auto"/>
        <w:ind w:left="709" w:hanging="709"/>
        <w:jc w:val="both"/>
        <w:rPr>
          <w:rFonts w:ascii="Verdana" w:hAnsi="Verdana"/>
          <w:lang w:val="cy-GB"/>
        </w:rPr>
      </w:pPr>
      <w:r w:rsidRPr="00AA0EA1">
        <w:rPr>
          <w:rFonts w:ascii="Verdana" w:eastAsia="Verdana" w:hAnsi="Verdana" w:cs="Times New Roman"/>
          <w:lang w:val="cy-GB"/>
        </w:rPr>
        <w:t xml:space="preserve">Nid yw'r heddlu ar ei ben ei hun wrth wynebu llinellau cyffuriau - sy’n fygythiad sy’n dod i’r amlwg - gyda Grwpiau Troseddu </w:t>
      </w:r>
      <w:r w:rsidR="00243B41" w:rsidRPr="00AA0EA1">
        <w:rPr>
          <w:rFonts w:ascii="Verdana" w:eastAsia="Verdana" w:hAnsi="Verdana" w:cs="Times New Roman"/>
          <w:lang w:val="cy-GB"/>
        </w:rPr>
        <w:t>Cyfundrefnol</w:t>
      </w:r>
      <w:r w:rsidRPr="00AA0EA1">
        <w:rPr>
          <w:rFonts w:ascii="Verdana" w:eastAsia="Verdana" w:hAnsi="Verdana" w:cs="Times New Roman"/>
          <w:lang w:val="cy-GB"/>
        </w:rPr>
        <w:t xml:space="preserve"> yn targedu pobl fregus ac yn cyflawni troseddau difrifol. Mae'r heddlu wedi buddsoddi mewn codi ymwybyddiaeth a gallu swyddogion i ddelio ag ymchwiliadau a diogelu. Fodd bynnag, ni wyddys beth yw'r gwir ddarlun a'r galw, ynghyd â'r bygythiad i'r gymuned y mae'n ei wasanaethu. Mae Heddlu Dyfed-Powys yn adolygu ei System Rheoli Troseddau, er mwyn adnabod troseddau eraill a all fod yn gysylltiedig â gweithgarwch o'r fath</w:t>
      </w:r>
      <w:r w:rsidR="008C7294" w:rsidRPr="00AA0EA1">
        <w:rPr>
          <w:rFonts w:ascii="Verdana" w:eastAsia="Verdana" w:hAnsi="Verdana" w:cs="Times New Roman"/>
          <w:lang w:val="cy-GB"/>
        </w:rPr>
        <w:t>,</w:t>
      </w:r>
      <w:r w:rsidRPr="00AA0EA1">
        <w:rPr>
          <w:rFonts w:ascii="Verdana" w:eastAsia="Verdana" w:hAnsi="Verdana" w:cs="Times New Roman"/>
          <w:lang w:val="cy-GB"/>
        </w:rPr>
        <w:t xml:space="preserve"> er mwyn meithrin gwell dealltwriaeth </w:t>
      </w:r>
      <w:r w:rsidR="008C7294" w:rsidRPr="00AA0EA1">
        <w:rPr>
          <w:rFonts w:ascii="Verdana" w:eastAsia="Verdana" w:hAnsi="Verdana" w:cs="Times New Roman"/>
          <w:lang w:val="cy-GB"/>
        </w:rPr>
        <w:t>ar gyfer c</w:t>
      </w:r>
      <w:r w:rsidRPr="00AA0EA1">
        <w:rPr>
          <w:rFonts w:ascii="Verdana" w:eastAsia="Verdana" w:hAnsi="Verdana" w:cs="Times New Roman"/>
          <w:lang w:val="cy-GB"/>
        </w:rPr>
        <w:t xml:space="preserve">adw ei gymunedau'n ddiogel. </w:t>
      </w:r>
    </w:p>
    <w:p w14:paraId="501E54FF" w14:textId="77777777" w:rsidR="005B5D8F" w:rsidRPr="00AA0EA1" w:rsidRDefault="005B5D8F" w:rsidP="005B5D8F">
      <w:pPr>
        <w:autoSpaceDE w:val="0"/>
        <w:autoSpaceDN w:val="0"/>
        <w:adjustRightInd w:val="0"/>
        <w:spacing w:after="0" w:line="240" w:lineRule="auto"/>
        <w:jc w:val="both"/>
        <w:rPr>
          <w:rFonts w:ascii="Verdana" w:hAnsi="Verdana"/>
          <w:lang w:val="cy-GB"/>
        </w:rPr>
      </w:pPr>
    </w:p>
    <w:p w14:paraId="36AFAC3B" w14:textId="77777777" w:rsidR="005B5D8F" w:rsidRPr="00AA0EA1" w:rsidRDefault="004C0F17" w:rsidP="0029224B">
      <w:pPr>
        <w:pStyle w:val="ListParagraph"/>
        <w:numPr>
          <w:ilvl w:val="2"/>
          <w:numId w:val="47"/>
        </w:numPr>
        <w:autoSpaceDE w:val="0"/>
        <w:autoSpaceDN w:val="0"/>
        <w:adjustRightInd w:val="0"/>
        <w:spacing w:after="0" w:line="240" w:lineRule="auto"/>
        <w:ind w:left="709" w:hanging="709"/>
        <w:jc w:val="both"/>
        <w:rPr>
          <w:rFonts w:ascii="Verdana" w:hAnsi="Verdana"/>
          <w:lang w:val="cy-GB"/>
        </w:rPr>
      </w:pPr>
      <w:r w:rsidRPr="00AA0EA1">
        <w:rPr>
          <w:rFonts w:ascii="Verdana" w:eastAsia="Verdana" w:hAnsi="Verdana" w:cs="Times New Roman"/>
          <w:lang w:val="cy-GB"/>
        </w:rPr>
        <w:t xml:space="preserve">Mae ansicrwydd gwleidyddol, yn arbennig Brexit a'r effaith a gaiff yng Nghymru, yn </w:t>
      </w:r>
      <w:r w:rsidR="003A6075" w:rsidRPr="00AA0EA1">
        <w:rPr>
          <w:rFonts w:ascii="Verdana" w:eastAsia="Verdana" w:hAnsi="Verdana" w:cs="Times New Roman"/>
          <w:lang w:val="cy-GB"/>
        </w:rPr>
        <w:t>peri</w:t>
      </w:r>
      <w:r w:rsidRPr="00AA0EA1">
        <w:rPr>
          <w:rFonts w:ascii="Verdana" w:eastAsia="Verdana" w:hAnsi="Verdana" w:cs="Times New Roman"/>
          <w:lang w:val="cy-GB"/>
        </w:rPr>
        <w:t xml:space="preserve"> ansicrwydd i bob heddlu ynghylch effaith amseriadau newid. Gallai hyn arwain at aflonyddwch sifil ac effaith ar Asiantaethau Ffiniau a galluoedd Gwrthderfysgaeth. Mae gan yr heddlu arweinydd strategol sy'n gweithio gydag asiantaethau partner i baratoi ar gyfer yr holl ganlyniadau posibl. </w:t>
      </w:r>
    </w:p>
    <w:p w14:paraId="0C6F1500" w14:textId="77777777" w:rsidR="00E31BCB" w:rsidRPr="00AA0EA1" w:rsidRDefault="00E31BCB" w:rsidP="00E31BCB">
      <w:pPr>
        <w:autoSpaceDE w:val="0"/>
        <w:autoSpaceDN w:val="0"/>
        <w:adjustRightInd w:val="0"/>
        <w:spacing w:after="0" w:line="240" w:lineRule="auto"/>
        <w:jc w:val="both"/>
        <w:rPr>
          <w:rFonts w:ascii="Verdana" w:hAnsi="Verdana"/>
          <w:lang w:val="cy-GB"/>
        </w:rPr>
      </w:pPr>
    </w:p>
    <w:p w14:paraId="1C855201" w14:textId="424D2389" w:rsidR="005B5D8F" w:rsidRPr="00AA0EA1" w:rsidRDefault="004C0F17" w:rsidP="0029224B">
      <w:pPr>
        <w:pStyle w:val="ListParagraph"/>
        <w:numPr>
          <w:ilvl w:val="2"/>
          <w:numId w:val="47"/>
        </w:numPr>
        <w:autoSpaceDE w:val="0"/>
        <w:autoSpaceDN w:val="0"/>
        <w:adjustRightInd w:val="0"/>
        <w:spacing w:after="0" w:line="240" w:lineRule="auto"/>
        <w:ind w:left="709" w:hanging="709"/>
        <w:jc w:val="both"/>
        <w:rPr>
          <w:rFonts w:ascii="Verdana" w:hAnsi="Verdana"/>
          <w:lang w:val="cy-GB"/>
        </w:rPr>
      </w:pPr>
      <w:r w:rsidRPr="00AA0EA1">
        <w:rPr>
          <w:rFonts w:ascii="Verdana" w:eastAsia="Verdana" w:hAnsi="Verdana" w:cs="Times New Roman"/>
          <w:lang w:val="cy-GB"/>
        </w:rPr>
        <w:t xml:space="preserve">Yn 2018, profodd Heddlu Dyfed-Powys gynnydd digynsail mewn galw o ran ymchwiliadau </w:t>
      </w:r>
      <w:r w:rsidR="00381AD4" w:rsidRPr="00AA0EA1">
        <w:rPr>
          <w:rFonts w:ascii="Verdana" w:eastAsia="Verdana" w:hAnsi="Verdana" w:cs="Times New Roman"/>
          <w:lang w:val="cy-GB"/>
        </w:rPr>
        <w:t xml:space="preserve">dynladdiad a </w:t>
      </w:r>
      <w:r w:rsidRPr="00AA0EA1">
        <w:rPr>
          <w:rFonts w:ascii="Verdana" w:eastAsia="Verdana" w:hAnsi="Verdana" w:cs="Times New Roman"/>
          <w:lang w:val="cy-GB"/>
        </w:rPr>
        <w:t>t</w:t>
      </w:r>
      <w:r w:rsidR="00381AD4" w:rsidRPr="00AA0EA1">
        <w:rPr>
          <w:rFonts w:ascii="Verdana" w:eastAsia="Verdana" w:hAnsi="Verdana" w:cs="Times New Roman"/>
          <w:lang w:val="cy-GB"/>
        </w:rPr>
        <w:t>h</w:t>
      </w:r>
      <w:r w:rsidRPr="00AA0EA1">
        <w:rPr>
          <w:rFonts w:ascii="Verdana" w:eastAsia="Verdana" w:hAnsi="Verdana" w:cs="Times New Roman"/>
          <w:lang w:val="cy-GB"/>
        </w:rPr>
        <w:t xml:space="preserve">roseddau mawr. Teimlwyd effaith y galw anrhagweledig hwn ar heddlu cymharol fach ar draws y staff, </w:t>
      </w:r>
      <w:r w:rsidR="00381AD4" w:rsidRPr="00AA0EA1">
        <w:rPr>
          <w:rFonts w:ascii="Verdana" w:eastAsia="Verdana" w:hAnsi="Verdana" w:cs="Times New Roman"/>
          <w:lang w:val="cy-GB"/>
        </w:rPr>
        <w:t xml:space="preserve">y </w:t>
      </w:r>
      <w:r w:rsidRPr="00AA0EA1">
        <w:rPr>
          <w:rFonts w:ascii="Verdana" w:eastAsia="Verdana" w:hAnsi="Verdana" w:cs="Times New Roman"/>
          <w:lang w:val="cy-GB"/>
        </w:rPr>
        <w:t>gwasanaethau a</w:t>
      </w:r>
      <w:r w:rsidR="00381AD4" w:rsidRPr="00AA0EA1">
        <w:rPr>
          <w:rFonts w:ascii="Verdana" w:eastAsia="Verdana" w:hAnsi="Verdana" w:cs="Times New Roman"/>
          <w:lang w:val="cy-GB"/>
        </w:rPr>
        <w:t>’r</w:t>
      </w:r>
      <w:r w:rsidRPr="00AA0EA1">
        <w:rPr>
          <w:rFonts w:ascii="Verdana" w:eastAsia="Verdana" w:hAnsi="Verdana" w:cs="Times New Roman"/>
          <w:lang w:val="cy-GB"/>
        </w:rPr>
        <w:t xml:space="preserve"> cyllid. Mae'r heddlu yn adolygu hyfforddiant a </w:t>
      </w:r>
      <w:r w:rsidR="00BE26B7" w:rsidRPr="00AA0EA1">
        <w:rPr>
          <w:rFonts w:ascii="Verdana" w:eastAsia="Verdana" w:hAnsi="Verdana" w:cs="Times New Roman"/>
          <w:lang w:val="cy-GB"/>
        </w:rPr>
        <w:t>l</w:t>
      </w:r>
      <w:r w:rsidRPr="00AA0EA1">
        <w:rPr>
          <w:rFonts w:ascii="Verdana" w:eastAsia="Verdana" w:hAnsi="Verdana" w:cs="Times New Roman"/>
          <w:lang w:val="cy-GB"/>
        </w:rPr>
        <w:t xml:space="preserve">leoli arbenigol </w:t>
      </w:r>
      <w:r w:rsidR="00D23A8D" w:rsidRPr="00AA0EA1">
        <w:rPr>
          <w:rFonts w:ascii="Verdana" w:eastAsia="Verdana" w:hAnsi="Verdana" w:cs="Times New Roman"/>
          <w:lang w:val="cy-GB"/>
        </w:rPr>
        <w:t>er mwyn</w:t>
      </w:r>
      <w:r w:rsidRPr="00AA0EA1">
        <w:rPr>
          <w:rFonts w:ascii="Verdana" w:eastAsia="Verdana" w:hAnsi="Verdana" w:cs="Times New Roman"/>
          <w:lang w:val="cy-GB"/>
        </w:rPr>
        <w:t xml:space="preserve"> sicrhau ei fod yn parhau i allu darparu ymchwiliadau o'r safon uchaf a chadw'r gymuned yn ddiogel. </w:t>
      </w:r>
    </w:p>
    <w:p w14:paraId="41A7C243" w14:textId="77777777" w:rsidR="005B5D8F" w:rsidRPr="00AA0EA1" w:rsidRDefault="005B5D8F" w:rsidP="005B5D8F">
      <w:pPr>
        <w:pStyle w:val="ListParagraph"/>
        <w:autoSpaceDE w:val="0"/>
        <w:autoSpaceDN w:val="0"/>
        <w:adjustRightInd w:val="0"/>
        <w:spacing w:after="0" w:line="240" w:lineRule="auto"/>
        <w:ind w:left="709"/>
        <w:jc w:val="both"/>
        <w:rPr>
          <w:rFonts w:ascii="Verdana" w:hAnsi="Verdana"/>
          <w:lang w:val="cy-GB"/>
        </w:rPr>
      </w:pPr>
    </w:p>
    <w:p w14:paraId="5BD44C45" w14:textId="17A4FF5D" w:rsidR="005B5D8F" w:rsidRPr="00AA0EA1" w:rsidRDefault="004C0F17" w:rsidP="0029224B">
      <w:pPr>
        <w:pStyle w:val="ListParagraph"/>
        <w:numPr>
          <w:ilvl w:val="2"/>
          <w:numId w:val="47"/>
        </w:numPr>
        <w:autoSpaceDE w:val="0"/>
        <w:autoSpaceDN w:val="0"/>
        <w:adjustRightInd w:val="0"/>
        <w:spacing w:after="0" w:line="240" w:lineRule="auto"/>
        <w:ind w:left="709" w:hanging="709"/>
        <w:jc w:val="both"/>
        <w:rPr>
          <w:rFonts w:ascii="Verdana" w:hAnsi="Verdana"/>
          <w:lang w:val="cy-GB"/>
        </w:rPr>
      </w:pPr>
      <w:r w:rsidRPr="00AA0EA1">
        <w:rPr>
          <w:rFonts w:ascii="Verdana" w:eastAsia="Verdana" w:hAnsi="Verdana" w:cs="Times New Roman"/>
          <w:lang w:val="cy-GB"/>
        </w:rPr>
        <w:t xml:space="preserve">Adroddodd </w:t>
      </w:r>
      <w:r w:rsidR="001F3766" w:rsidRPr="00AA0EA1">
        <w:rPr>
          <w:rFonts w:ascii="Verdana" w:eastAsia="Verdana" w:hAnsi="Verdana" w:cs="Times New Roman"/>
          <w:lang w:val="cy-GB"/>
        </w:rPr>
        <w:t>AHGTAEM</w:t>
      </w:r>
      <w:r w:rsidRPr="00AA0EA1">
        <w:rPr>
          <w:rFonts w:ascii="Verdana" w:eastAsia="Verdana" w:hAnsi="Verdana" w:cs="Times New Roman"/>
          <w:lang w:val="cy-GB"/>
        </w:rPr>
        <w:t xml:space="preserve"> yn eu hasesiad PEEL (Heddlu, Effeithiolrwydd, Effeithlonrwydd a Chyfreithlondeb) 2018/19 bod angen i Heddlu Dyfed-Powys wella sut mae'n atal troseddu ac ymddygiad gwrthgymdeithasol. Ym mis Ionawr 2019, penodwyd Prif Arolygydd i arwain Rhaglen Newid Plismona Bro er mwyn sicrhau model cyson ar draws yr heddlu. Mae’r heddlu wedi ailstrwythuro sut mae'n darparu tactegau atal a bydd angen iddo werthuso effaith ac effeithiolrwydd y newidiadau hyn yn 2020. </w:t>
      </w:r>
    </w:p>
    <w:p w14:paraId="7A7EDB4A" w14:textId="77777777" w:rsidR="005B5D8F" w:rsidRPr="00AA0EA1" w:rsidRDefault="004C0F17" w:rsidP="00ED2F5D">
      <w:pPr>
        <w:spacing w:after="0"/>
        <w:rPr>
          <w:rFonts w:ascii="Verdana" w:hAnsi="Verdana"/>
          <w:lang w:val="cy-GB"/>
        </w:rPr>
      </w:pPr>
      <w:r w:rsidRPr="00AA0EA1">
        <w:rPr>
          <w:rFonts w:ascii="Verdana" w:hAnsi="Verdana"/>
          <w:lang w:val="cy-GB"/>
        </w:rPr>
        <w:t xml:space="preserve"> </w:t>
      </w:r>
    </w:p>
    <w:p w14:paraId="6FAF991F" w14:textId="77777777" w:rsidR="005B5D8F" w:rsidRPr="00AA0EA1" w:rsidRDefault="004C0F17" w:rsidP="0029224B">
      <w:pPr>
        <w:pStyle w:val="ListParagraph"/>
        <w:numPr>
          <w:ilvl w:val="1"/>
          <w:numId w:val="47"/>
        </w:numPr>
        <w:ind w:left="709" w:hanging="709"/>
        <w:rPr>
          <w:rFonts w:ascii="Verdana" w:hAnsi="Verdana"/>
          <w:lang w:val="cy-GB"/>
        </w:rPr>
      </w:pPr>
      <w:r w:rsidRPr="00AA0EA1">
        <w:rPr>
          <w:rFonts w:ascii="Verdana" w:eastAsia="Verdana" w:hAnsi="Verdana" w:cs="Times New Roman"/>
          <w:lang w:val="cy-GB"/>
        </w:rPr>
        <w:t xml:space="preserve">Effeithlonrwydd - sut mae'r heddlu'n gweithredu a chynnal ei wasanaeth i'r cyhoedd  </w:t>
      </w:r>
    </w:p>
    <w:p w14:paraId="3E922230" w14:textId="53ED67B4" w:rsidR="005B5D8F" w:rsidRPr="00AA0EA1" w:rsidRDefault="004C0F17" w:rsidP="0029224B">
      <w:pPr>
        <w:pStyle w:val="ListParagraph"/>
        <w:numPr>
          <w:ilvl w:val="2"/>
          <w:numId w:val="47"/>
        </w:numPr>
        <w:ind w:left="709" w:hanging="709"/>
        <w:jc w:val="both"/>
        <w:rPr>
          <w:rFonts w:ascii="Verdana" w:hAnsi="Verdana"/>
          <w:lang w:val="cy-GB"/>
        </w:rPr>
      </w:pPr>
      <w:r w:rsidRPr="00AA0EA1">
        <w:rPr>
          <w:rFonts w:ascii="Verdana" w:eastAsia="Verdana" w:hAnsi="Verdana" w:cs="Times New Roman"/>
          <w:lang w:val="cy-GB"/>
        </w:rPr>
        <w:t xml:space="preserve">Mae'r </w:t>
      </w:r>
      <w:r w:rsidR="001F3766" w:rsidRPr="00AA0EA1">
        <w:rPr>
          <w:rFonts w:ascii="Verdana" w:eastAsia="Verdana" w:hAnsi="Verdana" w:cs="Times New Roman"/>
          <w:lang w:val="cy-GB"/>
        </w:rPr>
        <w:t>AHGTAEM</w:t>
      </w:r>
      <w:r w:rsidRPr="00AA0EA1">
        <w:rPr>
          <w:rFonts w:ascii="Verdana" w:eastAsia="Verdana" w:hAnsi="Verdana" w:cs="Times New Roman"/>
          <w:lang w:val="cy-GB"/>
        </w:rPr>
        <w:t xml:space="preserve"> wedi dweud wrth Heddlu Dyfed-Powys bod angen iddo gael gwell dealltwriaeth o'r galw a'r hyn sy'n effeithio arno, fel y gall ddefnyddio ei adnoddau'n effeithlon.</w:t>
      </w:r>
      <w:r w:rsidR="008E6AC3" w:rsidRPr="00AA0EA1">
        <w:rPr>
          <w:rFonts w:ascii="Verdana" w:eastAsia="Verdana" w:hAnsi="Verdana" w:cs="Times New Roman"/>
          <w:lang w:val="cy-GB"/>
        </w:rPr>
        <w:t xml:space="preserve"> </w:t>
      </w:r>
      <w:r w:rsidRPr="00AA0EA1">
        <w:rPr>
          <w:rFonts w:ascii="Verdana" w:eastAsia="Verdana" w:hAnsi="Verdana" w:cs="Times New Roman"/>
          <w:lang w:val="cy-GB"/>
        </w:rPr>
        <w:t xml:space="preserve">Mae'r heddlu'n gwella ei ddealltwriaeth o'r hyn y mae'r cyhoedd yn ei ddisgwyl, a fydd yn ei helpu ar gyfer y dyfodol. Mae Prif Swyddogion wedi adolygu strwythurau adrannol mewnol a gwaith </w:t>
      </w:r>
      <w:r w:rsidR="008E6AC3" w:rsidRPr="00AA0EA1">
        <w:rPr>
          <w:rFonts w:ascii="Verdana" w:eastAsia="Verdana" w:hAnsi="Verdana" w:cs="Times New Roman"/>
          <w:lang w:val="cy-GB"/>
        </w:rPr>
        <w:t>ar y galw</w:t>
      </w:r>
      <w:r w:rsidRPr="00AA0EA1">
        <w:rPr>
          <w:rFonts w:ascii="Verdana" w:eastAsia="Verdana" w:hAnsi="Verdana" w:cs="Times New Roman"/>
          <w:lang w:val="cy-GB"/>
        </w:rPr>
        <w:t xml:space="preserve"> sy'n bodoli eisoes </w:t>
      </w:r>
      <w:r w:rsidR="008E6AC3" w:rsidRPr="00AA0EA1">
        <w:rPr>
          <w:rFonts w:ascii="Verdana" w:eastAsia="Verdana" w:hAnsi="Verdana" w:cs="Times New Roman"/>
          <w:lang w:val="cy-GB"/>
        </w:rPr>
        <w:t>er mwyn</w:t>
      </w:r>
      <w:r w:rsidRPr="00AA0EA1">
        <w:rPr>
          <w:rFonts w:ascii="Verdana" w:eastAsia="Verdana" w:hAnsi="Verdana" w:cs="Times New Roman"/>
          <w:lang w:val="cy-GB"/>
        </w:rPr>
        <w:t xml:space="preserve"> sicrhau </w:t>
      </w:r>
      <w:r w:rsidRPr="00AA0EA1">
        <w:rPr>
          <w:rFonts w:ascii="Verdana" w:eastAsia="Verdana" w:hAnsi="Verdana" w:cs="Times New Roman"/>
          <w:lang w:val="cy-GB"/>
        </w:rPr>
        <w:lastRenderedPageBreak/>
        <w:t xml:space="preserve">bod darlun mwy cynhwysfawr ar gael i lywio cynllunio busnes a dyrannu adnoddau. </w:t>
      </w:r>
    </w:p>
    <w:p w14:paraId="073662E2" w14:textId="3288C8E5" w:rsidR="005B5D8F" w:rsidRPr="00AA0EA1" w:rsidRDefault="004C0F17" w:rsidP="0029224B">
      <w:pPr>
        <w:pStyle w:val="ListParagraph"/>
        <w:numPr>
          <w:ilvl w:val="2"/>
          <w:numId w:val="47"/>
        </w:numPr>
        <w:ind w:left="709" w:hanging="709"/>
        <w:jc w:val="both"/>
        <w:rPr>
          <w:rFonts w:ascii="Verdana" w:hAnsi="Verdana"/>
          <w:lang w:val="cy-GB"/>
        </w:rPr>
      </w:pPr>
      <w:r w:rsidRPr="00AA0EA1">
        <w:rPr>
          <w:rFonts w:ascii="Verdana" w:eastAsia="Verdana" w:hAnsi="Verdana" w:cs="Times New Roman"/>
          <w:lang w:val="cy-GB"/>
        </w:rPr>
        <w:t>Mae'r heddlu wedi ymrwymo i fod yn hygyrch ac i gefnogi'r rh</w:t>
      </w:r>
      <w:r w:rsidR="00377EA5" w:rsidRPr="00AA0EA1">
        <w:rPr>
          <w:rFonts w:ascii="Verdana" w:eastAsia="Verdana" w:hAnsi="Verdana" w:cs="Times New Roman"/>
          <w:lang w:val="cy-GB"/>
        </w:rPr>
        <w:t>ai hynny</w:t>
      </w:r>
      <w:r w:rsidRPr="00AA0EA1">
        <w:rPr>
          <w:rFonts w:ascii="Verdana" w:eastAsia="Verdana" w:hAnsi="Verdana" w:cs="Times New Roman"/>
          <w:lang w:val="cy-GB"/>
        </w:rPr>
        <w:t xml:space="preserve"> mewn cymunedau gwledig, drwy fuddsoddi mewn technoleg </w:t>
      </w:r>
      <w:r w:rsidR="00377EA5" w:rsidRPr="00AA0EA1">
        <w:rPr>
          <w:rFonts w:ascii="Verdana" w:eastAsia="Verdana" w:hAnsi="Verdana" w:cs="Times New Roman"/>
          <w:lang w:val="cy-GB"/>
        </w:rPr>
        <w:t>er mwyn</w:t>
      </w:r>
      <w:r w:rsidRPr="00AA0EA1">
        <w:rPr>
          <w:rFonts w:ascii="Verdana" w:eastAsia="Verdana" w:hAnsi="Verdana" w:cs="Times New Roman"/>
          <w:lang w:val="cy-GB"/>
        </w:rPr>
        <w:t xml:space="preserve"> </w:t>
      </w:r>
      <w:r w:rsidR="00377EA5" w:rsidRPr="00AA0EA1">
        <w:rPr>
          <w:rFonts w:ascii="Verdana" w:eastAsia="Verdana" w:hAnsi="Verdana" w:cs="Times New Roman"/>
          <w:lang w:val="cy-GB"/>
        </w:rPr>
        <w:t>g</w:t>
      </w:r>
      <w:r w:rsidRPr="00AA0EA1">
        <w:rPr>
          <w:rFonts w:ascii="Verdana" w:eastAsia="Verdana" w:hAnsi="Verdana" w:cs="Times New Roman"/>
          <w:lang w:val="cy-GB"/>
        </w:rPr>
        <w:t>alluogi'r cyhoedd i adrodd am droseddu ar-lein. Mae ansicrwydd o hyd ynghylch effaith</w:t>
      </w:r>
      <w:r w:rsidR="00377EA5" w:rsidRPr="00AA0EA1">
        <w:rPr>
          <w:rFonts w:ascii="Verdana" w:eastAsia="Verdana" w:hAnsi="Verdana" w:cs="Times New Roman"/>
          <w:lang w:val="cy-GB"/>
        </w:rPr>
        <w:t xml:space="preserve"> </w:t>
      </w:r>
      <w:r w:rsidR="00AA0EA1" w:rsidRPr="00AA0EA1">
        <w:rPr>
          <w:rFonts w:ascii="Verdana" w:hAnsi="Verdana"/>
          <w:lang w:val="cy-GB"/>
        </w:rPr>
        <w:t>y Cartref Ar-lein Sengl</w:t>
      </w:r>
      <w:r w:rsidR="00377EA5" w:rsidRPr="00AA0EA1">
        <w:rPr>
          <w:rFonts w:ascii="Verdana" w:hAnsi="Verdana"/>
          <w:lang w:val="cy-GB"/>
        </w:rPr>
        <w:t xml:space="preserve"> a</w:t>
      </w:r>
      <w:r w:rsidRPr="00AA0EA1">
        <w:rPr>
          <w:rFonts w:ascii="Verdana" w:eastAsia="Verdana" w:hAnsi="Verdana" w:cs="Times New Roman"/>
          <w:lang w:val="cy-GB"/>
        </w:rPr>
        <w:t xml:space="preserve"> galw</w:t>
      </w:r>
      <w:r w:rsidR="00377EA5" w:rsidRPr="00AA0EA1">
        <w:rPr>
          <w:rFonts w:ascii="Verdana" w:eastAsia="Verdana" w:hAnsi="Verdana" w:cs="Times New Roman"/>
          <w:lang w:val="cy-GB"/>
        </w:rPr>
        <w:t>, t</w:t>
      </w:r>
      <w:r w:rsidRPr="00AA0EA1">
        <w:rPr>
          <w:rFonts w:ascii="Verdana" w:eastAsia="Verdana" w:hAnsi="Verdana" w:cs="Times New Roman"/>
          <w:lang w:val="cy-GB"/>
        </w:rPr>
        <w:t xml:space="preserve">ra gallai adrodd ar-lein leihau'r galw am adroddiadau gan swyddogion. Mae heddluoedd eraill yn nodi cynnydd posibl o 40% yn nifer y troseddau yr adroddir amdanynt. </w:t>
      </w:r>
    </w:p>
    <w:p w14:paraId="4C7C2A9A" w14:textId="77777777" w:rsidR="005B5D8F" w:rsidRPr="00AA0EA1" w:rsidRDefault="005B5D8F" w:rsidP="005B5D8F">
      <w:pPr>
        <w:pStyle w:val="ListParagraph"/>
        <w:ind w:left="709" w:hanging="709"/>
        <w:jc w:val="both"/>
        <w:rPr>
          <w:rFonts w:ascii="Verdana" w:hAnsi="Verdana"/>
          <w:lang w:val="cy-GB"/>
        </w:rPr>
      </w:pPr>
    </w:p>
    <w:p w14:paraId="527B401E" w14:textId="77777777" w:rsidR="005B5D8F" w:rsidRPr="00AA0EA1" w:rsidRDefault="004C0F17" w:rsidP="0029224B">
      <w:pPr>
        <w:pStyle w:val="ListParagraph"/>
        <w:numPr>
          <w:ilvl w:val="1"/>
          <w:numId w:val="47"/>
        </w:numPr>
        <w:ind w:left="709" w:hanging="709"/>
        <w:jc w:val="both"/>
        <w:rPr>
          <w:rFonts w:ascii="Verdana" w:hAnsi="Verdana"/>
          <w:lang w:val="cy-GB"/>
        </w:rPr>
      </w:pPr>
      <w:r w:rsidRPr="00AA0EA1">
        <w:rPr>
          <w:rFonts w:ascii="Verdana" w:eastAsia="Verdana" w:hAnsi="Verdana" w:cs="Times New Roman"/>
          <w:lang w:val="cy-GB"/>
        </w:rPr>
        <w:t xml:space="preserve">Cyfreithlondeb – trin y cyhoedd a staff yn deg  </w:t>
      </w:r>
    </w:p>
    <w:p w14:paraId="5D57A77F" w14:textId="3AEFC0A7" w:rsidR="005B5D8F" w:rsidRPr="00AA0EA1" w:rsidRDefault="004C0F17" w:rsidP="00120270">
      <w:pPr>
        <w:pStyle w:val="ListParagraph"/>
        <w:numPr>
          <w:ilvl w:val="2"/>
          <w:numId w:val="47"/>
        </w:numPr>
        <w:ind w:left="709" w:hanging="709"/>
        <w:jc w:val="both"/>
        <w:rPr>
          <w:rFonts w:ascii="Verdana" w:hAnsi="Verdana"/>
          <w:lang w:val="cy-GB"/>
        </w:rPr>
      </w:pPr>
      <w:r w:rsidRPr="00AA0EA1">
        <w:rPr>
          <w:rFonts w:ascii="Verdana" w:eastAsia="Verdana" w:hAnsi="Verdana" w:cs="Times New Roman"/>
          <w:lang w:val="cy-GB"/>
        </w:rPr>
        <w:t xml:space="preserve">Adroddodd </w:t>
      </w:r>
      <w:r w:rsidR="001F3766" w:rsidRPr="00AA0EA1">
        <w:rPr>
          <w:rFonts w:ascii="Verdana" w:eastAsia="Verdana" w:hAnsi="Verdana" w:cs="Times New Roman"/>
          <w:lang w:val="cy-GB"/>
        </w:rPr>
        <w:t>AHGTAEM</w:t>
      </w:r>
      <w:r w:rsidRPr="00AA0EA1">
        <w:rPr>
          <w:rFonts w:ascii="Verdana" w:eastAsia="Verdana" w:hAnsi="Verdana" w:cs="Times New Roman"/>
          <w:lang w:val="cy-GB"/>
        </w:rPr>
        <w:t xml:space="preserve"> yn eu hasesiad PEEL 2018/19 fod angen gwelliant ar Heddlu Dyfed-Powys </w:t>
      </w:r>
      <w:r w:rsidR="00BE26B7" w:rsidRPr="00AA0EA1">
        <w:rPr>
          <w:rFonts w:ascii="Verdana" w:eastAsia="Verdana" w:hAnsi="Verdana" w:cs="Times New Roman"/>
          <w:lang w:val="cy-GB"/>
        </w:rPr>
        <w:t>o ran</w:t>
      </w:r>
      <w:r w:rsidRPr="00AA0EA1">
        <w:rPr>
          <w:rFonts w:ascii="Verdana" w:eastAsia="Verdana" w:hAnsi="Verdana" w:cs="Times New Roman"/>
          <w:lang w:val="cy-GB"/>
        </w:rPr>
        <w:t xml:space="preserve"> ymddwyn yn foesegol a chyfreithlon, yn arbennig o ran sut mae'n nodi ac yn rheoli</w:t>
      </w:r>
      <w:r w:rsidR="00377EA5" w:rsidRPr="00AA0EA1">
        <w:rPr>
          <w:rFonts w:ascii="Verdana" w:eastAsia="Verdana" w:hAnsi="Verdana" w:cs="Times New Roman"/>
          <w:lang w:val="cy-GB"/>
        </w:rPr>
        <w:t>’r</w:t>
      </w:r>
      <w:r w:rsidRPr="00AA0EA1">
        <w:rPr>
          <w:rFonts w:ascii="Verdana" w:eastAsia="Verdana" w:hAnsi="Verdana" w:cs="Times New Roman"/>
          <w:lang w:val="cy-GB"/>
        </w:rPr>
        <w:t xml:space="preserve"> risg o lygred</w:t>
      </w:r>
      <w:r w:rsidR="00BE26B7" w:rsidRPr="00AA0EA1">
        <w:rPr>
          <w:rFonts w:ascii="Verdana" w:eastAsia="Verdana" w:hAnsi="Verdana" w:cs="Times New Roman"/>
          <w:lang w:val="cy-GB"/>
        </w:rPr>
        <w:t>igaeth</w:t>
      </w:r>
      <w:r w:rsidRPr="00AA0EA1">
        <w:rPr>
          <w:rFonts w:ascii="Verdana" w:eastAsia="Verdana" w:hAnsi="Verdana" w:cs="Times New Roman"/>
          <w:lang w:val="cy-GB"/>
        </w:rPr>
        <w:t>. Mae'r heddlu'n rhagweld nifer cynyddol o atgyfeiriadau Uned Gwrth-lygredigaeth, a briodolir yn rhannol i ddatblygiadau technegol a bydd yn ceisio adolygu'r adran er mwyn sicrhau bod ganddi ddigon o bobl ac adnoddau i wneud y gwaith hwn.</w:t>
      </w:r>
    </w:p>
    <w:p w14:paraId="06C1A2DC" w14:textId="77777777" w:rsidR="005B5D8F" w:rsidRPr="00AA0EA1" w:rsidRDefault="005B5D8F" w:rsidP="005B5D8F">
      <w:pPr>
        <w:pStyle w:val="ListParagraph"/>
        <w:ind w:left="709"/>
        <w:jc w:val="both"/>
        <w:rPr>
          <w:rFonts w:ascii="Verdana" w:hAnsi="Verdana"/>
          <w:lang w:val="cy-GB"/>
        </w:rPr>
      </w:pPr>
    </w:p>
    <w:p w14:paraId="517E7C33" w14:textId="77777777" w:rsidR="003448A5" w:rsidRPr="00AA0EA1" w:rsidRDefault="004C0F17" w:rsidP="0029224B">
      <w:pPr>
        <w:pStyle w:val="ListParagraph"/>
        <w:numPr>
          <w:ilvl w:val="2"/>
          <w:numId w:val="47"/>
        </w:numPr>
        <w:ind w:left="709" w:hanging="709"/>
        <w:jc w:val="both"/>
        <w:rPr>
          <w:rFonts w:ascii="Verdana" w:hAnsi="Verdana"/>
          <w:lang w:val="cy-GB"/>
        </w:rPr>
      </w:pPr>
      <w:r w:rsidRPr="00AA0EA1">
        <w:rPr>
          <w:rFonts w:ascii="Verdana" w:eastAsia="Verdana" w:hAnsi="Verdana" w:cs="Times New Roman"/>
          <w:lang w:val="cy-GB"/>
        </w:rPr>
        <w:t>Ystyrir bod Heddlu Dyfed</w:t>
      </w:r>
      <w:r w:rsidR="00BE26B7" w:rsidRPr="00AA0EA1">
        <w:rPr>
          <w:rFonts w:ascii="Verdana" w:eastAsia="Verdana" w:hAnsi="Verdana" w:cs="Times New Roman"/>
          <w:lang w:val="cy-GB"/>
        </w:rPr>
        <w:t>-</w:t>
      </w:r>
      <w:r w:rsidRPr="00AA0EA1">
        <w:rPr>
          <w:rFonts w:ascii="Verdana" w:eastAsia="Verdana" w:hAnsi="Verdana" w:cs="Times New Roman"/>
          <w:lang w:val="cy-GB"/>
        </w:rPr>
        <w:t xml:space="preserve">Powys yn dda am edrych ar ôl lles ei weithlu, ond mae'n cydnabod bod </w:t>
      </w:r>
      <w:r w:rsidR="00C05232" w:rsidRPr="00AA0EA1">
        <w:rPr>
          <w:rFonts w:ascii="Verdana" w:eastAsia="Verdana" w:hAnsi="Verdana" w:cs="Times New Roman"/>
          <w:lang w:val="cy-GB"/>
        </w:rPr>
        <w:t>llymder</w:t>
      </w:r>
      <w:r w:rsidRPr="00AA0EA1">
        <w:rPr>
          <w:rFonts w:ascii="Verdana" w:eastAsia="Verdana" w:hAnsi="Verdana" w:cs="Times New Roman"/>
          <w:lang w:val="cy-GB"/>
        </w:rPr>
        <w:t xml:space="preserve"> cenedlaethol, newid ac ansicrwydd posibl ynghylch lefelau staffio yn parhau i </w:t>
      </w:r>
      <w:r w:rsidR="005F1864" w:rsidRPr="00AA0EA1">
        <w:rPr>
          <w:rFonts w:ascii="Verdana" w:eastAsia="Verdana" w:hAnsi="Verdana" w:cs="Times New Roman"/>
          <w:lang w:val="cy-GB"/>
        </w:rPr>
        <w:t>ddarparu</w:t>
      </w:r>
      <w:r w:rsidRPr="00AA0EA1">
        <w:rPr>
          <w:rFonts w:ascii="Verdana" w:eastAsia="Verdana" w:hAnsi="Verdana" w:cs="Times New Roman"/>
          <w:lang w:val="cy-GB"/>
        </w:rPr>
        <w:t xml:space="preserve"> heriau. Mae hyn yn peri risg seicolegol sylweddol i iechyd a lles y gweithlu ac mae'n cydnabod y trosiant uchel o staff </w:t>
      </w:r>
      <w:r w:rsidR="005F1864" w:rsidRPr="00AA0EA1">
        <w:rPr>
          <w:rFonts w:ascii="Verdana" w:eastAsia="Verdana" w:hAnsi="Verdana" w:cs="Times New Roman"/>
          <w:lang w:val="cy-GB"/>
        </w:rPr>
        <w:t>yng</w:t>
      </w:r>
      <w:r w:rsidRPr="00AA0EA1">
        <w:rPr>
          <w:rFonts w:ascii="Verdana" w:eastAsia="Verdana" w:hAnsi="Verdana" w:cs="Times New Roman"/>
          <w:lang w:val="cy-GB"/>
        </w:rPr>
        <w:t xml:space="preserve"> </w:t>
      </w:r>
      <w:r w:rsidR="005F1864" w:rsidRPr="00AA0EA1">
        <w:rPr>
          <w:rFonts w:ascii="Verdana" w:eastAsia="Verdana" w:hAnsi="Verdana" w:cs="Times New Roman"/>
          <w:lang w:val="cy-GB"/>
        </w:rPr>
        <w:t>Ngh</w:t>
      </w:r>
      <w:r w:rsidRPr="00AA0EA1">
        <w:rPr>
          <w:rFonts w:ascii="Verdana" w:eastAsia="Verdana" w:hAnsi="Verdana" w:cs="Times New Roman"/>
          <w:lang w:val="cy-GB"/>
        </w:rPr>
        <w:t>anolfan Gorchymyn a Rheoli</w:t>
      </w:r>
      <w:r w:rsidR="002C53DB" w:rsidRPr="00AA0EA1">
        <w:rPr>
          <w:rFonts w:ascii="Verdana" w:eastAsia="Verdana" w:hAnsi="Verdana" w:cs="Times New Roman"/>
          <w:lang w:val="cy-GB"/>
        </w:rPr>
        <w:t>’</w:t>
      </w:r>
      <w:r w:rsidRPr="00AA0EA1">
        <w:rPr>
          <w:rFonts w:ascii="Verdana" w:eastAsia="Verdana" w:hAnsi="Verdana" w:cs="Times New Roman"/>
          <w:lang w:val="cy-GB"/>
        </w:rPr>
        <w:t>r Heddlu. Mae Heddlu Dyfed-Powys wedi ymrwymo i ddeall a mynd i'r afael â hyn, gan sicrhau ei fod yn trin y gweithlu yn deg a chyda pharch.</w:t>
      </w:r>
    </w:p>
    <w:p w14:paraId="7C6FA3FD" w14:textId="77777777" w:rsidR="003448A5" w:rsidRPr="00AA0EA1" w:rsidRDefault="003448A5" w:rsidP="003448A5">
      <w:pPr>
        <w:pStyle w:val="ListParagraph"/>
        <w:rPr>
          <w:rFonts w:ascii="Verdana" w:eastAsia="Verdana" w:hAnsi="Verdana" w:cs="Times New Roman"/>
          <w:lang w:val="cy-GB"/>
        </w:rPr>
      </w:pPr>
    </w:p>
    <w:p w14:paraId="4D917EBA" w14:textId="2DA94310" w:rsidR="005B5D8F" w:rsidRPr="00AA0EA1" w:rsidRDefault="004C0F17" w:rsidP="003448A5">
      <w:pPr>
        <w:pStyle w:val="ListParagraph"/>
        <w:ind w:left="709"/>
        <w:jc w:val="both"/>
        <w:rPr>
          <w:rFonts w:ascii="Verdana" w:hAnsi="Verdana"/>
          <w:lang w:val="cy-GB"/>
        </w:rPr>
      </w:pPr>
      <w:r w:rsidRPr="00AA0EA1">
        <w:rPr>
          <w:rFonts w:ascii="Verdana" w:eastAsia="Verdana" w:hAnsi="Verdana" w:cs="Times New Roman"/>
          <w:lang w:val="cy-GB"/>
        </w:rPr>
        <w:t xml:space="preserve"> </w:t>
      </w:r>
    </w:p>
    <w:p w14:paraId="5B31C7B0" w14:textId="2872FA98" w:rsidR="005B5D8F" w:rsidRPr="00AA0EA1" w:rsidRDefault="0029224B" w:rsidP="0029224B">
      <w:pPr>
        <w:pStyle w:val="ListParagraph"/>
        <w:numPr>
          <w:ilvl w:val="0"/>
          <w:numId w:val="71"/>
        </w:numPr>
        <w:ind w:left="426"/>
        <w:rPr>
          <w:rFonts w:ascii="Verdana" w:hAnsi="Verdana"/>
          <w:b/>
          <w:lang w:val="cy-GB"/>
        </w:rPr>
      </w:pPr>
      <w:r w:rsidRPr="00AA0EA1">
        <w:rPr>
          <w:rFonts w:ascii="Verdana" w:eastAsia="Verdana" w:hAnsi="Verdana" w:cs="Arial"/>
          <w:b/>
          <w:bCs/>
          <w:lang w:val="cy-GB"/>
        </w:rPr>
        <w:t xml:space="preserve">    </w:t>
      </w:r>
      <w:r w:rsidR="004C0F17" w:rsidRPr="00AA0EA1">
        <w:rPr>
          <w:rFonts w:ascii="Verdana" w:eastAsia="Verdana" w:hAnsi="Verdana" w:cs="Arial"/>
          <w:b/>
          <w:bCs/>
          <w:lang w:val="cy-GB"/>
        </w:rPr>
        <w:t>Cyd-destun Ariannol – Sylwadau Annibynnol</w:t>
      </w:r>
    </w:p>
    <w:p w14:paraId="1FC6A48C" w14:textId="77777777" w:rsidR="005B5D8F" w:rsidRPr="00AA0EA1" w:rsidRDefault="005B5D8F" w:rsidP="005B5D8F">
      <w:pPr>
        <w:pStyle w:val="ListParagraph"/>
        <w:autoSpaceDE w:val="0"/>
        <w:autoSpaceDN w:val="0"/>
        <w:adjustRightInd w:val="0"/>
        <w:spacing w:before="120" w:after="120" w:line="240" w:lineRule="auto"/>
        <w:ind w:left="709"/>
        <w:jc w:val="both"/>
        <w:rPr>
          <w:rFonts w:ascii="Verdana" w:hAnsi="Verdana"/>
          <w:b/>
          <w:lang w:val="cy-GB"/>
        </w:rPr>
      </w:pPr>
    </w:p>
    <w:p w14:paraId="70D219C2" w14:textId="6F55EF54" w:rsidR="005B5D8F" w:rsidRPr="00AA0EA1" w:rsidRDefault="003448A5" w:rsidP="005B5D8F">
      <w:pPr>
        <w:pStyle w:val="ListParagraph"/>
        <w:numPr>
          <w:ilvl w:val="1"/>
          <w:numId w:val="45"/>
        </w:numPr>
        <w:autoSpaceDE w:val="0"/>
        <w:autoSpaceDN w:val="0"/>
        <w:adjustRightInd w:val="0"/>
        <w:spacing w:before="120" w:after="120" w:line="240" w:lineRule="auto"/>
        <w:jc w:val="both"/>
        <w:rPr>
          <w:rFonts w:ascii="Verdana" w:hAnsi="Verdana"/>
          <w:b/>
          <w:lang w:val="cy-GB"/>
        </w:rPr>
      </w:pPr>
      <w:r w:rsidRPr="00AA0EA1">
        <w:rPr>
          <w:rFonts w:ascii="Verdana" w:hAnsi="Verdana"/>
          <w:lang w:val="cy-GB"/>
        </w:rPr>
        <w:t>Mae’r heriau ariannol sy’n wynebu’r gwasanaeth heddlu’n ddigon hysbys ac fe’u trafodwyd yn helaeth yn 2018 a 2019, gyda nifer o adroddiadau ac astudiaethau annibynnol a phroffesiynol proffil uchel. Mae’r materion ariannol perthnasol y tynnwyd sylw atynt fel a ganlyn:</w:t>
      </w:r>
    </w:p>
    <w:p w14:paraId="52350C98" w14:textId="77777777" w:rsidR="003448A5" w:rsidRPr="00AA0EA1" w:rsidRDefault="003448A5" w:rsidP="003448A5">
      <w:pPr>
        <w:pStyle w:val="ListParagraph"/>
        <w:autoSpaceDE w:val="0"/>
        <w:autoSpaceDN w:val="0"/>
        <w:adjustRightInd w:val="0"/>
        <w:spacing w:before="120" w:after="120" w:line="240" w:lineRule="auto"/>
        <w:jc w:val="both"/>
        <w:rPr>
          <w:rFonts w:ascii="Verdana" w:hAnsi="Verdana"/>
          <w:b/>
          <w:lang w:val="cy-GB"/>
        </w:rPr>
      </w:pPr>
    </w:p>
    <w:p w14:paraId="47332176" w14:textId="66A67196" w:rsidR="00013A24" w:rsidRPr="00AA0EA1" w:rsidRDefault="00120270" w:rsidP="0029224B">
      <w:pPr>
        <w:pStyle w:val="ListParagraph"/>
        <w:numPr>
          <w:ilvl w:val="1"/>
          <w:numId w:val="45"/>
        </w:numPr>
        <w:autoSpaceDE w:val="0"/>
        <w:autoSpaceDN w:val="0"/>
        <w:adjustRightInd w:val="0"/>
        <w:spacing w:before="120" w:after="120" w:line="240" w:lineRule="auto"/>
        <w:jc w:val="both"/>
        <w:rPr>
          <w:rFonts w:ascii="Verdana" w:hAnsi="Verdana"/>
          <w:b/>
          <w:lang w:val="cy-GB"/>
        </w:rPr>
      </w:pPr>
      <w:r w:rsidRPr="00AA0EA1">
        <w:rPr>
          <w:rFonts w:ascii="Verdana" w:hAnsi="Verdana"/>
          <w:lang w:val="cy-GB"/>
        </w:rPr>
        <w:t>Mae Adroddiad y Pwyllgor Materion Cartref ar Blismona ar gyfer y Dyfodol, a gyhoeddwyd ar 22 Hydref 2018, yn bellgyrhaeddol ac mae’n cyflwyno 66 o gasgliadau ac argymhellion hollbwysig sy’n seiliedig ar ymchwil a thystiolaeth sylweddol. Mewn perthynas ag ariannu’n benodol, mae’r adroddiad yn nodi:</w:t>
      </w:r>
      <w:r w:rsidRPr="00AA0EA1">
        <w:rPr>
          <w:rFonts w:ascii="Verdana" w:hAnsi="Verdana"/>
          <w:lang w:val="cy-GB"/>
        </w:rPr>
        <w:tab/>
      </w:r>
    </w:p>
    <w:p w14:paraId="0F977A9F" w14:textId="77777777" w:rsidR="00013A24" w:rsidRPr="00AA0EA1" w:rsidRDefault="00013A24" w:rsidP="00013A24">
      <w:pPr>
        <w:spacing w:line="240" w:lineRule="auto"/>
        <w:ind w:left="709" w:hanging="709"/>
        <w:contextualSpacing/>
        <w:jc w:val="both"/>
        <w:rPr>
          <w:rFonts w:ascii="Verdana" w:hAnsi="Verdana"/>
          <w:lang w:val="cy-GB"/>
        </w:rPr>
      </w:pPr>
    </w:p>
    <w:p w14:paraId="4147D591" w14:textId="0B25181C" w:rsidR="00013A24" w:rsidRPr="00AA0EA1" w:rsidRDefault="004C0F17" w:rsidP="00120270">
      <w:pPr>
        <w:numPr>
          <w:ilvl w:val="0"/>
          <w:numId w:val="4"/>
        </w:numPr>
        <w:autoSpaceDE w:val="0"/>
        <w:autoSpaceDN w:val="0"/>
        <w:adjustRightInd w:val="0"/>
        <w:spacing w:after="0" w:line="240" w:lineRule="auto"/>
        <w:ind w:left="1276" w:hanging="425"/>
        <w:jc w:val="both"/>
        <w:rPr>
          <w:rFonts w:ascii="Verdana" w:hAnsi="Verdana" w:cs="Minion Pro"/>
          <w:color w:val="000000"/>
          <w:lang w:val="cy-GB"/>
        </w:rPr>
      </w:pPr>
      <w:r w:rsidRPr="00AA0EA1">
        <w:rPr>
          <w:rFonts w:ascii="Verdana" w:eastAsia="Verdana" w:hAnsi="Verdana" w:cs="Minion Pro"/>
          <w:color w:val="000000"/>
          <w:lang w:val="cy-GB"/>
        </w:rPr>
        <w:t>"</w:t>
      </w:r>
      <w:r w:rsidR="00120270" w:rsidRPr="00AA0EA1">
        <w:rPr>
          <w:rFonts w:ascii="Verdana" w:hAnsi="Verdana" w:cs="Minion Pro"/>
          <w:color w:val="000000"/>
          <w:lang w:val="cy-GB"/>
        </w:rPr>
        <w:t xml:space="preserve">Mae’n rhaid i’r llywodraeth fod yn glir a chywir o ran ariannu’r heddlu, a’r pwysau sy’n wynebu heddluoedd o ran adnoddau. Rydyn ni’n croesawu ymrwymiad yr Ysgrifennydd Cartref tuag at flaenoriaethu cyllid yr heddlu yn yr Adolygiad Cynhwysfawr o Wariant (ACW) nesaf, a chydnabyddiaeth glir y Gweinidog Plismona </w:t>
      </w:r>
      <w:r w:rsidR="00120270" w:rsidRPr="00AA0EA1">
        <w:rPr>
          <w:rFonts w:ascii="Verdana" w:hAnsi="Verdana" w:cs="Minion Pro"/>
          <w:color w:val="000000"/>
          <w:lang w:val="cy-GB"/>
        </w:rPr>
        <w:lastRenderedPageBreak/>
        <w:t xml:space="preserve">bod angen adnoddau ychwanegol ar y gwasanaeth i’w alluogi i fodloni gofynion newidiol. Rydyn ni’n cytuno â nhw. Mae angen mwy o arian ar blismona ar frys. Rydyn ni’n argymell yn gryf bod cyllid yr heddlu’n cael ei flaenoriaethu yn y gyllideb sydd yn yr arfaeth a’r ACW nesaf. </w:t>
      </w:r>
      <w:r w:rsidR="00120270" w:rsidRPr="00AA0EA1">
        <w:rPr>
          <w:rFonts w:ascii="Verdana" w:hAnsi="Verdana" w:cs="Minion Pro"/>
          <w:bCs/>
          <w:color w:val="000000"/>
          <w:lang w:val="cy-GB"/>
        </w:rPr>
        <w:t xml:space="preserve"> </w:t>
      </w:r>
    </w:p>
    <w:p w14:paraId="7BD8F12A" w14:textId="77777777" w:rsidR="00013A24" w:rsidRPr="00AA0EA1" w:rsidRDefault="00013A24" w:rsidP="00120270">
      <w:pPr>
        <w:autoSpaceDE w:val="0"/>
        <w:autoSpaceDN w:val="0"/>
        <w:adjustRightInd w:val="0"/>
        <w:spacing w:after="0" w:line="240" w:lineRule="auto"/>
        <w:ind w:left="1276" w:hanging="425"/>
        <w:jc w:val="both"/>
        <w:rPr>
          <w:rFonts w:ascii="Verdana" w:hAnsi="Verdana" w:cs="Minion Pro"/>
          <w:color w:val="000000"/>
          <w:lang w:val="cy-GB"/>
        </w:rPr>
      </w:pPr>
    </w:p>
    <w:p w14:paraId="4C35E20A" w14:textId="52AEA582" w:rsidR="00120270" w:rsidRPr="00AA0EA1" w:rsidRDefault="00120270" w:rsidP="00120270">
      <w:pPr>
        <w:numPr>
          <w:ilvl w:val="0"/>
          <w:numId w:val="4"/>
        </w:numPr>
        <w:autoSpaceDE w:val="0"/>
        <w:autoSpaceDN w:val="0"/>
        <w:adjustRightInd w:val="0"/>
        <w:spacing w:after="0" w:line="240" w:lineRule="auto"/>
        <w:ind w:left="1276"/>
        <w:jc w:val="both"/>
        <w:rPr>
          <w:rFonts w:ascii="Verdana" w:hAnsi="Verdana" w:cs="Minion Pro"/>
          <w:color w:val="000000"/>
          <w:lang w:val="cy-GB"/>
        </w:rPr>
      </w:pPr>
      <w:r w:rsidRPr="00AA0EA1">
        <w:rPr>
          <w:rFonts w:ascii="Verdana" w:hAnsi="Verdana" w:cs="Minion Pro"/>
          <w:bCs/>
          <w:color w:val="000000"/>
          <w:lang w:val="cy-GB"/>
        </w:rPr>
        <w:t xml:space="preserve">O ystyried yr heriau cymhleth a amlinellir yn yr adroddiad hwn, does dim amheuaeth na fyddai canlyniadau trychinebus yn achos methiant i ddarparu mwy o arian ar gyfer plismona. Mae pen draw ar arbedion effeithlonrwydd, yng nghyd-destun yr heriau mae heddluoedd nawr yn eu hwynebu: cynnydd sylweddol o ran troseddau niferus a thrais difrifol; cynnydd mewn achosion cymhleth, gan gynnwys troseddau rhywiol yn erbyn plant a cham-drin domestig; llwyth gwaith sy’n cynyddu o ganlyniad i amddiffyn pobl </w:t>
      </w:r>
      <w:r w:rsidR="00ED2BE8" w:rsidRPr="00AA0EA1">
        <w:rPr>
          <w:rFonts w:ascii="Verdana" w:hAnsi="Verdana" w:cs="Minion Pro"/>
          <w:bCs/>
          <w:color w:val="000000"/>
          <w:lang w:val="cy-GB"/>
        </w:rPr>
        <w:t>sy’n agored i niwed</w:t>
      </w:r>
      <w:r w:rsidRPr="00AA0EA1">
        <w:rPr>
          <w:rFonts w:ascii="Verdana" w:hAnsi="Verdana" w:cs="Minion Pro"/>
          <w:bCs/>
          <w:color w:val="000000"/>
          <w:lang w:val="cy-GB"/>
        </w:rPr>
        <w:t xml:space="preserve">, a chynnydd aruthrol yn nifer y troseddau rhyngrwyd, a’r heriau tystiolaethol mae hynny’n creu. Bydd yn rhaid ildio i rywbeth yn y pen draw heb arian ychwanegol, ac ni fydd modd i’r heddlu gyflawni eu dyletswyddau o ran cyflenwi diogelwch cyhoeddus, cyfiawnder troseddol, cydlyniant cymunedol a hyder cyhoeddus. </w:t>
      </w:r>
    </w:p>
    <w:p w14:paraId="4CA8E220" w14:textId="7572B27A" w:rsidR="00013A24" w:rsidRPr="00AA0EA1" w:rsidRDefault="00013A24" w:rsidP="00120270">
      <w:pPr>
        <w:autoSpaceDE w:val="0"/>
        <w:autoSpaceDN w:val="0"/>
        <w:adjustRightInd w:val="0"/>
        <w:spacing w:after="0" w:line="240" w:lineRule="auto"/>
        <w:ind w:left="1276"/>
        <w:jc w:val="both"/>
        <w:rPr>
          <w:rFonts w:ascii="Verdana" w:hAnsi="Verdana" w:cs="Minion Pro"/>
          <w:color w:val="000000"/>
          <w:lang w:val="cy-GB"/>
        </w:rPr>
      </w:pPr>
    </w:p>
    <w:p w14:paraId="05F7C7DC" w14:textId="77777777" w:rsidR="00013A24" w:rsidRPr="00AA0EA1" w:rsidRDefault="00013A24" w:rsidP="00120270">
      <w:pPr>
        <w:autoSpaceDE w:val="0"/>
        <w:autoSpaceDN w:val="0"/>
        <w:adjustRightInd w:val="0"/>
        <w:spacing w:after="0" w:line="240" w:lineRule="auto"/>
        <w:ind w:left="1276" w:hanging="425"/>
        <w:jc w:val="both"/>
        <w:rPr>
          <w:rFonts w:ascii="Verdana" w:hAnsi="Verdana" w:cs="Minion Pro"/>
          <w:color w:val="000000"/>
          <w:lang w:val="cy-GB"/>
        </w:rPr>
      </w:pPr>
    </w:p>
    <w:p w14:paraId="21BA1A58" w14:textId="54FDAAD3" w:rsidR="00120270" w:rsidRPr="00AA0EA1" w:rsidRDefault="00120270" w:rsidP="00120270">
      <w:pPr>
        <w:numPr>
          <w:ilvl w:val="0"/>
          <w:numId w:val="4"/>
        </w:numPr>
        <w:autoSpaceDE w:val="0"/>
        <w:autoSpaceDN w:val="0"/>
        <w:adjustRightInd w:val="0"/>
        <w:spacing w:after="0" w:line="240" w:lineRule="auto"/>
        <w:ind w:left="1276"/>
        <w:jc w:val="both"/>
        <w:rPr>
          <w:rFonts w:ascii="Verdana" w:hAnsi="Verdana" w:cs="Minion Pro"/>
          <w:color w:val="000000"/>
          <w:lang w:val="cy-GB"/>
        </w:rPr>
      </w:pPr>
      <w:r w:rsidRPr="00AA0EA1">
        <w:rPr>
          <w:rFonts w:ascii="Verdana" w:hAnsi="Verdana" w:cs="Minion Pro"/>
          <w:bCs/>
          <w:color w:val="000000"/>
          <w:lang w:val="cy-GB"/>
        </w:rPr>
        <w:t xml:space="preserve">Rydyn ni’n poeni’n arw am gasgliad diweddar y Swyddfa Archwilio Genedlaethol nad yw’r Swyddfa Gartref yn gwybod pa un ai a yw’r system heddlu’n gynaliadwy’n ariannol, ac yn methu â bod yn siŵr fod yr arian yn cael ei gyfeirio i’r mannau cywir. Rhaid i fuddsoddi yn y dyfodol fod yn strategol ac yn seiliedig ar dystiolaeth, a rhaid sicrhau bod adnoddau’n canolbwyntio ar y meysydd lle ceir yr effaith fwyaf ar atal trosedd a lleihau niwed, ac nid yn unig y meysydd hynny a allai denu’r sylw mwyaf ffafriol yn y wasg. </w:t>
      </w:r>
    </w:p>
    <w:p w14:paraId="0DBAFB6C" w14:textId="6DEFC088" w:rsidR="00013A24" w:rsidRPr="00AA0EA1" w:rsidRDefault="00013A24" w:rsidP="00120270">
      <w:pPr>
        <w:autoSpaceDE w:val="0"/>
        <w:autoSpaceDN w:val="0"/>
        <w:adjustRightInd w:val="0"/>
        <w:spacing w:after="0" w:line="240" w:lineRule="auto"/>
        <w:ind w:left="1276"/>
        <w:jc w:val="both"/>
        <w:rPr>
          <w:rFonts w:ascii="Verdana" w:hAnsi="Verdana" w:cs="Minion Pro"/>
          <w:color w:val="000000"/>
          <w:lang w:val="cy-GB"/>
        </w:rPr>
      </w:pPr>
    </w:p>
    <w:p w14:paraId="594C100F" w14:textId="77777777" w:rsidR="00013A24" w:rsidRPr="00AA0EA1" w:rsidRDefault="00013A24" w:rsidP="00120270">
      <w:pPr>
        <w:autoSpaceDE w:val="0"/>
        <w:autoSpaceDN w:val="0"/>
        <w:adjustRightInd w:val="0"/>
        <w:spacing w:after="0" w:line="240" w:lineRule="auto"/>
        <w:ind w:left="1276" w:hanging="425"/>
        <w:jc w:val="both"/>
        <w:rPr>
          <w:rFonts w:ascii="Verdana" w:hAnsi="Verdana" w:cs="Minion Pro"/>
          <w:color w:val="000000"/>
          <w:lang w:val="cy-GB"/>
        </w:rPr>
      </w:pPr>
    </w:p>
    <w:p w14:paraId="561107A2" w14:textId="4EE0779A" w:rsidR="00013A24" w:rsidRPr="00AA0EA1" w:rsidRDefault="00120270" w:rsidP="00120270">
      <w:pPr>
        <w:numPr>
          <w:ilvl w:val="0"/>
          <w:numId w:val="4"/>
        </w:numPr>
        <w:autoSpaceDE w:val="0"/>
        <w:autoSpaceDN w:val="0"/>
        <w:adjustRightInd w:val="0"/>
        <w:spacing w:after="0" w:line="240" w:lineRule="auto"/>
        <w:ind w:left="1276" w:hanging="425"/>
        <w:jc w:val="both"/>
        <w:rPr>
          <w:rFonts w:ascii="Verdana" w:hAnsi="Verdana" w:cs="Minion Pro"/>
          <w:color w:val="000000"/>
          <w:lang w:val="cy-GB"/>
        </w:rPr>
      </w:pPr>
      <w:r w:rsidRPr="00AA0EA1">
        <w:rPr>
          <w:rFonts w:ascii="Verdana" w:hAnsi="Verdana" w:cs="Verdana"/>
          <w:color w:val="000000"/>
          <w:lang w:val="cy-GB"/>
        </w:rPr>
        <w:t xml:space="preserve">Nid yw’r model cyfredol ar gyfer cyllid yr heddlu’n addas ar gyfer y diben, a dylid ei ddiwygio a’i ailstrwythuro. Nid yw dibyniaeth mor drom ar y praesept treth gyngor ar gyfer arian ychwanegol yn gynaliadwy chwaith. Mae’n amser i stopio claddu’r mater hwn a chreu setliad cyllido ar gyfer heddluoedd sy’n addas ar gyfer yr unfed ganrif ar hugain a chydnabod gwir gost plismona. Rhaid i hyn fod yn seiliedig ar dystiolaeth o ofynion adnoddau sy’n deillio o ofynion cymhleth ac amrywiol. Hefyd, mae’n debygol y bydd angen sianeli mwy o adnoddau i lefelau rhanbarthol er mwyn mynd i’r afael â’r heriau strwythurol a amlinellir yn ddiweddarach yn yr adroddiad hwn.  </w:t>
      </w:r>
    </w:p>
    <w:p w14:paraId="665EB92D" w14:textId="77777777" w:rsidR="00013A24" w:rsidRPr="00AA0EA1" w:rsidRDefault="00013A24" w:rsidP="00120270">
      <w:pPr>
        <w:autoSpaceDE w:val="0"/>
        <w:autoSpaceDN w:val="0"/>
        <w:adjustRightInd w:val="0"/>
        <w:spacing w:after="0" w:line="240" w:lineRule="auto"/>
        <w:ind w:left="1276" w:hanging="425"/>
        <w:jc w:val="both"/>
        <w:rPr>
          <w:rFonts w:ascii="Verdana" w:hAnsi="Verdana" w:cs="Minion Pro"/>
          <w:color w:val="000000"/>
          <w:lang w:val="cy-GB"/>
        </w:rPr>
      </w:pPr>
    </w:p>
    <w:p w14:paraId="5AF2DFB1" w14:textId="475EBEB5" w:rsidR="00013A24" w:rsidRPr="00AA0EA1" w:rsidRDefault="00120270" w:rsidP="00120270">
      <w:pPr>
        <w:numPr>
          <w:ilvl w:val="0"/>
          <w:numId w:val="4"/>
        </w:numPr>
        <w:autoSpaceDE w:val="0"/>
        <w:autoSpaceDN w:val="0"/>
        <w:adjustRightInd w:val="0"/>
        <w:spacing w:after="0" w:line="240" w:lineRule="auto"/>
        <w:ind w:left="1276"/>
        <w:jc w:val="both"/>
        <w:rPr>
          <w:rFonts w:ascii="Verdana" w:hAnsi="Verdana" w:cs="Minion Pro"/>
          <w:color w:val="000000"/>
          <w:lang w:val="cy-GB"/>
        </w:rPr>
      </w:pPr>
      <w:r w:rsidRPr="00AA0EA1">
        <w:rPr>
          <w:rFonts w:ascii="Verdana" w:hAnsi="Verdana" w:cs="Minion Pro"/>
          <w:color w:val="000000"/>
          <w:lang w:val="cy-GB"/>
        </w:rPr>
        <w:t>Mae’r gwasanaeth heddlu’n chwarae rôl fwyfwy mewn rheoli bregusrwydd a risg ar draws gwasanaethau cyhoeddus, ac mae gan sawl unigolyn anghenion cymhleth sydd angen ffiniau traws-sefydliadol</w:t>
      </w:r>
      <w:r w:rsidRPr="00AA0EA1">
        <w:rPr>
          <w:rFonts w:ascii="Verdana" w:hAnsi="Verdana" w:cs="Minion Pro"/>
          <w:bCs/>
          <w:color w:val="000000"/>
          <w:lang w:val="cy-GB"/>
        </w:rPr>
        <w:t xml:space="preserve">. Ym Mhennod 2, cyfeiriom at fodelau sy’n ymwneud â chyd-leoli swyddogion heddlu neu swyddogion cefnogi cymunedol yr heddlu gydag asiantaethau eraill, er mwyn gweithio ar ymyriadau ar gyfer unigolion sydd â mwy o angen cymorth holistig. </w:t>
      </w:r>
      <w:r w:rsidRPr="00AA0EA1">
        <w:rPr>
          <w:rFonts w:ascii="Verdana" w:hAnsi="Verdana" w:cs="Minion Pro"/>
          <w:bCs/>
          <w:color w:val="000000"/>
          <w:lang w:val="cy-GB"/>
        </w:rPr>
        <w:lastRenderedPageBreak/>
        <w:t xml:space="preserve">Dylai’r Llywodraeth ymgymryd ag adolygiad o fodelau sy’n galluogi’r heddlu i gydrannu adnoddau ag asiantaethau cyhoeddus eraill, a hwyluso’r trefniadau hyn lle y byddant yn galluogi ymateb mwy cydlynol, effeithiol a chost effeithlon. </w:t>
      </w:r>
    </w:p>
    <w:p w14:paraId="235CB202" w14:textId="77777777" w:rsidR="00120270" w:rsidRPr="00AA0EA1" w:rsidRDefault="00120270" w:rsidP="00120270">
      <w:pPr>
        <w:pStyle w:val="ListParagraph"/>
        <w:ind w:left="1276"/>
        <w:rPr>
          <w:rFonts w:ascii="Verdana" w:hAnsi="Verdana" w:cs="Minion Pro"/>
          <w:color w:val="000000"/>
          <w:lang w:val="cy-GB"/>
        </w:rPr>
      </w:pPr>
    </w:p>
    <w:p w14:paraId="0E57594C" w14:textId="39E95496" w:rsidR="00120270" w:rsidRPr="00AA0EA1" w:rsidRDefault="00120270" w:rsidP="00120270">
      <w:pPr>
        <w:numPr>
          <w:ilvl w:val="0"/>
          <w:numId w:val="4"/>
        </w:numPr>
        <w:autoSpaceDE w:val="0"/>
        <w:autoSpaceDN w:val="0"/>
        <w:adjustRightInd w:val="0"/>
        <w:spacing w:after="0" w:line="240" w:lineRule="auto"/>
        <w:ind w:left="1276"/>
        <w:jc w:val="both"/>
        <w:rPr>
          <w:rFonts w:ascii="Verdana" w:hAnsi="Verdana" w:cs="Minion Pro"/>
          <w:color w:val="000000"/>
          <w:lang w:val="cy-GB"/>
        </w:rPr>
      </w:pPr>
      <w:r w:rsidRPr="00AA0EA1">
        <w:rPr>
          <w:rFonts w:ascii="Verdana" w:hAnsi="Verdana" w:cs="Verdana"/>
          <w:color w:val="000000"/>
          <w:lang w:val="cy-GB"/>
        </w:rPr>
        <w:t>Tynnodd sawl tyst sylw at yr heriau a grëir gan yr ymagwedd tymor byr tuag at gyllid yr heddlu. Mae hyn yn rhwystr diangen tuag at fuddsoddi mewn arloesedd, ac mae’n diddymu cynllunio ariannol hirdymor a thymor canolig. Dylai’r Llywodraeth symud at strwythur ariannu tymor hirach er mwyn caniatáu i’r gwasanaeth fuddsoddi yn y dechnoleg a fydd yn ei alluogi i wneud y defnydd gorau o’i adnoddau a’i asedau. Mae Cronfa Trawsnewid yr Heddlu’n ddull ad hoc a thameidiog ar gyfer ariannu arloesedd a thechnoleg newydd mewn plismona, ac mae angen ymagwedd hirdymor llawer mwy cydlynol.”</w:t>
      </w:r>
    </w:p>
    <w:p w14:paraId="5A6A1F9F" w14:textId="77777777" w:rsidR="00013A24" w:rsidRPr="00AA0EA1" w:rsidRDefault="00013A24" w:rsidP="00013A24">
      <w:pPr>
        <w:autoSpaceDE w:val="0"/>
        <w:autoSpaceDN w:val="0"/>
        <w:adjustRightInd w:val="0"/>
        <w:spacing w:after="0" w:line="240" w:lineRule="auto"/>
        <w:jc w:val="both"/>
        <w:rPr>
          <w:rFonts w:ascii="Verdana" w:hAnsi="Verdana" w:cs="Minion Pro"/>
          <w:color w:val="000000"/>
          <w:lang w:val="cy-GB"/>
        </w:rPr>
      </w:pPr>
    </w:p>
    <w:p w14:paraId="344BEF1A" w14:textId="77777777" w:rsidR="00013A24" w:rsidRPr="00AA0EA1" w:rsidRDefault="004C0F17" w:rsidP="00120270">
      <w:pPr>
        <w:pStyle w:val="ListParagraph"/>
        <w:numPr>
          <w:ilvl w:val="1"/>
          <w:numId w:val="45"/>
        </w:numPr>
        <w:autoSpaceDE w:val="0"/>
        <w:autoSpaceDN w:val="0"/>
        <w:adjustRightInd w:val="0"/>
        <w:spacing w:after="0" w:line="240" w:lineRule="auto"/>
        <w:ind w:left="993" w:hanging="1134"/>
        <w:jc w:val="both"/>
        <w:rPr>
          <w:rFonts w:ascii="Verdana" w:hAnsi="Verdana" w:cs="Minion Pro"/>
          <w:color w:val="000000"/>
          <w:lang w:val="cy-GB"/>
        </w:rPr>
      </w:pPr>
      <w:r w:rsidRPr="00AA0EA1">
        <w:rPr>
          <w:rFonts w:ascii="Verdana" w:eastAsia="Verdana" w:hAnsi="Verdana" w:cs="Minion Pro"/>
          <w:color w:val="000000"/>
          <w:lang w:val="cy-GB"/>
        </w:rPr>
        <w:t>Ym mis Medi 2018, rhyddhawyd adroddiad cynaliadwyedd ariannol ar gyfer heddluoedd yng Nghymru a Lloegr gan y Swyddfa Archwilio Genedlaethol (</w:t>
      </w:r>
      <w:r w:rsidRPr="00AA0EA1">
        <w:rPr>
          <w:rFonts w:ascii="Verdana" w:eastAsia="Verdana" w:hAnsi="Verdana" w:cs="Arial"/>
          <w:color w:val="000000"/>
          <w:lang w:val="cy-GB"/>
        </w:rPr>
        <w:t>NAO</w:t>
      </w:r>
      <w:r w:rsidRPr="00AA0EA1">
        <w:rPr>
          <w:rFonts w:ascii="Verdana" w:eastAsia="Verdana" w:hAnsi="Verdana" w:cs="Minion Pro"/>
          <w:color w:val="000000"/>
          <w:lang w:val="cy-GB"/>
        </w:rPr>
        <w:t xml:space="preserve">). Yn 2015, roedd y Swyddfa Archwilio Genedlaethol wedi adrodd </w:t>
      </w:r>
      <w:r w:rsidR="002C53DB" w:rsidRPr="00AA0EA1">
        <w:rPr>
          <w:rFonts w:ascii="Verdana" w:eastAsia="Verdana" w:hAnsi="Verdana" w:cs="Minion Pro"/>
          <w:color w:val="000000"/>
          <w:lang w:val="cy-GB"/>
        </w:rPr>
        <w:t>o’r blaen</w:t>
      </w:r>
      <w:r w:rsidRPr="00AA0EA1">
        <w:rPr>
          <w:rFonts w:ascii="Verdana" w:eastAsia="Verdana" w:hAnsi="Verdana" w:cs="Minion Pro"/>
          <w:color w:val="000000"/>
          <w:lang w:val="cy-GB"/>
        </w:rPr>
        <w:t xml:space="preserve"> ar gynaliadwyedd ariannol yr heddluoedd a daeth i'r casgliad canlynol: </w:t>
      </w:r>
      <w:r w:rsidRPr="00AA0EA1">
        <w:rPr>
          <w:rFonts w:ascii="Verdana" w:eastAsia="Verdana" w:hAnsi="Verdana" w:cs="Minion Pro"/>
          <w:i/>
          <w:iCs/>
          <w:color w:val="000000"/>
          <w:lang w:val="cy-GB"/>
        </w:rPr>
        <w:t>'Roedd bylchau sylweddol yn nealltwriaeth yr Adran o'r galw a'r pwysau ar y gwasanaeth, ac roedd rhaid iddi fod yn fwy cyfarwydd â’r rheini er mwyn cyflawni ei dyletswyddau o oruchwylio'r heddlu a dosbarthu cyllid'.</w:t>
      </w:r>
    </w:p>
    <w:p w14:paraId="60209834" w14:textId="77777777" w:rsidR="00013A24" w:rsidRPr="00AA0EA1" w:rsidRDefault="00013A24" w:rsidP="00013A24">
      <w:pPr>
        <w:pStyle w:val="ListParagraph"/>
        <w:autoSpaceDE w:val="0"/>
        <w:autoSpaceDN w:val="0"/>
        <w:adjustRightInd w:val="0"/>
        <w:spacing w:after="0" w:line="240" w:lineRule="auto"/>
        <w:jc w:val="both"/>
        <w:rPr>
          <w:rFonts w:ascii="Verdana" w:hAnsi="Verdana" w:cs="Minion Pro"/>
          <w:color w:val="000000"/>
          <w:lang w:val="cy-GB"/>
        </w:rPr>
      </w:pPr>
    </w:p>
    <w:p w14:paraId="5D7BE1F9" w14:textId="1312A581" w:rsidR="00013A24" w:rsidRPr="00AA0EA1" w:rsidRDefault="004C0F17" w:rsidP="00120270">
      <w:pPr>
        <w:pStyle w:val="ListParagraph"/>
        <w:numPr>
          <w:ilvl w:val="2"/>
          <w:numId w:val="45"/>
        </w:numPr>
        <w:autoSpaceDE w:val="0"/>
        <w:autoSpaceDN w:val="0"/>
        <w:adjustRightInd w:val="0"/>
        <w:spacing w:after="0" w:line="240" w:lineRule="auto"/>
        <w:ind w:left="993"/>
        <w:jc w:val="both"/>
        <w:rPr>
          <w:rFonts w:ascii="Verdana" w:hAnsi="Verdana" w:cs="Minion Pro"/>
          <w:color w:val="000000"/>
          <w:lang w:val="cy-GB"/>
        </w:rPr>
      </w:pPr>
      <w:r w:rsidRPr="00AA0EA1">
        <w:rPr>
          <w:rFonts w:ascii="Verdana" w:eastAsia="Verdana" w:hAnsi="Verdana" w:cs="Minion Pro"/>
          <w:color w:val="000000"/>
          <w:lang w:val="cy-GB"/>
        </w:rPr>
        <w:t>Mae'r adroddiad yn tynnu sylw at rai ffigurau</w:t>
      </w:r>
      <w:r w:rsidR="00F23DFB" w:rsidRPr="00AA0EA1">
        <w:rPr>
          <w:rFonts w:ascii="Verdana" w:eastAsia="Verdana" w:hAnsi="Verdana" w:cs="Minion Pro"/>
          <w:color w:val="000000"/>
          <w:lang w:val="cy-GB"/>
        </w:rPr>
        <w:t xml:space="preserve"> pur ddifrifol</w:t>
      </w:r>
      <w:r w:rsidRPr="00AA0EA1">
        <w:rPr>
          <w:rFonts w:ascii="Verdana" w:eastAsia="Verdana" w:hAnsi="Verdana" w:cs="Minion Pro"/>
          <w:color w:val="000000"/>
          <w:lang w:val="cy-GB"/>
        </w:rPr>
        <w:t xml:space="preserve"> mewn perthynas â'r toriadau a'r </w:t>
      </w:r>
      <w:r w:rsidR="004745ED" w:rsidRPr="00AA0EA1">
        <w:rPr>
          <w:rFonts w:ascii="Verdana" w:eastAsia="Verdana" w:hAnsi="Verdana" w:cs="Minion Pro"/>
          <w:color w:val="000000"/>
          <w:lang w:val="cy-GB"/>
        </w:rPr>
        <w:t>brigdorri</w:t>
      </w:r>
      <w:r w:rsidRPr="00AA0EA1">
        <w:rPr>
          <w:rFonts w:ascii="Verdana" w:eastAsia="Verdana" w:hAnsi="Verdana" w:cs="Minion Pro"/>
          <w:color w:val="000000"/>
          <w:lang w:val="cy-GB"/>
        </w:rPr>
        <w:t xml:space="preserve"> sydd wedi effeithio'n ddi</w:t>
      </w:r>
      <w:r w:rsidR="00F23DFB" w:rsidRPr="00AA0EA1">
        <w:rPr>
          <w:rFonts w:ascii="Verdana" w:eastAsia="Verdana" w:hAnsi="Verdana" w:cs="Minion Pro"/>
          <w:color w:val="000000"/>
          <w:lang w:val="cy-GB"/>
        </w:rPr>
        <w:t>frifol</w:t>
      </w:r>
      <w:r w:rsidRPr="00AA0EA1">
        <w:rPr>
          <w:rFonts w:ascii="Verdana" w:eastAsia="Verdana" w:hAnsi="Verdana" w:cs="Minion Pro"/>
          <w:color w:val="000000"/>
          <w:lang w:val="cy-GB"/>
        </w:rPr>
        <w:t xml:space="preserve"> ar wasanaethau plismona a'r ddibyniaeth </w:t>
      </w:r>
      <w:r w:rsidR="00F23DFB" w:rsidRPr="00AA0EA1">
        <w:rPr>
          <w:rFonts w:ascii="Verdana" w:hAnsi="Verdana" w:cs="Verdana"/>
          <w:color w:val="000000"/>
          <w:lang w:val="cy-GB"/>
        </w:rPr>
        <w:t xml:space="preserve">gynyddol ar ariannu lleol ac mae’n dangos y gwahaniaeth rhwng gallu heddluoedd i godi incwm drwy’r praesept. Prin yw’r cyllid cyfalaf y mae heddluoedd yn derbyn nawr, ac mae’r gwasanaeth yn dibynnu fwyfwy ar werthu tir ac asedau i ariannu gwariant cyfalaf newydd. Mae’r Swyddfa Archwilio Genedlaethol yn nodi nad yw hyn yn gynaliadwy.  </w:t>
      </w:r>
    </w:p>
    <w:p w14:paraId="7498FA8D" w14:textId="77777777" w:rsidR="00013A24" w:rsidRPr="00AA0EA1" w:rsidRDefault="00013A24" w:rsidP="00013A24">
      <w:pPr>
        <w:pStyle w:val="ListParagraph"/>
        <w:autoSpaceDE w:val="0"/>
        <w:autoSpaceDN w:val="0"/>
        <w:adjustRightInd w:val="0"/>
        <w:spacing w:after="0" w:line="240" w:lineRule="auto"/>
        <w:jc w:val="both"/>
        <w:rPr>
          <w:rFonts w:ascii="Verdana" w:hAnsi="Verdana" w:cs="Minion Pro"/>
          <w:color w:val="000000"/>
          <w:lang w:val="cy-GB"/>
        </w:rPr>
      </w:pPr>
    </w:p>
    <w:p w14:paraId="2BD0DF0C" w14:textId="2D02AA59" w:rsidR="00013A24" w:rsidRPr="00AA0EA1" w:rsidRDefault="004C0F17" w:rsidP="003221D2">
      <w:pPr>
        <w:pStyle w:val="ListParagraph"/>
        <w:numPr>
          <w:ilvl w:val="2"/>
          <w:numId w:val="45"/>
        </w:numPr>
        <w:autoSpaceDE w:val="0"/>
        <w:autoSpaceDN w:val="0"/>
        <w:adjustRightInd w:val="0"/>
        <w:spacing w:after="0" w:line="240" w:lineRule="auto"/>
        <w:ind w:left="993"/>
        <w:jc w:val="both"/>
        <w:rPr>
          <w:rFonts w:ascii="Verdana" w:hAnsi="Verdana" w:cs="Minion Pro"/>
          <w:color w:val="000000"/>
          <w:lang w:val="cy-GB"/>
        </w:rPr>
      </w:pPr>
      <w:r w:rsidRPr="00AA0EA1">
        <w:rPr>
          <w:rFonts w:ascii="Verdana" w:eastAsia="Verdana" w:hAnsi="Verdana" w:cs="Minion Pro"/>
          <w:color w:val="000000"/>
          <w:lang w:val="cy-GB"/>
        </w:rPr>
        <w:t xml:space="preserve">Gwnaeth yr adroddiad bum argymhelliad: </w:t>
      </w:r>
    </w:p>
    <w:p w14:paraId="07099186" w14:textId="77777777" w:rsidR="00013A24" w:rsidRPr="00AA0EA1" w:rsidRDefault="00013A24" w:rsidP="003221D2">
      <w:pPr>
        <w:autoSpaceDE w:val="0"/>
        <w:autoSpaceDN w:val="0"/>
        <w:adjustRightInd w:val="0"/>
        <w:spacing w:after="0" w:line="240" w:lineRule="auto"/>
        <w:ind w:left="993"/>
        <w:jc w:val="both"/>
        <w:rPr>
          <w:rFonts w:ascii="Verdana" w:hAnsi="Verdana" w:cs="Minion Pro"/>
          <w:color w:val="000000"/>
          <w:lang w:val="cy-GB"/>
        </w:rPr>
      </w:pPr>
    </w:p>
    <w:p w14:paraId="171ABC82" w14:textId="77777777" w:rsidR="00F23DFB" w:rsidRPr="00AA0EA1" w:rsidRDefault="00F23DFB" w:rsidP="003221D2">
      <w:pPr>
        <w:numPr>
          <w:ilvl w:val="0"/>
          <w:numId w:val="5"/>
        </w:numPr>
        <w:autoSpaceDE w:val="0"/>
        <w:autoSpaceDN w:val="0"/>
        <w:adjustRightInd w:val="0"/>
        <w:spacing w:after="0" w:line="240" w:lineRule="auto"/>
        <w:ind w:left="993"/>
        <w:jc w:val="both"/>
        <w:rPr>
          <w:rFonts w:ascii="Verdana" w:hAnsi="Verdana" w:cs="Minion Pro"/>
          <w:i/>
          <w:color w:val="000000"/>
          <w:lang w:val="cy-GB"/>
        </w:rPr>
      </w:pPr>
      <w:r w:rsidRPr="00AA0EA1">
        <w:rPr>
          <w:rFonts w:ascii="Verdana" w:hAnsi="Verdana" w:cs="Minion Pro"/>
          <w:i/>
          <w:color w:val="000000"/>
          <w:lang w:val="cy-GB"/>
        </w:rPr>
        <w:t>“Dylai’r adran wneud yr holl berthnasau atebolrwydd a’r prosesau ar gyfer plismona’n glir, gan nodi pwy sy’n gyfrifol am beth ar bob lefel o’r system.</w:t>
      </w:r>
    </w:p>
    <w:p w14:paraId="77BE814B" w14:textId="77777777" w:rsidR="00F23DFB" w:rsidRPr="00AA0EA1" w:rsidRDefault="00F23DFB" w:rsidP="003221D2">
      <w:pPr>
        <w:autoSpaceDE w:val="0"/>
        <w:autoSpaceDN w:val="0"/>
        <w:adjustRightInd w:val="0"/>
        <w:spacing w:after="0" w:line="240" w:lineRule="auto"/>
        <w:ind w:left="993"/>
        <w:jc w:val="both"/>
        <w:rPr>
          <w:rFonts w:ascii="Verdana" w:hAnsi="Verdana" w:cs="Minion Pro"/>
          <w:i/>
          <w:color w:val="000000"/>
          <w:lang w:val="cy-GB"/>
        </w:rPr>
      </w:pPr>
    </w:p>
    <w:p w14:paraId="627311AE" w14:textId="77777777" w:rsidR="00F23DFB" w:rsidRPr="00AA0EA1" w:rsidRDefault="00F23DFB" w:rsidP="003221D2">
      <w:pPr>
        <w:numPr>
          <w:ilvl w:val="0"/>
          <w:numId w:val="5"/>
        </w:numPr>
        <w:autoSpaceDE w:val="0"/>
        <w:autoSpaceDN w:val="0"/>
        <w:adjustRightInd w:val="0"/>
        <w:spacing w:after="0" w:line="240" w:lineRule="auto"/>
        <w:ind w:left="993"/>
        <w:jc w:val="both"/>
        <w:rPr>
          <w:rFonts w:ascii="Verdana" w:hAnsi="Verdana" w:cs="Minion Pro"/>
          <w:i/>
          <w:color w:val="000000"/>
          <w:lang w:val="cy-GB"/>
        </w:rPr>
      </w:pPr>
      <w:r w:rsidRPr="00AA0EA1">
        <w:rPr>
          <w:rFonts w:ascii="Verdana" w:hAnsi="Verdana" w:cs="Verdana"/>
          <w:i/>
          <w:iCs/>
          <w:color w:val="000000"/>
          <w:lang w:val="cy-GB"/>
        </w:rPr>
        <w:t>Dylai’r Adran ddatblygu dealltwriaeth barhaus gliriach o ran pa un ai a yw’r arian a roddir i heddluoedd yn ddigon i’w cefnogi i gyflenwi gwasanaeth effeithiol ac effeithlon.</w:t>
      </w:r>
    </w:p>
    <w:p w14:paraId="737A2EBA" w14:textId="77777777" w:rsidR="00F23DFB" w:rsidRPr="00AA0EA1" w:rsidRDefault="00F23DFB" w:rsidP="003221D2">
      <w:pPr>
        <w:autoSpaceDE w:val="0"/>
        <w:autoSpaceDN w:val="0"/>
        <w:adjustRightInd w:val="0"/>
        <w:spacing w:after="0" w:line="240" w:lineRule="auto"/>
        <w:ind w:left="993"/>
        <w:jc w:val="both"/>
        <w:rPr>
          <w:rFonts w:ascii="Verdana" w:hAnsi="Verdana" w:cs="Minion Pro"/>
          <w:i/>
          <w:color w:val="000000"/>
          <w:lang w:val="cy-GB"/>
        </w:rPr>
      </w:pPr>
    </w:p>
    <w:p w14:paraId="315F92B4" w14:textId="77777777" w:rsidR="00F23DFB" w:rsidRPr="00AA0EA1" w:rsidRDefault="00F23DFB" w:rsidP="003221D2">
      <w:pPr>
        <w:numPr>
          <w:ilvl w:val="0"/>
          <w:numId w:val="5"/>
        </w:numPr>
        <w:autoSpaceDE w:val="0"/>
        <w:autoSpaceDN w:val="0"/>
        <w:adjustRightInd w:val="0"/>
        <w:spacing w:after="0" w:line="240" w:lineRule="auto"/>
        <w:ind w:left="993"/>
        <w:jc w:val="both"/>
        <w:rPr>
          <w:rFonts w:ascii="Verdana" w:hAnsi="Verdana" w:cs="Minion Pro"/>
          <w:i/>
          <w:color w:val="000000"/>
          <w:lang w:val="cy-GB"/>
        </w:rPr>
      </w:pPr>
      <w:r w:rsidRPr="00AA0EA1">
        <w:rPr>
          <w:rFonts w:ascii="Verdana" w:hAnsi="Verdana" w:cs="Minion Pro"/>
          <w:i/>
          <w:color w:val="000000"/>
          <w:lang w:val="cy-GB"/>
        </w:rPr>
        <w:t xml:space="preserve">Dylai’r Adran adolygu’r fformiwla ariannu a mabwysiadu ymagwedd tuag at gyllido sy’n ystyried amgylchiadau lleol heddluoedd yn fwy teg. </w:t>
      </w:r>
    </w:p>
    <w:p w14:paraId="3A8BC40E" w14:textId="77777777" w:rsidR="00F23DFB" w:rsidRPr="00AA0EA1" w:rsidRDefault="00F23DFB" w:rsidP="003221D2">
      <w:pPr>
        <w:autoSpaceDE w:val="0"/>
        <w:autoSpaceDN w:val="0"/>
        <w:adjustRightInd w:val="0"/>
        <w:spacing w:after="0" w:line="240" w:lineRule="auto"/>
        <w:ind w:left="993"/>
        <w:jc w:val="both"/>
        <w:rPr>
          <w:rFonts w:ascii="Verdana" w:hAnsi="Verdana" w:cs="Minion Pro"/>
          <w:i/>
          <w:color w:val="000000"/>
          <w:lang w:val="cy-GB"/>
        </w:rPr>
      </w:pPr>
    </w:p>
    <w:p w14:paraId="1EED1D90" w14:textId="77777777" w:rsidR="00F23DFB" w:rsidRPr="00AA0EA1" w:rsidRDefault="00F23DFB" w:rsidP="003221D2">
      <w:pPr>
        <w:numPr>
          <w:ilvl w:val="0"/>
          <w:numId w:val="5"/>
        </w:numPr>
        <w:autoSpaceDE w:val="0"/>
        <w:autoSpaceDN w:val="0"/>
        <w:adjustRightInd w:val="0"/>
        <w:spacing w:after="0" w:line="240" w:lineRule="auto"/>
        <w:ind w:left="993"/>
        <w:jc w:val="both"/>
        <w:rPr>
          <w:rFonts w:ascii="Verdana" w:hAnsi="Verdana" w:cs="Minion Pro"/>
          <w:i/>
          <w:color w:val="000000"/>
          <w:lang w:val="cy-GB"/>
        </w:rPr>
      </w:pPr>
      <w:r w:rsidRPr="00AA0EA1">
        <w:rPr>
          <w:rFonts w:ascii="Verdana" w:hAnsi="Verdana" w:cs="Minion Pro"/>
          <w:i/>
          <w:color w:val="000000"/>
          <w:lang w:val="cy-GB"/>
        </w:rPr>
        <w:lastRenderedPageBreak/>
        <w:t xml:space="preserve">Dylai’r Adran ddatblygu strategaeth gyffredinol ar gyfer plismona sy’n cynnwys meddwl clir ar sut y mae ei raglenni cymorth, megis Cronfa Trawsnewid yr Heddlu, yn cyfrannu at sefyllfa ariannol heddluoedd. </w:t>
      </w:r>
    </w:p>
    <w:p w14:paraId="0993D3F0" w14:textId="77777777" w:rsidR="00F23DFB" w:rsidRPr="00AA0EA1" w:rsidRDefault="00F23DFB" w:rsidP="003221D2">
      <w:pPr>
        <w:autoSpaceDE w:val="0"/>
        <w:autoSpaceDN w:val="0"/>
        <w:adjustRightInd w:val="0"/>
        <w:spacing w:after="0" w:line="240" w:lineRule="auto"/>
        <w:ind w:left="993"/>
        <w:jc w:val="both"/>
        <w:rPr>
          <w:rFonts w:ascii="Verdana" w:hAnsi="Verdana" w:cs="Minion Pro"/>
          <w:i/>
          <w:color w:val="000000"/>
          <w:lang w:val="cy-GB"/>
        </w:rPr>
      </w:pPr>
    </w:p>
    <w:p w14:paraId="073661A0" w14:textId="77777777" w:rsidR="00F23DFB" w:rsidRPr="00AA0EA1" w:rsidRDefault="00F23DFB" w:rsidP="003221D2">
      <w:pPr>
        <w:numPr>
          <w:ilvl w:val="0"/>
          <w:numId w:val="5"/>
        </w:numPr>
        <w:autoSpaceDE w:val="0"/>
        <w:autoSpaceDN w:val="0"/>
        <w:adjustRightInd w:val="0"/>
        <w:spacing w:after="0" w:line="240" w:lineRule="auto"/>
        <w:ind w:left="993"/>
        <w:jc w:val="both"/>
        <w:rPr>
          <w:rFonts w:ascii="Verdana" w:hAnsi="Verdana" w:cs="Minion Pro"/>
          <w:i/>
          <w:color w:val="000000"/>
          <w:lang w:val="cy-GB"/>
        </w:rPr>
      </w:pPr>
      <w:r w:rsidRPr="00AA0EA1">
        <w:rPr>
          <w:rFonts w:ascii="Verdana" w:hAnsi="Verdana" w:cs="Minion Pro"/>
          <w:i/>
          <w:color w:val="000000"/>
          <w:lang w:val="cy-GB"/>
        </w:rPr>
        <w:t>Wrth ddatblygu strategaeth gyffredinol ar gyfer plismona, dylai’r Adran nodi pa rai o’i bolisïau a’i raglenni sy’n cael eu cyflawni orau’n lleol a pha rai sy’n cael eu cyflawni orau’n genedlaethol a’u pennu i gyrff sydd â’r gallu i’w cyflawni.”</w:t>
      </w:r>
    </w:p>
    <w:p w14:paraId="731B3BF6" w14:textId="77777777" w:rsidR="00013A24" w:rsidRPr="00AA0EA1" w:rsidRDefault="00013A24" w:rsidP="003221D2">
      <w:pPr>
        <w:spacing w:line="240" w:lineRule="auto"/>
        <w:ind w:left="993"/>
        <w:contextualSpacing/>
        <w:jc w:val="both"/>
        <w:rPr>
          <w:rFonts w:ascii="Verdana" w:hAnsi="Verdana"/>
          <w:i/>
          <w:lang w:val="cy-GB"/>
        </w:rPr>
      </w:pPr>
    </w:p>
    <w:p w14:paraId="76D84034" w14:textId="65D045F2" w:rsidR="00013A24" w:rsidRPr="00AA0EA1" w:rsidRDefault="004C0F17" w:rsidP="003221D2">
      <w:pPr>
        <w:autoSpaceDE w:val="0"/>
        <w:autoSpaceDN w:val="0"/>
        <w:adjustRightInd w:val="0"/>
        <w:spacing w:after="0" w:line="240" w:lineRule="auto"/>
        <w:ind w:left="993" w:hanging="851"/>
        <w:jc w:val="both"/>
        <w:rPr>
          <w:rFonts w:ascii="Verdana" w:hAnsi="Verdana" w:cs="Minion Pro"/>
          <w:color w:val="000000"/>
          <w:lang w:val="cy-GB"/>
        </w:rPr>
      </w:pPr>
      <w:r w:rsidRPr="00AA0EA1">
        <w:rPr>
          <w:rFonts w:ascii="Verdana" w:eastAsia="Verdana" w:hAnsi="Verdana" w:cs="Minion Pro"/>
          <w:color w:val="000000"/>
          <w:lang w:val="cy-GB"/>
        </w:rPr>
        <w:t>5.3.4</w:t>
      </w:r>
      <w:r w:rsidRPr="00AA0EA1">
        <w:rPr>
          <w:rFonts w:ascii="Verdana" w:eastAsia="Verdana" w:hAnsi="Verdana" w:cs="Minion Pro"/>
          <w:color w:val="000000"/>
          <w:lang w:val="cy-GB"/>
        </w:rPr>
        <w:tab/>
        <w:t xml:space="preserve">Daeth yr adroddiad i'r casgliad bod dull </w:t>
      </w:r>
      <w:r w:rsidR="00081B1E" w:rsidRPr="00AA0EA1">
        <w:rPr>
          <w:rFonts w:ascii="Verdana" w:eastAsia="Verdana" w:hAnsi="Verdana" w:cs="Minion Pro"/>
          <w:color w:val="000000"/>
          <w:lang w:val="cy-GB"/>
        </w:rPr>
        <w:t xml:space="preserve">di-ymyrraeth </w:t>
      </w:r>
      <w:r w:rsidR="00F23DFB" w:rsidRPr="00AA0EA1">
        <w:rPr>
          <w:rFonts w:ascii="Verdana" w:hAnsi="Verdana" w:cs="Minion Pro"/>
          <w:color w:val="000000"/>
          <w:lang w:val="cy-GB"/>
        </w:rPr>
        <w:t xml:space="preserve">y Swyddfa Gartref wedi gadael ansicrwydd fod trefniadau cyllido cyfredol yn sicrhau cynaliadwyedd ariannol. Yn ogystal, roedd diffyg cynllun tymor hir gan y Swyddfa Gartref ar gyfer plismona ac roedd bylchau sylweddol o ran gwybodaeth mewn perthynas â’r galw ar wasanaethau plismona a’r costau cysylltiedig. Ers gormod o amser, mae’r ffordd y mae’r Swyddfa Gartref wedi bod yn dosbarthu’r arian yn rhy ddatgysylltiedig o natur plismona, yn enwedig yr oedi o ran yr adolygiad fformiwla. Gan hynny, daeth y Swyddfa Archwilio Genedlaethol i’r casgliad nad oedd goruchwyliaeth y Swyddfa Gartref yn sicrhau gwerth da am arian.  </w:t>
      </w:r>
    </w:p>
    <w:p w14:paraId="61240433" w14:textId="77777777" w:rsidR="00013A24" w:rsidRPr="00AA0EA1" w:rsidRDefault="00013A24" w:rsidP="00013A24">
      <w:pPr>
        <w:autoSpaceDE w:val="0"/>
        <w:autoSpaceDN w:val="0"/>
        <w:adjustRightInd w:val="0"/>
        <w:spacing w:after="0" w:line="240" w:lineRule="auto"/>
        <w:jc w:val="both"/>
        <w:rPr>
          <w:rFonts w:ascii="Verdana" w:hAnsi="Verdana" w:cs="Minion Pro"/>
          <w:color w:val="000000"/>
          <w:lang w:val="cy-GB"/>
        </w:rPr>
      </w:pPr>
    </w:p>
    <w:p w14:paraId="6363978B" w14:textId="27CBD34B" w:rsidR="00EA161C" w:rsidRPr="00AA0EA1" w:rsidRDefault="00F23DFB" w:rsidP="00EA161C">
      <w:pPr>
        <w:pStyle w:val="ListParagraph"/>
        <w:numPr>
          <w:ilvl w:val="1"/>
          <w:numId w:val="45"/>
        </w:numPr>
        <w:spacing w:line="240" w:lineRule="auto"/>
        <w:jc w:val="both"/>
        <w:rPr>
          <w:rFonts w:ascii="Verdana" w:eastAsia="Verdana" w:hAnsi="Verdana" w:cs="Times New Roman"/>
          <w:lang w:val="cy-GB"/>
        </w:rPr>
      </w:pPr>
      <w:r w:rsidRPr="00AA0EA1">
        <w:rPr>
          <w:rFonts w:ascii="Verdana" w:eastAsia="Verdana" w:hAnsi="Verdana" w:cs="Times New Roman"/>
          <w:lang w:val="cy-GB"/>
        </w:rPr>
        <w:t xml:space="preserve">Yn ei </w:t>
      </w:r>
      <w:r w:rsidR="004C0F17" w:rsidRPr="00AA0EA1">
        <w:rPr>
          <w:rFonts w:ascii="Verdana" w:eastAsia="Verdana" w:hAnsi="Verdana" w:cs="Times New Roman"/>
          <w:lang w:val="cy-GB"/>
        </w:rPr>
        <w:t>Adroddiad</w:t>
      </w:r>
      <w:r w:rsidRPr="00AA0EA1">
        <w:rPr>
          <w:rFonts w:ascii="Verdana" w:eastAsia="Verdana" w:hAnsi="Verdana" w:cs="Times New Roman"/>
          <w:lang w:val="cy-GB"/>
        </w:rPr>
        <w:t xml:space="preserve"> Tracio Perfformiad ar gyfer 2019 tynnodd</w:t>
      </w:r>
      <w:r w:rsidR="004C0F17" w:rsidRPr="00AA0EA1">
        <w:rPr>
          <w:rFonts w:ascii="Verdana" w:eastAsia="Verdana" w:hAnsi="Verdana" w:cs="Times New Roman"/>
          <w:lang w:val="cy-GB"/>
        </w:rPr>
        <w:t xml:space="preserve"> y Sefydliad Siartredig Cyllid Cyhoeddus a Chyfrifydd</w:t>
      </w:r>
      <w:r w:rsidRPr="00AA0EA1">
        <w:rPr>
          <w:rFonts w:ascii="Verdana" w:eastAsia="Verdana" w:hAnsi="Verdana" w:cs="Times New Roman"/>
          <w:lang w:val="cy-GB"/>
        </w:rPr>
        <w:t>iaeth</w:t>
      </w:r>
      <w:r w:rsidR="004C0F17" w:rsidRPr="00AA0EA1">
        <w:rPr>
          <w:rFonts w:ascii="Verdana" w:eastAsia="Verdana" w:hAnsi="Verdana" w:cs="Times New Roman"/>
          <w:lang w:val="cy-GB"/>
        </w:rPr>
        <w:t xml:space="preserve"> (CIPFA)</w:t>
      </w:r>
      <w:r w:rsidRPr="00AA0EA1">
        <w:rPr>
          <w:rFonts w:ascii="Verdana" w:eastAsia="Verdana" w:hAnsi="Verdana" w:cs="Times New Roman"/>
          <w:lang w:val="cy-GB"/>
        </w:rPr>
        <w:t xml:space="preserve"> sylw at y ffaith</w:t>
      </w:r>
      <w:r w:rsidR="004C0F17" w:rsidRPr="00AA0EA1">
        <w:rPr>
          <w:rFonts w:ascii="Verdana" w:eastAsia="Verdana" w:hAnsi="Verdana" w:cs="Times New Roman"/>
          <w:lang w:val="cy-GB"/>
        </w:rPr>
        <w:t xml:space="preserve"> fod y llywodraeth ganolog ac awdurdodau lleol (gan gynnwys yr heddlu) yn trosglwyddo costau gwasanaethau i </w:t>
      </w:r>
      <w:r w:rsidR="004745ED" w:rsidRPr="00AA0EA1">
        <w:rPr>
          <w:rFonts w:ascii="Verdana" w:eastAsia="Verdana" w:hAnsi="Verdana" w:cs="Times New Roman"/>
          <w:lang w:val="cy-GB"/>
        </w:rPr>
        <w:t>dreth</w:t>
      </w:r>
      <w:r w:rsidR="004C0F17" w:rsidRPr="00AA0EA1">
        <w:rPr>
          <w:rFonts w:ascii="Verdana" w:eastAsia="Verdana" w:hAnsi="Verdana" w:cs="Times New Roman"/>
          <w:lang w:val="cy-GB"/>
        </w:rPr>
        <w:t xml:space="preserve">dalwyr lleol.  Yn benodol ar gyfer plismona yng Nghymru a Lloegr, mae nifer o </w:t>
      </w:r>
      <w:r w:rsidR="004745ED" w:rsidRPr="00AA0EA1">
        <w:rPr>
          <w:rFonts w:ascii="Verdana" w:eastAsia="Verdana" w:hAnsi="Verdana" w:cs="Times New Roman"/>
          <w:lang w:val="cy-GB"/>
        </w:rPr>
        <w:t>argoelion drwg</w:t>
      </w:r>
      <w:r w:rsidR="004C0F17" w:rsidRPr="00AA0EA1">
        <w:rPr>
          <w:rFonts w:ascii="Verdana" w:eastAsia="Verdana" w:hAnsi="Verdana" w:cs="Times New Roman"/>
          <w:lang w:val="cy-GB"/>
        </w:rPr>
        <w:t xml:space="preserve"> yn dod i'r amlwg. Mae dioddefwyr </w:t>
      </w:r>
      <w:r w:rsidR="004745ED" w:rsidRPr="00AA0EA1">
        <w:rPr>
          <w:rFonts w:ascii="Verdana" w:eastAsia="Verdana" w:hAnsi="Verdana" w:cs="Times New Roman"/>
          <w:lang w:val="cy-GB"/>
        </w:rPr>
        <w:t>bellach</w:t>
      </w:r>
      <w:r w:rsidR="004C0F17" w:rsidRPr="00AA0EA1">
        <w:rPr>
          <w:rFonts w:ascii="Verdana" w:eastAsia="Verdana" w:hAnsi="Verdana" w:cs="Times New Roman"/>
          <w:lang w:val="cy-GB"/>
        </w:rPr>
        <w:t xml:space="preserve"> yn llai bodlon ac mae llai o droseddau'n arwain at gyhuddiadau. Nid yw hyn yn syndod, efallai, o gofio'r gostyngiad yng ngwariant yr heddlu, a</w:t>
      </w:r>
      <w:r w:rsidR="00EA161C" w:rsidRPr="00AA0EA1">
        <w:rPr>
          <w:rFonts w:ascii="Verdana" w:eastAsia="Verdana" w:hAnsi="Verdana" w:cs="Times New Roman"/>
          <w:lang w:val="cy-GB"/>
        </w:rPr>
        <w:t>c yn</w:t>
      </w:r>
      <w:r w:rsidR="004C0F17" w:rsidRPr="00AA0EA1">
        <w:rPr>
          <w:rFonts w:ascii="Verdana" w:eastAsia="Verdana" w:hAnsi="Verdana" w:cs="Times New Roman"/>
          <w:lang w:val="cy-GB"/>
        </w:rPr>
        <w:t xml:space="preserve"> nifer </w:t>
      </w:r>
      <w:r w:rsidR="00EA161C" w:rsidRPr="00AA0EA1">
        <w:rPr>
          <w:rFonts w:ascii="Verdana" w:eastAsia="Verdana" w:hAnsi="Verdana" w:cs="Times New Roman"/>
          <w:lang w:val="cy-GB"/>
        </w:rPr>
        <w:t xml:space="preserve">y </w:t>
      </w:r>
      <w:r w:rsidR="004C0F17" w:rsidRPr="00AA0EA1">
        <w:rPr>
          <w:rFonts w:ascii="Verdana" w:eastAsia="Verdana" w:hAnsi="Verdana" w:cs="Times New Roman"/>
          <w:lang w:val="cy-GB"/>
        </w:rPr>
        <w:t>staff a</w:t>
      </w:r>
      <w:r w:rsidR="00EA161C" w:rsidRPr="00AA0EA1">
        <w:rPr>
          <w:rFonts w:ascii="Verdana" w:eastAsia="Verdana" w:hAnsi="Verdana" w:cs="Times New Roman"/>
          <w:lang w:val="cy-GB"/>
        </w:rPr>
        <w:t>’r</w:t>
      </w:r>
      <w:r w:rsidR="004C0F17" w:rsidRPr="00AA0EA1">
        <w:rPr>
          <w:rFonts w:ascii="Verdana" w:eastAsia="Verdana" w:hAnsi="Verdana" w:cs="Times New Roman"/>
          <w:lang w:val="cy-GB"/>
        </w:rPr>
        <w:t xml:space="preserve"> swyddogion ers 2009/10. Ar yr un pryd, mae troseddau cymhleth sy'n gofyn am fwy o adnoddau gan yr heddlu – megis camfanteisio a cham-drin plant – ar gynnydd. Gyda llai o adnoddau, bu'n rhaid i'r heddlu addasu i</w:t>
      </w:r>
      <w:r w:rsidR="00EA161C" w:rsidRPr="00AA0EA1">
        <w:rPr>
          <w:rFonts w:ascii="Verdana" w:eastAsia="Verdana" w:hAnsi="Verdana" w:cs="Times New Roman"/>
          <w:lang w:val="cy-GB"/>
        </w:rPr>
        <w:t>’r</w:t>
      </w:r>
      <w:r w:rsidR="004C0F17" w:rsidRPr="00AA0EA1">
        <w:rPr>
          <w:rFonts w:ascii="Verdana" w:eastAsia="Verdana" w:hAnsi="Verdana" w:cs="Times New Roman"/>
          <w:lang w:val="cy-GB"/>
        </w:rPr>
        <w:t xml:space="preserve"> </w:t>
      </w:r>
      <w:r w:rsidR="00EA161C" w:rsidRPr="00AA0EA1">
        <w:rPr>
          <w:rFonts w:ascii="Verdana" w:eastAsia="Verdana" w:hAnsi="Verdana" w:cs="Times New Roman"/>
          <w:lang w:val="cy-GB"/>
        </w:rPr>
        <w:t>g</w:t>
      </w:r>
      <w:r w:rsidR="004C0F17" w:rsidRPr="00AA0EA1">
        <w:rPr>
          <w:rFonts w:ascii="Verdana" w:eastAsia="Verdana" w:hAnsi="Verdana" w:cs="Times New Roman"/>
          <w:lang w:val="cy-GB"/>
        </w:rPr>
        <w:t xml:space="preserve">alw cynyddol, ac maent </w:t>
      </w:r>
      <w:r w:rsidR="00FF74E3" w:rsidRPr="00AA0EA1">
        <w:rPr>
          <w:rFonts w:ascii="Verdana" w:eastAsia="Verdana" w:hAnsi="Verdana" w:cs="Times New Roman"/>
          <w:lang w:val="cy-GB"/>
        </w:rPr>
        <w:t>fwyfwy’n</w:t>
      </w:r>
      <w:r w:rsidR="004C0F17" w:rsidRPr="00AA0EA1">
        <w:rPr>
          <w:rFonts w:ascii="Verdana" w:eastAsia="Verdana" w:hAnsi="Verdana" w:cs="Times New Roman"/>
          <w:lang w:val="cy-GB"/>
        </w:rPr>
        <w:t xml:space="preserve"> blaenoriaethu ymateb i droseddau mwy treisgar neu haws eu datrys. Maent hefyd yn cymryd mwy o amser i ymchwilio i droseddau a gwneud cyhuddiadau, ond gallai hyn fod yn rhannol oherwydd y twf yn y defnydd o dystiolaeth ddigidol. Addawodd y Prif Weinidog yn ddiweddar y byddai'n cynyddu nifer y swyddogion o 20,000 yn ystod y tair blynedd nesaf, ond bydd yn anodd eu recriwtio a'u </w:t>
      </w:r>
      <w:r w:rsidR="00FF74E3" w:rsidRPr="00AA0EA1">
        <w:rPr>
          <w:rFonts w:ascii="Verdana" w:eastAsia="Verdana" w:hAnsi="Verdana" w:cs="Times New Roman"/>
          <w:lang w:val="cy-GB"/>
        </w:rPr>
        <w:t>lleoli</w:t>
      </w:r>
      <w:r w:rsidR="004C0F17" w:rsidRPr="00AA0EA1">
        <w:rPr>
          <w:rFonts w:ascii="Verdana" w:eastAsia="Verdana" w:hAnsi="Verdana" w:cs="Times New Roman"/>
          <w:lang w:val="cy-GB"/>
        </w:rPr>
        <w:t xml:space="preserve">'n effeithiol. Mae'r galw ar yr heddlu yn debygol o gynyddu yn y pum mlynedd nesaf, er ei bod yn anodd gwneud rhagamcan sicr. Os bydd cyfraddau troseddu'n parhau i gynyddu mor gyflym ag y maent wedi bod yn gwneud yn y blynyddoedd diwethaf, efallai y bydd angen i'r llywodraeth wario £3.5 biliwn ychwanegol ar ben yr hyn sydd yn yr arfaeth ar hyn o bryd. </w:t>
      </w:r>
    </w:p>
    <w:p w14:paraId="5175A3C9" w14:textId="77777777" w:rsidR="00EA161C" w:rsidRPr="00AA0EA1" w:rsidRDefault="00EA161C" w:rsidP="003B3241">
      <w:pPr>
        <w:pStyle w:val="ListParagraph"/>
        <w:spacing w:line="240" w:lineRule="auto"/>
        <w:jc w:val="both"/>
        <w:rPr>
          <w:rFonts w:ascii="Verdana" w:eastAsia="Verdana" w:hAnsi="Verdana" w:cs="Times New Roman"/>
          <w:lang w:val="cy-GB"/>
        </w:rPr>
      </w:pPr>
    </w:p>
    <w:p w14:paraId="682DCA4E" w14:textId="6028793A" w:rsidR="00E66EA9" w:rsidRPr="00AA0EA1" w:rsidRDefault="003B3241" w:rsidP="003B3241">
      <w:pPr>
        <w:pStyle w:val="ListParagraph"/>
        <w:numPr>
          <w:ilvl w:val="0"/>
          <w:numId w:val="5"/>
        </w:numPr>
        <w:ind w:left="426"/>
        <w:rPr>
          <w:rFonts w:ascii="Verdana" w:eastAsia="Calibri" w:hAnsi="Verdana" w:cs="Times New Roman"/>
          <w:b/>
          <w:lang w:val="cy-GB"/>
        </w:rPr>
      </w:pPr>
      <w:r w:rsidRPr="00AA0EA1">
        <w:rPr>
          <w:rFonts w:ascii="Verdana" w:eastAsia="Verdana" w:hAnsi="Verdana" w:cs="Times New Roman"/>
          <w:b/>
          <w:bCs/>
          <w:lang w:val="cy-GB"/>
        </w:rPr>
        <w:t xml:space="preserve">    </w:t>
      </w:r>
      <w:r w:rsidR="00EA161C" w:rsidRPr="00AA0EA1">
        <w:rPr>
          <w:rFonts w:ascii="Verdana" w:eastAsia="Verdana" w:hAnsi="Verdana" w:cs="Times New Roman"/>
          <w:b/>
          <w:bCs/>
          <w:lang w:val="cy-GB"/>
        </w:rPr>
        <w:t>S</w:t>
      </w:r>
      <w:r w:rsidR="004C0F17" w:rsidRPr="00AA0EA1">
        <w:rPr>
          <w:rFonts w:ascii="Verdana" w:eastAsia="Verdana" w:hAnsi="Verdana" w:cs="Times New Roman"/>
          <w:b/>
          <w:bCs/>
          <w:lang w:val="cy-GB"/>
        </w:rPr>
        <w:t>etliad Cyllid yr Heddlu ar gyfer 2020/21</w:t>
      </w:r>
    </w:p>
    <w:p w14:paraId="3FB6EF8C" w14:textId="77777777" w:rsidR="00834ACB" w:rsidRPr="00AA0EA1" w:rsidRDefault="00834ACB" w:rsidP="00834ACB">
      <w:pPr>
        <w:pStyle w:val="ListParagraph"/>
        <w:spacing w:line="240" w:lineRule="auto"/>
        <w:jc w:val="both"/>
        <w:rPr>
          <w:rFonts w:ascii="Verdana" w:eastAsia="Calibri" w:hAnsi="Verdana" w:cs="Times New Roman"/>
          <w:b/>
          <w:lang w:val="cy-GB"/>
        </w:rPr>
      </w:pPr>
    </w:p>
    <w:p w14:paraId="6810A633" w14:textId="5CEE0999" w:rsidR="00834ACB" w:rsidRPr="00AA0EA1" w:rsidRDefault="004C0F17" w:rsidP="003B3241">
      <w:pPr>
        <w:pStyle w:val="ListParagraph"/>
        <w:numPr>
          <w:ilvl w:val="1"/>
          <w:numId w:val="5"/>
        </w:numPr>
        <w:spacing w:line="240" w:lineRule="auto"/>
        <w:ind w:left="709"/>
        <w:jc w:val="both"/>
        <w:rPr>
          <w:rFonts w:ascii="Verdana" w:eastAsia="Verdana" w:hAnsi="Verdana" w:cs="Times New Roman"/>
          <w:lang w:val="cy-GB"/>
        </w:rPr>
      </w:pPr>
      <w:r w:rsidRPr="00AA0EA1">
        <w:rPr>
          <w:rFonts w:ascii="Verdana" w:eastAsia="Verdana" w:hAnsi="Verdana" w:cs="Times New Roman"/>
          <w:lang w:val="cy-GB"/>
        </w:rPr>
        <w:t>Cyhoeddwyd Setliad Cyllid yr Heddlu ar gyfer 2020-21 ar 22 Ionawr mewn datganiad ysgrifenedig gan y Gweinidog Plismona, Ki</w:t>
      </w:r>
      <w:r w:rsidR="00FF74E3" w:rsidRPr="00AA0EA1">
        <w:rPr>
          <w:rFonts w:ascii="Verdana" w:eastAsia="Verdana" w:hAnsi="Verdana" w:cs="Times New Roman"/>
          <w:lang w:val="cy-GB"/>
        </w:rPr>
        <w:t>t</w:t>
      </w:r>
      <w:r w:rsidRPr="00AA0EA1">
        <w:rPr>
          <w:rFonts w:ascii="Verdana" w:eastAsia="Verdana" w:hAnsi="Verdana" w:cs="Times New Roman"/>
          <w:lang w:val="cy-GB"/>
        </w:rPr>
        <w:t xml:space="preserve"> Malthouse. </w:t>
      </w:r>
      <w:r w:rsidR="00B252BE" w:rsidRPr="00AA0EA1">
        <w:rPr>
          <w:rFonts w:ascii="Verdana" w:eastAsia="Verdana" w:hAnsi="Verdana" w:cs="Times New Roman"/>
          <w:lang w:val="cy-GB"/>
        </w:rPr>
        <w:t>Ceir m</w:t>
      </w:r>
      <w:r w:rsidRPr="00AA0EA1">
        <w:rPr>
          <w:rFonts w:ascii="Verdana" w:eastAsia="Verdana" w:hAnsi="Verdana" w:cs="Times New Roman"/>
          <w:lang w:val="cy-GB"/>
        </w:rPr>
        <w:t>anylion llawn y setliad ar dudalennau'r Swyddfa Gartref ar wefan gov.uk.</w:t>
      </w:r>
    </w:p>
    <w:p w14:paraId="32F32406" w14:textId="77777777" w:rsidR="003B3241" w:rsidRPr="00AA0EA1" w:rsidRDefault="003B3241" w:rsidP="003B3241">
      <w:pPr>
        <w:pStyle w:val="ListParagraph"/>
        <w:spacing w:line="240" w:lineRule="auto"/>
        <w:ind w:left="709"/>
        <w:jc w:val="both"/>
        <w:rPr>
          <w:rFonts w:ascii="Verdana" w:eastAsia="Verdana" w:hAnsi="Verdana" w:cs="Times New Roman"/>
          <w:lang w:val="cy-GB"/>
        </w:rPr>
      </w:pPr>
    </w:p>
    <w:p w14:paraId="56C4199A" w14:textId="34B9D42B" w:rsidR="00834ACB" w:rsidRPr="00AA0EA1" w:rsidRDefault="004C0F17" w:rsidP="003B3241">
      <w:pPr>
        <w:pStyle w:val="ListParagraph"/>
        <w:numPr>
          <w:ilvl w:val="1"/>
          <w:numId w:val="5"/>
        </w:numPr>
        <w:spacing w:line="240" w:lineRule="auto"/>
        <w:ind w:left="709"/>
        <w:jc w:val="both"/>
        <w:rPr>
          <w:rFonts w:ascii="Verdana" w:eastAsia="Verdana" w:hAnsi="Verdana" w:cs="Times New Roman"/>
          <w:lang w:val="cy-GB"/>
        </w:rPr>
      </w:pPr>
      <w:r w:rsidRPr="00AA0EA1">
        <w:rPr>
          <w:rFonts w:ascii="Verdana" w:eastAsia="Verdana" w:hAnsi="Verdana" w:cs="Calibri"/>
          <w:lang w:val="cy-GB"/>
        </w:rPr>
        <w:t>Gohiriwyd cyhoeddi Setliad Cyllid yr Heddlu o ganlyniad i etholiad cyffredinol Rhagfyr 2019, gyda gweinidogion y Swyddfa Gartref yn dewis mynd yn syth at setliad terfynol yn y flwyddyn newydd. Golygai'r penderfyniad hwn nad oedd unrhyw ymgynghoriad na setliad dros dro dros gyfnod y Nadolig. Yn wahanol i'r Weinyddiaeth Tai, Cymunedau a Llywodraeth Leol (MHCLG), sy'n gyfrifol am y setliad cyllid ar gyfer llywodraeth</w:t>
      </w:r>
      <w:r w:rsidR="00FF74E3" w:rsidRPr="00AA0EA1">
        <w:rPr>
          <w:rFonts w:ascii="Verdana" w:eastAsia="Verdana" w:hAnsi="Verdana" w:cs="Calibri"/>
          <w:lang w:val="cy-GB"/>
        </w:rPr>
        <w:t>au</w:t>
      </w:r>
      <w:r w:rsidRPr="00AA0EA1">
        <w:rPr>
          <w:rFonts w:ascii="Verdana" w:eastAsia="Verdana" w:hAnsi="Verdana" w:cs="Calibri"/>
          <w:lang w:val="cy-GB"/>
        </w:rPr>
        <w:t xml:space="preserve"> </w:t>
      </w:r>
      <w:r w:rsidR="00FF74E3" w:rsidRPr="00AA0EA1">
        <w:rPr>
          <w:rFonts w:ascii="Verdana" w:eastAsia="Verdana" w:hAnsi="Verdana" w:cs="Calibri"/>
          <w:lang w:val="cy-GB"/>
        </w:rPr>
        <w:t>l</w:t>
      </w:r>
      <w:r w:rsidRPr="00AA0EA1">
        <w:rPr>
          <w:rFonts w:ascii="Verdana" w:eastAsia="Verdana" w:hAnsi="Verdana" w:cs="Calibri"/>
          <w:lang w:val="cy-GB"/>
        </w:rPr>
        <w:t xml:space="preserve">leol, nid oes rhwymedigaeth gyfreithiol ar y Swyddfa Gartref i ymgynghori ynghylch eu dyraniadau cyllid. </w:t>
      </w:r>
    </w:p>
    <w:p w14:paraId="128B8996" w14:textId="77777777" w:rsidR="003B3241" w:rsidRPr="00AA0EA1" w:rsidRDefault="003B3241" w:rsidP="003B3241">
      <w:pPr>
        <w:pStyle w:val="ListParagraph"/>
        <w:rPr>
          <w:rFonts w:ascii="Verdana" w:eastAsia="Verdana" w:hAnsi="Verdana" w:cs="Times New Roman"/>
          <w:lang w:val="cy-GB"/>
        </w:rPr>
      </w:pPr>
    </w:p>
    <w:p w14:paraId="580D553A" w14:textId="77777777" w:rsidR="003B3241" w:rsidRPr="00AA0EA1" w:rsidRDefault="003B3241" w:rsidP="003B3241">
      <w:pPr>
        <w:pStyle w:val="ListParagraph"/>
        <w:spacing w:line="240" w:lineRule="auto"/>
        <w:ind w:left="709"/>
        <w:jc w:val="both"/>
        <w:rPr>
          <w:rFonts w:ascii="Verdana" w:eastAsia="Verdana" w:hAnsi="Verdana" w:cs="Times New Roman"/>
          <w:lang w:val="cy-GB"/>
        </w:rPr>
      </w:pPr>
    </w:p>
    <w:p w14:paraId="5CB56974" w14:textId="63441F2A" w:rsidR="00E66EA9" w:rsidRPr="00AA0EA1" w:rsidRDefault="004C0F17" w:rsidP="003B3241">
      <w:pPr>
        <w:pStyle w:val="ListParagraph"/>
        <w:numPr>
          <w:ilvl w:val="1"/>
          <w:numId w:val="5"/>
        </w:numPr>
        <w:spacing w:line="240" w:lineRule="auto"/>
        <w:ind w:left="709"/>
        <w:jc w:val="both"/>
        <w:rPr>
          <w:rFonts w:ascii="Verdana" w:eastAsia="Verdana" w:hAnsi="Verdana" w:cs="Times New Roman"/>
          <w:lang w:val="cy-GB"/>
        </w:rPr>
      </w:pPr>
      <w:r w:rsidRPr="00AA0EA1">
        <w:rPr>
          <w:rFonts w:ascii="Verdana" w:eastAsia="Verdana" w:hAnsi="Verdana" w:cs="Times New Roman"/>
          <w:lang w:val="cy-GB"/>
        </w:rPr>
        <w:t>Yna, cyhoeddodd Llywodraeth Cymru e</w:t>
      </w:r>
      <w:r w:rsidR="007322F4" w:rsidRPr="00AA0EA1">
        <w:rPr>
          <w:rFonts w:ascii="Verdana" w:eastAsia="Verdana" w:hAnsi="Verdana" w:cs="Times New Roman"/>
          <w:lang w:val="cy-GB"/>
        </w:rPr>
        <w:t>i</w:t>
      </w:r>
      <w:r w:rsidRPr="00AA0EA1">
        <w:rPr>
          <w:rFonts w:ascii="Verdana" w:eastAsia="Verdana" w:hAnsi="Verdana" w:cs="Times New Roman"/>
          <w:lang w:val="cy-GB"/>
        </w:rPr>
        <w:t xml:space="preserve"> Setliad Terfynol ar gyfer </w:t>
      </w:r>
      <w:r w:rsidR="00FF74E3" w:rsidRPr="00AA0EA1">
        <w:rPr>
          <w:rFonts w:ascii="Verdana" w:eastAsia="Verdana" w:hAnsi="Verdana" w:cs="Times New Roman"/>
          <w:lang w:val="cy-GB"/>
        </w:rPr>
        <w:t>CHThau</w:t>
      </w:r>
      <w:r w:rsidRPr="00AA0EA1">
        <w:rPr>
          <w:rFonts w:ascii="Verdana" w:eastAsia="Verdana" w:hAnsi="Verdana" w:cs="Times New Roman"/>
          <w:lang w:val="cy-GB"/>
        </w:rPr>
        <w:t xml:space="preserve"> yng Nghymru ar yr un diwrnod. </w:t>
      </w:r>
    </w:p>
    <w:p w14:paraId="476C6C25" w14:textId="77777777" w:rsidR="003B3241" w:rsidRPr="00AA0EA1" w:rsidRDefault="003B3241" w:rsidP="003B3241">
      <w:pPr>
        <w:pStyle w:val="ListParagraph"/>
        <w:spacing w:line="240" w:lineRule="auto"/>
        <w:ind w:left="709"/>
        <w:jc w:val="both"/>
        <w:rPr>
          <w:rFonts w:ascii="Verdana" w:eastAsia="Verdana" w:hAnsi="Verdana" w:cs="Times New Roman"/>
          <w:lang w:val="cy-GB"/>
        </w:rPr>
      </w:pPr>
    </w:p>
    <w:p w14:paraId="0414D5A4" w14:textId="257D91C6" w:rsidR="007942DB" w:rsidRPr="00AA0EA1" w:rsidRDefault="004C0F17" w:rsidP="003B3241">
      <w:pPr>
        <w:pStyle w:val="ListParagraph"/>
        <w:numPr>
          <w:ilvl w:val="1"/>
          <w:numId w:val="5"/>
        </w:numPr>
        <w:spacing w:line="240" w:lineRule="auto"/>
        <w:ind w:left="709"/>
        <w:jc w:val="both"/>
        <w:rPr>
          <w:rFonts w:ascii="Verdana" w:eastAsia="Verdana" w:hAnsi="Verdana" w:cs="Times New Roman"/>
          <w:lang w:val="cy-GB"/>
        </w:rPr>
      </w:pPr>
      <w:r w:rsidRPr="00AA0EA1">
        <w:rPr>
          <w:rFonts w:ascii="Verdana" w:eastAsia="Verdana" w:hAnsi="Verdana" w:cs="Arial"/>
          <w:color w:val="000000"/>
          <w:lang w:val="cy-GB"/>
        </w:rPr>
        <w:t xml:space="preserve">Wrth amlinellu'r setliad, mae'r Ysgrifennydd Cartref a'r Gweinidog yn cydnabod ymgysylltiad gwasanaethau'r heddlu sydd wedi hwyluso dealltwriaeth y Llywodraethau </w:t>
      </w:r>
      <w:r w:rsidR="006C4C42" w:rsidRPr="00AA0EA1">
        <w:rPr>
          <w:rFonts w:ascii="Verdana" w:eastAsia="Verdana" w:hAnsi="Verdana" w:cs="Arial"/>
          <w:color w:val="000000"/>
          <w:lang w:val="cy-GB"/>
        </w:rPr>
        <w:t>er mwyn creu</w:t>
      </w:r>
      <w:r w:rsidRPr="00AA0EA1">
        <w:rPr>
          <w:rFonts w:ascii="Verdana" w:eastAsia="Verdana" w:hAnsi="Verdana" w:cs="Arial"/>
          <w:color w:val="000000"/>
          <w:lang w:val="cy-GB"/>
        </w:rPr>
        <w:t xml:space="preserve"> darlun o natur gyfnewidiol y gofynion </w:t>
      </w:r>
      <w:r w:rsidR="00FF74E3" w:rsidRPr="00AA0EA1">
        <w:rPr>
          <w:rFonts w:ascii="Verdana" w:eastAsia="Verdana" w:hAnsi="Verdana" w:cs="Arial"/>
          <w:color w:val="000000"/>
          <w:lang w:val="cy-GB"/>
        </w:rPr>
        <w:t>sydd gan</w:t>
      </w:r>
      <w:r w:rsidRPr="00AA0EA1">
        <w:rPr>
          <w:rFonts w:ascii="Verdana" w:eastAsia="Verdana" w:hAnsi="Verdana" w:cs="Arial"/>
          <w:color w:val="000000"/>
          <w:lang w:val="cy-GB"/>
        </w:rPr>
        <w:t xml:space="preserve"> y gwasanaeth a'r galluoedd sydd eu hangen </w:t>
      </w:r>
      <w:r w:rsidR="006C4C42" w:rsidRPr="00AA0EA1">
        <w:rPr>
          <w:rFonts w:ascii="Verdana" w:eastAsia="Verdana" w:hAnsi="Verdana" w:cs="Arial"/>
          <w:color w:val="000000"/>
          <w:lang w:val="cy-GB"/>
        </w:rPr>
        <w:t xml:space="preserve">er mwyn </w:t>
      </w:r>
      <w:r w:rsidRPr="00AA0EA1">
        <w:rPr>
          <w:rFonts w:ascii="Verdana" w:eastAsia="Verdana" w:hAnsi="Verdana" w:cs="Arial"/>
          <w:color w:val="000000"/>
          <w:lang w:val="cy-GB"/>
        </w:rPr>
        <w:t xml:space="preserve">ymateb yn gadarn i'r heriau. Mynegwyd edmygedd a gwerthfawrogiad hefyd o’r holl waith mae swyddogion a staff yn ei wneud </w:t>
      </w:r>
      <w:r w:rsidR="006C4C42" w:rsidRPr="00AA0EA1">
        <w:rPr>
          <w:rFonts w:ascii="Verdana" w:eastAsia="Verdana" w:hAnsi="Verdana" w:cs="Arial"/>
          <w:color w:val="000000"/>
          <w:lang w:val="cy-GB"/>
        </w:rPr>
        <w:t>er mwyn c</w:t>
      </w:r>
      <w:r w:rsidRPr="00AA0EA1">
        <w:rPr>
          <w:rFonts w:ascii="Verdana" w:eastAsia="Verdana" w:hAnsi="Verdana" w:cs="Arial"/>
          <w:color w:val="000000"/>
          <w:lang w:val="cy-GB"/>
        </w:rPr>
        <w:t xml:space="preserve">adw cymunedau'n ddiogel. </w:t>
      </w:r>
    </w:p>
    <w:p w14:paraId="1752B70A" w14:textId="77777777" w:rsidR="003B3241" w:rsidRPr="00AA0EA1" w:rsidRDefault="003B3241" w:rsidP="003B3241">
      <w:pPr>
        <w:pStyle w:val="ListParagraph"/>
        <w:rPr>
          <w:rFonts w:ascii="Verdana" w:eastAsia="Verdana" w:hAnsi="Verdana" w:cs="Times New Roman"/>
          <w:lang w:val="cy-GB"/>
        </w:rPr>
      </w:pPr>
    </w:p>
    <w:p w14:paraId="5D4E1399" w14:textId="77777777" w:rsidR="003B3241" w:rsidRPr="00AA0EA1" w:rsidRDefault="003B3241" w:rsidP="003B3241">
      <w:pPr>
        <w:pStyle w:val="ListParagraph"/>
        <w:spacing w:line="240" w:lineRule="auto"/>
        <w:ind w:left="709"/>
        <w:jc w:val="both"/>
        <w:rPr>
          <w:rFonts w:ascii="Verdana" w:eastAsia="Verdana" w:hAnsi="Verdana" w:cs="Times New Roman"/>
          <w:lang w:val="cy-GB"/>
        </w:rPr>
      </w:pPr>
    </w:p>
    <w:p w14:paraId="00FC500C" w14:textId="07528C73" w:rsidR="00E66EA9" w:rsidRPr="00AA0EA1" w:rsidRDefault="004C0F17" w:rsidP="003B3241">
      <w:pPr>
        <w:pStyle w:val="ListParagraph"/>
        <w:numPr>
          <w:ilvl w:val="1"/>
          <w:numId w:val="5"/>
        </w:numPr>
        <w:spacing w:line="240" w:lineRule="auto"/>
        <w:ind w:left="709"/>
        <w:jc w:val="both"/>
        <w:rPr>
          <w:rFonts w:ascii="Verdana" w:eastAsia="Verdana" w:hAnsi="Verdana" w:cs="Times New Roman"/>
          <w:lang w:val="cy-GB"/>
        </w:rPr>
      </w:pPr>
      <w:r w:rsidRPr="00AA0EA1">
        <w:rPr>
          <w:rFonts w:ascii="Verdana" w:eastAsia="Verdana" w:hAnsi="Verdana" w:cs="Arial"/>
          <w:color w:val="000000"/>
          <w:lang w:val="cy-GB"/>
        </w:rPr>
        <w:t xml:space="preserve">Roedd y setliad </w:t>
      </w:r>
      <w:r w:rsidR="00FF74E3" w:rsidRPr="00AA0EA1">
        <w:rPr>
          <w:rFonts w:ascii="Verdana" w:eastAsia="Verdana" w:hAnsi="Verdana" w:cs="Arial"/>
          <w:color w:val="000000"/>
          <w:lang w:val="cy-GB"/>
        </w:rPr>
        <w:t>cyllid</w:t>
      </w:r>
      <w:r w:rsidRPr="00AA0EA1">
        <w:rPr>
          <w:rFonts w:ascii="Verdana" w:eastAsia="Verdana" w:hAnsi="Verdana" w:cs="Arial"/>
          <w:color w:val="000000"/>
          <w:lang w:val="cy-GB"/>
        </w:rPr>
        <w:t xml:space="preserve"> hefyd yn nodi pedwar maes blaenoriaeth </w:t>
      </w:r>
      <w:r w:rsidR="006921A2" w:rsidRPr="00AA0EA1">
        <w:rPr>
          <w:rFonts w:ascii="Verdana" w:eastAsia="Verdana" w:hAnsi="Verdana" w:cs="Arial"/>
          <w:color w:val="000000"/>
          <w:lang w:val="cy-GB"/>
        </w:rPr>
        <w:t>er mwyn</w:t>
      </w:r>
      <w:r w:rsidRPr="00AA0EA1">
        <w:rPr>
          <w:rFonts w:ascii="Verdana" w:eastAsia="Verdana" w:hAnsi="Verdana" w:cs="Arial"/>
          <w:color w:val="000000"/>
          <w:lang w:val="cy-GB"/>
        </w:rPr>
        <w:t xml:space="preserve"> hybu effeithlonrwydd, cynhyrchiant ac effeithiolrwydd gan gynnwys arbedion effeithlonrwydd drwy gaffael ar y cyd, gwella cynhyrchiant drwy ddefnyddio datrysiadau technolegol, sicrhau’r gwerth gorau ar wariant technoleg yr heddlu a sicrhau bod heddluoedd yn cyflawni eu targedau recriwtio ar gyfer 2020/21. </w:t>
      </w:r>
    </w:p>
    <w:p w14:paraId="04E2CEA1" w14:textId="77777777" w:rsidR="003B3241" w:rsidRPr="00AA0EA1" w:rsidRDefault="003B3241" w:rsidP="003B3241">
      <w:pPr>
        <w:pStyle w:val="ListParagraph"/>
        <w:spacing w:line="240" w:lineRule="auto"/>
        <w:ind w:left="709"/>
        <w:jc w:val="both"/>
        <w:rPr>
          <w:rFonts w:ascii="Verdana" w:eastAsia="Verdana" w:hAnsi="Verdana" w:cs="Times New Roman"/>
          <w:lang w:val="cy-GB"/>
        </w:rPr>
      </w:pPr>
    </w:p>
    <w:p w14:paraId="51EC0822" w14:textId="77777777" w:rsidR="00013A24" w:rsidRPr="00AA0EA1" w:rsidRDefault="004C0F17" w:rsidP="003B3241">
      <w:pPr>
        <w:pStyle w:val="ListParagraph"/>
        <w:numPr>
          <w:ilvl w:val="1"/>
          <w:numId w:val="5"/>
        </w:numPr>
        <w:spacing w:line="240" w:lineRule="auto"/>
        <w:ind w:left="709"/>
        <w:jc w:val="both"/>
        <w:rPr>
          <w:rFonts w:ascii="Verdana" w:eastAsia="Verdana" w:hAnsi="Verdana" w:cs="Times New Roman"/>
          <w:lang w:val="cy-GB"/>
        </w:rPr>
      </w:pPr>
      <w:r w:rsidRPr="00AA0EA1">
        <w:rPr>
          <w:rFonts w:ascii="Verdana" w:eastAsia="Verdana" w:hAnsi="Verdana" w:cs="Times New Roman"/>
          <w:lang w:val="cy-GB"/>
        </w:rPr>
        <w:t>Amlygodd y setliad gyllid ychwanegol ar gyfer gwasanaeth yr heddlu sy'n cynnwys:</w:t>
      </w:r>
    </w:p>
    <w:p w14:paraId="6700DA57" w14:textId="77777777" w:rsidR="00013A24" w:rsidRPr="00AA0EA1" w:rsidRDefault="00013A24" w:rsidP="00013A24">
      <w:pPr>
        <w:spacing w:after="0" w:line="240" w:lineRule="auto"/>
        <w:jc w:val="both"/>
        <w:rPr>
          <w:rFonts w:ascii="Verdana" w:eastAsia="Calibri" w:hAnsi="Verdana" w:cs="Times New Roman"/>
          <w:lang w:val="cy-GB"/>
        </w:rPr>
      </w:pPr>
    </w:p>
    <w:p w14:paraId="26C51B37" w14:textId="77777777" w:rsidR="00013A24" w:rsidRPr="00AA0EA1" w:rsidRDefault="004C0F17" w:rsidP="008A216A">
      <w:pPr>
        <w:numPr>
          <w:ilvl w:val="0"/>
          <w:numId w:val="7"/>
        </w:numPr>
        <w:autoSpaceDE w:val="0"/>
        <w:autoSpaceDN w:val="0"/>
        <w:adjustRightInd w:val="0"/>
        <w:spacing w:after="0" w:line="240" w:lineRule="auto"/>
        <w:ind w:left="1418" w:hanging="567"/>
        <w:jc w:val="both"/>
        <w:rPr>
          <w:rFonts w:ascii="Verdana" w:hAnsi="Verdana" w:cs="Arial"/>
          <w:color w:val="000000"/>
          <w:lang w:val="cy-GB"/>
        </w:rPr>
      </w:pPr>
      <w:r w:rsidRPr="00AA0EA1">
        <w:rPr>
          <w:rFonts w:ascii="Verdana" w:eastAsia="Verdana" w:hAnsi="Verdana" w:cs="Times New Roman"/>
          <w:lang w:val="cy-GB"/>
        </w:rPr>
        <w:t xml:space="preserve">£700m o gynnydd yn y cyllid craidd, gyda £532m </w:t>
      </w:r>
      <w:r w:rsidRPr="00AA0EA1">
        <w:rPr>
          <w:rFonts w:ascii="Verdana" w:eastAsia="Verdana" w:hAnsi="Verdana" w:cs="Arial"/>
          <w:color w:val="000000"/>
          <w:lang w:val="cy-GB"/>
        </w:rPr>
        <w:t xml:space="preserve">o gynnydd mewn cyllid grant fformiwla, gan </w:t>
      </w:r>
      <w:r w:rsidR="00FF74E3" w:rsidRPr="00AA0EA1">
        <w:rPr>
          <w:rFonts w:ascii="Verdana" w:eastAsia="Verdana" w:hAnsi="Verdana" w:cs="Arial"/>
          <w:color w:val="000000"/>
          <w:lang w:val="cy-GB"/>
        </w:rPr>
        <w:t>ddiogelu’</w:t>
      </w:r>
      <w:r w:rsidRPr="00AA0EA1">
        <w:rPr>
          <w:rFonts w:ascii="Verdana" w:eastAsia="Verdana" w:hAnsi="Verdana" w:cs="Arial"/>
          <w:color w:val="000000"/>
          <w:lang w:val="cy-GB"/>
        </w:rPr>
        <w:t>r balans o £168m a'i dalu mewn ôl-daliadau i heddluoedd yn chwarterol yn amodol ar y cynnydd a wneir wrth recriwtio swyddogion ar gyfer Operation Uplift.  Bydd y grant penodol hwn yn cael ei ddyrannu ar sail pro rata i’r nifer o swyddogion ychwanegol sydd eisoes wedi'u cyhoeddi.</w:t>
      </w:r>
    </w:p>
    <w:p w14:paraId="72B1DE20" w14:textId="77777777" w:rsidR="00013A24" w:rsidRPr="00AA0EA1" w:rsidRDefault="00013A24" w:rsidP="00013A24">
      <w:pPr>
        <w:spacing w:after="0" w:line="240" w:lineRule="auto"/>
        <w:ind w:left="1418" w:hanging="567"/>
        <w:jc w:val="both"/>
        <w:rPr>
          <w:rFonts w:ascii="Verdana" w:eastAsia="Calibri" w:hAnsi="Verdana" w:cs="Times New Roman"/>
          <w:lang w:val="cy-GB"/>
        </w:rPr>
      </w:pPr>
    </w:p>
    <w:p w14:paraId="2CA366F7" w14:textId="0C1D4A56" w:rsidR="00013A24" w:rsidRPr="00AA0EA1" w:rsidRDefault="004C0F17" w:rsidP="008A216A">
      <w:pPr>
        <w:numPr>
          <w:ilvl w:val="0"/>
          <w:numId w:val="6"/>
        </w:numPr>
        <w:spacing w:after="0" w:line="240" w:lineRule="auto"/>
        <w:ind w:left="1418" w:hanging="567"/>
        <w:jc w:val="both"/>
        <w:rPr>
          <w:rFonts w:ascii="Verdana" w:eastAsia="Calibri" w:hAnsi="Verdana" w:cs="Times New Roman"/>
          <w:lang w:val="cy-GB"/>
        </w:rPr>
      </w:pPr>
      <w:r w:rsidRPr="00AA0EA1">
        <w:rPr>
          <w:rFonts w:ascii="Verdana" w:eastAsia="Verdana" w:hAnsi="Verdana" w:cs="Times New Roman"/>
          <w:lang w:val="cy-GB"/>
        </w:rPr>
        <w:t>Parhad o £143m yn y grant pensiwn, sy'n rhoi</w:t>
      </w:r>
      <w:r w:rsidRPr="00AA0EA1">
        <w:rPr>
          <w:rFonts w:ascii="Verdana" w:eastAsia="Verdana" w:hAnsi="Verdana" w:cs="Arial"/>
          <w:color w:val="000000"/>
          <w:lang w:val="cy-GB"/>
        </w:rPr>
        <w:t xml:space="preserve"> cyllid ychwanegol penodol i helpu gyda’r cynnydd mewn costau uwchlaw'r hyn a amcangyfrifwyd yng Nghyllideb 2016. Mae'r cyllid hwn yn parhau i gael ei ddyrannu yn unol ag argymhellion y gweithgor technegol a sefydlwyd </w:t>
      </w:r>
      <w:r w:rsidR="006D16E4" w:rsidRPr="00AA0EA1">
        <w:rPr>
          <w:rFonts w:ascii="Verdana" w:eastAsia="Verdana" w:hAnsi="Verdana" w:cs="Arial"/>
          <w:color w:val="000000"/>
          <w:lang w:val="cy-GB"/>
        </w:rPr>
        <w:t>er mwyn</w:t>
      </w:r>
      <w:r w:rsidRPr="00AA0EA1">
        <w:rPr>
          <w:rFonts w:ascii="Verdana" w:eastAsia="Verdana" w:hAnsi="Verdana" w:cs="Arial"/>
          <w:color w:val="000000"/>
          <w:lang w:val="cy-GB"/>
        </w:rPr>
        <w:t xml:space="preserve"> ymdrin â phensiynau gyda Chymdeithas Comisiynwyr yr Heddlu a Throseddu a Chyngor Cenedlaethol Prif Swyddogion yr Heddlu gyda phob CHTh yn derbyn dyraniad cyfrannol o’r cyllid ar gyfer pensiynau, yn seiliedig ar gyfraniadau pensiwn y cyflogwyr ar adeg benodol</w:t>
      </w:r>
      <w:r w:rsidR="006D16E4" w:rsidRPr="00AA0EA1">
        <w:rPr>
          <w:rFonts w:ascii="Verdana" w:eastAsia="Verdana" w:hAnsi="Verdana" w:cs="Arial"/>
          <w:color w:val="000000"/>
          <w:lang w:val="cy-GB"/>
        </w:rPr>
        <w:t xml:space="preserve"> honno</w:t>
      </w:r>
      <w:r w:rsidRPr="00AA0EA1">
        <w:rPr>
          <w:rFonts w:ascii="Verdana" w:eastAsia="Verdana" w:hAnsi="Verdana" w:cs="Arial"/>
          <w:color w:val="000000"/>
          <w:lang w:val="cy-GB"/>
        </w:rPr>
        <w:t xml:space="preserve">. </w:t>
      </w:r>
    </w:p>
    <w:p w14:paraId="13B1D698" w14:textId="77777777" w:rsidR="00013A24" w:rsidRPr="00AA0EA1" w:rsidRDefault="00013A24" w:rsidP="00013A24">
      <w:pPr>
        <w:spacing w:after="0" w:line="240" w:lineRule="auto"/>
        <w:ind w:left="1418"/>
        <w:jc w:val="both"/>
        <w:rPr>
          <w:rFonts w:ascii="Verdana" w:eastAsia="Calibri" w:hAnsi="Verdana" w:cs="Times New Roman"/>
          <w:lang w:val="cy-GB"/>
        </w:rPr>
      </w:pPr>
    </w:p>
    <w:p w14:paraId="288235ED" w14:textId="77777777" w:rsidR="00013A24" w:rsidRPr="00AA0EA1" w:rsidRDefault="004C0F17" w:rsidP="008A216A">
      <w:pPr>
        <w:numPr>
          <w:ilvl w:val="0"/>
          <w:numId w:val="6"/>
        </w:numPr>
        <w:spacing w:after="0" w:line="240" w:lineRule="auto"/>
        <w:ind w:left="1418" w:hanging="567"/>
        <w:jc w:val="both"/>
        <w:rPr>
          <w:rFonts w:ascii="Verdana" w:eastAsia="Calibri" w:hAnsi="Verdana" w:cs="Times New Roman"/>
          <w:lang w:val="cy-GB"/>
        </w:rPr>
      </w:pPr>
      <w:r w:rsidRPr="00AA0EA1">
        <w:rPr>
          <w:rFonts w:ascii="Verdana" w:eastAsia="Verdana" w:hAnsi="Verdana" w:cs="Times New Roman"/>
          <w:lang w:val="cy-GB"/>
        </w:rPr>
        <w:t>£90m o gyllid ychwanegol ar gyfer Gwrthderfysgaeth, sydd bellach yn gwneud</w:t>
      </w:r>
      <w:r w:rsidRPr="00AA0EA1">
        <w:rPr>
          <w:rFonts w:ascii="Verdana" w:eastAsia="Verdana" w:hAnsi="Verdana" w:cs="Arial"/>
          <w:color w:val="000000"/>
          <w:lang w:val="cy-GB"/>
        </w:rPr>
        <w:t xml:space="preserve"> cyfanswm o £960. </w:t>
      </w:r>
    </w:p>
    <w:p w14:paraId="265B7B1F" w14:textId="77777777" w:rsidR="00013A24" w:rsidRPr="00AA0EA1" w:rsidRDefault="00013A24" w:rsidP="00013A24">
      <w:pPr>
        <w:spacing w:after="0" w:line="240" w:lineRule="auto"/>
        <w:ind w:left="1418" w:hanging="567"/>
        <w:jc w:val="both"/>
        <w:rPr>
          <w:rFonts w:ascii="Verdana" w:eastAsia="Calibri" w:hAnsi="Verdana" w:cs="Times New Roman"/>
          <w:lang w:val="cy-GB"/>
        </w:rPr>
      </w:pPr>
    </w:p>
    <w:p w14:paraId="1E8F2CAE" w14:textId="5B31454E" w:rsidR="00013A24" w:rsidRPr="00AA0EA1" w:rsidRDefault="004C0F17" w:rsidP="008A216A">
      <w:pPr>
        <w:numPr>
          <w:ilvl w:val="0"/>
          <w:numId w:val="6"/>
        </w:numPr>
        <w:spacing w:after="0" w:line="240" w:lineRule="auto"/>
        <w:ind w:left="1418" w:hanging="567"/>
        <w:jc w:val="both"/>
        <w:rPr>
          <w:rFonts w:ascii="Verdana" w:eastAsia="Calibri" w:hAnsi="Verdana" w:cs="Times New Roman"/>
          <w:lang w:val="cy-GB"/>
        </w:rPr>
      </w:pPr>
      <w:r w:rsidRPr="00AA0EA1">
        <w:rPr>
          <w:rFonts w:ascii="Verdana" w:eastAsia="Verdana" w:hAnsi="Verdana" w:cs="Times New Roman"/>
          <w:lang w:val="cy-GB"/>
        </w:rPr>
        <w:t xml:space="preserve">Cynnydd o £126m yn yr arian ar gyfer blaenoriaethau cenedlaethol, gan gynnwys £50m i gefnogi </w:t>
      </w:r>
      <w:r w:rsidR="00FF74E3" w:rsidRPr="00AA0EA1">
        <w:rPr>
          <w:rFonts w:ascii="Verdana" w:eastAsia="Verdana" w:hAnsi="Verdana" w:cs="Times New Roman"/>
          <w:lang w:val="cy-GB"/>
        </w:rPr>
        <w:t>Operation</w:t>
      </w:r>
      <w:r w:rsidRPr="00AA0EA1">
        <w:rPr>
          <w:rFonts w:ascii="Verdana" w:eastAsia="Verdana" w:hAnsi="Verdana" w:cs="Times New Roman"/>
          <w:lang w:val="cy-GB"/>
        </w:rPr>
        <w:t xml:space="preserve"> Uplift yr Heddlu ac arian ychwanegol </w:t>
      </w:r>
      <w:r w:rsidR="003B3241" w:rsidRPr="00AA0EA1">
        <w:rPr>
          <w:rFonts w:ascii="Verdana" w:eastAsia="Verdana" w:hAnsi="Verdana" w:cs="Times New Roman"/>
          <w:lang w:val="cy-GB"/>
        </w:rPr>
        <w:t>er mwyn my</w:t>
      </w:r>
      <w:r w:rsidRPr="00AA0EA1">
        <w:rPr>
          <w:rFonts w:ascii="Verdana" w:eastAsia="Verdana" w:hAnsi="Verdana" w:cs="Times New Roman"/>
          <w:lang w:val="cy-GB"/>
        </w:rPr>
        <w:t>nd i'r afael â Throsedd</w:t>
      </w:r>
      <w:r w:rsidR="00243B41" w:rsidRPr="00AA0EA1">
        <w:rPr>
          <w:rFonts w:ascii="Verdana" w:eastAsia="Verdana" w:hAnsi="Verdana" w:cs="Times New Roman"/>
          <w:lang w:val="cy-GB"/>
        </w:rPr>
        <w:t>a</w:t>
      </w:r>
      <w:r w:rsidRPr="00AA0EA1">
        <w:rPr>
          <w:rFonts w:ascii="Verdana" w:eastAsia="Verdana" w:hAnsi="Verdana" w:cs="Times New Roman"/>
          <w:lang w:val="cy-GB"/>
        </w:rPr>
        <w:t xml:space="preserve">u Difrifol a </w:t>
      </w:r>
      <w:r w:rsidR="00243B41" w:rsidRPr="00AA0EA1">
        <w:rPr>
          <w:rFonts w:ascii="Verdana" w:eastAsia="Verdana" w:hAnsi="Verdana" w:cs="Times New Roman"/>
          <w:lang w:val="cy-GB"/>
        </w:rPr>
        <w:t>Chyfundrefnol</w:t>
      </w:r>
      <w:r w:rsidRPr="00AA0EA1">
        <w:rPr>
          <w:rFonts w:ascii="Verdana" w:eastAsia="Verdana" w:hAnsi="Verdana" w:cs="Times New Roman"/>
          <w:lang w:val="cy-GB"/>
        </w:rPr>
        <w:t xml:space="preserve"> gan gynnwys llinellau cyffuriau a thrais difrifol.  Mae hyn yn cynnwys £34.6m sy’n cael ei ailflaenoriaethu o'r Prif Grant Cyfalaf i flaenoriaethau cenedlaethol. </w:t>
      </w:r>
    </w:p>
    <w:p w14:paraId="75B1CF92" w14:textId="77777777" w:rsidR="00013A24" w:rsidRPr="00AA0EA1" w:rsidRDefault="00013A24" w:rsidP="00013A24">
      <w:pPr>
        <w:spacing w:after="0" w:line="240" w:lineRule="auto"/>
        <w:ind w:left="1418" w:hanging="567"/>
        <w:jc w:val="both"/>
        <w:rPr>
          <w:rFonts w:ascii="Verdana" w:eastAsia="Calibri" w:hAnsi="Verdana" w:cs="Times New Roman"/>
          <w:lang w:val="cy-GB"/>
        </w:rPr>
      </w:pPr>
    </w:p>
    <w:p w14:paraId="4175155E" w14:textId="77777777" w:rsidR="00013A24" w:rsidRPr="00AA0EA1" w:rsidRDefault="004C0F17" w:rsidP="008A216A">
      <w:pPr>
        <w:numPr>
          <w:ilvl w:val="0"/>
          <w:numId w:val="6"/>
        </w:numPr>
        <w:spacing w:after="0" w:line="240" w:lineRule="auto"/>
        <w:ind w:left="1418" w:hanging="567"/>
        <w:jc w:val="both"/>
        <w:rPr>
          <w:rFonts w:ascii="Verdana" w:eastAsia="Calibri" w:hAnsi="Verdana" w:cs="Times New Roman"/>
          <w:lang w:val="cy-GB"/>
        </w:rPr>
      </w:pPr>
      <w:r w:rsidRPr="00AA0EA1">
        <w:rPr>
          <w:rFonts w:ascii="Verdana" w:eastAsia="Verdana" w:hAnsi="Verdana" w:cs="Times New Roman"/>
          <w:lang w:val="cy-GB"/>
        </w:rPr>
        <w:t xml:space="preserve">£248m o ganlyniad i hyblygrwydd ychwanegol gyda threth gyngor, a bwrw bod pob </w:t>
      </w:r>
      <w:r w:rsidR="00FF74E3" w:rsidRPr="00AA0EA1">
        <w:rPr>
          <w:rFonts w:ascii="Verdana" w:eastAsia="Verdana" w:hAnsi="Verdana" w:cs="Times New Roman"/>
          <w:lang w:val="cy-GB"/>
        </w:rPr>
        <w:t>CHTh</w:t>
      </w:r>
      <w:r w:rsidRPr="00AA0EA1">
        <w:rPr>
          <w:rFonts w:ascii="Verdana" w:eastAsia="Verdana" w:hAnsi="Verdana" w:cs="Times New Roman"/>
          <w:lang w:val="cy-GB"/>
        </w:rPr>
        <w:t xml:space="preserve"> ar draws y wlad yn codi eu praeseptau £10 y flwyddyn. </w:t>
      </w:r>
    </w:p>
    <w:p w14:paraId="43C17E68" w14:textId="77777777" w:rsidR="00013A24" w:rsidRPr="00AA0EA1" w:rsidRDefault="00013A24" w:rsidP="00013A24">
      <w:pPr>
        <w:spacing w:after="0" w:line="240" w:lineRule="auto"/>
        <w:jc w:val="both"/>
        <w:rPr>
          <w:rFonts w:ascii="Verdana" w:eastAsia="Calibri" w:hAnsi="Verdana" w:cs="Times New Roman"/>
          <w:lang w:val="cy-GB"/>
        </w:rPr>
      </w:pPr>
    </w:p>
    <w:p w14:paraId="711B2BA7" w14:textId="67AA5832" w:rsidR="00013A24" w:rsidRPr="00AA0EA1" w:rsidRDefault="004C0F17" w:rsidP="003B3241">
      <w:pPr>
        <w:pStyle w:val="ListParagraph"/>
        <w:numPr>
          <w:ilvl w:val="1"/>
          <w:numId w:val="5"/>
        </w:numPr>
        <w:spacing w:after="0" w:line="240" w:lineRule="auto"/>
        <w:ind w:left="709"/>
        <w:jc w:val="both"/>
        <w:rPr>
          <w:rFonts w:ascii="Verdana" w:eastAsia="Calibri" w:hAnsi="Verdana" w:cs="Times New Roman"/>
          <w:lang w:val="cy-GB"/>
        </w:rPr>
      </w:pPr>
      <w:r w:rsidRPr="00AA0EA1">
        <w:rPr>
          <w:rFonts w:ascii="Verdana" w:eastAsia="Verdana" w:hAnsi="Verdana" w:cs="Times New Roman"/>
          <w:lang w:val="cy-GB"/>
        </w:rPr>
        <w:t xml:space="preserve">Ym 2020-21, roedd cyfanswm y </w:t>
      </w:r>
      <w:r w:rsidR="00FF74E3" w:rsidRPr="00AA0EA1">
        <w:rPr>
          <w:rFonts w:ascii="Verdana" w:eastAsia="Verdana" w:hAnsi="Verdana" w:cs="Times New Roman"/>
          <w:lang w:val="cy-GB"/>
        </w:rPr>
        <w:t>brigdoriadau</w:t>
      </w:r>
      <w:r w:rsidRPr="00AA0EA1">
        <w:rPr>
          <w:rFonts w:ascii="Verdana" w:eastAsia="Verdana" w:hAnsi="Verdana" w:cs="Times New Roman"/>
          <w:lang w:val="cy-GB"/>
        </w:rPr>
        <w:t xml:space="preserve">/ailddyraniadau yn £1,121m, £92m yn uwch na 2019-20 (£1,029m).  </w:t>
      </w:r>
    </w:p>
    <w:p w14:paraId="3A6697A2" w14:textId="77777777" w:rsidR="005B7097" w:rsidRPr="00AA0EA1" w:rsidRDefault="005B7097" w:rsidP="005B7097">
      <w:pPr>
        <w:pStyle w:val="ListParagraph"/>
        <w:spacing w:after="0" w:line="240" w:lineRule="auto"/>
        <w:jc w:val="both"/>
        <w:rPr>
          <w:rFonts w:ascii="Verdana" w:eastAsia="Calibri" w:hAnsi="Verdana" w:cs="Times New Roman"/>
          <w:lang w:val="cy-GB"/>
        </w:rPr>
      </w:pPr>
    </w:p>
    <w:p w14:paraId="0CD40655" w14:textId="6BCB2842" w:rsidR="00013A24" w:rsidRPr="00AA0EA1" w:rsidRDefault="004C0F17" w:rsidP="003B3241">
      <w:pPr>
        <w:spacing w:after="0" w:line="240" w:lineRule="auto"/>
        <w:jc w:val="both"/>
        <w:rPr>
          <w:rFonts w:ascii="Verdana" w:eastAsia="Calibri" w:hAnsi="Verdana" w:cs="Times New Roman"/>
          <w:b/>
          <w:lang w:val="cy-GB"/>
        </w:rPr>
      </w:pPr>
      <w:r w:rsidRPr="00AA0EA1">
        <w:rPr>
          <w:rFonts w:ascii="Verdana" w:eastAsia="Verdana" w:hAnsi="Verdana" w:cs="Times New Roman"/>
          <w:b/>
          <w:bCs/>
          <w:lang w:val="cy-GB"/>
        </w:rPr>
        <w:t>Tabl 1: Cyllid Cenedlaethol yr Heddlu – Ailddyraniadau/ Addasiadau</w:t>
      </w:r>
    </w:p>
    <w:tbl>
      <w:tblPr>
        <w:tblW w:w="9280" w:type="dxa"/>
        <w:tblInd w:w="-10" w:type="dxa"/>
        <w:tblLook w:val="04A0" w:firstRow="1" w:lastRow="0" w:firstColumn="1" w:lastColumn="0" w:noHBand="0" w:noVBand="1"/>
      </w:tblPr>
      <w:tblGrid>
        <w:gridCol w:w="4109"/>
        <w:gridCol w:w="1307"/>
        <w:gridCol w:w="1307"/>
        <w:gridCol w:w="1243"/>
        <w:gridCol w:w="1314"/>
      </w:tblGrid>
      <w:tr w:rsidR="00786CA7" w:rsidRPr="00AA0EA1" w14:paraId="3D7E0277" w14:textId="77777777" w:rsidTr="00586326">
        <w:trPr>
          <w:trHeight w:val="270"/>
        </w:trPr>
        <w:tc>
          <w:tcPr>
            <w:tcW w:w="41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03B49C" w14:textId="77777777" w:rsidR="00586326" w:rsidRPr="00AA0EA1" w:rsidRDefault="004C0F17" w:rsidP="00586326">
            <w:pPr>
              <w:spacing w:after="0" w:line="240" w:lineRule="auto"/>
              <w:jc w:val="both"/>
              <w:rPr>
                <w:rFonts w:ascii="Verdana" w:eastAsia="Times New Roman" w:hAnsi="Verdana" w:cs="Calibri"/>
                <w:b/>
                <w:bCs/>
                <w:color w:val="000000"/>
                <w:lang w:val="cy-GB" w:eastAsia="en-GB"/>
              </w:rPr>
            </w:pPr>
            <w:bookmarkStart w:id="6" w:name="OLE_LINK1"/>
            <w:r w:rsidRPr="00AA0EA1">
              <w:rPr>
                <w:rFonts w:ascii="Verdana" w:eastAsia="Verdana" w:hAnsi="Verdana" w:cs="Calibri"/>
                <w:b/>
                <w:bCs/>
                <w:color w:val="000000"/>
                <w:lang w:val="cy-GB" w:eastAsia="en-GB"/>
              </w:rPr>
              <w:t>Cyllid yr Heddlu</w:t>
            </w:r>
          </w:p>
        </w:tc>
        <w:tc>
          <w:tcPr>
            <w:tcW w:w="13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349452" w14:textId="77777777" w:rsidR="00586326" w:rsidRPr="00AA0EA1" w:rsidRDefault="004C0F17" w:rsidP="00586326">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2017/18 (£m)</w:t>
            </w:r>
          </w:p>
        </w:tc>
        <w:tc>
          <w:tcPr>
            <w:tcW w:w="1307" w:type="dxa"/>
            <w:tcBorders>
              <w:top w:val="single" w:sz="8" w:space="0" w:color="auto"/>
              <w:left w:val="nil"/>
              <w:bottom w:val="nil"/>
              <w:right w:val="single" w:sz="8" w:space="0" w:color="auto"/>
            </w:tcBorders>
            <w:shd w:val="clear" w:color="auto" w:fill="auto"/>
            <w:vAlign w:val="center"/>
            <w:hideMark/>
          </w:tcPr>
          <w:p w14:paraId="462AEADA" w14:textId="77777777" w:rsidR="00586326" w:rsidRPr="00AA0EA1" w:rsidRDefault="004C0F17" w:rsidP="00586326">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2018/19</w:t>
            </w:r>
          </w:p>
        </w:tc>
        <w:tc>
          <w:tcPr>
            <w:tcW w:w="1243" w:type="dxa"/>
            <w:tcBorders>
              <w:top w:val="single" w:sz="8" w:space="0" w:color="auto"/>
              <w:left w:val="nil"/>
              <w:bottom w:val="nil"/>
              <w:right w:val="single" w:sz="8" w:space="0" w:color="auto"/>
            </w:tcBorders>
            <w:shd w:val="clear" w:color="auto" w:fill="auto"/>
            <w:vAlign w:val="center"/>
            <w:hideMark/>
          </w:tcPr>
          <w:p w14:paraId="77807799" w14:textId="77777777" w:rsidR="00586326" w:rsidRPr="00AA0EA1" w:rsidRDefault="004C0F17" w:rsidP="00586326">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2019-20</w:t>
            </w:r>
          </w:p>
        </w:tc>
        <w:tc>
          <w:tcPr>
            <w:tcW w:w="13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791096" w14:textId="77777777" w:rsidR="00586326" w:rsidRPr="00AA0EA1" w:rsidRDefault="004C0F17" w:rsidP="00586326">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2020-21 (£m)</w:t>
            </w:r>
          </w:p>
        </w:tc>
      </w:tr>
      <w:tr w:rsidR="00786CA7" w:rsidRPr="00AA0EA1" w14:paraId="762F5EBB" w14:textId="77777777" w:rsidTr="00586326">
        <w:trPr>
          <w:trHeight w:val="280"/>
        </w:trPr>
        <w:tc>
          <w:tcPr>
            <w:tcW w:w="4109" w:type="dxa"/>
            <w:vMerge/>
            <w:tcBorders>
              <w:top w:val="single" w:sz="8" w:space="0" w:color="auto"/>
              <w:left w:val="single" w:sz="8" w:space="0" w:color="auto"/>
              <w:bottom w:val="single" w:sz="8" w:space="0" w:color="000000"/>
              <w:right w:val="single" w:sz="8" w:space="0" w:color="auto"/>
            </w:tcBorders>
            <w:vAlign w:val="center"/>
            <w:hideMark/>
          </w:tcPr>
          <w:p w14:paraId="26315D02" w14:textId="77777777" w:rsidR="00586326" w:rsidRPr="00AA0EA1" w:rsidRDefault="00586326" w:rsidP="00586326">
            <w:pPr>
              <w:spacing w:after="0" w:line="240" w:lineRule="auto"/>
              <w:rPr>
                <w:rFonts w:ascii="Verdana" w:eastAsia="Times New Roman" w:hAnsi="Verdana" w:cs="Calibri"/>
                <w:b/>
                <w:bCs/>
                <w:color w:val="000000"/>
                <w:lang w:val="cy-GB" w:eastAsia="en-GB"/>
              </w:rPr>
            </w:pPr>
          </w:p>
        </w:tc>
        <w:tc>
          <w:tcPr>
            <w:tcW w:w="1307" w:type="dxa"/>
            <w:vMerge/>
            <w:tcBorders>
              <w:top w:val="single" w:sz="8" w:space="0" w:color="auto"/>
              <w:left w:val="single" w:sz="8" w:space="0" w:color="auto"/>
              <w:bottom w:val="single" w:sz="8" w:space="0" w:color="000000"/>
              <w:right w:val="single" w:sz="8" w:space="0" w:color="auto"/>
            </w:tcBorders>
            <w:vAlign w:val="center"/>
            <w:hideMark/>
          </w:tcPr>
          <w:p w14:paraId="4EC9DE08" w14:textId="77777777" w:rsidR="00586326" w:rsidRPr="00AA0EA1" w:rsidRDefault="00586326" w:rsidP="00586326">
            <w:pPr>
              <w:spacing w:after="0" w:line="240" w:lineRule="auto"/>
              <w:rPr>
                <w:rFonts w:ascii="Verdana" w:eastAsia="Times New Roman" w:hAnsi="Verdana" w:cs="Calibri"/>
                <w:b/>
                <w:bCs/>
                <w:color w:val="000000"/>
                <w:lang w:val="cy-GB" w:eastAsia="en-GB"/>
              </w:rPr>
            </w:pPr>
          </w:p>
        </w:tc>
        <w:tc>
          <w:tcPr>
            <w:tcW w:w="1307" w:type="dxa"/>
            <w:tcBorders>
              <w:top w:val="nil"/>
              <w:left w:val="nil"/>
              <w:bottom w:val="single" w:sz="8" w:space="0" w:color="auto"/>
              <w:right w:val="single" w:sz="8" w:space="0" w:color="auto"/>
            </w:tcBorders>
            <w:shd w:val="clear" w:color="auto" w:fill="auto"/>
            <w:vAlign w:val="center"/>
            <w:hideMark/>
          </w:tcPr>
          <w:p w14:paraId="3157BD9C" w14:textId="77777777" w:rsidR="00586326" w:rsidRPr="00AA0EA1" w:rsidRDefault="004C0F17" w:rsidP="00586326">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(£m)</w:t>
            </w:r>
          </w:p>
        </w:tc>
        <w:tc>
          <w:tcPr>
            <w:tcW w:w="1243" w:type="dxa"/>
            <w:tcBorders>
              <w:top w:val="nil"/>
              <w:left w:val="nil"/>
              <w:bottom w:val="single" w:sz="8" w:space="0" w:color="auto"/>
              <w:right w:val="single" w:sz="8" w:space="0" w:color="auto"/>
            </w:tcBorders>
            <w:shd w:val="clear" w:color="auto" w:fill="auto"/>
            <w:vAlign w:val="center"/>
            <w:hideMark/>
          </w:tcPr>
          <w:p w14:paraId="0E11E84F" w14:textId="77777777" w:rsidR="00586326" w:rsidRPr="00AA0EA1" w:rsidRDefault="004C0F17" w:rsidP="00586326">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(£m)</w:t>
            </w:r>
          </w:p>
        </w:tc>
        <w:tc>
          <w:tcPr>
            <w:tcW w:w="1314" w:type="dxa"/>
            <w:vMerge/>
            <w:tcBorders>
              <w:top w:val="single" w:sz="8" w:space="0" w:color="auto"/>
              <w:left w:val="single" w:sz="8" w:space="0" w:color="auto"/>
              <w:bottom w:val="single" w:sz="8" w:space="0" w:color="000000"/>
              <w:right w:val="single" w:sz="8" w:space="0" w:color="auto"/>
            </w:tcBorders>
            <w:vAlign w:val="center"/>
            <w:hideMark/>
          </w:tcPr>
          <w:p w14:paraId="6009E1FC" w14:textId="77777777" w:rsidR="00586326" w:rsidRPr="00AA0EA1" w:rsidRDefault="00586326" w:rsidP="00586326">
            <w:pPr>
              <w:spacing w:after="0" w:line="240" w:lineRule="auto"/>
              <w:rPr>
                <w:rFonts w:ascii="Verdana" w:eastAsia="Times New Roman" w:hAnsi="Verdana" w:cs="Calibri"/>
                <w:b/>
                <w:bCs/>
                <w:color w:val="000000"/>
                <w:lang w:val="cy-GB" w:eastAsia="en-GB"/>
              </w:rPr>
            </w:pPr>
          </w:p>
        </w:tc>
      </w:tr>
      <w:tr w:rsidR="00786CA7" w:rsidRPr="00AA0EA1" w14:paraId="4892A8CE"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12521224" w14:textId="77777777" w:rsidR="00586326" w:rsidRPr="00AA0EA1" w:rsidRDefault="004C0F17" w:rsidP="00586326">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Ailddyraniadau ac addasiadau</w:t>
            </w:r>
          </w:p>
        </w:tc>
        <w:tc>
          <w:tcPr>
            <w:tcW w:w="1307" w:type="dxa"/>
            <w:tcBorders>
              <w:top w:val="nil"/>
              <w:left w:val="nil"/>
              <w:bottom w:val="single" w:sz="8" w:space="0" w:color="auto"/>
              <w:right w:val="single" w:sz="8" w:space="0" w:color="auto"/>
            </w:tcBorders>
            <w:shd w:val="clear" w:color="auto" w:fill="auto"/>
            <w:vAlign w:val="center"/>
            <w:hideMark/>
          </w:tcPr>
          <w:p w14:paraId="718E9943" w14:textId="77777777" w:rsidR="00586326" w:rsidRPr="00AA0EA1" w:rsidRDefault="004C0F17" w:rsidP="00586326">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812</w:t>
            </w:r>
          </w:p>
        </w:tc>
        <w:tc>
          <w:tcPr>
            <w:tcW w:w="1307" w:type="dxa"/>
            <w:tcBorders>
              <w:top w:val="nil"/>
              <w:left w:val="nil"/>
              <w:bottom w:val="single" w:sz="8" w:space="0" w:color="auto"/>
              <w:right w:val="single" w:sz="8" w:space="0" w:color="auto"/>
            </w:tcBorders>
            <w:shd w:val="clear" w:color="auto" w:fill="auto"/>
            <w:vAlign w:val="center"/>
            <w:hideMark/>
          </w:tcPr>
          <w:p w14:paraId="069A834C" w14:textId="77777777" w:rsidR="00586326" w:rsidRPr="00AA0EA1" w:rsidRDefault="004C0F17" w:rsidP="00586326">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945</w:t>
            </w:r>
          </w:p>
        </w:tc>
        <w:tc>
          <w:tcPr>
            <w:tcW w:w="1243" w:type="dxa"/>
            <w:tcBorders>
              <w:top w:val="nil"/>
              <w:left w:val="nil"/>
              <w:bottom w:val="single" w:sz="8" w:space="0" w:color="auto"/>
              <w:right w:val="single" w:sz="8" w:space="0" w:color="auto"/>
            </w:tcBorders>
            <w:shd w:val="clear" w:color="auto" w:fill="auto"/>
            <w:vAlign w:val="center"/>
            <w:hideMark/>
          </w:tcPr>
          <w:p w14:paraId="70ABBA12" w14:textId="77777777" w:rsidR="00586326" w:rsidRPr="00AA0EA1" w:rsidRDefault="004C0F17" w:rsidP="00586326">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1,029</w:t>
            </w:r>
          </w:p>
        </w:tc>
        <w:tc>
          <w:tcPr>
            <w:tcW w:w="1314" w:type="dxa"/>
            <w:tcBorders>
              <w:top w:val="nil"/>
              <w:left w:val="nil"/>
              <w:bottom w:val="single" w:sz="8" w:space="0" w:color="auto"/>
              <w:right w:val="single" w:sz="8" w:space="0" w:color="auto"/>
            </w:tcBorders>
            <w:shd w:val="clear" w:color="auto" w:fill="auto"/>
            <w:vAlign w:val="center"/>
            <w:hideMark/>
          </w:tcPr>
          <w:p w14:paraId="070E3EFA" w14:textId="77777777" w:rsidR="00586326" w:rsidRPr="00AA0EA1" w:rsidRDefault="004C0F17" w:rsidP="00586326">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1,120.90</w:t>
            </w:r>
          </w:p>
        </w:tc>
      </w:tr>
      <w:tr w:rsidR="00786CA7" w:rsidRPr="00AA0EA1" w14:paraId="04C7D019"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3D62B237"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Menter Cyllid Preifat (PFI)</w:t>
            </w:r>
          </w:p>
        </w:tc>
        <w:tc>
          <w:tcPr>
            <w:tcW w:w="1307" w:type="dxa"/>
            <w:tcBorders>
              <w:top w:val="nil"/>
              <w:left w:val="nil"/>
              <w:bottom w:val="single" w:sz="8" w:space="0" w:color="auto"/>
              <w:right w:val="single" w:sz="8" w:space="0" w:color="auto"/>
            </w:tcBorders>
            <w:shd w:val="clear" w:color="auto" w:fill="auto"/>
            <w:vAlign w:val="center"/>
            <w:hideMark/>
          </w:tcPr>
          <w:p w14:paraId="0E5BB77C"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73.0</w:t>
            </w:r>
          </w:p>
        </w:tc>
        <w:tc>
          <w:tcPr>
            <w:tcW w:w="1307" w:type="dxa"/>
            <w:tcBorders>
              <w:top w:val="nil"/>
              <w:left w:val="nil"/>
              <w:bottom w:val="single" w:sz="8" w:space="0" w:color="auto"/>
              <w:right w:val="single" w:sz="8" w:space="0" w:color="auto"/>
            </w:tcBorders>
            <w:shd w:val="clear" w:color="auto" w:fill="auto"/>
            <w:vAlign w:val="center"/>
            <w:hideMark/>
          </w:tcPr>
          <w:p w14:paraId="6F9AB8CE"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73.0</w:t>
            </w:r>
          </w:p>
        </w:tc>
        <w:tc>
          <w:tcPr>
            <w:tcW w:w="1243" w:type="dxa"/>
            <w:tcBorders>
              <w:top w:val="nil"/>
              <w:left w:val="nil"/>
              <w:bottom w:val="single" w:sz="8" w:space="0" w:color="auto"/>
              <w:right w:val="single" w:sz="8" w:space="0" w:color="auto"/>
            </w:tcBorders>
            <w:shd w:val="clear" w:color="auto" w:fill="auto"/>
            <w:vAlign w:val="center"/>
            <w:hideMark/>
          </w:tcPr>
          <w:p w14:paraId="1DB0AFD9"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73.0</w:t>
            </w:r>
          </w:p>
        </w:tc>
        <w:tc>
          <w:tcPr>
            <w:tcW w:w="1314" w:type="dxa"/>
            <w:tcBorders>
              <w:top w:val="nil"/>
              <w:left w:val="nil"/>
              <w:bottom w:val="single" w:sz="8" w:space="0" w:color="auto"/>
              <w:right w:val="single" w:sz="8" w:space="0" w:color="auto"/>
            </w:tcBorders>
            <w:shd w:val="clear" w:color="auto" w:fill="auto"/>
            <w:vAlign w:val="center"/>
            <w:hideMark/>
          </w:tcPr>
          <w:p w14:paraId="1E56D8CC"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72.8</w:t>
            </w:r>
          </w:p>
        </w:tc>
      </w:tr>
      <w:tr w:rsidR="00786CA7" w:rsidRPr="00AA0EA1" w14:paraId="1D69FB31"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0086F53A"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Rhaglenni technoleg yr heddlu</w:t>
            </w:r>
          </w:p>
        </w:tc>
        <w:tc>
          <w:tcPr>
            <w:tcW w:w="1307" w:type="dxa"/>
            <w:tcBorders>
              <w:top w:val="nil"/>
              <w:left w:val="nil"/>
              <w:bottom w:val="single" w:sz="8" w:space="0" w:color="auto"/>
              <w:right w:val="single" w:sz="8" w:space="0" w:color="auto"/>
            </w:tcBorders>
            <w:shd w:val="clear" w:color="auto" w:fill="auto"/>
            <w:vAlign w:val="center"/>
            <w:hideMark/>
          </w:tcPr>
          <w:p w14:paraId="547A50A4"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417.0</w:t>
            </w:r>
          </w:p>
        </w:tc>
        <w:tc>
          <w:tcPr>
            <w:tcW w:w="1307" w:type="dxa"/>
            <w:tcBorders>
              <w:top w:val="nil"/>
              <w:left w:val="nil"/>
              <w:bottom w:val="single" w:sz="8" w:space="0" w:color="auto"/>
              <w:right w:val="single" w:sz="8" w:space="0" w:color="auto"/>
            </w:tcBorders>
            <w:shd w:val="clear" w:color="auto" w:fill="auto"/>
            <w:vAlign w:val="center"/>
            <w:hideMark/>
          </w:tcPr>
          <w:p w14:paraId="7374819D"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495.0</w:t>
            </w:r>
          </w:p>
        </w:tc>
        <w:tc>
          <w:tcPr>
            <w:tcW w:w="1243" w:type="dxa"/>
            <w:tcBorders>
              <w:top w:val="nil"/>
              <w:left w:val="nil"/>
              <w:bottom w:val="single" w:sz="8" w:space="0" w:color="auto"/>
              <w:right w:val="single" w:sz="8" w:space="0" w:color="auto"/>
            </w:tcBorders>
            <w:shd w:val="clear" w:color="auto" w:fill="auto"/>
            <w:vAlign w:val="center"/>
            <w:hideMark/>
          </w:tcPr>
          <w:p w14:paraId="579D47C3"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495.0</w:t>
            </w:r>
          </w:p>
        </w:tc>
        <w:tc>
          <w:tcPr>
            <w:tcW w:w="1314" w:type="dxa"/>
            <w:tcBorders>
              <w:top w:val="nil"/>
              <w:left w:val="nil"/>
              <w:bottom w:val="single" w:sz="8" w:space="0" w:color="auto"/>
              <w:right w:val="single" w:sz="8" w:space="0" w:color="auto"/>
            </w:tcBorders>
            <w:shd w:val="clear" w:color="auto" w:fill="auto"/>
            <w:vAlign w:val="center"/>
            <w:hideMark/>
          </w:tcPr>
          <w:p w14:paraId="47D6FB0D"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498.4</w:t>
            </w:r>
          </w:p>
        </w:tc>
      </w:tr>
      <w:tr w:rsidR="00786CA7" w:rsidRPr="00AA0EA1" w14:paraId="31F9D889"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05D635A3"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Cyrff hyd braich</w:t>
            </w:r>
          </w:p>
        </w:tc>
        <w:tc>
          <w:tcPr>
            <w:tcW w:w="1307" w:type="dxa"/>
            <w:tcBorders>
              <w:top w:val="nil"/>
              <w:left w:val="nil"/>
              <w:bottom w:val="single" w:sz="8" w:space="0" w:color="auto"/>
              <w:right w:val="single" w:sz="8" w:space="0" w:color="auto"/>
            </w:tcBorders>
            <w:shd w:val="clear" w:color="auto" w:fill="auto"/>
            <w:vAlign w:val="center"/>
            <w:hideMark/>
          </w:tcPr>
          <w:p w14:paraId="05D44F7D"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54.0</w:t>
            </w:r>
          </w:p>
        </w:tc>
        <w:tc>
          <w:tcPr>
            <w:tcW w:w="1307" w:type="dxa"/>
            <w:tcBorders>
              <w:top w:val="nil"/>
              <w:left w:val="nil"/>
              <w:bottom w:val="single" w:sz="8" w:space="0" w:color="auto"/>
              <w:right w:val="single" w:sz="8" w:space="0" w:color="auto"/>
            </w:tcBorders>
            <w:shd w:val="clear" w:color="auto" w:fill="auto"/>
            <w:vAlign w:val="center"/>
            <w:hideMark/>
          </w:tcPr>
          <w:p w14:paraId="3CFA1466"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63.0</w:t>
            </w:r>
          </w:p>
        </w:tc>
        <w:tc>
          <w:tcPr>
            <w:tcW w:w="1243" w:type="dxa"/>
            <w:tcBorders>
              <w:top w:val="nil"/>
              <w:left w:val="nil"/>
              <w:bottom w:val="single" w:sz="8" w:space="0" w:color="auto"/>
              <w:right w:val="single" w:sz="8" w:space="0" w:color="auto"/>
            </w:tcBorders>
            <w:shd w:val="clear" w:color="auto" w:fill="auto"/>
            <w:vAlign w:val="center"/>
            <w:hideMark/>
          </w:tcPr>
          <w:p w14:paraId="60ED6A6A"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63.0</w:t>
            </w:r>
          </w:p>
        </w:tc>
        <w:tc>
          <w:tcPr>
            <w:tcW w:w="1314" w:type="dxa"/>
            <w:tcBorders>
              <w:top w:val="nil"/>
              <w:left w:val="nil"/>
              <w:bottom w:val="single" w:sz="8" w:space="0" w:color="auto"/>
              <w:right w:val="single" w:sz="8" w:space="0" w:color="auto"/>
            </w:tcBorders>
            <w:shd w:val="clear" w:color="auto" w:fill="auto"/>
            <w:vAlign w:val="center"/>
            <w:hideMark/>
          </w:tcPr>
          <w:p w14:paraId="0F184ACA"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73.1</w:t>
            </w:r>
          </w:p>
        </w:tc>
      </w:tr>
      <w:tr w:rsidR="00786CA7" w:rsidRPr="00AA0EA1" w14:paraId="2BD4E2F1"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58F4DF9A"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Rhaglen Uplift yr Heddlu</w:t>
            </w:r>
          </w:p>
        </w:tc>
        <w:tc>
          <w:tcPr>
            <w:tcW w:w="1307" w:type="dxa"/>
            <w:tcBorders>
              <w:top w:val="nil"/>
              <w:left w:val="nil"/>
              <w:bottom w:val="single" w:sz="8" w:space="0" w:color="auto"/>
              <w:right w:val="single" w:sz="8" w:space="0" w:color="auto"/>
            </w:tcBorders>
            <w:shd w:val="clear" w:color="auto" w:fill="auto"/>
            <w:vAlign w:val="center"/>
            <w:hideMark/>
          </w:tcPr>
          <w:p w14:paraId="4532FCFF"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307" w:type="dxa"/>
            <w:tcBorders>
              <w:top w:val="nil"/>
              <w:left w:val="nil"/>
              <w:bottom w:val="single" w:sz="8" w:space="0" w:color="auto"/>
              <w:right w:val="single" w:sz="8" w:space="0" w:color="auto"/>
            </w:tcBorders>
            <w:shd w:val="clear" w:color="auto" w:fill="auto"/>
            <w:vAlign w:val="center"/>
            <w:hideMark/>
          </w:tcPr>
          <w:p w14:paraId="5020AB9C"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243" w:type="dxa"/>
            <w:tcBorders>
              <w:top w:val="nil"/>
              <w:left w:val="nil"/>
              <w:bottom w:val="single" w:sz="8" w:space="0" w:color="auto"/>
              <w:right w:val="single" w:sz="8" w:space="0" w:color="auto"/>
            </w:tcBorders>
            <w:shd w:val="clear" w:color="auto" w:fill="auto"/>
            <w:vAlign w:val="center"/>
            <w:hideMark/>
          </w:tcPr>
          <w:p w14:paraId="10646BDF"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314" w:type="dxa"/>
            <w:tcBorders>
              <w:top w:val="nil"/>
              <w:left w:val="nil"/>
              <w:bottom w:val="single" w:sz="8" w:space="0" w:color="auto"/>
              <w:right w:val="single" w:sz="8" w:space="0" w:color="auto"/>
            </w:tcBorders>
            <w:shd w:val="clear" w:color="auto" w:fill="auto"/>
            <w:vAlign w:val="center"/>
            <w:hideMark/>
          </w:tcPr>
          <w:p w14:paraId="778B0893"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16.5</w:t>
            </w:r>
          </w:p>
        </w:tc>
      </w:tr>
      <w:tr w:rsidR="00786CA7" w:rsidRPr="00AA0EA1" w14:paraId="343653DB" w14:textId="77777777" w:rsidTr="00586326">
        <w:trPr>
          <w:trHeight w:val="82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211314FD"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Unedau Plismona Gweithredol Cenedlaethol (gan gynnwys plismona pêl-droed a throseddau bywyd gwyllt)</w:t>
            </w:r>
          </w:p>
        </w:tc>
        <w:tc>
          <w:tcPr>
            <w:tcW w:w="1307" w:type="dxa"/>
            <w:tcBorders>
              <w:top w:val="nil"/>
              <w:left w:val="nil"/>
              <w:bottom w:val="single" w:sz="8" w:space="0" w:color="auto"/>
              <w:right w:val="single" w:sz="8" w:space="0" w:color="auto"/>
            </w:tcBorders>
            <w:shd w:val="clear" w:color="auto" w:fill="auto"/>
            <w:vAlign w:val="center"/>
            <w:hideMark/>
          </w:tcPr>
          <w:p w14:paraId="7418F4CA"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307" w:type="dxa"/>
            <w:tcBorders>
              <w:top w:val="nil"/>
              <w:left w:val="nil"/>
              <w:bottom w:val="single" w:sz="8" w:space="0" w:color="auto"/>
              <w:right w:val="single" w:sz="8" w:space="0" w:color="auto"/>
            </w:tcBorders>
            <w:shd w:val="clear" w:color="auto" w:fill="auto"/>
            <w:vAlign w:val="center"/>
            <w:hideMark/>
          </w:tcPr>
          <w:p w14:paraId="7C73E323"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243" w:type="dxa"/>
            <w:tcBorders>
              <w:top w:val="nil"/>
              <w:left w:val="nil"/>
              <w:bottom w:val="single" w:sz="8" w:space="0" w:color="auto"/>
              <w:right w:val="single" w:sz="8" w:space="0" w:color="auto"/>
            </w:tcBorders>
            <w:shd w:val="clear" w:color="auto" w:fill="auto"/>
            <w:vAlign w:val="center"/>
            <w:hideMark/>
          </w:tcPr>
          <w:p w14:paraId="04DDBC5D"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314" w:type="dxa"/>
            <w:tcBorders>
              <w:top w:val="nil"/>
              <w:left w:val="nil"/>
              <w:bottom w:val="single" w:sz="8" w:space="0" w:color="auto"/>
              <w:right w:val="single" w:sz="8" w:space="0" w:color="auto"/>
            </w:tcBorders>
            <w:shd w:val="clear" w:color="auto" w:fill="auto"/>
            <w:vAlign w:val="center"/>
            <w:hideMark/>
          </w:tcPr>
          <w:p w14:paraId="498FFEFF"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2.9</w:t>
            </w:r>
          </w:p>
        </w:tc>
      </w:tr>
      <w:tr w:rsidR="00786CA7" w:rsidRPr="00AA0EA1" w14:paraId="3CF054C1"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233BBC85" w14:textId="363FA9CD"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Ychwanegiadau i’r Asiantaeth Troseddu Cenedlaethol</w:t>
            </w:r>
            <w:r w:rsidR="00FF74E3" w:rsidRPr="00AA0EA1">
              <w:rPr>
                <w:rFonts w:ascii="Verdana" w:eastAsia="Verdana" w:hAnsi="Verdana" w:cs="Calibri"/>
                <w:color w:val="000000"/>
                <w:lang w:val="cy-GB" w:eastAsia="en-GB"/>
              </w:rPr>
              <w:t xml:space="preserve"> (NCA)</w:t>
            </w:r>
            <w:r w:rsidRPr="00AA0EA1">
              <w:rPr>
                <w:rFonts w:ascii="Verdana" w:eastAsia="Verdana" w:hAnsi="Verdana" w:cs="Calibri"/>
                <w:color w:val="000000"/>
                <w:lang w:val="cy-GB" w:eastAsia="en-GB"/>
              </w:rPr>
              <w:t xml:space="preserve"> ac Unedau Trosedd</w:t>
            </w:r>
            <w:r w:rsidR="00243B41" w:rsidRPr="00AA0EA1">
              <w:rPr>
                <w:rFonts w:ascii="Verdana" w:eastAsia="Verdana" w:hAnsi="Verdana" w:cs="Calibri"/>
                <w:color w:val="000000"/>
                <w:lang w:val="cy-GB" w:eastAsia="en-GB"/>
              </w:rPr>
              <w:t>a</w:t>
            </w:r>
            <w:r w:rsidRPr="00AA0EA1">
              <w:rPr>
                <w:rFonts w:ascii="Verdana" w:eastAsia="Verdana" w:hAnsi="Verdana" w:cs="Calibri"/>
                <w:color w:val="000000"/>
                <w:lang w:val="cy-GB" w:eastAsia="en-GB"/>
              </w:rPr>
              <w:t xml:space="preserve">u </w:t>
            </w:r>
            <w:r w:rsidR="00243B41" w:rsidRPr="00AA0EA1">
              <w:rPr>
                <w:rFonts w:ascii="Verdana" w:eastAsia="Verdana" w:hAnsi="Verdana" w:cs="Calibri"/>
                <w:color w:val="000000"/>
                <w:lang w:val="cy-GB" w:eastAsia="en-GB"/>
              </w:rPr>
              <w:t>Cyfundrefnol</w:t>
            </w:r>
            <w:r w:rsidRPr="00AA0EA1">
              <w:rPr>
                <w:rFonts w:ascii="Verdana" w:eastAsia="Verdana" w:hAnsi="Verdana" w:cs="Calibri"/>
                <w:color w:val="000000"/>
                <w:lang w:val="cy-GB" w:eastAsia="en-GB"/>
              </w:rPr>
              <w:t xml:space="preserve"> Rhanbarthol</w:t>
            </w:r>
            <w:r w:rsidR="00FF74E3" w:rsidRPr="00AA0EA1">
              <w:rPr>
                <w:rFonts w:ascii="Verdana" w:eastAsia="Verdana" w:hAnsi="Verdana" w:cs="Calibri"/>
                <w:color w:val="000000"/>
                <w:lang w:val="cy-GB" w:eastAsia="en-GB"/>
              </w:rPr>
              <w:t xml:space="preserve"> (ROCU)</w:t>
            </w:r>
          </w:p>
        </w:tc>
        <w:tc>
          <w:tcPr>
            <w:tcW w:w="1307" w:type="dxa"/>
            <w:tcBorders>
              <w:top w:val="nil"/>
              <w:left w:val="nil"/>
              <w:bottom w:val="single" w:sz="8" w:space="0" w:color="auto"/>
              <w:right w:val="single" w:sz="8" w:space="0" w:color="auto"/>
            </w:tcBorders>
            <w:shd w:val="clear" w:color="auto" w:fill="auto"/>
            <w:vAlign w:val="center"/>
            <w:hideMark/>
          </w:tcPr>
          <w:p w14:paraId="45BC0A7D"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w:t>
            </w:r>
          </w:p>
        </w:tc>
        <w:tc>
          <w:tcPr>
            <w:tcW w:w="1307" w:type="dxa"/>
            <w:tcBorders>
              <w:top w:val="nil"/>
              <w:left w:val="nil"/>
              <w:bottom w:val="single" w:sz="8" w:space="0" w:color="auto"/>
              <w:right w:val="single" w:sz="8" w:space="0" w:color="auto"/>
            </w:tcBorders>
            <w:shd w:val="clear" w:color="auto" w:fill="auto"/>
            <w:vAlign w:val="center"/>
            <w:hideMark/>
          </w:tcPr>
          <w:p w14:paraId="59EB44E3"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w:t>
            </w:r>
          </w:p>
        </w:tc>
        <w:tc>
          <w:tcPr>
            <w:tcW w:w="1243" w:type="dxa"/>
            <w:tcBorders>
              <w:top w:val="nil"/>
              <w:left w:val="nil"/>
              <w:bottom w:val="single" w:sz="8" w:space="0" w:color="auto"/>
              <w:right w:val="single" w:sz="8" w:space="0" w:color="auto"/>
            </w:tcBorders>
            <w:shd w:val="clear" w:color="auto" w:fill="auto"/>
            <w:vAlign w:val="center"/>
            <w:hideMark/>
          </w:tcPr>
          <w:p w14:paraId="31BE8C63"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56.0</w:t>
            </w:r>
          </w:p>
        </w:tc>
        <w:tc>
          <w:tcPr>
            <w:tcW w:w="1314" w:type="dxa"/>
            <w:tcBorders>
              <w:top w:val="nil"/>
              <w:left w:val="nil"/>
              <w:bottom w:val="single" w:sz="8" w:space="0" w:color="auto"/>
              <w:right w:val="single" w:sz="8" w:space="0" w:color="auto"/>
            </w:tcBorders>
            <w:shd w:val="clear" w:color="auto" w:fill="auto"/>
            <w:vAlign w:val="center"/>
            <w:hideMark/>
          </w:tcPr>
          <w:p w14:paraId="761C7639"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56.8</w:t>
            </w:r>
          </w:p>
        </w:tc>
      </w:tr>
      <w:tr w:rsidR="00786CA7" w:rsidRPr="00AA0EA1" w14:paraId="642ED3AB" w14:textId="77777777" w:rsidTr="00586326">
        <w:trPr>
          <w:trHeight w:val="55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6AF04741" w14:textId="0531CC4C"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Cryfhau'r ymateb i Droseddu </w:t>
            </w:r>
            <w:r w:rsidR="00243B41" w:rsidRPr="00AA0EA1">
              <w:rPr>
                <w:rFonts w:ascii="Verdana" w:eastAsia="Verdana" w:hAnsi="Verdana" w:cs="Calibri"/>
                <w:color w:val="000000"/>
                <w:lang w:val="cy-GB" w:eastAsia="en-GB"/>
              </w:rPr>
              <w:t>Cyfundrefnol</w:t>
            </w:r>
          </w:p>
        </w:tc>
        <w:tc>
          <w:tcPr>
            <w:tcW w:w="1307" w:type="dxa"/>
            <w:tcBorders>
              <w:top w:val="nil"/>
              <w:left w:val="nil"/>
              <w:bottom w:val="single" w:sz="8" w:space="0" w:color="auto"/>
              <w:right w:val="single" w:sz="8" w:space="0" w:color="auto"/>
            </w:tcBorders>
            <w:shd w:val="clear" w:color="auto" w:fill="auto"/>
            <w:vAlign w:val="center"/>
            <w:hideMark/>
          </w:tcPr>
          <w:p w14:paraId="1EEA6BF8"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28.0</w:t>
            </w:r>
          </w:p>
        </w:tc>
        <w:tc>
          <w:tcPr>
            <w:tcW w:w="1307" w:type="dxa"/>
            <w:tcBorders>
              <w:top w:val="nil"/>
              <w:left w:val="nil"/>
              <w:bottom w:val="single" w:sz="8" w:space="0" w:color="auto"/>
              <w:right w:val="single" w:sz="8" w:space="0" w:color="auto"/>
            </w:tcBorders>
            <w:shd w:val="clear" w:color="auto" w:fill="auto"/>
            <w:vAlign w:val="center"/>
            <w:hideMark/>
          </w:tcPr>
          <w:p w14:paraId="223CDD8A"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42.0</w:t>
            </w:r>
          </w:p>
        </w:tc>
        <w:tc>
          <w:tcPr>
            <w:tcW w:w="1243" w:type="dxa"/>
            <w:tcBorders>
              <w:top w:val="nil"/>
              <w:left w:val="nil"/>
              <w:bottom w:val="single" w:sz="8" w:space="0" w:color="auto"/>
              <w:right w:val="single" w:sz="8" w:space="0" w:color="auto"/>
            </w:tcBorders>
            <w:shd w:val="clear" w:color="auto" w:fill="auto"/>
            <w:vAlign w:val="center"/>
            <w:hideMark/>
          </w:tcPr>
          <w:p w14:paraId="140BC5CF"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90.0</w:t>
            </w:r>
          </w:p>
        </w:tc>
        <w:tc>
          <w:tcPr>
            <w:tcW w:w="1314" w:type="dxa"/>
            <w:tcBorders>
              <w:top w:val="nil"/>
              <w:left w:val="nil"/>
              <w:bottom w:val="single" w:sz="8" w:space="0" w:color="auto"/>
              <w:right w:val="single" w:sz="8" w:space="0" w:color="auto"/>
            </w:tcBorders>
            <w:shd w:val="clear" w:color="auto" w:fill="auto"/>
            <w:vAlign w:val="center"/>
            <w:hideMark/>
          </w:tcPr>
          <w:p w14:paraId="22B06567"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140.0</w:t>
            </w:r>
          </w:p>
        </w:tc>
      </w:tr>
      <w:tr w:rsidR="00786CA7" w:rsidRPr="00AA0EA1" w14:paraId="27E3298E"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737B2A40"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Gwrthderfysgaeth</w:t>
            </w:r>
          </w:p>
        </w:tc>
        <w:tc>
          <w:tcPr>
            <w:tcW w:w="1307" w:type="dxa"/>
            <w:tcBorders>
              <w:top w:val="nil"/>
              <w:left w:val="nil"/>
              <w:bottom w:val="single" w:sz="8" w:space="0" w:color="auto"/>
              <w:right w:val="single" w:sz="8" w:space="0" w:color="auto"/>
            </w:tcBorders>
            <w:shd w:val="clear" w:color="auto" w:fill="auto"/>
            <w:vAlign w:val="center"/>
            <w:hideMark/>
          </w:tcPr>
          <w:p w14:paraId="5710BF00"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307" w:type="dxa"/>
            <w:tcBorders>
              <w:top w:val="nil"/>
              <w:left w:val="nil"/>
              <w:bottom w:val="single" w:sz="8" w:space="0" w:color="auto"/>
              <w:right w:val="single" w:sz="8" w:space="0" w:color="auto"/>
            </w:tcBorders>
            <w:shd w:val="clear" w:color="auto" w:fill="auto"/>
            <w:vAlign w:val="center"/>
            <w:hideMark/>
          </w:tcPr>
          <w:p w14:paraId="387C569D"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243" w:type="dxa"/>
            <w:tcBorders>
              <w:top w:val="nil"/>
              <w:left w:val="nil"/>
              <w:bottom w:val="single" w:sz="8" w:space="0" w:color="auto"/>
              <w:right w:val="single" w:sz="8" w:space="0" w:color="auto"/>
            </w:tcBorders>
            <w:shd w:val="clear" w:color="auto" w:fill="auto"/>
            <w:vAlign w:val="center"/>
            <w:hideMark/>
          </w:tcPr>
          <w:p w14:paraId="1513A94B"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314" w:type="dxa"/>
            <w:tcBorders>
              <w:top w:val="nil"/>
              <w:left w:val="nil"/>
              <w:bottom w:val="single" w:sz="8" w:space="0" w:color="auto"/>
              <w:right w:val="single" w:sz="8" w:space="0" w:color="auto"/>
            </w:tcBorders>
            <w:shd w:val="clear" w:color="auto" w:fill="auto"/>
            <w:vAlign w:val="center"/>
            <w:hideMark/>
          </w:tcPr>
          <w:p w14:paraId="2E525712"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32.4</w:t>
            </w:r>
          </w:p>
        </w:tc>
      </w:tr>
      <w:tr w:rsidR="00786CA7" w:rsidRPr="00AA0EA1" w14:paraId="53BF7532"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50BDE229" w14:textId="0D3733BA"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Cronfa </w:t>
            </w:r>
            <w:r w:rsidR="00B55DFD" w:rsidRPr="00AA0EA1">
              <w:rPr>
                <w:rFonts w:ascii="Verdana" w:eastAsia="Verdana" w:hAnsi="Verdana" w:cs="Calibri"/>
                <w:color w:val="000000"/>
                <w:lang w:val="cy-GB" w:eastAsia="en-GB"/>
              </w:rPr>
              <w:t>T</w:t>
            </w:r>
            <w:r w:rsidRPr="00AA0EA1">
              <w:rPr>
                <w:rFonts w:ascii="Verdana" w:eastAsia="Verdana" w:hAnsi="Verdana" w:cs="Calibri"/>
                <w:color w:val="000000"/>
                <w:lang w:val="cy-GB" w:eastAsia="en-GB"/>
              </w:rPr>
              <w:t xml:space="preserve">rawsnewid yr </w:t>
            </w:r>
            <w:r w:rsidR="00B55DFD" w:rsidRPr="00AA0EA1">
              <w:rPr>
                <w:rFonts w:ascii="Verdana" w:eastAsia="Verdana" w:hAnsi="Verdana" w:cs="Calibri"/>
                <w:color w:val="000000"/>
                <w:lang w:val="cy-GB" w:eastAsia="en-GB"/>
              </w:rPr>
              <w:t>H</w:t>
            </w:r>
            <w:r w:rsidRPr="00AA0EA1">
              <w:rPr>
                <w:rFonts w:ascii="Verdana" w:eastAsia="Verdana" w:hAnsi="Verdana" w:cs="Calibri"/>
                <w:color w:val="000000"/>
                <w:lang w:val="cy-GB" w:eastAsia="en-GB"/>
              </w:rPr>
              <w:t>eddlu</w:t>
            </w:r>
          </w:p>
        </w:tc>
        <w:tc>
          <w:tcPr>
            <w:tcW w:w="1307" w:type="dxa"/>
            <w:tcBorders>
              <w:top w:val="nil"/>
              <w:left w:val="nil"/>
              <w:bottom w:val="single" w:sz="8" w:space="0" w:color="auto"/>
              <w:right w:val="single" w:sz="8" w:space="0" w:color="auto"/>
            </w:tcBorders>
            <w:shd w:val="clear" w:color="auto" w:fill="auto"/>
            <w:vAlign w:val="center"/>
            <w:hideMark/>
          </w:tcPr>
          <w:p w14:paraId="1F9A13DE"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175.0</w:t>
            </w:r>
          </w:p>
        </w:tc>
        <w:tc>
          <w:tcPr>
            <w:tcW w:w="1307" w:type="dxa"/>
            <w:tcBorders>
              <w:top w:val="nil"/>
              <w:left w:val="nil"/>
              <w:bottom w:val="single" w:sz="8" w:space="0" w:color="auto"/>
              <w:right w:val="single" w:sz="8" w:space="0" w:color="auto"/>
            </w:tcBorders>
            <w:shd w:val="clear" w:color="auto" w:fill="auto"/>
            <w:vAlign w:val="center"/>
            <w:hideMark/>
          </w:tcPr>
          <w:p w14:paraId="74F8DE5F"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175.0</w:t>
            </w:r>
          </w:p>
        </w:tc>
        <w:tc>
          <w:tcPr>
            <w:tcW w:w="1243" w:type="dxa"/>
            <w:tcBorders>
              <w:top w:val="nil"/>
              <w:left w:val="nil"/>
              <w:bottom w:val="single" w:sz="8" w:space="0" w:color="auto"/>
              <w:right w:val="single" w:sz="8" w:space="0" w:color="auto"/>
            </w:tcBorders>
            <w:shd w:val="clear" w:color="auto" w:fill="auto"/>
            <w:vAlign w:val="center"/>
            <w:hideMark/>
          </w:tcPr>
          <w:p w14:paraId="0A77E198"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175.0</w:t>
            </w:r>
          </w:p>
        </w:tc>
        <w:tc>
          <w:tcPr>
            <w:tcW w:w="1314" w:type="dxa"/>
            <w:tcBorders>
              <w:top w:val="nil"/>
              <w:left w:val="nil"/>
              <w:bottom w:val="single" w:sz="8" w:space="0" w:color="auto"/>
              <w:right w:val="single" w:sz="8" w:space="0" w:color="auto"/>
            </w:tcBorders>
            <w:shd w:val="clear" w:color="000000" w:fill="BFBFBF"/>
            <w:vAlign w:val="center"/>
            <w:hideMark/>
          </w:tcPr>
          <w:p w14:paraId="34163A18"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r>
      <w:tr w:rsidR="00786CA7" w:rsidRPr="00AA0EA1" w14:paraId="37E84A8C"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72FFEE21"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Rhaglenni Gallu</w:t>
            </w:r>
            <w:r w:rsidR="00333EBD" w:rsidRPr="00AA0EA1">
              <w:rPr>
                <w:rFonts w:ascii="Verdana" w:eastAsia="Verdana" w:hAnsi="Verdana" w:cs="Calibri"/>
                <w:color w:val="000000"/>
                <w:lang w:val="cy-GB" w:eastAsia="en-GB"/>
              </w:rPr>
              <w:t>o</w:t>
            </w:r>
            <w:r w:rsidRPr="00AA0EA1">
              <w:rPr>
                <w:rFonts w:ascii="Verdana" w:eastAsia="Verdana" w:hAnsi="Verdana" w:cs="Calibri"/>
                <w:color w:val="000000"/>
                <w:lang w:val="cy-GB" w:eastAsia="en-GB"/>
              </w:rPr>
              <w:t>edd Cenedlaethol</w:t>
            </w:r>
          </w:p>
        </w:tc>
        <w:tc>
          <w:tcPr>
            <w:tcW w:w="1307" w:type="dxa"/>
            <w:tcBorders>
              <w:top w:val="nil"/>
              <w:left w:val="nil"/>
              <w:bottom w:val="single" w:sz="8" w:space="0" w:color="auto"/>
              <w:right w:val="single" w:sz="8" w:space="0" w:color="auto"/>
            </w:tcBorders>
            <w:shd w:val="clear" w:color="auto" w:fill="auto"/>
            <w:vAlign w:val="center"/>
            <w:hideMark/>
          </w:tcPr>
          <w:p w14:paraId="5F5F6890"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307" w:type="dxa"/>
            <w:tcBorders>
              <w:top w:val="nil"/>
              <w:left w:val="nil"/>
              <w:bottom w:val="single" w:sz="8" w:space="0" w:color="auto"/>
              <w:right w:val="single" w:sz="8" w:space="0" w:color="auto"/>
            </w:tcBorders>
            <w:shd w:val="clear" w:color="auto" w:fill="auto"/>
            <w:vAlign w:val="center"/>
            <w:hideMark/>
          </w:tcPr>
          <w:p w14:paraId="6A3B50D3"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243" w:type="dxa"/>
            <w:tcBorders>
              <w:top w:val="nil"/>
              <w:left w:val="nil"/>
              <w:bottom w:val="single" w:sz="8" w:space="0" w:color="auto"/>
              <w:right w:val="single" w:sz="8" w:space="0" w:color="auto"/>
            </w:tcBorders>
            <w:shd w:val="clear" w:color="auto" w:fill="auto"/>
            <w:vAlign w:val="center"/>
            <w:hideMark/>
          </w:tcPr>
          <w:p w14:paraId="009899CE"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314" w:type="dxa"/>
            <w:tcBorders>
              <w:top w:val="nil"/>
              <w:left w:val="nil"/>
              <w:bottom w:val="single" w:sz="8" w:space="0" w:color="auto"/>
              <w:right w:val="single" w:sz="8" w:space="0" w:color="auto"/>
            </w:tcBorders>
            <w:shd w:val="clear" w:color="auto" w:fill="auto"/>
            <w:vAlign w:val="center"/>
            <w:hideMark/>
          </w:tcPr>
          <w:p w14:paraId="79511D91"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47.0</w:t>
            </w:r>
          </w:p>
        </w:tc>
      </w:tr>
      <w:tr w:rsidR="00786CA7" w:rsidRPr="00AA0EA1" w14:paraId="4048868F"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6580C070"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Gwaith Fforensig</w:t>
            </w:r>
          </w:p>
        </w:tc>
        <w:tc>
          <w:tcPr>
            <w:tcW w:w="1307" w:type="dxa"/>
            <w:tcBorders>
              <w:top w:val="nil"/>
              <w:left w:val="nil"/>
              <w:bottom w:val="single" w:sz="8" w:space="0" w:color="auto"/>
              <w:right w:val="single" w:sz="8" w:space="0" w:color="auto"/>
            </w:tcBorders>
            <w:shd w:val="clear" w:color="auto" w:fill="auto"/>
            <w:vAlign w:val="center"/>
            <w:hideMark/>
          </w:tcPr>
          <w:p w14:paraId="176371E4"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307" w:type="dxa"/>
            <w:tcBorders>
              <w:top w:val="nil"/>
              <w:left w:val="nil"/>
              <w:bottom w:val="single" w:sz="8" w:space="0" w:color="auto"/>
              <w:right w:val="single" w:sz="8" w:space="0" w:color="auto"/>
            </w:tcBorders>
            <w:shd w:val="clear" w:color="auto" w:fill="auto"/>
            <w:vAlign w:val="center"/>
            <w:hideMark/>
          </w:tcPr>
          <w:p w14:paraId="5D14EC34"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243" w:type="dxa"/>
            <w:tcBorders>
              <w:top w:val="nil"/>
              <w:left w:val="nil"/>
              <w:bottom w:val="single" w:sz="8" w:space="0" w:color="auto"/>
              <w:right w:val="single" w:sz="8" w:space="0" w:color="auto"/>
            </w:tcBorders>
            <w:shd w:val="clear" w:color="auto" w:fill="auto"/>
            <w:vAlign w:val="center"/>
            <w:hideMark/>
          </w:tcPr>
          <w:p w14:paraId="06B65F76"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314" w:type="dxa"/>
            <w:tcBorders>
              <w:top w:val="nil"/>
              <w:left w:val="nil"/>
              <w:bottom w:val="single" w:sz="8" w:space="0" w:color="auto"/>
              <w:right w:val="single" w:sz="8" w:space="0" w:color="auto"/>
            </w:tcBorders>
            <w:shd w:val="clear" w:color="auto" w:fill="auto"/>
            <w:vAlign w:val="center"/>
            <w:hideMark/>
          </w:tcPr>
          <w:p w14:paraId="1D78D9CE"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28.6</w:t>
            </w:r>
          </w:p>
        </w:tc>
      </w:tr>
      <w:tr w:rsidR="00786CA7" w:rsidRPr="00AA0EA1" w14:paraId="30331F78"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395EE3CE"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Grant Arbennig</w:t>
            </w:r>
          </w:p>
        </w:tc>
        <w:tc>
          <w:tcPr>
            <w:tcW w:w="1307" w:type="dxa"/>
            <w:tcBorders>
              <w:top w:val="nil"/>
              <w:left w:val="nil"/>
              <w:bottom w:val="single" w:sz="8" w:space="0" w:color="auto"/>
              <w:right w:val="single" w:sz="8" w:space="0" w:color="auto"/>
            </w:tcBorders>
            <w:shd w:val="clear" w:color="auto" w:fill="auto"/>
            <w:vAlign w:val="center"/>
            <w:hideMark/>
          </w:tcPr>
          <w:p w14:paraId="08563719"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50.0</w:t>
            </w:r>
          </w:p>
        </w:tc>
        <w:tc>
          <w:tcPr>
            <w:tcW w:w="1307" w:type="dxa"/>
            <w:tcBorders>
              <w:top w:val="nil"/>
              <w:left w:val="nil"/>
              <w:bottom w:val="single" w:sz="8" w:space="0" w:color="auto"/>
              <w:right w:val="single" w:sz="8" w:space="0" w:color="auto"/>
            </w:tcBorders>
            <w:shd w:val="clear" w:color="auto" w:fill="auto"/>
            <w:vAlign w:val="center"/>
            <w:hideMark/>
          </w:tcPr>
          <w:p w14:paraId="6E8C64B7"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93.0</w:t>
            </w:r>
          </w:p>
        </w:tc>
        <w:tc>
          <w:tcPr>
            <w:tcW w:w="1243" w:type="dxa"/>
            <w:tcBorders>
              <w:top w:val="nil"/>
              <w:left w:val="nil"/>
              <w:bottom w:val="single" w:sz="8" w:space="0" w:color="auto"/>
              <w:right w:val="single" w:sz="8" w:space="0" w:color="auto"/>
            </w:tcBorders>
            <w:shd w:val="clear" w:color="auto" w:fill="auto"/>
            <w:vAlign w:val="center"/>
            <w:hideMark/>
          </w:tcPr>
          <w:p w14:paraId="1B00A7E2"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73.0</w:t>
            </w:r>
          </w:p>
        </w:tc>
        <w:tc>
          <w:tcPr>
            <w:tcW w:w="1314" w:type="dxa"/>
            <w:tcBorders>
              <w:top w:val="nil"/>
              <w:left w:val="nil"/>
              <w:bottom w:val="single" w:sz="8" w:space="0" w:color="auto"/>
              <w:right w:val="single" w:sz="8" w:space="0" w:color="auto"/>
            </w:tcBorders>
            <w:shd w:val="clear" w:color="auto" w:fill="auto"/>
            <w:vAlign w:val="center"/>
            <w:hideMark/>
          </w:tcPr>
          <w:p w14:paraId="0335560F"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80.9</w:t>
            </w:r>
          </w:p>
        </w:tc>
      </w:tr>
      <w:tr w:rsidR="00786CA7" w:rsidRPr="00AA0EA1" w14:paraId="2CB3C1AF"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344B03E8" w14:textId="122183FA"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Mechnïaeth cyn</w:t>
            </w:r>
            <w:r w:rsidR="00043F94" w:rsidRPr="00AA0EA1">
              <w:rPr>
                <w:rFonts w:ascii="Verdana" w:eastAsia="Verdana" w:hAnsi="Verdana" w:cs="Calibri"/>
                <w:color w:val="000000"/>
                <w:lang w:val="cy-GB" w:eastAsia="en-GB"/>
              </w:rPr>
              <w:t xml:space="preserve"> </w:t>
            </w:r>
            <w:r w:rsidRPr="00AA0EA1">
              <w:rPr>
                <w:rFonts w:ascii="Verdana" w:eastAsia="Verdana" w:hAnsi="Verdana" w:cs="Calibri"/>
                <w:color w:val="000000"/>
                <w:lang w:val="cy-GB" w:eastAsia="en-GB"/>
              </w:rPr>
              <w:t>cyhuddo</w:t>
            </w:r>
          </w:p>
        </w:tc>
        <w:tc>
          <w:tcPr>
            <w:tcW w:w="1307" w:type="dxa"/>
            <w:tcBorders>
              <w:top w:val="nil"/>
              <w:left w:val="nil"/>
              <w:bottom w:val="single" w:sz="8" w:space="0" w:color="auto"/>
              <w:right w:val="single" w:sz="8" w:space="0" w:color="auto"/>
            </w:tcBorders>
            <w:shd w:val="clear" w:color="auto" w:fill="auto"/>
            <w:vAlign w:val="center"/>
            <w:hideMark/>
          </w:tcPr>
          <w:p w14:paraId="3CE1A66F"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15.0</w:t>
            </w:r>
          </w:p>
        </w:tc>
        <w:tc>
          <w:tcPr>
            <w:tcW w:w="1307" w:type="dxa"/>
            <w:tcBorders>
              <w:top w:val="nil"/>
              <w:left w:val="nil"/>
              <w:bottom w:val="single" w:sz="8" w:space="0" w:color="auto"/>
              <w:right w:val="single" w:sz="8" w:space="0" w:color="auto"/>
            </w:tcBorders>
            <w:shd w:val="clear" w:color="auto" w:fill="auto"/>
            <w:vAlign w:val="center"/>
            <w:hideMark/>
          </w:tcPr>
          <w:p w14:paraId="37BAD148"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4.0</w:t>
            </w:r>
          </w:p>
        </w:tc>
        <w:tc>
          <w:tcPr>
            <w:tcW w:w="1243" w:type="dxa"/>
            <w:tcBorders>
              <w:top w:val="nil"/>
              <w:left w:val="nil"/>
              <w:bottom w:val="single" w:sz="8" w:space="0" w:color="auto"/>
              <w:right w:val="single" w:sz="8" w:space="0" w:color="auto"/>
            </w:tcBorders>
            <w:shd w:val="clear" w:color="auto" w:fill="auto"/>
            <w:vAlign w:val="center"/>
            <w:hideMark/>
          </w:tcPr>
          <w:p w14:paraId="14FB92A6"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4.0</w:t>
            </w:r>
          </w:p>
        </w:tc>
        <w:tc>
          <w:tcPr>
            <w:tcW w:w="1314" w:type="dxa"/>
            <w:tcBorders>
              <w:top w:val="nil"/>
              <w:left w:val="nil"/>
              <w:bottom w:val="single" w:sz="8" w:space="0" w:color="auto"/>
              <w:right w:val="single" w:sz="8" w:space="0" w:color="auto"/>
            </w:tcBorders>
            <w:shd w:val="clear" w:color="auto" w:fill="auto"/>
            <w:vAlign w:val="center"/>
            <w:hideMark/>
          </w:tcPr>
          <w:p w14:paraId="12359577"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w:t>
            </w:r>
          </w:p>
        </w:tc>
      </w:tr>
      <w:tr w:rsidR="00786CA7" w:rsidRPr="00AA0EA1" w14:paraId="443ADC59"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071A2D0C"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Trais Difrifol</w:t>
            </w:r>
          </w:p>
        </w:tc>
        <w:tc>
          <w:tcPr>
            <w:tcW w:w="1307" w:type="dxa"/>
            <w:tcBorders>
              <w:top w:val="nil"/>
              <w:left w:val="nil"/>
              <w:bottom w:val="single" w:sz="8" w:space="0" w:color="auto"/>
              <w:right w:val="single" w:sz="8" w:space="0" w:color="auto"/>
            </w:tcBorders>
            <w:shd w:val="clear" w:color="auto" w:fill="auto"/>
            <w:vAlign w:val="center"/>
            <w:hideMark/>
          </w:tcPr>
          <w:p w14:paraId="123ECA01"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w:t>
            </w:r>
          </w:p>
        </w:tc>
        <w:tc>
          <w:tcPr>
            <w:tcW w:w="1307" w:type="dxa"/>
            <w:tcBorders>
              <w:top w:val="nil"/>
              <w:left w:val="nil"/>
              <w:bottom w:val="single" w:sz="8" w:space="0" w:color="auto"/>
              <w:right w:val="single" w:sz="8" w:space="0" w:color="auto"/>
            </w:tcBorders>
            <w:shd w:val="clear" w:color="auto" w:fill="auto"/>
            <w:vAlign w:val="center"/>
            <w:hideMark/>
          </w:tcPr>
          <w:p w14:paraId="0DD83506"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w:t>
            </w:r>
          </w:p>
        </w:tc>
        <w:tc>
          <w:tcPr>
            <w:tcW w:w="1243" w:type="dxa"/>
            <w:tcBorders>
              <w:top w:val="nil"/>
              <w:left w:val="nil"/>
              <w:bottom w:val="single" w:sz="8" w:space="0" w:color="auto"/>
              <w:right w:val="single" w:sz="8" w:space="0" w:color="auto"/>
            </w:tcBorders>
            <w:shd w:val="clear" w:color="auto" w:fill="auto"/>
            <w:vAlign w:val="center"/>
            <w:hideMark/>
          </w:tcPr>
          <w:p w14:paraId="3A76E48C"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w:t>
            </w:r>
          </w:p>
        </w:tc>
        <w:tc>
          <w:tcPr>
            <w:tcW w:w="1314" w:type="dxa"/>
            <w:tcBorders>
              <w:top w:val="nil"/>
              <w:left w:val="nil"/>
              <w:bottom w:val="single" w:sz="8" w:space="0" w:color="auto"/>
              <w:right w:val="single" w:sz="8" w:space="0" w:color="auto"/>
            </w:tcBorders>
            <w:shd w:val="clear" w:color="auto" w:fill="auto"/>
            <w:vAlign w:val="center"/>
            <w:hideMark/>
          </w:tcPr>
          <w:p w14:paraId="7E2A9FA1"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38.9</w:t>
            </w:r>
          </w:p>
        </w:tc>
      </w:tr>
      <w:tr w:rsidR="00786CA7" w:rsidRPr="00AA0EA1" w14:paraId="31B49484"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21241BB9" w14:textId="296B660E"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PR</w:t>
            </w:r>
            <w:r w:rsidR="00333EBD" w:rsidRPr="00AA0EA1">
              <w:rPr>
                <w:rFonts w:ascii="Verdana" w:eastAsia="Verdana" w:hAnsi="Verdana" w:cs="Calibri"/>
                <w:color w:val="000000"/>
                <w:lang w:val="cy-GB" w:eastAsia="en-GB"/>
              </w:rPr>
              <w:t>U</w:t>
            </w:r>
            <w:r w:rsidRPr="00AA0EA1">
              <w:rPr>
                <w:rFonts w:ascii="Verdana" w:eastAsia="Verdana" w:hAnsi="Verdana" w:cs="Calibri"/>
                <w:color w:val="000000"/>
                <w:lang w:val="cy-GB" w:eastAsia="en-GB"/>
              </w:rPr>
              <w:t>M (</w:t>
            </w:r>
            <w:r w:rsidR="00043F94" w:rsidRPr="00AA0EA1">
              <w:rPr>
                <w:rFonts w:ascii="Verdana" w:eastAsia="Verdana" w:hAnsi="Verdana" w:cs="Calibri"/>
                <w:color w:val="000000"/>
                <w:lang w:val="cy-GB" w:eastAsia="en-GB"/>
              </w:rPr>
              <w:t>P</w:t>
            </w:r>
            <w:r w:rsidRPr="00AA0EA1">
              <w:rPr>
                <w:rFonts w:ascii="Verdana" w:eastAsia="Verdana" w:hAnsi="Verdana" w:cs="Calibri"/>
                <w:color w:val="000000"/>
                <w:lang w:val="cy-GB" w:eastAsia="en-GB"/>
              </w:rPr>
              <w:t>ontio o Systemau'r UE)</w:t>
            </w:r>
          </w:p>
        </w:tc>
        <w:tc>
          <w:tcPr>
            <w:tcW w:w="1307" w:type="dxa"/>
            <w:tcBorders>
              <w:top w:val="nil"/>
              <w:left w:val="nil"/>
              <w:bottom w:val="single" w:sz="8" w:space="0" w:color="auto"/>
              <w:right w:val="single" w:sz="8" w:space="0" w:color="auto"/>
            </w:tcBorders>
            <w:shd w:val="clear" w:color="auto" w:fill="auto"/>
            <w:vAlign w:val="center"/>
            <w:hideMark/>
          </w:tcPr>
          <w:p w14:paraId="01485670"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w:t>
            </w:r>
          </w:p>
        </w:tc>
        <w:tc>
          <w:tcPr>
            <w:tcW w:w="1307" w:type="dxa"/>
            <w:tcBorders>
              <w:top w:val="nil"/>
              <w:left w:val="nil"/>
              <w:bottom w:val="single" w:sz="8" w:space="0" w:color="auto"/>
              <w:right w:val="single" w:sz="8" w:space="0" w:color="auto"/>
            </w:tcBorders>
            <w:shd w:val="clear" w:color="auto" w:fill="auto"/>
            <w:vAlign w:val="center"/>
            <w:hideMark/>
          </w:tcPr>
          <w:p w14:paraId="4F28AC13"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w:t>
            </w:r>
          </w:p>
        </w:tc>
        <w:tc>
          <w:tcPr>
            <w:tcW w:w="1243" w:type="dxa"/>
            <w:tcBorders>
              <w:top w:val="nil"/>
              <w:left w:val="nil"/>
              <w:bottom w:val="single" w:sz="8" w:space="0" w:color="auto"/>
              <w:right w:val="single" w:sz="8" w:space="0" w:color="auto"/>
            </w:tcBorders>
            <w:shd w:val="clear" w:color="auto" w:fill="auto"/>
            <w:vAlign w:val="center"/>
            <w:hideMark/>
          </w:tcPr>
          <w:p w14:paraId="665E473E"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w:t>
            </w:r>
          </w:p>
        </w:tc>
        <w:tc>
          <w:tcPr>
            <w:tcW w:w="1314" w:type="dxa"/>
            <w:tcBorders>
              <w:top w:val="nil"/>
              <w:left w:val="nil"/>
              <w:bottom w:val="single" w:sz="8" w:space="0" w:color="auto"/>
              <w:right w:val="single" w:sz="8" w:space="0" w:color="auto"/>
            </w:tcBorders>
            <w:shd w:val="clear" w:color="auto" w:fill="auto"/>
            <w:vAlign w:val="center"/>
            <w:hideMark/>
          </w:tcPr>
          <w:p w14:paraId="49E001DF"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1.8</w:t>
            </w:r>
          </w:p>
        </w:tc>
      </w:tr>
      <w:tr w:rsidR="00786CA7" w:rsidRPr="00AA0EA1" w14:paraId="0718AB3F" w14:textId="77777777" w:rsidTr="00586326">
        <w:trPr>
          <w:trHeight w:val="55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77B250E2"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HO STAR (Technoleg, Gwyddoniaeth ac Ymchwil)</w:t>
            </w:r>
          </w:p>
        </w:tc>
        <w:tc>
          <w:tcPr>
            <w:tcW w:w="1307" w:type="dxa"/>
            <w:tcBorders>
              <w:top w:val="nil"/>
              <w:left w:val="nil"/>
              <w:bottom w:val="single" w:sz="8" w:space="0" w:color="auto"/>
              <w:right w:val="single" w:sz="8" w:space="0" w:color="auto"/>
            </w:tcBorders>
            <w:shd w:val="clear" w:color="auto" w:fill="auto"/>
            <w:vAlign w:val="center"/>
            <w:hideMark/>
          </w:tcPr>
          <w:p w14:paraId="0ED5F281"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w:t>
            </w:r>
          </w:p>
        </w:tc>
        <w:tc>
          <w:tcPr>
            <w:tcW w:w="1307" w:type="dxa"/>
            <w:tcBorders>
              <w:top w:val="nil"/>
              <w:left w:val="nil"/>
              <w:bottom w:val="single" w:sz="8" w:space="0" w:color="auto"/>
              <w:right w:val="single" w:sz="8" w:space="0" w:color="auto"/>
            </w:tcBorders>
            <w:shd w:val="clear" w:color="auto" w:fill="auto"/>
            <w:vAlign w:val="center"/>
            <w:hideMark/>
          </w:tcPr>
          <w:p w14:paraId="40C4F0D7"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w:t>
            </w:r>
          </w:p>
        </w:tc>
        <w:tc>
          <w:tcPr>
            <w:tcW w:w="1243" w:type="dxa"/>
            <w:tcBorders>
              <w:top w:val="nil"/>
              <w:left w:val="nil"/>
              <w:bottom w:val="single" w:sz="8" w:space="0" w:color="auto"/>
              <w:right w:val="single" w:sz="8" w:space="0" w:color="auto"/>
            </w:tcBorders>
            <w:shd w:val="clear" w:color="auto" w:fill="auto"/>
            <w:vAlign w:val="center"/>
            <w:hideMark/>
          </w:tcPr>
          <w:p w14:paraId="5E5847DD"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w:t>
            </w:r>
          </w:p>
        </w:tc>
        <w:tc>
          <w:tcPr>
            <w:tcW w:w="1314" w:type="dxa"/>
            <w:tcBorders>
              <w:top w:val="nil"/>
              <w:left w:val="nil"/>
              <w:bottom w:val="single" w:sz="8" w:space="0" w:color="auto"/>
              <w:right w:val="single" w:sz="8" w:space="0" w:color="auto"/>
            </w:tcBorders>
            <w:shd w:val="clear" w:color="auto" w:fill="auto"/>
            <w:vAlign w:val="center"/>
            <w:hideMark/>
          </w:tcPr>
          <w:p w14:paraId="7BC9C85E"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8.0</w:t>
            </w:r>
          </w:p>
        </w:tc>
      </w:tr>
      <w:tr w:rsidR="00786CA7" w:rsidRPr="00AA0EA1" w14:paraId="7AFD57A5"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586E5558"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Blue Light Commercial</w:t>
            </w:r>
          </w:p>
        </w:tc>
        <w:tc>
          <w:tcPr>
            <w:tcW w:w="1307" w:type="dxa"/>
            <w:tcBorders>
              <w:top w:val="nil"/>
              <w:left w:val="nil"/>
              <w:bottom w:val="single" w:sz="8" w:space="0" w:color="auto"/>
              <w:right w:val="single" w:sz="8" w:space="0" w:color="auto"/>
            </w:tcBorders>
            <w:shd w:val="clear" w:color="auto" w:fill="auto"/>
            <w:vAlign w:val="center"/>
            <w:hideMark/>
          </w:tcPr>
          <w:p w14:paraId="1BCCF96C"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w:t>
            </w:r>
          </w:p>
        </w:tc>
        <w:tc>
          <w:tcPr>
            <w:tcW w:w="1307" w:type="dxa"/>
            <w:tcBorders>
              <w:top w:val="nil"/>
              <w:left w:val="nil"/>
              <w:bottom w:val="single" w:sz="8" w:space="0" w:color="auto"/>
              <w:right w:val="single" w:sz="8" w:space="0" w:color="auto"/>
            </w:tcBorders>
            <w:shd w:val="clear" w:color="auto" w:fill="auto"/>
            <w:vAlign w:val="center"/>
            <w:hideMark/>
          </w:tcPr>
          <w:p w14:paraId="21895FA8"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w:t>
            </w:r>
          </w:p>
        </w:tc>
        <w:tc>
          <w:tcPr>
            <w:tcW w:w="1243" w:type="dxa"/>
            <w:tcBorders>
              <w:top w:val="nil"/>
              <w:left w:val="nil"/>
              <w:bottom w:val="single" w:sz="8" w:space="0" w:color="auto"/>
              <w:right w:val="single" w:sz="8" w:space="0" w:color="auto"/>
            </w:tcBorders>
            <w:shd w:val="clear" w:color="auto" w:fill="auto"/>
            <w:vAlign w:val="center"/>
            <w:hideMark/>
          </w:tcPr>
          <w:p w14:paraId="2E276515"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w:t>
            </w:r>
          </w:p>
        </w:tc>
        <w:tc>
          <w:tcPr>
            <w:tcW w:w="1314" w:type="dxa"/>
            <w:tcBorders>
              <w:top w:val="nil"/>
              <w:left w:val="nil"/>
              <w:bottom w:val="single" w:sz="8" w:space="0" w:color="auto"/>
              <w:right w:val="single" w:sz="8" w:space="0" w:color="auto"/>
            </w:tcBorders>
            <w:shd w:val="clear" w:color="auto" w:fill="auto"/>
            <w:vAlign w:val="center"/>
            <w:hideMark/>
          </w:tcPr>
          <w:p w14:paraId="385DA12F"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3.7</w:t>
            </w:r>
          </w:p>
        </w:tc>
      </w:tr>
      <w:tr w:rsidR="00786CA7" w:rsidRPr="00AA0EA1" w14:paraId="0D37BA4F"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64185165"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lastRenderedPageBreak/>
              <w:t>Police Now</w:t>
            </w:r>
          </w:p>
        </w:tc>
        <w:tc>
          <w:tcPr>
            <w:tcW w:w="1307" w:type="dxa"/>
            <w:tcBorders>
              <w:top w:val="nil"/>
              <w:left w:val="nil"/>
              <w:bottom w:val="single" w:sz="8" w:space="0" w:color="auto"/>
              <w:right w:val="single" w:sz="8" w:space="0" w:color="auto"/>
            </w:tcBorders>
            <w:shd w:val="clear" w:color="auto" w:fill="auto"/>
            <w:vAlign w:val="center"/>
            <w:hideMark/>
          </w:tcPr>
          <w:p w14:paraId="13F784A8"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307" w:type="dxa"/>
            <w:tcBorders>
              <w:top w:val="nil"/>
              <w:left w:val="nil"/>
              <w:bottom w:val="single" w:sz="8" w:space="0" w:color="auto"/>
              <w:right w:val="single" w:sz="8" w:space="0" w:color="auto"/>
            </w:tcBorders>
            <w:shd w:val="clear" w:color="auto" w:fill="auto"/>
            <w:vAlign w:val="center"/>
            <w:hideMark/>
          </w:tcPr>
          <w:p w14:paraId="19A8E944"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243" w:type="dxa"/>
            <w:tcBorders>
              <w:top w:val="nil"/>
              <w:left w:val="nil"/>
              <w:bottom w:val="single" w:sz="8" w:space="0" w:color="auto"/>
              <w:right w:val="single" w:sz="8" w:space="0" w:color="auto"/>
            </w:tcBorders>
            <w:shd w:val="clear" w:color="auto" w:fill="auto"/>
            <w:vAlign w:val="center"/>
            <w:hideMark/>
          </w:tcPr>
          <w:p w14:paraId="00098D14"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314" w:type="dxa"/>
            <w:tcBorders>
              <w:top w:val="nil"/>
              <w:left w:val="nil"/>
              <w:bottom w:val="single" w:sz="8" w:space="0" w:color="auto"/>
              <w:right w:val="single" w:sz="8" w:space="0" w:color="auto"/>
            </w:tcBorders>
            <w:shd w:val="clear" w:color="auto" w:fill="auto"/>
            <w:vAlign w:val="center"/>
            <w:hideMark/>
          </w:tcPr>
          <w:p w14:paraId="0975F4A9"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7.0</w:t>
            </w:r>
          </w:p>
        </w:tc>
      </w:tr>
      <w:tr w:rsidR="00786CA7" w:rsidRPr="00AA0EA1" w14:paraId="5F9F957D" w14:textId="77777777" w:rsidTr="00586326">
        <w:trPr>
          <w:trHeight w:val="280"/>
        </w:trPr>
        <w:tc>
          <w:tcPr>
            <w:tcW w:w="4109" w:type="dxa"/>
            <w:tcBorders>
              <w:top w:val="nil"/>
              <w:left w:val="single" w:sz="8" w:space="0" w:color="auto"/>
              <w:bottom w:val="single" w:sz="8" w:space="0" w:color="auto"/>
              <w:right w:val="single" w:sz="8" w:space="0" w:color="auto"/>
            </w:tcBorders>
            <w:shd w:val="clear" w:color="auto" w:fill="auto"/>
            <w:vAlign w:val="center"/>
            <w:hideMark/>
          </w:tcPr>
          <w:p w14:paraId="2DF331B3"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Cronfa Safer Streets</w:t>
            </w:r>
          </w:p>
        </w:tc>
        <w:tc>
          <w:tcPr>
            <w:tcW w:w="1307" w:type="dxa"/>
            <w:tcBorders>
              <w:top w:val="nil"/>
              <w:left w:val="nil"/>
              <w:bottom w:val="single" w:sz="8" w:space="0" w:color="auto"/>
              <w:right w:val="single" w:sz="8" w:space="0" w:color="auto"/>
            </w:tcBorders>
            <w:shd w:val="clear" w:color="auto" w:fill="auto"/>
            <w:vAlign w:val="center"/>
            <w:hideMark/>
          </w:tcPr>
          <w:p w14:paraId="65C66EDE"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307" w:type="dxa"/>
            <w:tcBorders>
              <w:top w:val="nil"/>
              <w:left w:val="nil"/>
              <w:bottom w:val="single" w:sz="8" w:space="0" w:color="auto"/>
              <w:right w:val="single" w:sz="8" w:space="0" w:color="auto"/>
            </w:tcBorders>
            <w:shd w:val="clear" w:color="auto" w:fill="auto"/>
            <w:vAlign w:val="center"/>
            <w:hideMark/>
          </w:tcPr>
          <w:p w14:paraId="08983649"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243" w:type="dxa"/>
            <w:tcBorders>
              <w:top w:val="nil"/>
              <w:left w:val="nil"/>
              <w:bottom w:val="single" w:sz="8" w:space="0" w:color="auto"/>
              <w:right w:val="single" w:sz="8" w:space="0" w:color="auto"/>
            </w:tcBorders>
            <w:shd w:val="clear" w:color="auto" w:fill="auto"/>
            <w:vAlign w:val="center"/>
            <w:hideMark/>
          </w:tcPr>
          <w:p w14:paraId="526736C1"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314" w:type="dxa"/>
            <w:tcBorders>
              <w:top w:val="nil"/>
              <w:left w:val="nil"/>
              <w:bottom w:val="single" w:sz="8" w:space="0" w:color="auto"/>
              <w:right w:val="single" w:sz="8" w:space="0" w:color="auto"/>
            </w:tcBorders>
            <w:shd w:val="clear" w:color="auto" w:fill="auto"/>
            <w:vAlign w:val="center"/>
            <w:hideMark/>
          </w:tcPr>
          <w:p w14:paraId="5CAC78B5"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10.0</w:t>
            </w:r>
          </w:p>
        </w:tc>
      </w:tr>
      <w:bookmarkEnd w:id="6"/>
    </w:tbl>
    <w:p w14:paraId="0836BF2B" w14:textId="77777777" w:rsidR="00013A24" w:rsidRPr="00AA0EA1" w:rsidRDefault="00013A24" w:rsidP="00013A24">
      <w:pPr>
        <w:spacing w:after="0" w:line="240" w:lineRule="auto"/>
        <w:jc w:val="both"/>
        <w:rPr>
          <w:rFonts w:ascii="Verdana" w:eastAsia="Calibri" w:hAnsi="Verdana" w:cs="Times New Roman"/>
          <w:lang w:val="cy-GB"/>
        </w:rPr>
      </w:pPr>
    </w:p>
    <w:p w14:paraId="37509788" w14:textId="1048E9CD" w:rsidR="00C10139" w:rsidRPr="00AA0EA1" w:rsidRDefault="004C0F17" w:rsidP="003B3241">
      <w:pPr>
        <w:pStyle w:val="ListParagraph"/>
        <w:numPr>
          <w:ilvl w:val="1"/>
          <w:numId w:val="5"/>
        </w:numPr>
        <w:spacing w:line="240" w:lineRule="auto"/>
        <w:jc w:val="both"/>
        <w:rPr>
          <w:rFonts w:ascii="Verdana" w:hAnsi="Verdana"/>
          <w:lang w:val="cy-GB"/>
        </w:rPr>
      </w:pPr>
      <w:r w:rsidRPr="00AA0EA1">
        <w:rPr>
          <w:rFonts w:ascii="Verdana" w:eastAsia="Verdana" w:hAnsi="Verdana" w:cs="Times New Roman"/>
          <w:lang w:val="cy-GB"/>
        </w:rPr>
        <w:t xml:space="preserve">O'r £80.9m sydd wedi’i glustnodi ar gyfer y grant arbennig, deellir bod £26.3m wedi'i neilltuo ar gyfer costau sy'n gysylltiedig â Hillsborough, gan adael £54.6m ar gyfer y grant arbennig. Gostyngiad o £18.4m ar y flwyddyn flaenorol, a oedd wedi bod yn uwch </w:t>
      </w:r>
      <w:r w:rsidR="00B55DFD" w:rsidRPr="00AA0EA1">
        <w:rPr>
          <w:rFonts w:ascii="Verdana" w:eastAsia="Verdana" w:hAnsi="Verdana" w:cs="Times New Roman"/>
          <w:lang w:val="cy-GB"/>
        </w:rPr>
        <w:t xml:space="preserve">er mwyn </w:t>
      </w:r>
      <w:r w:rsidRPr="00AA0EA1">
        <w:rPr>
          <w:rFonts w:ascii="Verdana" w:eastAsia="Verdana" w:hAnsi="Verdana" w:cs="Times New Roman"/>
          <w:lang w:val="cy-GB"/>
        </w:rPr>
        <w:t>darparu ar gyfer cyfarfod Penaethiaid Llywodraethau'r Gymanwlad</w:t>
      </w:r>
    </w:p>
    <w:p w14:paraId="29D21E1D" w14:textId="77777777" w:rsidR="00A31D8A" w:rsidRPr="00AA0EA1" w:rsidRDefault="00A31D8A" w:rsidP="00A31D8A">
      <w:pPr>
        <w:pStyle w:val="ListParagraph"/>
        <w:spacing w:line="240" w:lineRule="auto"/>
        <w:jc w:val="both"/>
        <w:rPr>
          <w:rFonts w:ascii="Verdana" w:hAnsi="Verdana"/>
          <w:lang w:val="cy-GB"/>
        </w:rPr>
      </w:pPr>
    </w:p>
    <w:p w14:paraId="7CDA12FA" w14:textId="77777777" w:rsidR="00A31D8A" w:rsidRPr="00AA0EA1" w:rsidRDefault="004C0F17" w:rsidP="003B3241">
      <w:pPr>
        <w:pStyle w:val="ListParagraph"/>
        <w:numPr>
          <w:ilvl w:val="1"/>
          <w:numId w:val="5"/>
        </w:numPr>
        <w:spacing w:line="240" w:lineRule="auto"/>
        <w:jc w:val="both"/>
        <w:rPr>
          <w:rFonts w:ascii="Verdana" w:hAnsi="Verdana"/>
          <w:lang w:val="cy-GB"/>
        </w:rPr>
      </w:pPr>
      <w:r w:rsidRPr="00AA0EA1">
        <w:rPr>
          <w:rFonts w:ascii="Verdana" w:eastAsia="Verdana" w:hAnsi="Verdana" w:cs="Times New Roman"/>
          <w:lang w:val="cy-GB"/>
        </w:rPr>
        <w:t>Disgwylir y bydd y dyraniadau ar gyfer Cyllid Ymchwydd mewn Trais Difrifol yn cael eu rhyddhau ddiwedd mis Ionawr.</w:t>
      </w:r>
    </w:p>
    <w:p w14:paraId="5516F5DB" w14:textId="77777777" w:rsidR="00A31D8A" w:rsidRPr="00AA0EA1" w:rsidRDefault="00A31D8A" w:rsidP="00A31D8A">
      <w:pPr>
        <w:pStyle w:val="ListParagraph"/>
        <w:spacing w:line="240" w:lineRule="auto"/>
        <w:jc w:val="both"/>
        <w:rPr>
          <w:rFonts w:ascii="Verdana" w:hAnsi="Verdana"/>
          <w:lang w:val="cy-GB"/>
        </w:rPr>
      </w:pPr>
    </w:p>
    <w:p w14:paraId="6CE2C845" w14:textId="77777777" w:rsidR="00C10139" w:rsidRPr="00AA0EA1" w:rsidRDefault="004C0F17" w:rsidP="003B3241">
      <w:pPr>
        <w:pStyle w:val="ListParagraph"/>
        <w:numPr>
          <w:ilvl w:val="1"/>
          <w:numId w:val="5"/>
        </w:numPr>
        <w:spacing w:line="240" w:lineRule="auto"/>
        <w:jc w:val="both"/>
        <w:rPr>
          <w:rFonts w:ascii="Verdana" w:hAnsi="Verdana"/>
          <w:lang w:val="cy-GB"/>
        </w:rPr>
      </w:pPr>
      <w:r w:rsidRPr="00AA0EA1">
        <w:rPr>
          <w:rFonts w:ascii="Verdana" w:eastAsia="Verdana" w:hAnsi="Verdana" w:cs="Times New Roman"/>
          <w:lang w:val="cy-GB"/>
        </w:rPr>
        <w:t xml:space="preserve">Cadarnhaodd y setliad ddiwedd ar Gronfa Trawsnewid yr Heddlu (PTF). Bydd prosiectau amlflwyddyn a oedd yn cael eu hariannu gan y PTF (tua £60m yn ôl amcangyfrifon) yn cael eu hariannu gan ailddyraniadau eraill. </w:t>
      </w:r>
    </w:p>
    <w:p w14:paraId="5329E69E" w14:textId="77777777" w:rsidR="00A31D8A" w:rsidRPr="00AA0EA1" w:rsidRDefault="00A31D8A" w:rsidP="00A31D8A">
      <w:pPr>
        <w:pStyle w:val="ListParagraph"/>
        <w:spacing w:line="240" w:lineRule="auto"/>
        <w:jc w:val="both"/>
        <w:rPr>
          <w:rFonts w:ascii="Verdana" w:hAnsi="Verdana"/>
          <w:lang w:val="cy-GB"/>
        </w:rPr>
      </w:pPr>
    </w:p>
    <w:p w14:paraId="09811671" w14:textId="77777777" w:rsidR="00C10139" w:rsidRPr="00AA0EA1" w:rsidRDefault="004C0F17" w:rsidP="003B3241">
      <w:pPr>
        <w:pStyle w:val="ListParagraph"/>
        <w:numPr>
          <w:ilvl w:val="1"/>
          <w:numId w:val="5"/>
        </w:numPr>
        <w:spacing w:line="240" w:lineRule="auto"/>
        <w:jc w:val="both"/>
        <w:rPr>
          <w:rFonts w:ascii="Verdana" w:hAnsi="Verdana"/>
          <w:lang w:val="cy-GB"/>
        </w:rPr>
      </w:pPr>
      <w:r w:rsidRPr="00AA0EA1">
        <w:rPr>
          <w:rFonts w:ascii="Verdana" w:eastAsia="Verdana" w:hAnsi="Verdana" w:cs="Times New Roman"/>
          <w:lang w:val="cy-GB"/>
        </w:rPr>
        <w:t xml:space="preserve">Mae Grantiau Etifeddol y Dreth Gyngor sy'n gysylltiedig â grantiau Rhewi'r Dreth Gyngor o 2011-12, 2013-14, 2014-15 a 2015-16 yn ogystal â chyllid Cymorth y Dreth Gyngor Leol (LCTS) yn parhau fel cynlluniau ar wahân yn 2020-21. </w:t>
      </w:r>
    </w:p>
    <w:p w14:paraId="384694C3" w14:textId="77777777" w:rsidR="00A31D8A" w:rsidRPr="00AA0EA1" w:rsidRDefault="00A31D8A" w:rsidP="00A31D8A">
      <w:pPr>
        <w:pStyle w:val="ListParagraph"/>
        <w:spacing w:line="240" w:lineRule="auto"/>
        <w:jc w:val="both"/>
        <w:rPr>
          <w:rFonts w:ascii="Verdana" w:hAnsi="Verdana"/>
          <w:lang w:val="cy-GB"/>
        </w:rPr>
      </w:pPr>
    </w:p>
    <w:p w14:paraId="06C5E106" w14:textId="77777777" w:rsidR="00C10139" w:rsidRPr="00AA0EA1" w:rsidRDefault="004C0F17" w:rsidP="003B3241">
      <w:pPr>
        <w:pStyle w:val="ListParagraph"/>
        <w:numPr>
          <w:ilvl w:val="1"/>
          <w:numId w:val="5"/>
        </w:numPr>
        <w:spacing w:line="240" w:lineRule="auto"/>
        <w:jc w:val="both"/>
        <w:rPr>
          <w:rFonts w:ascii="Verdana" w:hAnsi="Verdana"/>
          <w:lang w:val="cy-GB"/>
        </w:rPr>
      </w:pPr>
      <w:r w:rsidRPr="00AA0EA1">
        <w:rPr>
          <w:rFonts w:ascii="Verdana" w:eastAsia="Verdana" w:hAnsi="Verdana" w:cs="Times New Roman"/>
          <w:lang w:val="cy-GB"/>
        </w:rPr>
        <w:t xml:space="preserve">Mae'r grant Grant Cyfalaf Prifddinasoedd Cenedlaethol a Rhyngwladol (NICC) ar gyfer Dinas Llundain a MOPAC (yr arferid cyfeirio ato fel Taliad arbennig y Met) yn dal i fod wedi'u rhewi yn nhermau arian parod ar £4,834,086 a £185,339,439 yn y drefn honno. </w:t>
      </w:r>
    </w:p>
    <w:p w14:paraId="70565108" w14:textId="77777777" w:rsidR="00A31D8A" w:rsidRPr="00AA0EA1" w:rsidRDefault="00A31D8A" w:rsidP="00A31D8A">
      <w:pPr>
        <w:pStyle w:val="ListParagraph"/>
        <w:spacing w:line="240" w:lineRule="auto"/>
        <w:jc w:val="both"/>
        <w:rPr>
          <w:rFonts w:ascii="Verdana" w:hAnsi="Verdana"/>
          <w:lang w:val="cy-GB"/>
        </w:rPr>
      </w:pPr>
    </w:p>
    <w:p w14:paraId="3A6FA667" w14:textId="3094CC04" w:rsidR="00E86E1C" w:rsidRPr="00AA0EA1" w:rsidRDefault="00B55DFD" w:rsidP="003B3241">
      <w:pPr>
        <w:pStyle w:val="ListParagraph"/>
        <w:numPr>
          <w:ilvl w:val="1"/>
          <w:numId w:val="5"/>
        </w:numPr>
        <w:spacing w:line="240" w:lineRule="auto"/>
        <w:jc w:val="both"/>
        <w:rPr>
          <w:rFonts w:ascii="Verdana" w:hAnsi="Verdana"/>
          <w:lang w:val="cy-GB"/>
        </w:rPr>
      </w:pPr>
      <w:r w:rsidRPr="00AA0EA1">
        <w:rPr>
          <w:rFonts w:ascii="Verdana" w:eastAsia="Verdana" w:hAnsi="Verdana" w:cs="Times New Roman"/>
          <w:lang w:val="cy-GB"/>
        </w:rPr>
        <w:t>Er mwyn</w:t>
      </w:r>
      <w:r w:rsidR="004C0F17" w:rsidRPr="00AA0EA1">
        <w:rPr>
          <w:rFonts w:ascii="Verdana" w:eastAsia="Verdana" w:hAnsi="Verdana" w:cs="Times New Roman"/>
          <w:lang w:val="cy-GB"/>
        </w:rPr>
        <w:t xml:space="preserve"> </w:t>
      </w:r>
      <w:r w:rsidRPr="00AA0EA1">
        <w:rPr>
          <w:rFonts w:ascii="Verdana" w:eastAsia="Verdana" w:hAnsi="Verdana" w:cs="Times New Roman"/>
          <w:lang w:val="cy-GB"/>
        </w:rPr>
        <w:t>c</w:t>
      </w:r>
      <w:r w:rsidR="004C0F17" w:rsidRPr="00AA0EA1">
        <w:rPr>
          <w:rFonts w:ascii="Verdana" w:eastAsia="Verdana" w:hAnsi="Verdana" w:cs="Times New Roman"/>
          <w:lang w:val="cy-GB"/>
        </w:rPr>
        <w:t xml:space="preserve">ydnabod nad oedd Dinas Llundain yn cael budd o’r cynnydd yn y praesept, mae'r grant praesept eleni wedi codi i £3.450m, ac mae hyn yn gyson â blynyddoedd blaenorol, o ystyried yr hyblygrwydd £10. </w:t>
      </w:r>
    </w:p>
    <w:p w14:paraId="684F990E" w14:textId="77777777" w:rsidR="00E86E1C" w:rsidRPr="00AA0EA1" w:rsidRDefault="00E86E1C" w:rsidP="00E86E1C">
      <w:pPr>
        <w:pStyle w:val="ListParagraph"/>
        <w:rPr>
          <w:rFonts w:ascii="Verdana" w:hAnsi="Verdana"/>
          <w:lang w:val="cy-GB"/>
        </w:rPr>
      </w:pPr>
    </w:p>
    <w:p w14:paraId="50AF8D8B" w14:textId="274F6451" w:rsidR="00013A24" w:rsidRPr="00AA0EA1" w:rsidRDefault="004C0F17" w:rsidP="003B3241">
      <w:pPr>
        <w:pStyle w:val="ListParagraph"/>
        <w:numPr>
          <w:ilvl w:val="1"/>
          <w:numId w:val="5"/>
        </w:numPr>
        <w:spacing w:line="240" w:lineRule="auto"/>
        <w:jc w:val="both"/>
        <w:rPr>
          <w:rFonts w:ascii="Verdana" w:hAnsi="Verdana"/>
          <w:lang w:val="cy-GB"/>
        </w:rPr>
      </w:pPr>
      <w:r w:rsidRPr="00AA0EA1">
        <w:rPr>
          <w:rFonts w:ascii="Verdana" w:eastAsia="Verdana" w:hAnsi="Verdana" w:cs="Times New Roman"/>
          <w:lang w:val="cy-GB"/>
        </w:rPr>
        <w:t xml:space="preserve">Mae Grantiau Cyfalaf yr Heddlu bellach yn </w:t>
      </w:r>
      <w:r w:rsidR="00B55DFD" w:rsidRPr="00AA0EA1">
        <w:rPr>
          <w:rFonts w:ascii="Verdana" w:eastAsia="Verdana" w:hAnsi="Verdana" w:cs="Times New Roman"/>
          <w:lang w:val="cy-GB"/>
        </w:rPr>
        <w:t>gwneud</w:t>
      </w:r>
      <w:r w:rsidRPr="00AA0EA1">
        <w:rPr>
          <w:rFonts w:ascii="Verdana" w:eastAsia="Verdana" w:hAnsi="Verdana" w:cs="Times New Roman"/>
          <w:lang w:val="cy-GB"/>
        </w:rPr>
        <w:t xml:space="preserve"> cyfanswm o £76m ond dim ond £12.3m fydd yn cael ei ddyrannu'n lleol </w:t>
      </w:r>
      <w:r w:rsidR="00B55DFD" w:rsidRPr="00AA0EA1">
        <w:rPr>
          <w:rFonts w:ascii="Verdana" w:eastAsia="Verdana" w:hAnsi="Verdana" w:cs="Times New Roman"/>
          <w:lang w:val="cy-GB"/>
        </w:rPr>
        <w:t>–</w:t>
      </w:r>
      <w:r w:rsidRPr="00AA0EA1">
        <w:rPr>
          <w:rFonts w:ascii="Verdana" w:eastAsia="Verdana" w:hAnsi="Verdana" w:cs="Times New Roman"/>
          <w:lang w:val="cy-GB"/>
        </w:rPr>
        <w:t xml:space="preserve"> o</w:t>
      </w:r>
      <w:r w:rsidR="00B55DFD" w:rsidRPr="00AA0EA1">
        <w:rPr>
          <w:rFonts w:ascii="Verdana" w:eastAsia="Verdana" w:hAnsi="Verdana" w:cs="Times New Roman"/>
          <w:lang w:val="cy-GB"/>
        </w:rPr>
        <w:t>’i</w:t>
      </w:r>
      <w:r w:rsidRPr="00AA0EA1">
        <w:rPr>
          <w:rFonts w:ascii="Verdana" w:eastAsia="Verdana" w:hAnsi="Verdana" w:cs="Times New Roman"/>
          <w:lang w:val="cy-GB"/>
        </w:rPr>
        <w:t xml:space="preserve"> gymharu â £46.9m yn 2019-20 (gostyngiad o 74%). Mae’r Datganiad gan y Gweinidog yn cyfeirio at hyn fel "ailgydbwyso" gan ychwanegu y gall y CHThau wario eu hincwm refeniw yn hyblyg. </w:t>
      </w:r>
    </w:p>
    <w:p w14:paraId="79D5F711" w14:textId="77777777" w:rsidR="00013A24" w:rsidRPr="00AA0EA1" w:rsidRDefault="004C0F17" w:rsidP="00013A24">
      <w:pPr>
        <w:spacing w:after="0" w:line="240" w:lineRule="auto"/>
        <w:ind w:left="709" w:hanging="709"/>
        <w:jc w:val="both"/>
        <w:rPr>
          <w:rFonts w:ascii="Verdana" w:eastAsia="Calibri" w:hAnsi="Verdana" w:cs="Arial"/>
          <w:b/>
          <w:lang w:val="cy-GB" w:eastAsia="en-GB"/>
        </w:rPr>
      </w:pPr>
      <w:r w:rsidRPr="00AA0EA1">
        <w:rPr>
          <w:rFonts w:ascii="Verdana" w:eastAsia="Verdana" w:hAnsi="Verdana" w:cs="Arial"/>
          <w:lang w:val="cy-GB" w:eastAsia="en-GB"/>
        </w:rPr>
        <w:tab/>
      </w:r>
      <w:r w:rsidRPr="00AA0EA1">
        <w:rPr>
          <w:rFonts w:ascii="Verdana" w:eastAsia="Verdana" w:hAnsi="Verdana" w:cs="Arial"/>
          <w:b/>
          <w:bCs/>
          <w:lang w:val="cy-GB" w:eastAsia="en-GB"/>
        </w:rPr>
        <w:t xml:space="preserve">Tabl 2 – Dyraniadau Grant Cyfalaf Cenedlaethol yr Heddlu </w:t>
      </w:r>
    </w:p>
    <w:tbl>
      <w:tblPr>
        <w:tblW w:w="5500" w:type="dxa"/>
        <w:tblInd w:w="699" w:type="dxa"/>
        <w:tblLook w:val="04A0" w:firstRow="1" w:lastRow="0" w:firstColumn="1" w:lastColumn="0" w:noHBand="0" w:noVBand="1"/>
      </w:tblPr>
      <w:tblGrid>
        <w:gridCol w:w="4240"/>
        <w:gridCol w:w="1260"/>
      </w:tblGrid>
      <w:tr w:rsidR="00786CA7" w:rsidRPr="00AA0EA1" w14:paraId="3C91BADC" w14:textId="77777777" w:rsidTr="00586326">
        <w:trPr>
          <w:trHeight w:val="280"/>
        </w:trPr>
        <w:tc>
          <w:tcPr>
            <w:tcW w:w="42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7444C2" w14:textId="77777777" w:rsidR="00586326" w:rsidRPr="00AA0EA1" w:rsidRDefault="004C0F17" w:rsidP="00586326">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Arial"/>
                <w:b/>
                <w:bCs/>
                <w:color w:val="000000"/>
                <w:lang w:val="cy-GB" w:eastAsia="en-GB"/>
              </w:rPr>
              <w:t>2020-21</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277E8A70" w14:textId="77777777" w:rsidR="00586326" w:rsidRPr="00AA0EA1" w:rsidRDefault="004C0F17" w:rsidP="00586326">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Arial"/>
                <w:b/>
                <w:bCs/>
                <w:color w:val="000000"/>
                <w:lang w:val="cy-GB" w:eastAsia="en-GB"/>
              </w:rPr>
              <w:t>£m</w:t>
            </w:r>
          </w:p>
        </w:tc>
      </w:tr>
      <w:tr w:rsidR="00786CA7" w:rsidRPr="00AA0EA1" w14:paraId="0C602015"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3DBA7166"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Arial"/>
                <w:color w:val="000000"/>
                <w:lang w:val="cy-GB" w:eastAsia="en-GB"/>
              </w:rPr>
              <w:t>Grant Cyfalaf yr Heddlu</w:t>
            </w:r>
          </w:p>
        </w:tc>
        <w:tc>
          <w:tcPr>
            <w:tcW w:w="1260" w:type="dxa"/>
            <w:tcBorders>
              <w:top w:val="nil"/>
              <w:left w:val="nil"/>
              <w:bottom w:val="single" w:sz="8" w:space="0" w:color="auto"/>
              <w:right w:val="single" w:sz="8" w:space="0" w:color="auto"/>
            </w:tcBorders>
            <w:shd w:val="clear" w:color="auto" w:fill="auto"/>
            <w:vAlign w:val="center"/>
            <w:hideMark/>
          </w:tcPr>
          <w:p w14:paraId="349D29FA"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Arial"/>
                <w:color w:val="000000"/>
                <w:lang w:val="cy-GB" w:eastAsia="en-GB"/>
              </w:rPr>
              <w:t>12.3</w:t>
            </w:r>
          </w:p>
        </w:tc>
      </w:tr>
      <w:tr w:rsidR="00786CA7" w:rsidRPr="00AA0EA1" w14:paraId="2E6B1581"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5EBB8B50"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Arial"/>
                <w:color w:val="000000"/>
                <w:lang w:val="cy-GB" w:eastAsia="en-GB"/>
              </w:rPr>
              <w:t>Cyfalaf Grant Arbennig</w:t>
            </w:r>
          </w:p>
        </w:tc>
        <w:tc>
          <w:tcPr>
            <w:tcW w:w="1260" w:type="dxa"/>
            <w:tcBorders>
              <w:top w:val="nil"/>
              <w:left w:val="nil"/>
              <w:bottom w:val="single" w:sz="8" w:space="0" w:color="auto"/>
              <w:right w:val="single" w:sz="8" w:space="0" w:color="auto"/>
            </w:tcBorders>
            <w:shd w:val="clear" w:color="auto" w:fill="auto"/>
            <w:vAlign w:val="center"/>
            <w:hideMark/>
          </w:tcPr>
          <w:p w14:paraId="5BDC530E"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Arial"/>
                <w:color w:val="000000"/>
                <w:lang w:val="cy-GB" w:eastAsia="en-GB"/>
              </w:rPr>
              <w:t>1.0</w:t>
            </w:r>
          </w:p>
        </w:tc>
      </w:tr>
      <w:tr w:rsidR="00786CA7" w:rsidRPr="00AA0EA1" w14:paraId="22466945"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5D24D266"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Arial"/>
                <w:color w:val="000000"/>
                <w:lang w:val="cy-GB" w:eastAsia="en-GB"/>
              </w:rPr>
              <w:t>Gwasanaethau Byw yr Heddlu</w:t>
            </w:r>
          </w:p>
        </w:tc>
        <w:tc>
          <w:tcPr>
            <w:tcW w:w="1260" w:type="dxa"/>
            <w:tcBorders>
              <w:top w:val="nil"/>
              <w:left w:val="nil"/>
              <w:bottom w:val="single" w:sz="8" w:space="0" w:color="auto"/>
              <w:right w:val="single" w:sz="8" w:space="0" w:color="auto"/>
            </w:tcBorders>
            <w:shd w:val="clear" w:color="auto" w:fill="auto"/>
            <w:vAlign w:val="center"/>
            <w:hideMark/>
          </w:tcPr>
          <w:p w14:paraId="68A87968"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Arial"/>
                <w:color w:val="000000"/>
                <w:lang w:val="cy-GB" w:eastAsia="en-GB"/>
              </w:rPr>
              <w:t>13.1</w:t>
            </w:r>
          </w:p>
        </w:tc>
      </w:tr>
      <w:tr w:rsidR="00786CA7" w:rsidRPr="00AA0EA1" w14:paraId="2FB1D748"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0241316B"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Arial"/>
                <w:color w:val="000000"/>
                <w:lang w:val="cy-GB" w:eastAsia="en-GB"/>
              </w:rPr>
              <w:t>Gwasanaeth Awyr Cenedlaethol yr Heddlu</w:t>
            </w:r>
          </w:p>
        </w:tc>
        <w:tc>
          <w:tcPr>
            <w:tcW w:w="1260" w:type="dxa"/>
            <w:tcBorders>
              <w:top w:val="nil"/>
              <w:left w:val="nil"/>
              <w:bottom w:val="single" w:sz="8" w:space="0" w:color="auto"/>
              <w:right w:val="single" w:sz="8" w:space="0" w:color="auto"/>
            </w:tcBorders>
            <w:shd w:val="clear" w:color="auto" w:fill="auto"/>
            <w:vAlign w:val="center"/>
            <w:hideMark/>
          </w:tcPr>
          <w:p w14:paraId="1A1195F0"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Arial"/>
                <w:color w:val="000000"/>
                <w:lang w:val="cy-GB" w:eastAsia="en-GB"/>
              </w:rPr>
              <w:t>11.5</w:t>
            </w:r>
          </w:p>
        </w:tc>
      </w:tr>
      <w:tr w:rsidR="00786CA7" w:rsidRPr="00AA0EA1" w14:paraId="3E8691C9"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549CAD63"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Arial"/>
                <w:color w:val="000000"/>
                <w:lang w:val="cy-GB" w:eastAsia="en-GB"/>
              </w:rPr>
              <w:t>Cyrff Hyd Braich</w:t>
            </w:r>
          </w:p>
        </w:tc>
        <w:tc>
          <w:tcPr>
            <w:tcW w:w="1260" w:type="dxa"/>
            <w:tcBorders>
              <w:top w:val="nil"/>
              <w:left w:val="nil"/>
              <w:bottom w:val="single" w:sz="8" w:space="0" w:color="auto"/>
              <w:right w:val="single" w:sz="8" w:space="0" w:color="auto"/>
            </w:tcBorders>
            <w:shd w:val="clear" w:color="auto" w:fill="auto"/>
            <w:vAlign w:val="center"/>
            <w:hideMark/>
          </w:tcPr>
          <w:p w14:paraId="19B48CB4"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Arial"/>
                <w:color w:val="000000"/>
                <w:lang w:val="cy-GB" w:eastAsia="en-GB"/>
              </w:rPr>
              <w:t>6.4</w:t>
            </w:r>
          </w:p>
        </w:tc>
      </w:tr>
      <w:tr w:rsidR="00786CA7" w:rsidRPr="00AA0EA1" w14:paraId="692EA010"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4B938EEE"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Arial"/>
                <w:color w:val="000000"/>
                <w:lang w:val="cy-GB" w:eastAsia="en-GB"/>
              </w:rPr>
              <w:t>Rhaglenni Technoleg yr Heddlu</w:t>
            </w:r>
          </w:p>
        </w:tc>
        <w:tc>
          <w:tcPr>
            <w:tcW w:w="1260" w:type="dxa"/>
            <w:tcBorders>
              <w:top w:val="nil"/>
              <w:left w:val="nil"/>
              <w:bottom w:val="single" w:sz="8" w:space="0" w:color="auto"/>
              <w:right w:val="single" w:sz="8" w:space="0" w:color="auto"/>
            </w:tcBorders>
            <w:shd w:val="clear" w:color="auto" w:fill="auto"/>
            <w:vAlign w:val="center"/>
            <w:hideMark/>
          </w:tcPr>
          <w:p w14:paraId="76DF222A"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Arial"/>
                <w:color w:val="000000"/>
                <w:lang w:val="cy-GB" w:eastAsia="en-GB"/>
              </w:rPr>
              <w:t>17.6</w:t>
            </w:r>
          </w:p>
        </w:tc>
      </w:tr>
      <w:tr w:rsidR="00786CA7" w:rsidRPr="00AA0EA1" w14:paraId="3E6C8232"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3CBF7AED"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Arial"/>
                <w:color w:val="000000"/>
                <w:lang w:val="cy-GB" w:eastAsia="en-GB"/>
              </w:rPr>
              <w:t>Gwrthderfysgaeth</w:t>
            </w:r>
          </w:p>
        </w:tc>
        <w:tc>
          <w:tcPr>
            <w:tcW w:w="1260" w:type="dxa"/>
            <w:tcBorders>
              <w:top w:val="nil"/>
              <w:left w:val="nil"/>
              <w:bottom w:val="single" w:sz="8" w:space="0" w:color="auto"/>
              <w:right w:val="single" w:sz="8" w:space="0" w:color="auto"/>
            </w:tcBorders>
            <w:shd w:val="clear" w:color="auto" w:fill="auto"/>
            <w:vAlign w:val="center"/>
            <w:hideMark/>
          </w:tcPr>
          <w:p w14:paraId="18DBAC45"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Arial"/>
                <w:color w:val="000000"/>
                <w:lang w:val="cy-GB" w:eastAsia="en-GB"/>
              </w:rPr>
              <w:t>1.6</w:t>
            </w:r>
          </w:p>
        </w:tc>
      </w:tr>
      <w:tr w:rsidR="00786CA7" w:rsidRPr="00AA0EA1" w14:paraId="00AF488F" w14:textId="77777777" w:rsidTr="00586326">
        <w:trPr>
          <w:trHeight w:val="55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63CB9BAB" w14:textId="56C66D96"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Arial"/>
                <w:color w:val="000000"/>
                <w:lang w:val="cy-GB" w:eastAsia="en-GB"/>
              </w:rPr>
              <w:lastRenderedPageBreak/>
              <w:t>Rhaglenni Trosedd</w:t>
            </w:r>
            <w:r w:rsidR="00243B41" w:rsidRPr="00AA0EA1">
              <w:rPr>
                <w:rFonts w:ascii="Verdana" w:eastAsia="Verdana" w:hAnsi="Verdana" w:cs="Arial"/>
                <w:color w:val="000000"/>
                <w:lang w:val="cy-GB" w:eastAsia="en-GB"/>
              </w:rPr>
              <w:t>a</w:t>
            </w:r>
            <w:r w:rsidRPr="00AA0EA1">
              <w:rPr>
                <w:rFonts w:ascii="Verdana" w:eastAsia="Verdana" w:hAnsi="Verdana" w:cs="Arial"/>
                <w:color w:val="000000"/>
                <w:lang w:val="cy-GB" w:eastAsia="en-GB"/>
              </w:rPr>
              <w:t xml:space="preserve">u Difrifol a </w:t>
            </w:r>
            <w:r w:rsidR="00243B41" w:rsidRPr="00AA0EA1">
              <w:rPr>
                <w:rFonts w:ascii="Verdana" w:eastAsia="Verdana" w:hAnsi="Verdana" w:cs="Arial"/>
                <w:color w:val="000000"/>
                <w:lang w:val="cy-GB" w:eastAsia="en-GB"/>
              </w:rPr>
              <w:t>Chyfundrefnol</w:t>
            </w:r>
          </w:p>
        </w:tc>
        <w:tc>
          <w:tcPr>
            <w:tcW w:w="1260" w:type="dxa"/>
            <w:tcBorders>
              <w:top w:val="nil"/>
              <w:left w:val="nil"/>
              <w:bottom w:val="single" w:sz="8" w:space="0" w:color="auto"/>
              <w:right w:val="single" w:sz="8" w:space="0" w:color="auto"/>
            </w:tcBorders>
            <w:shd w:val="clear" w:color="auto" w:fill="auto"/>
            <w:vAlign w:val="center"/>
            <w:hideMark/>
          </w:tcPr>
          <w:p w14:paraId="151FD15B"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Arial"/>
                <w:color w:val="000000"/>
                <w:lang w:val="cy-GB" w:eastAsia="en-GB"/>
              </w:rPr>
              <w:t>10.0</w:t>
            </w:r>
          </w:p>
        </w:tc>
      </w:tr>
      <w:tr w:rsidR="00786CA7" w:rsidRPr="00AA0EA1" w14:paraId="39409E53"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5F7F47C6" w14:textId="77777777" w:rsidR="00586326" w:rsidRPr="00AA0EA1" w:rsidRDefault="004C0F17" w:rsidP="00586326">
            <w:pPr>
              <w:spacing w:after="0" w:line="240" w:lineRule="auto"/>
              <w:jc w:val="both"/>
              <w:rPr>
                <w:rFonts w:ascii="Verdana" w:eastAsia="Times New Roman" w:hAnsi="Verdana" w:cs="Calibri"/>
                <w:color w:val="000000"/>
                <w:lang w:val="cy-GB" w:eastAsia="en-GB"/>
              </w:rPr>
            </w:pPr>
            <w:r w:rsidRPr="00AA0EA1">
              <w:rPr>
                <w:rFonts w:ascii="Verdana" w:eastAsia="Verdana" w:hAnsi="Verdana" w:cs="Arial"/>
                <w:color w:val="000000"/>
                <w:lang w:val="cy-GB" w:eastAsia="en-GB"/>
              </w:rPr>
              <w:t>Plismona Pêl-droed</w:t>
            </w:r>
          </w:p>
        </w:tc>
        <w:tc>
          <w:tcPr>
            <w:tcW w:w="1260" w:type="dxa"/>
            <w:tcBorders>
              <w:top w:val="nil"/>
              <w:left w:val="nil"/>
              <w:bottom w:val="single" w:sz="8" w:space="0" w:color="auto"/>
              <w:right w:val="single" w:sz="8" w:space="0" w:color="auto"/>
            </w:tcBorders>
            <w:shd w:val="clear" w:color="auto" w:fill="auto"/>
            <w:vAlign w:val="center"/>
            <w:hideMark/>
          </w:tcPr>
          <w:p w14:paraId="30F16F1E" w14:textId="77777777" w:rsidR="00586326" w:rsidRPr="00AA0EA1" w:rsidRDefault="004C0F17" w:rsidP="00586326">
            <w:pPr>
              <w:spacing w:after="0" w:line="240" w:lineRule="auto"/>
              <w:jc w:val="right"/>
              <w:rPr>
                <w:rFonts w:ascii="Verdana" w:eastAsia="Times New Roman" w:hAnsi="Verdana" w:cs="Calibri"/>
                <w:color w:val="000000"/>
                <w:lang w:val="cy-GB" w:eastAsia="en-GB"/>
              </w:rPr>
            </w:pPr>
            <w:r w:rsidRPr="00AA0EA1">
              <w:rPr>
                <w:rFonts w:ascii="Verdana" w:eastAsia="Verdana" w:hAnsi="Verdana" w:cs="Arial"/>
                <w:color w:val="000000"/>
                <w:lang w:val="cy-GB" w:eastAsia="en-GB"/>
              </w:rPr>
              <w:t>2.5</w:t>
            </w:r>
          </w:p>
        </w:tc>
      </w:tr>
      <w:tr w:rsidR="00786CA7" w:rsidRPr="00AA0EA1" w14:paraId="15072A26" w14:textId="77777777" w:rsidTr="00586326">
        <w:trPr>
          <w:trHeight w:val="28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7F06BA7A" w14:textId="77777777" w:rsidR="00586326" w:rsidRPr="00AA0EA1" w:rsidRDefault="004C0F17" w:rsidP="00586326">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Arial"/>
                <w:b/>
                <w:bCs/>
                <w:color w:val="000000"/>
                <w:lang w:val="cy-GB" w:eastAsia="en-GB"/>
              </w:rPr>
              <w:t>CYFANSWM</w:t>
            </w:r>
          </w:p>
        </w:tc>
        <w:tc>
          <w:tcPr>
            <w:tcW w:w="1260" w:type="dxa"/>
            <w:tcBorders>
              <w:top w:val="nil"/>
              <w:left w:val="nil"/>
              <w:bottom w:val="single" w:sz="8" w:space="0" w:color="auto"/>
              <w:right w:val="single" w:sz="8" w:space="0" w:color="auto"/>
            </w:tcBorders>
            <w:shd w:val="clear" w:color="auto" w:fill="auto"/>
            <w:vAlign w:val="center"/>
            <w:hideMark/>
          </w:tcPr>
          <w:p w14:paraId="402CE2D7" w14:textId="77777777" w:rsidR="00586326" w:rsidRPr="00AA0EA1" w:rsidRDefault="004C0F17" w:rsidP="00586326">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Arial"/>
                <w:b/>
                <w:bCs/>
                <w:color w:val="000000"/>
                <w:lang w:val="cy-GB" w:eastAsia="en-GB"/>
              </w:rPr>
              <w:t>76.0</w:t>
            </w:r>
          </w:p>
        </w:tc>
      </w:tr>
    </w:tbl>
    <w:p w14:paraId="4EE8B7B0" w14:textId="77777777" w:rsidR="00586326" w:rsidRPr="00AA0EA1" w:rsidRDefault="00586326" w:rsidP="00013A24">
      <w:pPr>
        <w:spacing w:after="0" w:line="240" w:lineRule="auto"/>
        <w:ind w:left="709" w:hanging="709"/>
        <w:jc w:val="both"/>
        <w:rPr>
          <w:rFonts w:ascii="Verdana" w:eastAsia="Calibri" w:hAnsi="Verdana" w:cs="Arial"/>
          <w:b/>
          <w:lang w:val="cy-GB" w:eastAsia="en-GB"/>
        </w:rPr>
      </w:pPr>
    </w:p>
    <w:p w14:paraId="50DBCA81" w14:textId="77777777" w:rsidR="00586326" w:rsidRPr="00AA0EA1" w:rsidRDefault="00586326" w:rsidP="00013A24">
      <w:pPr>
        <w:spacing w:after="0" w:line="240" w:lineRule="auto"/>
        <w:ind w:left="709" w:hanging="709"/>
        <w:jc w:val="both"/>
        <w:rPr>
          <w:rFonts w:ascii="Verdana" w:eastAsia="Calibri" w:hAnsi="Verdana" w:cs="Arial"/>
          <w:b/>
          <w:lang w:val="cy-GB" w:eastAsia="en-GB"/>
        </w:rPr>
      </w:pPr>
    </w:p>
    <w:p w14:paraId="1AF4A277" w14:textId="77777777" w:rsidR="00ED2F5D" w:rsidRPr="00AA0EA1" w:rsidRDefault="004C0F17">
      <w:pPr>
        <w:rPr>
          <w:rFonts w:ascii="Verdana" w:hAnsi="Verdana" w:cs="Arial"/>
          <w:lang w:val="cy-GB"/>
        </w:rPr>
      </w:pPr>
      <w:r w:rsidRPr="00AA0EA1">
        <w:rPr>
          <w:rFonts w:ascii="Verdana" w:hAnsi="Verdana" w:cs="Arial"/>
          <w:lang w:val="cy-GB"/>
        </w:rPr>
        <w:br w:type="page"/>
      </w:r>
    </w:p>
    <w:p w14:paraId="36095C6A" w14:textId="77777777" w:rsidR="00013A24" w:rsidRPr="00AA0EA1" w:rsidRDefault="004C0F17" w:rsidP="00013A24">
      <w:pPr>
        <w:spacing w:line="240" w:lineRule="auto"/>
        <w:ind w:left="720" w:hanging="720"/>
        <w:jc w:val="both"/>
        <w:rPr>
          <w:rFonts w:ascii="Verdana" w:hAnsi="Verdana" w:cs="Arial"/>
          <w:lang w:val="cy-GB"/>
        </w:rPr>
      </w:pPr>
      <w:r w:rsidRPr="00AA0EA1">
        <w:rPr>
          <w:rFonts w:ascii="Verdana" w:eastAsia="Verdana" w:hAnsi="Verdana" w:cs="Arial"/>
          <w:lang w:val="cy-GB"/>
        </w:rPr>
        <w:lastRenderedPageBreak/>
        <w:t>6.15</w:t>
      </w:r>
      <w:r w:rsidRPr="00AA0EA1">
        <w:rPr>
          <w:rFonts w:ascii="Verdana" w:eastAsia="Verdana" w:hAnsi="Verdana" w:cs="Arial"/>
          <w:lang w:val="cy-GB"/>
        </w:rPr>
        <w:tab/>
        <w:t>Daw cyllid ar gyfer dioddefwyr gan y Weinyddiaeth Gyfiawnder (MoJ) gyda chynnydd o £597k i £606k ar gyfer Dyfed-Powys yn 2020/21.</w:t>
      </w:r>
    </w:p>
    <w:p w14:paraId="202B164B" w14:textId="11A7186C" w:rsidR="00013A24" w:rsidRPr="00AA0EA1" w:rsidRDefault="004C0F17" w:rsidP="00013A24">
      <w:pPr>
        <w:spacing w:after="0" w:line="240" w:lineRule="auto"/>
        <w:ind w:left="720" w:hanging="720"/>
        <w:jc w:val="both"/>
        <w:rPr>
          <w:rFonts w:ascii="Verdana" w:eastAsia="Calibri" w:hAnsi="Verdana" w:cs="Times New Roman"/>
          <w:lang w:val="cy-GB"/>
        </w:rPr>
      </w:pPr>
      <w:r w:rsidRPr="00AA0EA1">
        <w:rPr>
          <w:rFonts w:ascii="Verdana" w:eastAsia="Verdana" w:hAnsi="Verdana" w:cs="Times New Roman"/>
          <w:lang w:val="cy-GB"/>
        </w:rPr>
        <w:t>6.16</w:t>
      </w:r>
      <w:r w:rsidRPr="00AA0EA1">
        <w:rPr>
          <w:rFonts w:ascii="Verdana" w:eastAsia="Verdana" w:hAnsi="Verdana" w:cs="Times New Roman"/>
          <w:lang w:val="cy-GB"/>
        </w:rPr>
        <w:tab/>
        <w:t xml:space="preserve">Nid oedd y setliad yn cynnwys unrhyw sôn pellach am setliadau yn y dyfodol heblaw am ddweud y "byddwn yn ymgysylltu ag arweinwyr yr heddlu i drafod sut y cyflwynir gwelliannau ac yn parhau i gydweithio ar ein cynlluniau tymor hwy uchelgeisiol ar gyfer </w:t>
      </w:r>
      <w:r w:rsidR="00003A2F" w:rsidRPr="00AA0EA1">
        <w:rPr>
          <w:rFonts w:ascii="Verdana" w:eastAsia="Verdana" w:hAnsi="Verdana" w:cs="Times New Roman"/>
          <w:lang w:val="cy-GB"/>
        </w:rPr>
        <w:t xml:space="preserve">cyfnod yr </w:t>
      </w:r>
      <w:r w:rsidRPr="00AA0EA1">
        <w:rPr>
          <w:rFonts w:ascii="Verdana" w:eastAsia="Verdana" w:hAnsi="Verdana" w:cs="Times New Roman"/>
          <w:lang w:val="cy-GB"/>
        </w:rPr>
        <w:t xml:space="preserve">Adolygiad o Wariant nesaf".  </w:t>
      </w:r>
    </w:p>
    <w:p w14:paraId="3002EF2C" w14:textId="77777777" w:rsidR="002B68E5" w:rsidRPr="00AA0EA1" w:rsidRDefault="002B68E5" w:rsidP="00013A24">
      <w:pPr>
        <w:spacing w:after="0" w:line="240" w:lineRule="auto"/>
        <w:ind w:left="720" w:hanging="720"/>
        <w:jc w:val="both"/>
        <w:rPr>
          <w:rFonts w:ascii="Verdana" w:eastAsia="Calibri" w:hAnsi="Verdana" w:cs="Times New Roman"/>
          <w:lang w:val="cy-GB"/>
        </w:rPr>
      </w:pPr>
    </w:p>
    <w:p w14:paraId="7B9E4019" w14:textId="5C1D48B4" w:rsidR="002B68E5" w:rsidRPr="00AA0EA1" w:rsidRDefault="004C0F17" w:rsidP="008859A9">
      <w:pPr>
        <w:spacing w:before="75" w:after="75" w:line="240" w:lineRule="auto"/>
        <w:ind w:left="720" w:hanging="720"/>
        <w:jc w:val="both"/>
        <w:textAlignment w:val="baseline"/>
        <w:rPr>
          <w:rFonts w:ascii="Verdana" w:eastAsia="Times New Roman" w:hAnsi="Verdana" w:cs="Times New Roman"/>
          <w:color w:val="000000"/>
          <w:lang w:val="cy-GB" w:eastAsia="en-GB"/>
        </w:rPr>
      </w:pPr>
      <w:r w:rsidRPr="00AA0EA1">
        <w:rPr>
          <w:rFonts w:ascii="Verdana" w:eastAsia="Verdana" w:hAnsi="Verdana" w:cs="Times New Roman"/>
          <w:lang w:val="cy-GB"/>
        </w:rPr>
        <w:t>6.17</w:t>
      </w:r>
      <w:r w:rsidRPr="00AA0EA1">
        <w:rPr>
          <w:rFonts w:ascii="Verdana" w:eastAsia="Verdana" w:hAnsi="Verdana" w:cs="Times New Roman"/>
          <w:lang w:val="cy-GB"/>
        </w:rPr>
        <w:tab/>
        <w:t xml:space="preserve">Roedd y setliad hefyd yn nodi nifer o </w:t>
      </w:r>
      <w:r w:rsidRPr="00AA0EA1">
        <w:rPr>
          <w:rFonts w:ascii="Verdana" w:eastAsia="Verdana" w:hAnsi="Verdana" w:cs="Times New Roman"/>
          <w:color w:val="000000"/>
          <w:lang w:val="cy-GB"/>
        </w:rPr>
        <w:t xml:space="preserve">ddisgwyliadau o ran parhau i ganolbwyntio ar wella effeithlonrwydd a chynhyrchiant er mwyn dangos i'r trethdalwr eu bod </w:t>
      </w:r>
      <w:r w:rsidR="00333EBD" w:rsidRPr="00AA0EA1">
        <w:rPr>
          <w:rFonts w:ascii="Verdana" w:eastAsia="Verdana" w:hAnsi="Verdana" w:cs="Times New Roman"/>
          <w:color w:val="000000"/>
          <w:lang w:val="cy-GB"/>
        </w:rPr>
        <w:t>ar eu hennill yn sgil y</w:t>
      </w:r>
      <w:r w:rsidRPr="00AA0EA1">
        <w:rPr>
          <w:rFonts w:ascii="Verdana" w:eastAsia="Verdana" w:hAnsi="Verdana" w:cs="Times New Roman"/>
          <w:color w:val="000000"/>
          <w:lang w:val="cy-GB"/>
        </w:rPr>
        <w:t xml:space="preserve"> cynnydd mewn cyllid</w:t>
      </w:r>
      <w:r w:rsidR="00333EBD" w:rsidRPr="00AA0EA1">
        <w:rPr>
          <w:rFonts w:ascii="Verdana" w:eastAsia="Verdana" w:hAnsi="Verdana" w:cs="Times New Roman"/>
          <w:color w:val="000000"/>
          <w:lang w:val="cy-GB"/>
        </w:rPr>
        <w:t>,</w:t>
      </w:r>
      <w:r w:rsidRPr="00AA0EA1">
        <w:rPr>
          <w:rFonts w:ascii="Verdana" w:eastAsia="Verdana" w:hAnsi="Verdana" w:cs="Times New Roman"/>
          <w:color w:val="000000"/>
          <w:lang w:val="cy-GB"/>
        </w:rPr>
        <w:t xml:space="preserve"> a chyflawni’r cynnydd arfaethedig </w:t>
      </w:r>
      <w:r w:rsidR="00817122" w:rsidRPr="00AA0EA1">
        <w:rPr>
          <w:rFonts w:ascii="Verdana" w:eastAsia="Verdana" w:hAnsi="Verdana" w:cs="Times New Roman"/>
          <w:color w:val="000000"/>
          <w:lang w:val="cy-GB"/>
        </w:rPr>
        <w:t>o ran</w:t>
      </w:r>
      <w:r w:rsidRPr="00AA0EA1">
        <w:rPr>
          <w:rFonts w:ascii="Verdana" w:eastAsia="Verdana" w:hAnsi="Verdana" w:cs="Times New Roman"/>
          <w:color w:val="000000"/>
          <w:lang w:val="cy-GB"/>
        </w:rPr>
        <w:t xml:space="preserve"> nifer swyddogion yr heddlu:</w:t>
      </w:r>
    </w:p>
    <w:p w14:paraId="010E0C7A" w14:textId="3227FA55" w:rsidR="008859A9" w:rsidRPr="00AA0EA1" w:rsidRDefault="004C0F17" w:rsidP="0029224B">
      <w:pPr>
        <w:numPr>
          <w:ilvl w:val="0"/>
          <w:numId w:val="50"/>
        </w:numPr>
        <w:spacing w:after="0" w:line="240" w:lineRule="auto"/>
        <w:jc w:val="both"/>
        <w:textAlignment w:val="baseline"/>
        <w:rPr>
          <w:rFonts w:ascii="Verdana" w:eastAsia="Times New Roman" w:hAnsi="Verdana" w:cs="Times New Roman"/>
          <w:color w:val="000000"/>
          <w:lang w:val="cy-GB" w:eastAsia="en-GB"/>
        </w:rPr>
      </w:pPr>
      <w:r w:rsidRPr="00AA0EA1">
        <w:rPr>
          <w:rFonts w:ascii="Verdana" w:eastAsia="Verdana" w:hAnsi="Verdana" w:cs="Times New Roman"/>
          <w:color w:val="000000"/>
          <w:lang w:val="cy-GB" w:eastAsia="en-GB"/>
        </w:rPr>
        <w:t xml:space="preserve">Mae'r Llywodraeth wedi addo £750m </w:t>
      </w:r>
      <w:r w:rsidR="00E870E8" w:rsidRPr="00AA0EA1">
        <w:rPr>
          <w:rFonts w:ascii="Verdana" w:eastAsia="Verdana" w:hAnsi="Verdana" w:cs="Times New Roman"/>
          <w:color w:val="000000"/>
          <w:lang w:val="cy-GB" w:eastAsia="en-GB"/>
        </w:rPr>
        <w:t>er mwyn</w:t>
      </w:r>
      <w:r w:rsidRPr="00AA0EA1">
        <w:rPr>
          <w:rFonts w:ascii="Verdana" w:eastAsia="Verdana" w:hAnsi="Verdana" w:cs="Times New Roman"/>
          <w:color w:val="000000"/>
          <w:lang w:val="cy-GB" w:eastAsia="en-GB"/>
        </w:rPr>
        <w:t xml:space="preserve"> </w:t>
      </w:r>
      <w:r w:rsidR="00E870E8" w:rsidRPr="00AA0EA1">
        <w:rPr>
          <w:rFonts w:ascii="Verdana" w:eastAsia="Verdana" w:hAnsi="Verdana" w:cs="Times New Roman"/>
          <w:color w:val="000000"/>
          <w:lang w:val="cy-GB" w:eastAsia="en-GB"/>
        </w:rPr>
        <w:t>g</w:t>
      </w:r>
      <w:r w:rsidRPr="00AA0EA1">
        <w:rPr>
          <w:rFonts w:ascii="Verdana" w:eastAsia="Verdana" w:hAnsi="Verdana" w:cs="Times New Roman"/>
          <w:color w:val="000000"/>
          <w:lang w:val="cy-GB" w:eastAsia="en-GB"/>
        </w:rPr>
        <w:t>alluogi recriwtio 6,000 o swyddogion ychwanegol. Er mwyn rheoli'r gwaith o gyflawni'r cynnydd hwn, rydym yn diogelu £168 miliwn a fydd yn cael ei dalu i heddluoedd yn unol â'u cynnydd o ran recriwtio'r 6,000 o swyddogion ychwanegol erbyn Mawrth 2021, a</w:t>
      </w:r>
      <w:r w:rsidR="0008498F" w:rsidRPr="00AA0EA1">
        <w:rPr>
          <w:rFonts w:ascii="Verdana" w:eastAsia="Verdana" w:hAnsi="Verdana" w:cs="Times New Roman"/>
          <w:color w:val="000000"/>
          <w:lang w:val="cy-GB" w:eastAsia="en-GB"/>
        </w:rPr>
        <w:t>c yn</w:t>
      </w:r>
      <w:r w:rsidRPr="00AA0EA1">
        <w:rPr>
          <w:rFonts w:ascii="Verdana" w:eastAsia="Verdana" w:hAnsi="Verdana" w:cs="Times New Roman"/>
          <w:color w:val="000000"/>
          <w:lang w:val="cy-GB" w:eastAsia="en-GB"/>
        </w:rPr>
        <w:t xml:space="preserve"> gwneud y gwelliannau </w:t>
      </w:r>
      <w:r w:rsidR="00884772" w:rsidRPr="00AA0EA1">
        <w:rPr>
          <w:rFonts w:ascii="Verdana" w:eastAsia="Verdana" w:hAnsi="Verdana" w:cs="Times New Roman"/>
          <w:color w:val="000000"/>
          <w:lang w:val="cy-GB" w:eastAsia="en-GB"/>
        </w:rPr>
        <w:t>isadeiledd</w:t>
      </w:r>
      <w:r w:rsidRPr="00AA0EA1">
        <w:rPr>
          <w:rFonts w:ascii="Verdana" w:eastAsia="Verdana" w:hAnsi="Verdana" w:cs="Times New Roman"/>
          <w:color w:val="000000"/>
          <w:lang w:val="cy-GB" w:eastAsia="en-GB"/>
        </w:rPr>
        <w:t xml:space="preserve"> perthnasol sydd eu hangen </w:t>
      </w:r>
      <w:r w:rsidR="009B0A0B" w:rsidRPr="00AA0EA1">
        <w:rPr>
          <w:rFonts w:ascii="Verdana" w:eastAsia="Verdana" w:hAnsi="Verdana" w:cs="Times New Roman"/>
          <w:color w:val="000000"/>
          <w:lang w:val="cy-GB" w:eastAsia="en-GB"/>
        </w:rPr>
        <w:t>ar gyfer</w:t>
      </w:r>
      <w:r w:rsidRPr="00AA0EA1">
        <w:rPr>
          <w:rFonts w:ascii="Verdana" w:eastAsia="Verdana" w:hAnsi="Verdana" w:cs="Times New Roman"/>
          <w:color w:val="000000"/>
          <w:lang w:val="cy-GB" w:eastAsia="en-GB"/>
        </w:rPr>
        <w:t xml:space="preserve"> recriwtio'r 20,000 o swyddogion ychwanegol erbyn Mawrth 2023. </w:t>
      </w:r>
    </w:p>
    <w:p w14:paraId="13014E82" w14:textId="77777777" w:rsidR="00E86E1C" w:rsidRPr="00AA0EA1" w:rsidRDefault="00E86E1C" w:rsidP="00E86E1C">
      <w:pPr>
        <w:spacing w:after="0" w:line="240" w:lineRule="auto"/>
        <w:ind w:left="1080"/>
        <w:jc w:val="both"/>
        <w:textAlignment w:val="baseline"/>
        <w:rPr>
          <w:rFonts w:ascii="Verdana" w:eastAsia="Times New Roman" w:hAnsi="Verdana" w:cs="Times New Roman"/>
          <w:color w:val="000000"/>
          <w:lang w:val="cy-GB" w:eastAsia="en-GB"/>
        </w:rPr>
      </w:pPr>
    </w:p>
    <w:p w14:paraId="342D8ED2" w14:textId="32926164" w:rsidR="002B68E5" w:rsidRPr="00AA0EA1" w:rsidRDefault="004C0F17" w:rsidP="0029224B">
      <w:pPr>
        <w:numPr>
          <w:ilvl w:val="0"/>
          <w:numId w:val="50"/>
        </w:numPr>
        <w:spacing w:after="0" w:line="240" w:lineRule="auto"/>
        <w:jc w:val="both"/>
        <w:textAlignment w:val="baseline"/>
        <w:rPr>
          <w:rFonts w:ascii="Verdana" w:eastAsia="Times New Roman" w:hAnsi="Verdana" w:cs="Times New Roman"/>
          <w:color w:val="000000"/>
          <w:lang w:val="cy-GB" w:eastAsia="en-GB"/>
        </w:rPr>
      </w:pPr>
      <w:r w:rsidRPr="00AA0EA1">
        <w:rPr>
          <w:rFonts w:ascii="Verdana" w:eastAsia="Verdana" w:hAnsi="Verdana" w:cs="Times New Roman"/>
          <w:color w:val="000000"/>
          <w:lang w:val="cy-GB" w:eastAsia="en-GB"/>
        </w:rPr>
        <w:t xml:space="preserve">Ar ran y trethdalwr, bydd y Llywodraeth yn disgwyl gweld parhad o ran arbedion effeithlonrwydd yn 2020/21. Mae plismona yn disgwyl sicrhau £30 miliwn mewn arbedion </w:t>
      </w:r>
      <w:r w:rsidR="009B0A0B" w:rsidRPr="00AA0EA1">
        <w:rPr>
          <w:rFonts w:ascii="Verdana" w:eastAsia="Verdana" w:hAnsi="Verdana" w:cs="Times New Roman"/>
          <w:color w:val="000000"/>
          <w:lang w:val="cy-GB" w:eastAsia="en-GB"/>
        </w:rPr>
        <w:t>mewn</w:t>
      </w:r>
      <w:r w:rsidRPr="00AA0EA1">
        <w:rPr>
          <w:rFonts w:ascii="Verdana" w:eastAsia="Verdana" w:hAnsi="Verdana" w:cs="Times New Roman"/>
          <w:color w:val="000000"/>
          <w:lang w:val="cy-GB" w:eastAsia="en-GB"/>
        </w:rPr>
        <w:t xml:space="preserve"> arian o’r broses gaffael yn 2019/20, ar ben y £40 miliwn a gyflawnwyd yn 2018/19. Drwy gaffael cydweithredol parhaus bydd plismona’n sicrhau £30 miliwn arall </w:t>
      </w:r>
      <w:r w:rsidR="009B0A0B" w:rsidRPr="00AA0EA1">
        <w:rPr>
          <w:rFonts w:ascii="Verdana" w:eastAsia="Verdana" w:hAnsi="Verdana" w:cs="Times New Roman"/>
          <w:color w:val="000000"/>
          <w:lang w:val="cy-GB" w:eastAsia="en-GB"/>
        </w:rPr>
        <w:t>o</w:t>
      </w:r>
      <w:r w:rsidRPr="00AA0EA1">
        <w:rPr>
          <w:rFonts w:ascii="Verdana" w:eastAsia="Verdana" w:hAnsi="Verdana" w:cs="Times New Roman"/>
          <w:color w:val="000000"/>
          <w:lang w:val="cy-GB" w:eastAsia="en-GB"/>
        </w:rPr>
        <w:t xml:space="preserve"> arbedion</w:t>
      </w:r>
      <w:r w:rsidR="009B0A0B" w:rsidRPr="00AA0EA1">
        <w:rPr>
          <w:rFonts w:ascii="Verdana" w:eastAsia="Verdana" w:hAnsi="Verdana" w:cs="Times New Roman"/>
          <w:color w:val="000000"/>
          <w:lang w:val="cy-GB" w:eastAsia="en-GB"/>
        </w:rPr>
        <w:t xml:space="preserve"> mewn arian</w:t>
      </w:r>
      <w:r w:rsidRPr="00AA0EA1">
        <w:rPr>
          <w:rFonts w:ascii="Verdana" w:eastAsia="Verdana" w:hAnsi="Verdana" w:cs="Times New Roman"/>
          <w:color w:val="000000"/>
          <w:lang w:val="cy-GB" w:eastAsia="en-GB"/>
        </w:rPr>
        <w:t xml:space="preserve"> yn 2020/21. Ar ôl cyflawni eu hamod y llynedd i barhau i ddatblygu model newydd ar gyfer caffael yr heddlu, mae plismona wedi cytuno ar yr achos busnes ar gyfer model cenedlaethol newydd ar gyfer swyddogaethau masnachol a chaffael yr heddlu. Nod hyn fydd sefydlu a gwella prosesau caffael cydweithredol yn y dyfodol, gan wneud y defnydd gorau o bŵer prynu'r heddlu, cynyddu safoni a gwella gwerth am arian. </w:t>
      </w:r>
    </w:p>
    <w:p w14:paraId="52CCD91B" w14:textId="77777777" w:rsidR="00E86E1C" w:rsidRPr="00AA0EA1" w:rsidRDefault="00E86E1C" w:rsidP="00E86E1C">
      <w:pPr>
        <w:spacing w:after="0" w:line="240" w:lineRule="auto"/>
        <w:jc w:val="both"/>
        <w:textAlignment w:val="baseline"/>
        <w:rPr>
          <w:rFonts w:ascii="Verdana" w:eastAsia="Times New Roman" w:hAnsi="Verdana" w:cs="Times New Roman"/>
          <w:color w:val="000000"/>
          <w:lang w:val="cy-GB" w:eastAsia="en-GB"/>
        </w:rPr>
      </w:pPr>
    </w:p>
    <w:p w14:paraId="17B1B598" w14:textId="0A7FE237" w:rsidR="008859A9" w:rsidRPr="00AA0EA1" w:rsidRDefault="004C0F17" w:rsidP="0029224B">
      <w:pPr>
        <w:numPr>
          <w:ilvl w:val="0"/>
          <w:numId w:val="50"/>
        </w:numPr>
        <w:spacing w:after="0" w:line="240" w:lineRule="auto"/>
        <w:jc w:val="both"/>
        <w:textAlignment w:val="baseline"/>
        <w:rPr>
          <w:rFonts w:ascii="Verdana" w:eastAsia="Times New Roman" w:hAnsi="Verdana" w:cs="Times New Roman"/>
          <w:color w:val="000000"/>
          <w:lang w:val="cy-GB" w:eastAsia="en-GB"/>
        </w:rPr>
      </w:pPr>
      <w:r w:rsidRPr="00AA0EA1">
        <w:rPr>
          <w:rFonts w:ascii="Verdana" w:eastAsia="Verdana" w:hAnsi="Verdana" w:cs="Times New Roman"/>
          <w:color w:val="000000"/>
          <w:lang w:val="cy-GB" w:eastAsia="en-GB"/>
        </w:rPr>
        <w:t>Rhaid i heddluoedd barhau i y</w:t>
      </w:r>
      <w:r w:rsidR="00011795" w:rsidRPr="00AA0EA1">
        <w:rPr>
          <w:rFonts w:ascii="Verdana" w:eastAsia="Verdana" w:hAnsi="Verdana" w:cs="Times New Roman"/>
          <w:color w:val="000000"/>
          <w:lang w:val="cy-GB" w:eastAsia="en-GB"/>
        </w:rPr>
        <w:t>sgogi</w:t>
      </w:r>
      <w:r w:rsidRPr="00AA0EA1">
        <w:rPr>
          <w:rFonts w:ascii="Verdana" w:eastAsia="Verdana" w:hAnsi="Verdana" w:cs="Times New Roman"/>
          <w:color w:val="000000"/>
          <w:lang w:val="cy-GB" w:eastAsia="en-GB"/>
        </w:rPr>
        <w:t xml:space="preserve"> cynhyrchiant drwy atebion digidol, data a thechnoleg, gan gynnwys gweithio symudol. Dylai heddluoedd wneud y defnydd gorau o'r cynhyrchion a ddatblygwyd gan y Rhaglen Symudedd </w:t>
      </w:r>
      <w:r w:rsidR="00BE220A" w:rsidRPr="00AA0EA1">
        <w:rPr>
          <w:rFonts w:ascii="Verdana" w:eastAsia="Verdana" w:hAnsi="Verdana" w:cs="Times New Roman"/>
          <w:color w:val="000000"/>
          <w:lang w:val="cy-GB" w:eastAsia="en-GB"/>
        </w:rPr>
        <w:t xml:space="preserve">Rheng Flaen </w:t>
      </w:r>
      <w:r w:rsidRPr="00AA0EA1">
        <w:rPr>
          <w:rFonts w:ascii="Verdana" w:eastAsia="Verdana" w:hAnsi="Verdana" w:cs="Times New Roman"/>
          <w:color w:val="000000"/>
          <w:lang w:val="cy-GB" w:eastAsia="en-GB"/>
        </w:rPr>
        <w:t>Genedlaethol dan arweiniad yr heddlu yn 2019/20. Bydd hyn yn sicrhau y manteisir i'r eithaf ar fudd</w:t>
      </w:r>
      <w:r w:rsidR="00BE220A" w:rsidRPr="00AA0EA1">
        <w:rPr>
          <w:rFonts w:ascii="Verdana" w:eastAsia="Verdana" w:hAnsi="Verdana" w:cs="Times New Roman"/>
          <w:color w:val="000000"/>
          <w:lang w:val="cy-GB" w:eastAsia="en-GB"/>
        </w:rPr>
        <w:t>ion</w:t>
      </w:r>
      <w:r w:rsidRPr="00AA0EA1">
        <w:rPr>
          <w:rFonts w:ascii="Verdana" w:eastAsia="Verdana" w:hAnsi="Verdana" w:cs="Times New Roman"/>
          <w:color w:val="000000"/>
          <w:lang w:val="cy-GB" w:eastAsia="en-GB"/>
        </w:rPr>
        <w:t xml:space="preserve"> gweithio symudol, gan gynnwys drwy adnodd newydd i dracio buddion, mwy o ddefnydd o ganllawiau, rhannu arfer orau ac arloesi a chaffael cydweithredol.</w:t>
      </w:r>
    </w:p>
    <w:p w14:paraId="17903CAC" w14:textId="77777777" w:rsidR="00E86E1C" w:rsidRPr="00AA0EA1" w:rsidRDefault="00E86E1C" w:rsidP="00E86E1C">
      <w:pPr>
        <w:spacing w:after="0" w:line="240" w:lineRule="auto"/>
        <w:jc w:val="both"/>
        <w:textAlignment w:val="baseline"/>
        <w:rPr>
          <w:rFonts w:ascii="Verdana" w:eastAsia="Times New Roman" w:hAnsi="Verdana" w:cs="Times New Roman"/>
          <w:color w:val="000000"/>
          <w:lang w:val="cy-GB" w:eastAsia="en-GB"/>
        </w:rPr>
      </w:pPr>
    </w:p>
    <w:p w14:paraId="13744BA8" w14:textId="6E0E2C29" w:rsidR="002B68E5" w:rsidRPr="00AA0EA1" w:rsidRDefault="004C0F17" w:rsidP="0029224B">
      <w:pPr>
        <w:numPr>
          <w:ilvl w:val="0"/>
          <w:numId w:val="50"/>
        </w:numPr>
        <w:spacing w:after="0" w:line="240" w:lineRule="auto"/>
        <w:jc w:val="both"/>
        <w:textAlignment w:val="baseline"/>
        <w:rPr>
          <w:rFonts w:ascii="Verdana" w:eastAsia="Times New Roman" w:hAnsi="Verdana" w:cs="Times New Roman"/>
          <w:color w:val="000000"/>
          <w:lang w:val="cy-GB" w:eastAsia="en-GB"/>
        </w:rPr>
      </w:pPr>
      <w:r w:rsidRPr="00AA0EA1">
        <w:rPr>
          <w:rFonts w:ascii="Verdana" w:eastAsia="Verdana" w:hAnsi="Verdana" w:cs="Times New Roman"/>
          <w:color w:val="000000"/>
          <w:lang w:val="cy-GB" w:eastAsia="en-GB"/>
        </w:rPr>
        <w:t xml:space="preserve">Bydd heddluoedd yn parhau i weithio gyda'r Llywodraeth i ddatblygu dull o sicrhau'r gwerth gorau o'r miliynau o bunnoedd sy'n cael eu gwario ar dechnoleg yr heddlu, drwy adeiladu ar </w:t>
      </w:r>
      <w:r w:rsidR="00BE220A" w:rsidRPr="00AA0EA1">
        <w:rPr>
          <w:rFonts w:ascii="Verdana" w:eastAsia="Verdana" w:hAnsi="Verdana" w:cs="Times New Roman"/>
          <w:color w:val="000000"/>
          <w:lang w:val="cy-GB" w:eastAsia="en-GB"/>
        </w:rPr>
        <w:t xml:space="preserve">yr </w:t>
      </w:r>
      <w:r w:rsidRPr="00AA0EA1">
        <w:rPr>
          <w:rFonts w:ascii="Verdana" w:eastAsia="Verdana" w:hAnsi="Verdana" w:cs="Times New Roman"/>
          <w:color w:val="000000"/>
          <w:lang w:val="cy-GB" w:eastAsia="en-GB"/>
        </w:rPr>
        <w:t xml:space="preserve">ymgysylltiad sydd eisoes yn bodoli o ran rhaglenni sy’n seiliedig ar y sector a'r Swyddfa Gartref </w:t>
      </w:r>
      <w:r w:rsidR="00BE220A" w:rsidRPr="00AA0EA1">
        <w:rPr>
          <w:rFonts w:ascii="Verdana" w:eastAsia="Verdana" w:hAnsi="Verdana" w:cs="Times New Roman"/>
          <w:color w:val="000000"/>
          <w:lang w:val="cy-GB" w:eastAsia="en-GB"/>
        </w:rPr>
        <w:t>megis</w:t>
      </w:r>
      <w:r w:rsidRPr="00AA0EA1">
        <w:rPr>
          <w:rFonts w:ascii="Verdana" w:eastAsia="Verdana" w:hAnsi="Verdana" w:cs="Times New Roman"/>
          <w:color w:val="000000"/>
          <w:lang w:val="cy-GB" w:eastAsia="en-GB"/>
        </w:rPr>
        <w:t xml:space="preserve"> Strategaeth Ddigidol, Data a Thechnoleg yr APCC a'r NPCC, a bydd y Swyddfa Gartref yn parhau i gefnogi'r gwaith o gyflawni hyn a'i yrru ymlaen. </w:t>
      </w:r>
    </w:p>
    <w:p w14:paraId="6F873635" w14:textId="77777777" w:rsidR="00013A24" w:rsidRPr="00AA0EA1" w:rsidRDefault="00013A24" w:rsidP="00013A24">
      <w:pPr>
        <w:spacing w:after="0" w:line="240" w:lineRule="auto"/>
        <w:jc w:val="both"/>
        <w:rPr>
          <w:rFonts w:ascii="Verdana" w:eastAsia="Calibri" w:hAnsi="Verdana" w:cs="Times New Roman"/>
          <w:lang w:val="cy-GB"/>
        </w:rPr>
      </w:pPr>
    </w:p>
    <w:p w14:paraId="3A8498E4" w14:textId="2CC1735E" w:rsidR="00020FAB" w:rsidRPr="00AA0EA1" w:rsidRDefault="004C0F17" w:rsidP="00BE220A">
      <w:pPr>
        <w:rPr>
          <w:rFonts w:ascii="Verdana" w:eastAsia="Calibri" w:hAnsi="Verdana" w:cs="Times New Roman"/>
          <w:lang w:val="cy-GB"/>
        </w:rPr>
      </w:pPr>
      <w:r w:rsidRPr="00AA0EA1">
        <w:rPr>
          <w:rFonts w:ascii="Verdana" w:eastAsia="Calibri" w:hAnsi="Verdana" w:cs="Times New Roman"/>
          <w:lang w:val="cy-GB"/>
        </w:rPr>
        <w:br w:type="page"/>
      </w:r>
      <w:r w:rsidRPr="00AA0EA1">
        <w:rPr>
          <w:rFonts w:ascii="Verdana" w:eastAsia="Verdana" w:hAnsi="Verdana" w:cs="Times New Roman"/>
          <w:lang w:val="cy-GB"/>
        </w:rPr>
        <w:lastRenderedPageBreak/>
        <w:t>6.18 Ar gyfer Dyfed-Powys amlinellir setliad 2020/21 yn y tabl isod:</w:t>
      </w:r>
    </w:p>
    <w:p w14:paraId="0BEA3674" w14:textId="77777777" w:rsidR="00020FAB" w:rsidRPr="00AA0EA1" w:rsidRDefault="00020FAB" w:rsidP="00013A24">
      <w:pPr>
        <w:spacing w:after="0" w:line="240" w:lineRule="auto"/>
        <w:jc w:val="both"/>
        <w:rPr>
          <w:rFonts w:ascii="Verdana" w:eastAsia="Calibri" w:hAnsi="Verdana" w:cs="Times New Roman"/>
          <w:lang w:val="cy-GB"/>
        </w:rPr>
      </w:pPr>
    </w:p>
    <w:p w14:paraId="3337A887" w14:textId="17B91F42" w:rsidR="00020FAB" w:rsidRPr="00AA0EA1" w:rsidRDefault="004C0F17" w:rsidP="00020FAB">
      <w:pPr>
        <w:pStyle w:val="ListParagraph"/>
        <w:spacing w:after="0" w:line="240" w:lineRule="auto"/>
        <w:jc w:val="both"/>
        <w:rPr>
          <w:rFonts w:ascii="Verdana" w:hAnsi="Verdana" w:cs="Arial"/>
          <w:b/>
          <w:lang w:val="cy-GB"/>
        </w:rPr>
      </w:pPr>
      <w:r w:rsidRPr="00AA0EA1">
        <w:rPr>
          <w:rFonts w:ascii="Verdana" w:eastAsia="Verdana" w:hAnsi="Verdana" w:cs="Arial"/>
          <w:b/>
          <w:bCs/>
          <w:lang w:val="cy-GB"/>
        </w:rPr>
        <w:t xml:space="preserve">Tabl 3: Cyfanswm </w:t>
      </w:r>
      <w:r w:rsidR="00BE220A" w:rsidRPr="00AA0EA1">
        <w:rPr>
          <w:rFonts w:ascii="Verdana" w:eastAsia="Verdana" w:hAnsi="Verdana" w:cs="Arial"/>
          <w:b/>
          <w:bCs/>
          <w:lang w:val="cy-GB"/>
        </w:rPr>
        <w:t>C</w:t>
      </w:r>
      <w:r w:rsidRPr="00AA0EA1">
        <w:rPr>
          <w:rFonts w:ascii="Verdana" w:eastAsia="Verdana" w:hAnsi="Verdana" w:cs="Arial"/>
          <w:b/>
          <w:bCs/>
          <w:lang w:val="cy-GB"/>
        </w:rPr>
        <w:t>ylli</w:t>
      </w:r>
      <w:r w:rsidR="00BE220A" w:rsidRPr="00AA0EA1">
        <w:rPr>
          <w:rFonts w:ascii="Verdana" w:eastAsia="Verdana" w:hAnsi="Verdana" w:cs="Arial"/>
          <w:b/>
          <w:bCs/>
          <w:lang w:val="cy-GB"/>
        </w:rPr>
        <w:t>d</w:t>
      </w:r>
      <w:r w:rsidRPr="00AA0EA1">
        <w:rPr>
          <w:rFonts w:ascii="Verdana" w:eastAsia="Verdana" w:hAnsi="Verdana" w:cs="Arial"/>
          <w:b/>
          <w:bCs/>
          <w:lang w:val="cy-GB"/>
        </w:rPr>
        <w:t xml:space="preserve"> ar gyfer 2020/21</w:t>
      </w:r>
    </w:p>
    <w:tbl>
      <w:tblPr>
        <w:tblW w:w="7940" w:type="dxa"/>
        <w:tblInd w:w="699" w:type="dxa"/>
        <w:tblLook w:val="04A0" w:firstRow="1" w:lastRow="0" w:firstColumn="1" w:lastColumn="0" w:noHBand="0" w:noVBand="1"/>
      </w:tblPr>
      <w:tblGrid>
        <w:gridCol w:w="3254"/>
        <w:gridCol w:w="1307"/>
        <w:gridCol w:w="1307"/>
        <w:gridCol w:w="1027"/>
        <w:gridCol w:w="1045"/>
      </w:tblGrid>
      <w:tr w:rsidR="00786CA7" w:rsidRPr="00AA0EA1" w14:paraId="76610203" w14:textId="77777777" w:rsidTr="0068798F">
        <w:trPr>
          <w:trHeight w:val="300"/>
        </w:trPr>
        <w:tc>
          <w:tcPr>
            <w:tcW w:w="3254" w:type="dxa"/>
            <w:tcBorders>
              <w:top w:val="single" w:sz="8" w:space="0" w:color="auto"/>
              <w:left w:val="single" w:sz="8" w:space="0" w:color="auto"/>
              <w:bottom w:val="single" w:sz="8" w:space="0" w:color="auto"/>
              <w:right w:val="single" w:sz="8" w:space="0" w:color="auto"/>
            </w:tcBorders>
            <w:shd w:val="clear" w:color="000000" w:fill="DBE5F1"/>
            <w:vAlign w:val="center"/>
            <w:hideMark/>
          </w:tcPr>
          <w:p w14:paraId="79491935" w14:textId="77777777" w:rsidR="00020FAB" w:rsidRPr="00AA0EA1" w:rsidRDefault="004C0F17" w:rsidP="0068798F">
            <w:pPr>
              <w:spacing w:after="0" w:line="240" w:lineRule="auto"/>
              <w:jc w:val="both"/>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307" w:type="dxa"/>
            <w:tcBorders>
              <w:top w:val="single" w:sz="8" w:space="0" w:color="auto"/>
              <w:left w:val="nil"/>
              <w:bottom w:val="single" w:sz="8" w:space="0" w:color="auto"/>
              <w:right w:val="single" w:sz="8" w:space="0" w:color="auto"/>
            </w:tcBorders>
            <w:shd w:val="clear" w:color="000000" w:fill="DBE5F1"/>
            <w:vAlign w:val="center"/>
            <w:hideMark/>
          </w:tcPr>
          <w:p w14:paraId="0459021D" w14:textId="77777777" w:rsidR="00020FAB"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2019/20</w:t>
            </w:r>
          </w:p>
        </w:tc>
        <w:tc>
          <w:tcPr>
            <w:tcW w:w="1307" w:type="dxa"/>
            <w:tcBorders>
              <w:top w:val="single" w:sz="8" w:space="0" w:color="auto"/>
              <w:left w:val="nil"/>
              <w:bottom w:val="single" w:sz="8" w:space="0" w:color="auto"/>
              <w:right w:val="single" w:sz="8" w:space="0" w:color="auto"/>
            </w:tcBorders>
            <w:shd w:val="clear" w:color="000000" w:fill="DBE5F1"/>
            <w:vAlign w:val="center"/>
            <w:hideMark/>
          </w:tcPr>
          <w:p w14:paraId="65B2CFC0" w14:textId="77777777" w:rsidR="00020FAB"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2020/21</w:t>
            </w:r>
          </w:p>
        </w:tc>
        <w:tc>
          <w:tcPr>
            <w:tcW w:w="2072" w:type="dxa"/>
            <w:gridSpan w:val="2"/>
            <w:tcBorders>
              <w:top w:val="single" w:sz="8" w:space="0" w:color="auto"/>
              <w:left w:val="nil"/>
              <w:bottom w:val="single" w:sz="8" w:space="0" w:color="auto"/>
              <w:right w:val="single" w:sz="8" w:space="0" w:color="000000"/>
            </w:tcBorders>
            <w:shd w:val="clear" w:color="000000" w:fill="DBE5F1"/>
            <w:vAlign w:val="center"/>
            <w:hideMark/>
          </w:tcPr>
          <w:p w14:paraId="17D8E1F4" w14:textId="77777777" w:rsidR="00020FAB"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Newid</w:t>
            </w:r>
          </w:p>
        </w:tc>
      </w:tr>
      <w:tr w:rsidR="00786CA7" w:rsidRPr="00AA0EA1" w14:paraId="07BC9B18" w14:textId="77777777" w:rsidTr="0068798F">
        <w:trPr>
          <w:trHeight w:val="300"/>
        </w:trPr>
        <w:tc>
          <w:tcPr>
            <w:tcW w:w="3254" w:type="dxa"/>
            <w:tcBorders>
              <w:top w:val="nil"/>
              <w:left w:val="single" w:sz="8" w:space="0" w:color="auto"/>
              <w:bottom w:val="single" w:sz="8" w:space="0" w:color="auto"/>
              <w:right w:val="single" w:sz="8" w:space="0" w:color="auto"/>
            </w:tcBorders>
            <w:shd w:val="clear" w:color="000000" w:fill="DBE5F1"/>
            <w:vAlign w:val="center"/>
            <w:hideMark/>
          </w:tcPr>
          <w:p w14:paraId="02972C06" w14:textId="77777777" w:rsidR="00020FAB" w:rsidRPr="00AA0EA1" w:rsidRDefault="004C0F17" w:rsidP="0068798F">
            <w:pPr>
              <w:spacing w:after="0" w:line="240" w:lineRule="auto"/>
              <w:jc w:val="both"/>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307" w:type="dxa"/>
            <w:tcBorders>
              <w:top w:val="nil"/>
              <w:left w:val="nil"/>
              <w:bottom w:val="single" w:sz="8" w:space="0" w:color="auto"/>
              <w:right w:val="single" w:sz="8" w:space="0" w:color="auto"/>
            </w:tcBorders>
            <w:shd w:val="clear" w:color="000000" w:fill="DBE5F1"/>
            <w:vAlign w:val="center"/>
            <w:hideMark/>
          </w:tcPr>
          <w:p w14:paraId="7C808A43" w14:textId="77777777" w:rsidR="00020FAB"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£m</w:t>
            </w:r>
          </w:p>
        </w:tc>
        <w:tc>
          <w:tcPr>
            <w:tcW w:w="1307" w:type="dxa"/>
            <w:tcBorders>
              <w:top w:val="nil"/>
              <w:left w:val="nil"/>
              <w:bottom w:val="single" w:sz="8" w:space="0" w:color="auto"/>
              <w:right w:val="single" w:sz="8" w:space="0" w:color="auto"/>
            </w:tcBorders>
            <w:shd w:val="clear" w:color="000000" w:fill="DBE5F1"/>
            <w:vAlign w:val="center"/>
            <w:hideMark/>
          </w:tcPr>
          <w:p w14:paraId="6A45335C" w14:textId="77777777" w:rsidR="00020FAB"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£m</w:t>
            </w:r>
          </w:p>
        </w:tc>
        <w:tc>
          <w:tcPr>
            <w:tcW w:w="1027" w:type="dxa"/>
            <w:tcBorders>
              <w:top w:val="nil"/>
              <w:left w:val="nil"/>
              <w:bottom w:val="single" w:sz="8" w:space="0" w:color="auto"/>
              <w:right w:val="single" w:sz="8" w:space="0" w:color="auto"/>
            </w:tcBorders>
            <w:shd w:val="clear" w:color="000000" w:fill="DBE5F1"/>
            <w:vAlign w:val="center"/>
            <w:hideMark/>
          </w:tcPr>
          <w:p w14:paraId="7BD04D79" w14:textId="77777777" w:rsidR="00020FAB"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£m</w:t>
            </w:r>
          </w:p>
        </w:tc>
        <w:tc>
          <w:tcPr>
            <w:tcW w:w="1045" w:type="dxa"/>
            <w:tcBorders>
              <w:top w:val="nil"/>
              <w:left w:val="nil"/>
              <w:bottom w:val="single" w:sz="8" w:space="0" w:color="auto"/>
              <w:right w:val="single" w:sz="8" w:space="0" w:color="auto"/>
            </w:tcBorders>
            <w:shd w:val="clear" w:color="000000" w:fill="DBE5F1"/>
            <w:vAlign w:val="center"/>
            <w:hideMark/>
          </w:tcPr>
          <w:p w14:paraId="0139213C" w14:textId="77777777" w:rsidR="00020FAB"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w:t>
            </w:r>
          </w:p>
        </w:tc>
      </w:tr>
      <w:tr w:rsidR="00786CA7" w:rsidRPr="00AA0EA1" w14:paraId="338E10C9" w14:textId="77777777" w:rsidTr="0068798F">
        <w:trPr>
          <w:trHeight w:val="300"/>
        </w:trPr>
        <w:tc>
          <w:tcPr>
            <w:tcW w:w="3254" w:type="dxa"/>
            <w:tcBorders>
              <w:top w:val="nil"/>
              <w:left w:val="single" w:sz="8" w:space="0" w:color="auto"/>
              <w:bottom w:val="single" w:sz="8" w:space="0" w:color="auto"/>
              <w:right w:val="single" w:sz="8" w:space="0" w:color="auto"/>
            </w:tcBorders>
            <w:shd w:val="clear" w:color="auto" w:fill="auto"/>
            <w:vAlign w:val="center"/>
            <w:hideMark/>
          </w:tcPr>
          <w:p w14:paraId="6996A635" w14:textId="77777777" w:rsidR="00020FAB" w:rsidRPr="00AA0EA1" w:rsidRDefault="004C0F17" w:rsidP="0068798F">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Grant Craidd yr Heddlu</w:t>
            </w:r>
          </w:p>
        </w:tc>
        <w:tc>
          <w:tcPr>
            <w:tcW w:w="1307" w:type="dxa"/>
            <w:tcBorders>
              <w:top w:val="nil"/>
              <w:left w:val="nil"/>
              <w:bottom w:val="single" w:sz="8" w:space="0" w:color="auto"/>
              <w:right w:val="single" w:sz="8" w:space="0" w:color="auto"/>
            </w:tcBorders>
            <w:shd w:val="clear" w:color="auto" w:fill="auto"/>
            <w:vAlign w:val="center"/>
            <w:hideMark/>
          </w:tcPr>
          <w:p w14:paraId="53733753" w14:textId="77777777" w:rsidR="00020FAB"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28.317</w:t>
            </w:r>
          </w:p>
        </w:tc>
        <w:tc>
          <w:tcPr>
            <w:tcW w:w="1307" w:type="dxa"/>
            <w:tcBorders>
              <w:top w:val="nil"/>
              <w:left w:val="nil"/>
              <w:bottom w:val="single" w:sz="8" w:space="0" w:color="auto"/>
              <w:right w:val="single" w:sz="8" w:space="0" w:color="auto"/>
            </w:tcBorders>
            <w:shd w:val="clear" w:color="auto" w:fill="auto"/>
            <w:vAlign w:val="center"/>
            <w:hideMark/>
          </w:tcPr>
          <w:p w14:paraId="061E5B40" w14:textId="77777777" w:rsidR="00020FAB"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33.821</w:t>
            </w:r>
          </w:p>
        </w:tc>
        <w:tc>
          <w:tcPr>
            <w:tcW w:w="1027" w:type="dxa"/>
            <w:tcBorders>
              <w:top w:val="nil"/>
              <w:left w:val="nil"/>
              <w:bottom w:val="single" w:sz="8" w:space="0" w:color="auto"/>
              <w:right w:val="single" w:sz="8" w:space="0" w:color="auto"/>
            </w:tcBorders>
            <w:shd w:val="clear" w:color="auto" w:fill="auto"/>
            <w:vAlign w:val="center"/>
            <w:hideMark/>
          </w:tcPr>
          <w:p w14:paraId="559F4F89" w14:textId="77777777" w:rsidR="00020FAB"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5.504</w:t>
            </w:r>
          </w:p>
        </w:tc>
        <w:tc>
          <w:tcPr>
            <w:tcW w:w="1045" w:type="dxa"/>
            <w:tcBorders>
              <w:top w:val="nil"/>
              <w:left w:val="nil"/>
              <w:bottom w:val="single" w:sz="8" w:space="0" w:color="auto"/>
              <w:right w:val="single" w:sz="8" w:space="0" w:color="auto"/>
            </w:tcBorders>
            <w:shd w:val="clear" w:color="auto" w:fill="auto"/>
            <w:vAlign w:val="center"/>
            <w:hideMark/>
          </w:tcPr>
          <w:p w14:paraId="5BBB17D4" w14:textId="77777777" w:rsidR="00020FAB"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2.20%</w:t>
            </w:r>
          </w:p>
        </w:tc>
      </w:tr>
      <w:tr w:rsidR="00786CA7" w:rsidRPr="00AA0EA1" w14:paraId="04935E2E" w14:textId="77777777" w:rsidTr="0068798F">
        <w:trPr>
          <w:trHeight w:val="300"/>
        </w:trPr>
        <w:tc>
          <w:tcPr>
            <w:tcW w:w="3254" w:type="dxa"/>
            <w:tcBorders>
              <w:top w:val="nil"/>
              <w:left w:val="single" w:sz="8" w:space="0" w:color="auto"/>
              <w:bottom w:val="single" w:sz="8" w:space="0" w:color="auto"/>
              <w:right w:val="single" w:sz="8" w:space="0" w:color="auto"/>
            </w:tcBorders>
            <w:shd w:val="clear" w:color="auto" w:fill="auto"/>
            <w:vAlign w:val="center"/>
            <w:hideMark/>
          </w:tcPr>
          <w:p w14:paraId="6C26B0A8" w14:textId="77777777" w:rsidR="00020FAB" w:rsidRPr="00AA0EA1" w:rsidRDefault="004C0F17" w:rsidP="0068798F">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Ychwanegu Rheol 1 a Chyllid Llawr </w:t>
            </w:r>
          </w:p>
        </w:tc>
        <w:tc>
          <w:tcPr>
            <w:tcW w:w="1307" w:type="dxa"/>
            <w:tcBorders>
              <w:top w:val="nil"/>
              <w:left w:val="nil"/>
              <w:bottom w:val="single" w:sz="8" w:space="0" w:color="auto"/>
              <w:right w:val="single" w:sz="8" w:space="0" w:color="auto"/>
            </w:tcBorders>
            <w:shd w:val="clear" w:color="auto" w:fill="auto"/>
            <w:vAlign w:val="center"/>
            <w:hideMark/>
          </w:tcPr>
          <w:p w14:paraId="2353FB5E" w14:textId="77777777" w:rsidR="00020FAB"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8.676</w:t>
            </w:r>
          </w:p>
        </w:tc>
        <w:tc>
          <w:tcPr>
            <w:tcW w:w="1307" w:type="dxa"/>
            <w:tcBorders>
              <w:top w:val="nil"/>
              <w:left w:val="nil"/>
              <w:bottom w:val="single" w:sz="8" w:space="0" w:color="auto"/>
              <w:right w:val="single" w:sz="8" w:space="0" w:color="auto"/>
            </w:tcBorders>
            <w:shd w:val="clear" w:color="000000" w:fill="FFFFFF"/>
            <w:vAlign w:val="center"/>
            <w:hideMark/>
          </w:tcPr>
          <w:p w14:paraId="67DF12FF" w14:textId="77777777" w:rsidR="00020FAB"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7.146</w:t>
            </w:r>
          </w:p>
        </w:tc>
        <w:tc>
          <w:tcPr>
            <w:tcW w:w="1027" w:type="dxa"/>
            <w:tcBorders>
              <w:top w:val="nil"/>
              <w:left w:val="nil"/>
              <w:bottom w:val="single" w:sz="8" w:space="0" w:color="auto"/>
              <w:right w:val="single" w:sz="8" w:space="0" w:color="auto"/>
            </w:tcBorders>
            <w:shd w:val="clear" w:color="auto" w:fill="auto"/>
            <w:vAlign w:val="center"/>
            <w:hideMark/>
          </w:tcPr>
          <w:p w14:paraId="73E8B645" w14:textId="77777777" w:rsidR="00020FAB"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-1.530</w:t>
            </w:r>
          </w:p>
        </w:tc>
        <w:tc>
          <w:tcPr>
            <w:tcW w:w="1045" w:type="dxa"/>
            <w:tcBorders>
              <w:top w:val="nil"/>
              <w:left w:val="nil"/>
              <w:bottom w:val="single" w:sz="8" w:space="0" w:color="auto"/>
              <w:right w:val="single" w:sz="8" w:space="0" w:color="auto"/>
            </w:tcBorders>
            <w:shd w:val="clear" w:color="auto" w:fill="auto"/>
            <w:vAlign w:val="center"/>
            <w:hideMark/>
          </w:tcPr>
          <w:p w14:paraId="41A57C03" w14:textId="77777777" w:rsidR="00020FAB"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2.10%</w:t>
            </w:r>
          </w:p>
        </w:tc>
      </w:tr>
      <w:tr w:rsidR="00786CA7" w:rsidRPr="00AA0EA1" w14:paraId="59CAA24C" w14:textId="77777777" w:rsidTr="0068798F">
        <w:trPr>
          <w:trHeight w:val="300"/>
        </w:trPr>
        <w:tc>
          <w:tcPr>
            <w:tcW w:w="3254" w:type="dxa"/>
            <w:tcBorders>
              <w:top w:val="nil"/>
              <w:left w:val="single" w:sz="8" w:space="0" w:color="auto"/>
              <w:bottom w:val="single" w:sz="8" w:space="0" w:color="auto"/>
              <w:right w:val="single" w:sz="8" w:space="0" w:color="auto"/>
            </w:tcBorders>
            <w:shd w:val="clear" w:color="auto" w:fill="auto"/>
            <w:vAlign w:val="center"/>
            <w:hideMark/>
          </w:tcPr>
          <w:p w14:paraId="2490AB15" w14:textId="77777777" w:rsidR="00020FAB" w:rsidRPr="00AA0EA1" w:rsidRDefault="004C0F17" w:rsidP="0068798F">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Llywodraeth Cymru </w:t>
            </w:r>
          </w:p>
        </w:tc>
        <w:tc>
          <w:tcPr>
            <w:tcW w:w="1307" w:type="dxa"/>
            <w:tcBorders>
              <w:top w:val="nil"/>
              <w:left w:val="nil"/>
              <w:bottom w:val="single" w:sz="8" w:space="0" w:color="auto"/>
              <w:right w:val="single" w:sz="8" w:space="0" w:color="auto"/>
            </w:tcBorders>
            <w:shd w:val="clear" w:color="auto" w:fill="auto"/>
            <w:vAlign w:val="center"/>
            <w:hideMark/>
          </w:tcPr>
          <w:p w14:paraId="5D000A16" w14:textId="77777777" w:rsidR="00020FAB"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13.355</w:t>
            </w:r>
          </w:p>
        </w:tc>
        <w:tc>
          <w:tcPr>
            <w:tcW w:w="1307" w:type="dxa"/>
            <w:tcBorders>
              <w:top w:val="nil"/>
              <w:left w:val="nil"/>
              <w:bottom w:val="single" w:sz="8" w:space="0" w:color="auto"/>
              <w:right w:val="single" w:sz="8" w:space="0" w:color="auto"/>
            </w:tcBorders>
            <w:shd w:val="clear" w:color="auto" w:fill="auto"/>
            <w:vAlign w:val="center"/>
            <w:hideMark/>
          </w:tcPr>
          <w:p w14:paraId="658FD671" w14:textId="77777777" w:rsidR="00020FAB"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13.150</w:t>
            </w:r>
          </w:p>
        </w:tc>
        <w:tc>
          <w:tcPr>
            <w:tcW w:w="1027" w:type="dxa"/>
            <w:tcBorders>
              <w:top w:val="nil"/>
              <w:left w:val="nil"/>
              <w:bottom w:val="single" w:sz="8" w:space="0" w:color="auto"/>
              <w:right w:val="single" w:sz="8" w:space="0" w:color="auto"/>
            </w:tcBorders>
            <w:shd w:val="clear" w:color="auto" w:fill="auto"/>
            <w:vAlign w:val="center"/>
            <w:hideMark/>
          </w:tcPr>
          <w:p w14:paraId="5A228ED5" w14:textId="77777777" w:rsidR="00020FAB"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-0.205</w:t>
            </w:r>
          </w:p>
        </w:tc>
        <w:tc>
          <w:tcPr>
            <w:tcW w:w="1045" w:type="dxa"/>
            <w:tcBorders>
              <w:top w:val="nil"/>
              <w:left w:val="nil"/>
              <w:bottom w:val="single" w:sz="8" w:space="0" w:color="auto"/>
              <w:right w:val="single" w:sz="8" w:space="0" w:color="auto"/>
            </w:tcBorders>
            <w:shd w:val="clear" w:color="auto" w:fill="auto"/>
            <w:vAlign w:val="center"/>
            <w:hideMark/>
          </w:tcPr>
          <w:p w14:paraId="7ACE5CCA" w14:textId="77777777" w:rsidR="00020FAB"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1.90%</w:t>
            </w:r>
          </w:p>
        </w:tc>
      </w:tr>
      <w:tr w:rsidR="00786CA7" w:rsidRPr="00AA0EA1" w14:paraId="1FB3634B" w14:textId="77777777" w:rsidTr="0068798F">
        <w:trPr>
          <w:trHeight w:val="300"/>
        </w:trPr>
        <w:tc>
          <w:tcPr>
            <w:tcW w:w="3254" w:type="dxa"/>
            <w:tcBorders>
              <w:top w:val="nil"/>
              <w:left w:val="single" w:sz="8" w:space="0" w:color="auto"/>
              <w:bottom w:val="single" w:sz="8" w:space="0" w:color="auto"/>
              <w:right w:val="single" w:sz="8" w:space="0" w:color="auto"/>
            </w:tcBorders>
            <w:shd w:val="clear" w:color="000000" w:fill="C6D9F1"/>
            <w:vAlign w:val="center"/>
            <w:hideMark/>
          </w:tcPr>
          <w:p w14:paraId="4DC1339F" w14:textId="77777777" w:rsidR="00020FAB" w:rsidRPr="00AA0EA1" w:rsidRDefault="004C0F17" w:rsidP="0068798F">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Cyllid Canolog</w:t>
            </w:r>
          </w:p>
        </w:tc>
        <w:tc>
          <w:tcPr>
            <w:tcW w:w="1307" w:type="dxa"/>
            <w:tcBorders>
              <w:top w:val="nil"/>
              <w:left w:val="nil"/>
              <w:bottom w:val="single" w:sz="8" w:space="0" w:color="auto"/>
              <w:right w:val="single" w:sz="8" w:space="0" w:color="auto"/>
            </w:tcBorders>
            <w:shd w:val="clear" w:color="000000" w:fill="C6D9F1"/>
            <w:vAlign w:val="center"/>
            <w:hideMark/>
          </w:tcPr>
          <w:p w14:paraId="07E637D4" w14:textId="77777777" w:rsidR="00020FAB"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50.348</w:t>
            </w:r>
          </w:p>
        </w:tc>
        <w:tc>
          <w:tcPr>
            <w:tcW w:w="1307" w:type="dxa"/>
            <w:tcBorders>
              <w:top w:val="nil"/>
              <w:left w:val="nil"/>
              <w:bottom w:val="single" w:sz="8" w:space="0" w:color="auto"/>
              <w:right w:val="single" w:sz="8" w:space="0" w:color="auto"/>
            </w:tcBorders>
            <w:shd w:val="clear" w:color="000000" w:fill="C6D9F1"/>
            <w:vAlign w:val="center"/>
            <w:hideMark/>
          </w:tcPr>
          <w:p w14:paraId="25F8640F" w14:textId="77777777" w:rsidR="00020FAB"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54.117</w:t>
            </w:r>
          </w:p>
        </w:tc>
        <w:tc>
          <w:tcPr>
            <w:tcW w:w="1027" w:type="dxa"/>
            <w:tcBorders>
              <w:top w:val="nil"/>
              <w:left w:val="nil"/>
              <w:bottom w:val="single" w:sz="8" w:space="0" w:color="auto"/>
              <w:right w:val="single" w:sz="8" w:space="0" w:color="auto"/>
            </w:tcBorders>
            <w:shd w:val="clear" w:color="000000" w:fill="C6D9F1"/>
            <w:vAlign w:val="center"/>
            <w:hideMark/>
          </w:tcPr>
          <w:p w14:paraId="45235516" w14:textId="77777777" w:rsidR="00020FAB"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3.769</w:t>
            </w:r>
          </w:p>
        </w:tc>
        <w:tc>
          <w:tcPr>
            <w:tcW w:w="1045" w:type="dxa"/>
            <w:tcBorders>
              <w:top w:val="nil"/>
              <w:left w:val="nil"/>
              <w:bottom w:val="single" w:sz="8" w:space="0" w:color="auto"/>
              <w:right w:val="single" w:sz="8" w:space="0" w:color="auto"/>
            </w:tcBorders>
            <w:shd w:val="clear" w:color="000000" w:fill="C6D9F1"/>
            <w:vAlign w:val="center"/>
            <w:hideMark/>
          </w:tcPr>
          <w:p w14:paraId="77840B53" w14:textId="77777777" w:rsidR="00020FAB"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2.10%</w:t>
            </w:r>
          </w:p>
        </w:tc>
      </w:tr>
      <w:tr w:rsidR="00786CA7" w:rsidRPr="00AA0EA1" w14:paraId="15D98515" w14:textId="77777777" w:rsidTr="0068798F">
        <w:trPr>
          <w:trHeight w:val="300"/>
        </w:trPr>
        <w:tc>
          <w:tcPr>
            <w:tcW w:w="3254" w:type="dxa"/>
            <w:tcBorders>
              <w:top w:val="nil"/>
              <w:left w:val="single" w:sz="8" w:space="0" w:color="auto"/>
              <w:bottom w:val="single" w:sz="8" w:space="0" w:color="auto"/>
              <w:right w:val="single" w:sz="8" w:space="0" w:color="auto"/>
            </w:tcBorders>
            <w:shd w:val="clear" w:color="000000" w:fill="C6D9F1"/>
            <w:vAlign w:val="center"/>
            <w:hideMark/>
          </w:tcPr>
          <w:p w14:paraId="3FF4FCB4" w14:textId="77777777" w:rsidR="00020FAB" w:rsidRPr="00AA0EA1" w:rsidRDefault="004C0F17" w:rsidP="0068798F">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Grant Pensiynau</w:t>
            </w:r>
          </w:p>
        </w:tc>
        <w:tc>
          <w:tcPr>
            <w:tcW w:w="1307" w:type="dxa"/>
            <w:tcBorders>
              <w:top w:val="nil"/>
              <w:left w:val="nil"/>
              <w:bottom w:val="single" w:sz="8" w:space="0" w:color="auto"/>
              <w:right w:val="single" w:sz="8" w:space="0" w:color="auto"/>
            </w:tcBorders>
            <w:shd w:val="clear" w:color="000000" w:fill="C6D9F1"/>
            <w:vAlign w:val="center"/>
            <w:hideMark/>
          </w:tcPr>
          <w:p w14:paraId="348F51AB" w14:textId="77777777" w:rsidR="00020FAB"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1.302</w:t>
            </w:r>
          </w:p>
        </w:tc>
        <w:tc>
          <w:tcPr>
            <w:tcW w:w="1307" w:type="dxa"/>
            <w:tcBorders>
              <w:top w:val="nil"/>
              <w:left w:val="nil"/>
              <w:bottom w:val="single" w:sz="8" w:space="0" w:color="auto"/>
              <w:right w:val="single" w:sz="8" w:space="0" w:color="auto"/>
            </w:tcBorders>
            <w:shd w:val="clear" w:color="000000" w:fill="C6D9F1"/>
            <w:vAlign w:val="center"/>
            <w:hideMark/>
          </w:tcPr>
          <w:p w14:paraId="793CE383" w14:textId="77777777" w:rsidR="00020FAB"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1.302</w:t>
            </w:r>
          </w:p>
        </w:tc>
        <w:tc>
          <w:tcPr>
            <w:tcW w:w="1027" w:type="dxa"/>
            <w:tcBorders>
              <w:top w:val="nil"/>
              <w:left w:val="nil"/>
              <w:bottom w:val="single" w:sz="8" w:space="0" w:color="auto"/>
              <w:right w:val="single" w:sz="8" w:space="0" w:color="auto"/>
            </w:tcBorders>
            <w:shd w:val="clear" w:color="000000" w:fill="C6D9F1"/>
            <w:vAlign w:val="center"/>
            <w:hideMark/>
          </w:tcPr>
          <w:p w14:paraId="2FF102FD" w14:textId="77777777" w:rsidR="00020FAB"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0.000</w:t>
            </w:r>
          </w:p>
        </w:tc>
        <w:tc>
          <w:tcPr>
            <w:tcW w:w="1045" w:type="dxa"/>
            <w:tcBorders>
              <w:top w:val="nil"/>
              <w:left w:val="nil"/>
              <w:bottom w:val="single" w:sz="8" w:space="0" w:color="auto"/>
              <w:right w:val="single" w:sz="8" w:space="0" w:color="auto"/>
            </w:tcBorders>
            <w:shd w:val="clear" w:color="000000" w:fill="C6D9F1"/>
            <w:vAlign w:val="center"/>
            <w:hideMark/>
          </w:tcPr>
          <w:p w14:paraId="4C0C7B0D" w14:textId="77777777" w:rsidR="00020FAB" w:rsidRPr="00AA0EA1" w:rsidRDefault="00020FAB" w:rsidP="0068798F">
            <w:pPr>
              <w:spacing w:after="0" w:line="240" w:lineRule="auto"/>
              <w:jc w:val="right"/>
              <w:rPr>
                <w:rFonts w:ascii="Verdana" w:eastAsia="Times New Roman" w:hAnsi="Verdana" w:cs="Calibri"/>
                <w:b/>
                <w:bCs/>
                <w:color w:val="000000"/>
                <w:lang w:val="cy-GB" w:eastAsia="en-GB"/>
              </w:rPr>
            </w:pPr>
          </w:p>
        </w:tc>
      </w:tr>
      <w:tr w:rsidR="00786CA7" w:rsidRPr="00AA0EA1" w14:paraId="03906D01" w14:textId="77777777" w:rsidTr="0068798F">
        <w:trPr>
          <w:trHeight w:val="300"/>
        </w:trPr>
        <w:tc>
          <w:tcPr>
            <w:tcW w:w="3254" w:type="dxa"/>
            <w:tcBorders>
              <w:top w:val="nil"/>
              <w:left w:val="single" w:sz="8" w:space="0" w:color="auto"/>
              <w:bottom w:val="single" w:sz="8" w:space="0" w:color="auto"/>
              <w:right w:val="single" w:sz="8" w:space="0" w:color="auto"/>
            </w:tcBorders>
            <w:shd w:val="clear" w:color="000000" w:fill="C6D9F1"/>
            <w:vAlign w:val="center"/>
            <w:hideMark/>
          </w:tcPr>
          <w:p w14:paraId="54D3248F" w14:textId="77777777" w:rsidR="00020FAB" w:rsidRPr="00AA0EA1" w:rsidRDefault="004C0F17" w:rsidP="0068798F">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Grant Uplift</w:t>
            </w:r>
          </w:p>
        </w:tc>
        <w:tc>
          <w:tcPr>
            <w:tcW w:w="1307" w:type="dxa"/>
            <w:tcBorders>
              <w:top w:val="nil"/>
              <w:left w:val="nil"/>
              <w:bottom w:val="single" w:sz="8" w:space="0" w:color="auto"/>
              <w:right w:val="single" w:sz="8" w:space="0" w:color="auto"/>
            </w:tcBorders>
            <w:shd w:val="clear" w:color="000000" w:fill="C6D9F1"/>
            <w:vAlign w:val="center"/>
            <w:hideMark/>
          </w:tcPr>
          <w:p w14:paraId="432E690D" w14:textId="77777777" w:rsidR="00020FAB"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307" w:type="dxa"/>
            <w:tcBorders>
              <w:top w:val="nil"/>
              <w:left w:val="nil"/>
              <w:bottom w:val="single" w:sz="8" w:space="0" w:color="auto"/>
              <w:right w:val="single" w:sz="8" w:space="0" w:color="auto"/>
            </w:tcBorders>
            <w:shd w:val="clear" w:color="000000" w:fill="C6D9F1"/>
            <w:vAlign w:val="center"/>
            <w:hideMark/>
          </w:tcPr>
          <w:p w14:paraId="6680EF29" w14:textId="77777777" w:rsidR="00020FAB"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1.190</w:t>
            </w:r>
          </w:p>
        </w:tc>
        <w:tc>
          <w:tcPr>
            <w:tcW w:w="1027" w:type="dxa"/>
            <w:tcBorders>
              <w:top w:val="nil"/>
              <w:left w:val="nil"/>
              <w:bottom w:val="single" w:sz="8" w:space="0" w:color="auto"/>
              <w:right w:val="single" w:sz="8" w:space="0" w:color="auto"/>
            </w:tcBorders>
            <w:shd w:val="clear" w:color="000000" w:fill="C6D9F1"/>
            <w:vAlign w:val="center"/>
            <w:hideMark/>
          </w:tcPr>
          <w:p w14:paraId="7B63F71F" w14:textId="77777777" w:rsidR="00020FAB"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1.190</w:t>
            </w:r>
          </w:p>
        </w:tc>
        <w:tc>
          <w:tcPr>
            <w:tcW w:w="1045" w:type="dxa"/>
            <w:tcBorders>
              <w:top w:val="nil"/>
              <w:left w:val="nil"/>
              <w:bottom w:val="single" w:sz="8" w:space="0" w:color="auto"/>
              <w:right w:val="single" w:sz="8" w:space="0" w:color="auto"/>
            </w:tcBorders>
            <w:shd w:val="clear" w:color="000000" w:fill="C6D9F1"/>
            <w:vAlign w:val="center"/>
            <w:hideMark/>
          </w:tcPr>
          <w:p w14:paraId="450C4A6F" w14:textId="77777777" w:rsidR="00020FAB"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r>
    </w:tbl>
    <w:p w14:paraId="56B26952" w14:textId="77777777" w:rsidR="00013A24" w:rsidRPr="00AA0EA1" w:rsidRDefault="00013A24" w:rsidP="00013A24">
      <w:pPr>
        <w:spacing w:after="0" w:line="240" w:lineRule="auto"/>
        <w:jc w:val="both"/>
        <w:rPr>
          <w:rFonts w:ascii="Verdana" w:eastAsia="Calibri" w:hAnsi="Verdana" w:cs="Times New Roman"/>
          <w:lang w:val="cy-GB"/>
        </w:rPr>
      </w:pPr>
    </w:p>
    <w:bookmarkEnd w:id="3"/>
    <w:p w14:paraId="157F6434" w14:textId="27509662" w:rsidR="00013A24" w:rsidRPr="00AA0EA1" w:rsidRDefault="004C0F17" w:rsidP="00013A24">
      <w:pPr>
        <w:spacing w:after="0" w:line="240" w:lineRule="auto"/>
        <w:jc w:val="both"/>
        <w:rPr>
          <w:rFonts w:ascii="Verdana" w:eastAsia="Calibri" w:hAnsi="Verdana" w:cs="Times New Roman"/>
          <w:b/>
          <w:lang w:val="cy-GB"/>
        </w:rPr>
      </w:pPr>
      <w:r w:rsidRPr="00AA0EA1">
        <w:rPr>
          <w:rFonts w:ascii="Verdana" w:eastAsia="Verdana" w:hAnsi="Verdana" w:cs="Times New Roman"/>
          <w:b/>
          <w:bCs/>
          <w:lang w:val="cy-GB"/>
        </w:rPr>
        <w:t>7</w:t>
      </w:r>
      <w:r w:rsidRPr="00AA0EA1">
        <w:rPr>
          <w:rFonts w:ascii="Verdana" w:eastAsia="Verdana" w:hAnsi="Verdana" w:cs="Times New Roman"/>
          <w:b/>
          <w:bCs/>
          <w:lang w:val="cy-GB"/>
        </w:rPr>
        <w:tab/>
      </w:r>
      <w:r w:rsidR="00BE220A" w:rsidRPr="00AA0EA1">
        <w:rPr>
          <w:rFonts w:ascii="Verdana" w:eastAsia="Verdana" w:hAnsi="Verdana" w:cs="Times New Roman"/>
          <w:b/>
          <w:bCs/>
          <w:lang w:val="cy-GB"/>
        </w:rPr>
        <w:t>Refferendwm/</w:t>
      </w:r>
      <w:r w:rsidRPr="00AA0EA1">
        <w:rPr>
          <w:rFonts w:ascii="Verdana" w:eastAsia="Verdana" w:hAnsi="Verdana" w:cs="Times New Roman"/>
          <w:b/>
          <w:bCs/>
          <w:lang w:val="cy-GB"/>
        </w:rPr>
        <w:t>Capio'r Dreth Gyngor</w:t>
      </w:r>
    </w:p>
    <w:p w14:paraId="5333EA91" w14:textId="77777777" w:rsidR="00013A24" w:rsidRPr="00AA0EA1" w:rsidRDefault="00013A24" w:rsidP="00013A24">
      <w:pPr>
        <w:spacing w:after="0" w:line="240" w:lineRule="auto"/>
        <w:jc w:val="both"/>
        <w:rPr>
          <w:rFonts w:ascii="Verdana" w:eastAsia="Calibri" w:hAnsi="Verdana" w:cs="Times New Roman"/>
          <w:b/>
          <w:lang w:val="cy-GB"/>
        </w:rPr>
      </w:pPr>
    </w:p>
    <w:p w14:paraId="09BAA80D" w14:textId="4C25DF1C" w:rsidR="0085001D" w:rsidRPr="00AA0EA1" w:rsidRDefault="004C0F17" w:rsidP="0085001D">
      <w:pPr>
        <w:spacing w:after="0" w:line="240" w:lineRule="auto"/>
        <w:ind w:left="720" w:hanging="720"/>
        <w:jc w:val="both"/>
        <w:rPr>
          <w:rFonts w:ascii="Verdana" w:eastAsia="Calibri" w:hAnsi="Verdana" w:cs="Times New Roman"/>
          <w:lang w:val="cy-GB"/>
        </w:rPr>
      </w:pPr>
      <w:r w:rsidRPr="00AA0EA1">
        <w:rPr>
          <w:rFonts w:ascii="Verdana" w:eastAsia="Verdana" w:hAnsi="Verdana" w:cs="Times New Roman"/>
          <w:lang w:val="cy-GB"/>
        </w:rPr>
        <w:t>7.1</w:t>
      </w:r>
      <w:r w:rsidRPr="00AA0EA1">
        <w:rPr>
          <w:rFonts w:ascii="Verdana" w:eastAsia="Verdana" w:hAnsi="Verdana" w:cs="Times New Roman"/>
          <w:lang w:val="cy-GB"/>
        </w:rPr>
        <w:tab/>
        <w:t xml:space="preserve">Yn Lloegr, mae'r Weinyddiaeth Tai, Cymunedau a Llywodraeth Leol yn cyhoeddi egwyddorion refferendwm treth gyngor. Yn 2019/20, roedd hawl gan y CHThau yn Lloegr i gynyddu biliau band D </w:t>
      </w:r>
      <w:r w:rsidR="006B7EAE" w:rsidRPr="00AA0EA1">
        <w:rPr>
          <w:rFonts w:ascii="Verdana" w:eastAsia="Verdana" w:hAnsi="Verdana" w:cs="Times New Roman"/>
          <w:lang w:val="cy-GB"/>
        </w:rPr>
        <w:t xml:space="preserve">o </w:t>
      </w:r>
      <w:r w:rsidR="00F06700" w:rsidRPr="00AA0EA1">
        <w:rPr>
          <w:rFonts w:ascii="Verdana" w:eastAsia="Verdana" w:hAnsi="Verdana" w:cs="Times New Roman"/>
          <w:lang w:val="cy-GB"/>
        </w:rPr>
        <w:t>gymaint â</w:t>
      </w:r>
      <w:r w:rsidRPr="00AA0EA1">
        <w:rPr>
          <w:rFonts w:ascii="Verdana" w:eastAsia="Verdana" w:hAnsi="Verdana" w:cs="Times New Roman"/>
          <w:lang w:val="cy-GB"/>
        </w:rPr>
        <w:t xml:space="preserve">  £24.  Yn 2020/21 </w:t>
      </w:r>
      <w:r w:rsidR="00F06700" w:rsidRPr="00AA0EA1">
        <w:rPr>
          <w:rFonts w:ascii="Verdana" w:eastAsia="Verdana" w:hAnsi="Verdana" w:cs="Times New Roman"/>
          <w:lang w:val="cy-GB"/>
        </w:rPr>
        <w:t>bydd gan</w:t>
      </w:r>
      <w:r w:rsidRPr="00AA0EA1">
        <w:rPr>
          <w:rFonts w:ascii="Verdana" w:eastAsia="Verdana" w:hAnsi="Verdana" w:cs="Times New Roman"/>
          <w:lang w:val="cy-GB"/>
        </w:rPr>
        <w:t xml:space="preserve"> CHThau yn Lloegr </w:t>
      </w:r>
      <w:r w:rsidR="00F06700" w:rsidRPr="00AA0EA1">
        <w:rPr>
          <w:rFonts w:ascii="Verdana" w:eastAsia="Verdana" w:hAnsi="Verdana" w:cs="Times New Roman"/>
          <w:lang w:val="cy-GB"/>
        </w:rPr>
        <w:t>yr hawl i</w:t>
      </w:r>
      <w:r w:rsidR="00806F5B" w:rsidRPr="00AA0EA1">
        <w:rPr>
          <w:rFonts w:ascii="Verdana" w:eastAsia="Verdana" w:hAnsi="Verdana" w:cs="Times New Roman"/>
          <w:lang w:val="cy-GB"/>
        </w:rPr>
        <w:t xml:space="preserve"> </w:t>
      </w:r>
      <w:r w:rsidRPr="00AA0EA1">
        <w:rPr>
          <w:rFonts w:ascii="Verdana" w:eastAsia="Verdana" w:hAnsi="Verdana" w:cs="Times New Roman"/>
          <w:lang w:val="cy-GB"/>
        </w:rPr>
        <w:t xml:space="preserve">gynyddu treth gyngor band D o £10 heb orfod galw am refferendwm lleol.  </w:t>
      </w:r>
    </w:p>
    <w:p w14:paraId="58CDB95D" w14:textId="77777777" w:rsidR="0085001D" w:rsidRPr="00AA0EA1" w:rsidRDefault="0085001D" w:rsidP="00013A24">
      <w:pPr>
        <w:spacing w:after="0" w:line="240" w:lineRule="auto"/>
        <w:ind w:left="720" w:hanging="720"/>
        <w:jc w:val="both"/>
        <w:rPr>
          <w:rFonts w:ascii="Verdana" w:eastAsia="Calibri" w:hAnsi="Verdana" w:cs="Times New Roman"/>
          <w:lang w:val="cy-GB"/>
        </w:rPr>
      </w:pPr>
    </w:p>
    <w:p w14:paraId="674CF8ED" w14:textId="75E82BCF" w:rsidR="00013A24" w:rsidRPr="00AA0EA1" w:rsidRDefault="004C0F17" w:rsidP="0085001D">
      <w:pPr>
        <w:spacing w:after="0" w:line="240" w:lineRule="auto"/>
        <w:ind w:left="720" w:hanging="720"/>
        <w:jc w:val="both"/>
        <w:rPr>
          <w:rFonts w:ascii="Verdana" w:eastAsia="Calibri" w:hAnsi="Verdana" w:cs="Times New Roman"/>
          <w:lang w:val="cy-GB"/>
        </w:rPr>
      </w:pPr>
      <w:r w:rsidRPr="00AA0EA1">
        <w:rPr>
          <w:rFonts w:ascii="Verdana" w:eastAsia="Verdana" w:hAnsi="Verdana" w:cs="Times New Roman"/>
          <w:lang w:val="cy-GB"/>
        </w:rPr>
        <w:t>7.2</w:t>
      </w:r>
      <w:r w:rsidRPr="00AA0EA1">
        <w:rPr>
          <w:rFonts w:ascii="Verdana" w:eastAsia="Verdana" w:hAnsi="Verdana" w:cs="Times New Roman"/>
          <w:lang w:val="cy-GB"/>
        </w:rPr>
        <w:tab/>
        <w:t xml:space="preserve">O dan drefniadau datganoli ar gyfer Cymru, </w:t>
      </w:r>
      <w:r w:rsidR="006429AA" w:rsidRPr="00AA0EA1">
        <w:rPr>
          <w:rFonts w:ascii="Verdana" w:eastAsia="Calibri" w:hAnsi="Verdana" w:cs="Times New Roman"/>
          <w:lang w:val="cy-GB"/>
        </w:rPr>
        <w:t xml:space="preserve">Llywodraeth Cymru sy’n gweinyddu’r pŵer i bennu lefelau capio ar y dreth gyngor.   </w:t>
      </w:r>
    </w:p>
    <w:p w14:paraId="0EF69BA1" w14:textId="77777777" w:rsidR="00013A24" w:rsidRPr="00AA0EA1" w:rsidRDefault="00013A24" w:rsidP="00013A24">
      <w:pPr>
        <w:spacing w:after="0" w:line="240" w:lineRule="auto"/>
        <w:jc w:val="both"/>
        <w:rPr>
          <w:rFonts w:ascii="Verdana" w:hAnsi="Verdana" w:cs="Arial"/>
          <w:lang w:val="cy-GB"/>
        </w:rPr>
      </w:pPr>
    </w:p>
    <w:p w14:paraId="64D36550" w14:textId="448CAF94" w:rsidR="00013A24" w:rsidRPr="00AA0EA1" w:rsidRDefault="004C0F17" w:rsidP="00DF4E14">
      <w:pPr>
        <w:spacing w:after="0" w:line="240" w:lineRule="auto"/>
        <w:ind w:left="720" w:hanging="720"/>
        <w:jc w:val="both"/>
        <w:rPr>
          <w:rFonts w:ascii="Verdana" w:hAnsi="Verdana" w:cs="Arial"/>
          <w:lang w:val="cy-GB"/>
        </w:rPr>
      </w:pPr>
      <w:r w:rsidRPr="00AA0EA1">
        <w:rPr>
          <w:rFonts w:ascii="Verdana" w:eastAsia="Verdana" w:hAnsi="Verdana" w:cs="Arial"/>
          <w:lang w:val="cy-GB"/>
        </w:rPr>
        <w:t>7.3</w:t>
      </w:r>
      <w:r w:rsidRPr="00AA0EA1">
        <w:rPr>
          <w:rFonts w:ascii="Verdana" w:eastAsia="Verdana" w:hAnsi="Verdana" w:cs="Arial"/>
          <w:lang w:val="cy-GB"/>
        </w:rPr>
        <w:tab/>
        <w:t xml:space="preserve">Mae dau fath o gapio </w:t>
      </w:r>
      <w:r w:rsidRPr="00AA0EA1">
        <w:rPr>
          <w:rFonts w:ascii="Symbol" w:eastAsia="Symbol" w:hAnsi="Symbol" w:cs="Symbol"/>
          <w:lang w:val="cy-GB"/>
        </w:rPr>
        <w:sym w:font="Symbol" w:char="F02D"/>
      </w:r>
      <w:r w:rsidRPr="00AA0EA1">
        <w:rPr>
          <w:rFonts w:ascii="Verdana" w:eastAsia="Verdana" w:hAnsi="Verdana" w:cs="Arial"/>
          <w:lang w:val="cy-GB"/>
        </w:rPr>
        <w:t xml:space="preserve"> </w:t>
      </w:r>
      <w:r w:rsidR="00DF4E14" w:rsidRPr="00AA0EA1">
        <w:rPr>
          <w:rFonts w:ascii="Verdana" w:hAnsi="Verdana" w:cs="Arial"/>
          <w:lang w:val="cy-GB"/>
        </w:rPr>
        <w:t>pennu ac enwebu. Caiff Llywodraeth Cymru bennu neu enwebu Awdurdod ar gyfer capio ei braesept os yw’n ystyried bod y gofyniad cyllideb yn ormodol.</w:t>
      </w:r>
    </w:p>
    <w:p w14:paraId="643896B5" w14:textId="77777777" w:rsidR="00DF4E14" w:rsidRPr="00AA0EA1" w:rsidRDefault="00DF4E14" w:rsidP="00DF4E14">
      <w:pPr>
        <w:spacing w:after="0" w:line="240" w:lineRule="auto"/>
        <w:ind w:left="720" w:hanging="720"/>
        <w:jc w:val="both"/>
        <w:rPr>
          <w:rFonts w:ascii="Verdana" w:eastAsia="Times New Roman" w:hAnsi="Verdana" w:cs="Arial"/>
          <w:lang w:val="cy-GB"/>
        </w:rPr>
      </w:pPr>
    </w:p>
    <w:p w14:paraId="08F3250F" w14:textId="2BF586E4" w:rsidR="00DF4E14" w:rsidRPr="00AA0EA1" w:rsidRDefault="004C0F17" w:rsidP="00DF4E14">
      <w:pPr>
        <w:spacing w:after="0" w:line="240" w:lineRule="auto"/>
        <w:ind w:left="720" w:hanging="720"/>
        <w:jc w:val="both"/>
        <w:rPr>
          <w:rFonts w:ascii="Verdana" w:eastAsia="Times New Roman" w:hAnsi="Verdana" w:cs="Arial"/>
          <w:lang w:val="cy-GB"/>
        </w:rPr>
      </w:pPr>
      <w:r w:rsidRPr="00AA0EA1">
        <w:rPr>
          <w:rFonts w:ascii="Verdana" w:eastAsia="Verdana" w:hAnsi="Verdana" w:cs="Arial"/>
          <w:lang w:val="cy-GB"/>
        </w:rPr>
        <w:t>7.4</w:t>
      </w:r>
      <w:r w:rsidRPr="00AA0EA1">
        <w:rPr>
          <w:rFonts w:ascii="Verdana" w:eastAsia="Verdana" w:hAnsi="Verdana" w:cs="Arial"/>
          <w:lang w:val="cy-GB"/>
        </w:rPr>
        <w:tab/>
      </w:r>
      <w:r w:rsidR="00DF4E14" w:rsidRPr="00AA0EA1">
        <w:rPr>
          <w:rFonts w:ascii="Verdana" w:eastAsia="Times New Roman" w:hAnsi="Verdana" w:cs="Arial"/>
          <w:lang w:val="cy-GB"/>
        </w:rPr>
        <w:t xml:space="preserve">Mae pennu’n mynnu bod Awdurdod yn lleihau ei ofyniad cyllideb ac yn ail-filio’r sawl sy’n talu’r Dreth Gyngor (drwy Awdurdodau Unedol).  Mae enwebu, mewn gwirionedd, yn hysbysu Awdurdod y bydd Llywodraeth Cymru’n pennu terfyn cyllideb ar gyfer y flwyddyn ganlynol. Mae Llywodraeth Cymru’n gyfrifol am bennu’r meini prawf (yr egwyddorion) ar gyfer capio ar gyfer pob Awdurdod Lleol a Gwasanaeth Heddlu yng Nghymru. Mae’n rhaid i’r egwyddorion gynnwys cymhariaeth rhwng y gofyniad cyllideb a gyfrifwyd a’r hyn a gyfrifwyd ar gyfer y flwyddyn ariannol flaenorol. Mae gweinidogion yn rhydd i gynnwys unrhyw faterion eraill maen nhw’n eu hystyried yn berthnasol yn yr egwyddorion. </w:t>
      </w:r>
    </w:p>
    <w:p w14:paraId="1CE29F48" w14:textId="0A520E16" w:rsidR="00013A24" w:rsidRPr="00AA0EA1" w:rsidRDefault="00013A24" w:rsidP="00013A24">
      <w:pPr>
        <w:spacing w:after="0" w:line="240" w:lineRule="auto"/>
        <w:ind w:left="720" w:hanging="720"/>
        <w:jc w:val="both"/>
        <w:rPr>
          <w:rFonts w:ascii="Verdana" w:eastAsia="Times New Roman" w:hAnsi="Verdana" w:cs="Arial"/>
          <w:lang w:val="cy-GB"/>
        </w:rPr>
      </w:pPr>
    </w:p>
    <w:p w14:paraId="3D05523E" w14:textId="77777777" w:rsidR="00013A24" w:rsidRPr="00AA0EA1" w:rsidRDefault="00013A24" w:rsidP="00013A24">
      <w:pPr>
        <w:spacing w:after="0" w:line="240" w:lineRule="auto"/>
        <w:jc w:val="both"/>
        <w:rPr>
          <w:rFonts w:ascii="Verdana" w:eastAsia="Times New Roman" w:hAnsi="Verdana" w:cs="Arial"/>
          <w:lang w:val="cy-GB"/>
        </w:rPr>
      </w:pPr>
    </w:p>
    <w:p w14:paraId="1030DA23" w14:textId="5AF2C97D" w:rsidR="0085001D" w:rsidRPr="00AA0EA1" w:rsidRDefault="004C0F17" w:rsidP="0085001D">
      <w:pPr>
        <w:spacing w:after="0" w:line="240" w:lineRule="auto"/>
        <w:ind w:left="720" w:hanging="720"/>
        <w:jc w:val="both"/>
        <w:rPr>
          <w:rFonts w:ascii="Verdana" w:eastAsia="Times New Roman" w:hAnsi="Verdana" w:cs="Arial"/>
          <w:lang w:val="cy-GB"/>
        </w:rPr>
      </w:pPr>
      <w:r w:rsidRPr="00AA0EA1">
        <w:rPr>
          <w:rFonts w:ascii="Verdana" w:eastAsia="Verdana" w:hAnsi="Verdana" w:cs="Arial"/>
          <w:lang w:val="cy-GB"/>
        </w:rPr>
        <w:t>7.5</w:t>
      </w:r>
      <w:r w:rsidRPr="00AA0EA1">
        <w:rPr>
          <w:rFonts w:ascii="Verdana" w:eastAsia="Verdana" w:hAnsi="Verdana" w:cs="Arial"/>
          <w:lang w:val="cy-GB"/>
        </w:rPr>
        <w:tab/>
        <w:t xml:space="preserve">Mae'r Comisiynydd a'r </w:t>
      </w:r>
      <w:r w:rsidR="00174220" w:rsidRPr="00AA0EA1">
        <w:rPr>
          <w:rFonts w:ascii="Verdana" w:eastAsia="Verdana" w:hAnsi="Verdana" w:cs="Arial"/>
          <w:lang w:val="cy-GB"/>
        </w:rPr>
        <w:t>P</w:t>
      </w:r>
      <w:r w:rsidR="00DF4E14" w:rsidRPr="00AA0EA1">
        <w:rPr>
          <w:rFonts w:ascii="Verdana" w:eastAsia="Verdana" w:hAnsi="Verdana" w:cs="Arial"/>
          <w:lang w:val="cy-GB"/>
        </w:rPr>
        <w:t xml:space="preserve">rif </w:t>
      </w:r>
      <w:r w:rsidR="00174220" w:rsidRPr="00AA0EA1">
        <w:rPr>
          <w:rFonts w:ascii="Verdana" w:eastAsia="Verdana" w:hAnsi="Verdana" w:cs="Arial"/>
          <w:lang w:val="cy-GB"/>
        </w:rPr>
        <w:t>G</w:t>
      </w:r>
      <w:r w:rsidR="00DF4E14" w:rsidRPr="00AA0EA1">
        <w:rPr>
          <w:rFonts w:ascii="Verdana" w:eastAsia="Verdana" w:hAnsi="Verdana" w:cs="Arial"/>
          <w:lang w:val="cy-GB"/>
        </w:rPr>
        <w:t>wnstabl</w:t>
      </w:r>
      <w:r w:rsidRPr="00AA0EA1">
        <w:rPr>
          <w:rFonts w:ascii="Verdana" w:eastAsia="Verdana" w:hAnsi="Verdana" w:cs="Arial"/>
          <w:lang w:val="cy-GB"/>
        </w:rPr>
        <w:t xml:space="preserve"> ill dau wedi cyfathrebu'n effeithiol â Gweinidogion a Llywodraethau Cymru a gwelodd 2019 sefydlu Bwrdd Partneriaeth Plismona ar gyfer Cymru sydd wedi rhoi cyfle gwerthfawr ac ychwanegol i dynnu sylw at ddifrifoldeb y pwysau ariannol a'r galw a</w:t>
      </w:r>
      <w:r w:rsidR="006B7EAE" w:rsidRPr="00AA0EA1">
        <w:rPr>
          <w:rFonts w:ascii="Verdana" w:eastAsia="Verdana" w:hAnsi="Verdana" w:cs="Arial"/>
          <w:lang w:val="cy-GB"/>
        </w:rPr>
        <w:t>r</w:t>
      </w:r>
      <w:r w:rsidRPr="00AA0EA1">
        <w:rPr>
          <w:rFonts w:ascii="Verdana" w:eastAsia="Verdana" w:hAnsi="Verdana" w:cs="Arial"/>
          <w:lang w:val="cy-GB"/>
        </w:rPr>
        <w:t xml:space="preserve"> wasanaethau </w:t>
      </w:r>
      <w:r w:rsidR="00DF4E14" w:rsidRPr="00AA0EA1">
        <w:rPr>
          <w:rFonts w:ascii="Verdana" w:eastAsia="Verdana" w:hAnsi="Verdana" w:cs="Arial"/>
          <w:lang w:val="cy-GB"/>
        </w:rPr>
        <w:t>y mae</w:t>
      </w:r>
      <w:r w:rsidRPr="00AA0EA1">
        <w:rPr>
          <w:rFonts w:ascii="Verdana" w:eastAsia="Verdana" w:hAnsi="Verdana" w:cs="Arial"/>
          <w:lang w:val="cy-GB"/>
        </w:rPr>
        <w:t xml:space="preserve"> Heddlu Dyfed Powys a'r gwasanaeth heddlu ehangach yng Nghymru</w:t>
      </w:r>
      <w:r w:rsidR="0012401B" w:rsidRPr="00AA0EA1">
        <w:rPr>
          <w:rFonts w:ascii="Verdana" w:eastAsia="Verdana" w:hAnsi="Verdana" w:cs="Arial"/>
          <w:lang w:val="cy-GB"/>
        </w:rPr>
        <w:t>’</w:t>
      </w:r>
      <w:r w:rsidR="00DF4E14" w:rsidRPr="00AA0EA1">
        <w:rPr>
          <w:rFonts w:ascii="Verdana" w:eastAsia="Verdana" w:hAnsi="Verdana" w:cs="Arial"/>
          <w:lang w:val="cy-GB"/>
        </w:rPr>
        <w:t>n hwynebu</w:t>
      </w:r>
      <w:r w:rsidRPr="00AA0EA1">
        <w:rPr>
          <w:rFonts w:ascii="Verdana" w:eastAsia="Verdana" w:hAnsi="Verdana" w:cs="Arial"/>
          <w:lang w:val="cy-GB"/>
        </w:rPr>
        <w:t>.</w:t>
      </w:r>
    </w:p>
    <w:p w14:paraId="3D2D1A60" w14:textId="77777777" w:rsidR="0085001D" w:rsidRPr="00AA0EA1" w:rsidRDefault="0085001D" w:rsidP="0085001D">
      <w:pPr>
        <w:spacing w:after="0" w:line="240" w:lineRule="auto"/>
        <w:ind w:left="720" w:hanging="720"/>
        <w:jc w:val="both"/>
        <w:rPr>
          <w:rFonts w:ascii="Verdana" w:eastAsia="Times New Roman" w:hAnsi="Verdana" w:cs="Arial"/>
          <w:lang w:val="cy-GB"/>
        </w:rPr>
      </w:pPr>
    </w:p>
    <w:p w14:paraId="0659AE6B" w14:textId="04C60DEE" w:rsidR="00013A24" w:rsidRPr="00AA0EA1" w:rsidRDefault="004C0F17" w:rsidP="0085001D">
      <w:pPr>
        <w:spacing w:after="0" w:line="240" w:lineRule="auto"/>
        <w:ind w:left="720" w:hanging="720"/>
        <w:jc w:val="both"/>
        <w:rPr>
          <w:rFonts w:ascii="Verdana" w:eastAsia="Times New Roman" w:hAnsi="Verdana" w:cs="Arial"/>
          <w:lang w:val="cy-GB"/>
        </w:rPr>
      </w:pPr>
      <w:r w:rsidRPr="00AA0EA1">
        <w:rPr>
          <w:rFonts w:ascii="Verdana" w:eastAsia="Verdana" w:hAnsi="Verdana" w:cs="Arial"/>
          <w:lang w:val="cy-GB"/>
        </w:rPr>
        <w:lastRenderedPageBreak/>
        <w:t>7.6</w:t>
      </w:r>
      <w:r w:rsidRPr="00AA0EA1">
        <w:rPr>
          <w:rFonts w:ascii="Verdana" w:eastAsia="Verdana" w:hAnsi="Verdana" w:cs="Arial"/>
          <w:lang w:val="cy-GB"/>
        </w:rPr>
        <w:tab/>
        <w:t xml:space="preserve">Mae'n fater i’r CHThau sy'n atebol yn lleol ymgynghori a gwneud penderfyniadau ar braesept lleol gan egluro i'w hetholwyr sut y bydd buddsoddiad ychwanegol yn helpu i ddarparu </w:t>
      </w:r>
      <w:r w:rsidR="002101E1" w:rsidRPr="00AA0EA1">
        <w:rPr>
          <w:rFonts w:ascii="Verdana" w:eastAsia="Verdana" w:hAnsi="Verdana" w:cs="Arial"/>
          <w:lang w:val="cy-GB"/>
        </w:rPr>
        <w:t xml:space="preserve">gwell </w:t>
      </w:r>
      <w:r w:rsidRPr="00AA0EA1">
        <w:rPr>
          <w:rFonts w:ascii="Verdana" w:eastAsia="Verdana" w:hAnsi="Verdana" w:cs="Arial"/>
          <w:lang w:val="cy-GB"/>
        </w:rPr>
        <w:t xml:space="preserve">gwasanaeth heddlu. </w:t>
      </w:r>
    </w:p>
    <w:p w14:paraId="3984F4AC" w14:textId="77777777" w:rsidR="00013A24" w:rsidRPr="00AA0EA1" w:rsidRDefault="00013A24" w:rsidP="00013A24">
      <w:pPr>
        <w:spacing w:after="0" w:line="240" w:lineRule="auto"/>
        <w:jc w:val="both"/>
        <w:rPr>
          <w:rFonts w:ascii="Verdana" w:eastAsia="Calibri" w:hAnsi="Verdana" w:cs="Times New Roman"/>
          <w:lang w:val="cy-GB"/>
        </w:rPr>
      </w:pPr>
    </w:p>
    <w:p w14:paraId="3CAB2DFF" w14:textId="77777777" w:rsidR="00013A24" w:rsidRPr="00AA0EA1" w:rsidRDefault="004C0F17" w:rsidP="00013A24">
      <w:pPr>
        <w:pStyle w:val="Heading2"/>
        <w:spacing w:before="0" w:line="240" w:lineRule="auto"/>
        <w:jc w:val="both"/>
        <w:rPr>
          <w:rFonts w:ascii="Verdana" w:hAnsi="Verdana" w:cs="Arial"/>
          <w:color w:val="auto"/>
          <w:sz w:val="22"/>
          <w:szCs w:val="22"/>
          <w:lang w:val="cy-GB"/>
        </w:rPr>
      </w:pPr>
      <w:bookmarkStart w:id="7" w:name="_Toc504048823"/>
      <w:bookmarkStart w:id="8" w:name="_Toc361819675"/>
      <w:r w:rsidRPr="00AA0EA1">
        <w:rPr>
          <w:rFonts w:ascii="Verdana" w:eastAsia="Verdana" w:hAnsi="Verdana" w:cs="Arial"/>
          <w:color w:val="auto"/>
          <w:sz w:val="22"/>
          <w:szCs w:val="22"/>
          <w:lang w:val="cy-GB"/>
        </w:rPr>
        <w:t>8</w:t>
      </w:r>
      <w:r w:rsidRPr="00AA0EA1">
        <w:rPr>
          <w:rFonts w:ascii="Verdana" w:eastAsia="Verdana" w:hAnsi="Verdana" w:cs="Arial"/>
          <w:color w:val="auto"/>
          <w:sz w:val="22"/>
          <w:szCs w:val="22"/>
          <w:lang w:val="cy-GB"/>
        </w:rPr>
        <w:tab/>
        <w:t>Heddlu Dyfed Powys – Cyd-destun Ariannol a’r Praesept Heddlu</w:t>
      </w:r>
      <w:bookmarkEnd w:id="7"/>
    </w:p>
    <w:p w14:paraId="0E105C5E" w14:textId="77777777" w:rsidR="00013A24" w:rsidRPr="00AA0EA1" w:rsidRDefault="00013A24" w:rsidP="00013A24">
      <w:pPr>
        <w:spacing w:after="0" w:line="240" w:lineRule="auto"/>
        <w:jc w:val="both"/>
        <w:rPr>
          <w:rFonts w:ascii="Verdana" w:hAnsi="Verdana"/>
          <w:lang w:val="cy-GB"/>
        </w:rPr>
      </w:pPr>
    </w:p>
    <w:p w14:paraId="24B435A0" w14:textId="6DDE776F" w:rsidR="00013A24" w:rsidRPr="00AA0EA1" w:rsidRDefault="004C0F17" w:rsidP="00013A24">
      <w:pPr>
        <w:spacing w:line="240" w:lineRule="auto"/>
        <w:ind w:left="720" w:hanging="720"/>
        <w:jc w:val="both"/>
        <w:rPr>
          <w:rFonts w:ascii="Verdana" w:hAnsi="Verdana"/>
          <w:lang w:val="cy-GB"/>
        </w:rPr>
      </w:pPr>
      <w:r w:rsidRPr="00AA0EA1">
        <w:rPr>
          <w:rFonts w:ascii="Verdana" w:eastAsia="Verdana" w:hAnsi="Verdana" w:cs="Arial"/>
          <w:lang w:val="cy-GB"/>
        </w:rPr>
        <w:t>8.1</w:t>
      </w:r>
      <w:r w:rsidRPr="00AA0EA1">
        <w:rPr>
          <w:rFonts w:ascii="Verdana" w:eastAsia="Verdana" w:hAnsi="Verdana" w:cs="Arial"/>
          <w:lang w:val="cy-GB"/>
        </w:rPr>
        <w:tab/>
      </w:r>
      <w:r w:rsidRPr="00AA0EA1">
        <w:rPr>
          <w:rFonts w:ascii="Verdana" w:eastAsia="Verdana" w:hAnsi="Verdana" w:cs="Times New Roman"/>
          <w:lang w:val="cy-GB"/>
        </w:rPr>
        <w:t xml:space="preserve">Mae Heddlu Dyfed Powys wedi </w:t>
      </w:r>
      <w:r w:rsidR="00FB169A" w:rsidRPr="00AA0EA1">
        <w:rPr>
          <w:rFonts w:ascii="Verdana" w:eastAsia="Verdana" w:hAnsi="Verdana" w:cs="Times New Roman"/>
          <w:lang w:val="cy-GB"/>
        </w:rPr>
        <w:t>gweld</w:t>
      </w:r>
      <w:r w:rsidRPr="00AA0EA1">
        <w:rPr>
          <w:rFonts w:ascii="Verdana" w:eastAsia="Verdana" w:hAnsi="Verdana" w:cs="Times New Roman"/>
          <w:lang w:val="cy-GB"/>
        </w:rPr>
        <w:t xml:space="preserve"> gostyngiadau mewn cyllid grant o 21%, neu £13m ers 2010/11 fel y dangosir isod:</w:t>
      </w:r>
    </w:p>
    <w:p w14:paraId="307A0CCC" w14:textId="10404046" w:rsidR="00013A24" w:rsidRPr="00AA0EA1" w:rsidRDefault="004C0F17" w:rsidP="00013A24">
      <w:pPr>
        <w:spacing w:after="0" w:line="240" w:lineRule="auto"/>
        <w:ind w:left="720" w:hanging="720"/>
        <w:jc w:val="both"/>
        <w:rPr>
          <w:rFonts w:ascii="Verdana" w:hAnsi="Verdana"/>
          <w:b/>
          <w:lang w:val="cy-GB"/>
        </w:rPr>
      </w:pPr>
      <w:r w:rsidRPr="00AA0EA1">
        <w:rPr>
          <w:rFonts w:ascii="Verdana" w:eastAsia="Verdana" w:hAnsi="Verdana" w:cs="Times New Roman"/>
          <w:lang w:val="cy-GB"/>
        </w:rPr>
        <w:tab/>
      </w:r>
      <w:r w:rsidRPr="00AA0EA1">
        <w:rPr>
          <w:rFonts w:ascii="Verdana" w:eastAsia="Verdana" w:hAnsi="Verdana" w:cs="Times New Roman"/>
          <w:b/>
          <w:bCs/>
          <w:lang w:val="cy-GB"/>
        </w:rPr>
        <w:t xml:space="preserve">Graff 6: Gostyngiadau mewn Cyllid Grant 2010/11 </w:t>
      </w:r>
      <w:r w:rsidR="00FB169A" w:rsidRPr="00AA0EA1">
        <w:rPr>
          <w:rFonts w:ascii="Verdana" w:eastAsia="Verdana" w:hAnsi="Verdana" w:cs="Times New Roman"/>
          <w:b/>
          <w:bCs/>
          <w:lang w:val="cy-GB"/>
        </w:rPr>
        <w:t>hyd</w:t>
      </w:r>
      <w:r w:rsidRPr="00AA0EA1">
        <w:rPr>
          <w:rFonts w:ascii="Verdana" w:eastAsia="Verdana" w:hAnsi="Verdana" w:cs="Times New Roman"/>
          <w:b/>
          <w:bCs/>
          <w:lang w:val="cy-GB"/>
        </w:rPr>
        <w:t xml:space="preserve"> 2019/20</w:t>
      </w:r>
    </w:p>
    <w:p w14:paraId="5549C77F" w14:textId="77777777" w:rsidR="00013A24" w:rsidRPr="00AA0EA1" w:rsidRDefault="004C0F17" w:rsidP="00013A24">
      <w:pPr>
        <w:spacing w:line="240" w:lineRule="auto"/>
        <w:ind w:firstLine="709"/>
        <w:jc w:val="both"/>
        <w:rPr>
          <w:rFonts w:ascii="Verdana" w:hAnsi="Verdana"/>
          <w:lang w:val="cy-GB"/>
        </w:rPr>
      </w:pPr>
      <w:r w:rsidRPr="00AA0EA1">
        <w:rPr>
          <w:noProof/>
          <w:lang w:eastAsia="en-GB"/>
        </w:rPr>
        <w:drawing>
          <wp:inline distT="0" distB="0" distL="0" distR="0" wp14:anchorId="3DEEC396" wp14:editId="0BD2318E">
            <wp:extent cx="5043026" cy="3508744"/>
            <wp:effectExtent l="0" t="0" r="5715" b="0"/>
            <wp:docPr id="32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39615"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49009" cy="3512906"/>
                    </a:xfrm>
                    <a:prstGeom prst="rect">
                      <a:avLst/>
                    </a:prstGeom>
                    <a:noFill/>
                    <a:ln>
                      <a:noFill/>
                    </a:ln>
                  </pic:spPr>
                </pic:pic>
              </a:graphicData>
            </a:graphic>
          </wp:inline>
        </w:drawing>
      </w:r>
    </w:p>
    <w:p w14:paraId="0A7747BB" w14:textId="77777777" w:rsidR="00013A24" w:rsidRPr="00AA0EA1" w:rsidRDefault="004C0F17" w:rsidP="0029224B">
      <w:pPr>
        <w:pStyle w:val="ListParagraph"/>
        <w:numPr>
          <w:ilvl w:val="1"/>
          <w:numId w:val="48"/>
        </w:numPr>
        <w:spacing w:after="0" w:line="240" w:lineRule="auto"/>
        <w:jc w:val="both"/>
        <w:rPr>
          <w:rFonts w:ascii="Verdana" w:hAnsi="Verdana" w:cs="Arial"/>
          <w:lang w:val="cy-GB"/>
        </w:rPr>
      </w:pPr>
      <w:r w:rsidRPr="00AA0EA1">
        <w:rPr>
          <w:rFonts w:ascii="Verdana" w:eastAsia="Verdana" w:hAnsi="Verdana" w:cs="Arial"/>
          <w:lang w:val="cy-GB"/>
        </w:rPr>
        <w:t xml:space="preserve">Mae'r graff canlynol yn dangos sut mae'r gyfran o incwm y mae Dyfed-Powys yn ei derbyn </w:t>
      </w:r>
      <w:r w:rsidR="006B7EAE" w:rsidRPr="00AA0EA1">
        <w:rPr>
          <w:rFonts w:ascii="Verdana" w:eastAsia="Verdana" w:hAnsi="Verdana" w:cs="Arial"/>
          <w:lang w:val="cy-GB"/>
        </w:rPr>
        <w:t>gan</w:t>
      </w:r>
      <w:r w:rsidRPr="00AA0EA1">
        <w:rPr>
          <w:rFonts w:ascii="Verdana" w:eastAsia="Verdana" w:hAnsi="Verdana" w:cs="Arial"/>
          <w:lang w:val="cy-GB"/>
        </w:rPr>
        <w:t xml:space="preserve"> ffynonellau canolog o'i chymharu â ffynonellau lleol wedi newid dros amser:</w:t>
      </w:r>
    </w:p>
    <w:p w14:paraId="1D077653" w14:textId="77777777" w:rsidR="00E86E1C" w:rsidRPr="00AA0EA1" w:rsidRDefault="00E86E1C" w:rsidP="00E86E1C">
      <w:pPr>
        <w:pStyle w:val="ListParagraph"/>
        <w:spacing w:after="0" w:line="240" w:lineRule="auto"/>
        <w:jc w:val="both"/>
        <w:rPr>
          <w:rFonts w:ascii="Verdana" w:hAnsi="Verdana" w:cs="Arial"/>
          <w:lang w:val="cy-GB"/>
        </w:rPr>
      </w:pPr>
    </w:p>
    <w:p w14:paraId="42356A42" w14:textId="77777777" w:rsidR="00FB169A" w:rsidRPr="00AA0EA1" w:rsidRDefault="00FB169A" w:rsidP="00013A24">
      <w:pPr>
        <w:pStyle w:val="ListParagraph"/>
        <w:spacing w:after="0" w:line="240" w:lineRule="auto"/>
        <w:jc w:val="both"/>
        <w:rPr>
          <w:rFonts w:ascii="Verdana" w:eastAsia="Verdana" w:hAnsi="Verdana" w:cs="Arial"/>
          <w:b/>
          <w:bCs/>
          <w:lang w:val="cy-GB"/>
        </w:rPr>
      </w:pPr>
    </w:p>
    <w:p w14:paraId="54613E94" w14:textId="77777777" w:rsidR="00FB169A" w:rsidRPr="00AA0EA1" w:rsidRDefault="00FB169A" w:rsidP="00013A24">
      <w:pPr>
        <w:pStyle w:val="ListParagraph"/>
        <w:spacing w:after="0" w:line="240" w:lineRule="auto"/>
        <w:jc w:val="both"/>
        <w:rPr>
          <w:rFonts w:ascii="Verdana" w:eastAsia="Verdana" w:hAnsi="Verdana" w:cs="Arial"/>
          <w:b/>
          <w:bCs/>
          <w:lang w:val="cy-GB"/>
        </w:rPr>
      </w:pPr>
    </w:p>
    <w:p w14:paraId="78EA2F40" w14:textId="77777777" w:rsidR="00FB169A" w:rsidRPr="00AA0EA1" w:rsidRDefault="00FB169A" w:rsidP="00013A24">
      <w:pPr>
        <w:pStyle w:val="ListParagraph"/>
        <w:spacing w:after="0" w:line="240" w:lineRule="auto"/>
        <w:jc w:val="both"/>
        <w:rPr>
          <w:rFonts w:ascii="Verdana" w:eastAsia="Verdana" w:hAnsi="Verdana" w:cs="Arial"/>
          <w:b/>
          <w:bCs/>
          <w:lang w:val="cy-GB"/>
        </w:rPr>
      </w:pPr>
    </w:p>
    <w:p w14:paraId="31F8B9C5" w14:textId="77777777" w:rsidR="00FB169A" w:rsidRPr="00AA0EA1" w:rsidRDefault="00FB169A" w:rsidP="00013A24">
      <w:pPr>
        <w:pStyle w:val="ListParagraph"/>
        <w:spacing w:after="0" w:line="240" w:lineRule="auto"/>
        <w:jc w:val="both"/>
        <w:rPr>
          <w:rFonts w:ascii="Verdana" w:eastAsia="Verdana" w:hAnsi="Verdana" w:cs="Arial"/>
          <w:b/>
          <w:bCs/>
          <w:lang w:val="cy-GB"/>
        </w:rPr>
      </w:pPr>
    </w:p>
    <w:p w14:paraId="23FB33AD" w14:textId="77777777" w:rsidR="00FB169A" w:rsidRPr="00AA0EA1" w:rsidRDefault="00FB169A" w:rsidP="00013A24">
      <w:pPr>
        <w:pStyle w:val="ListParagraph"/>
        <w:spacing w:after="0" w:line="240" w:lineRule="auto"/>
        <w:jc w:val="both"/>
        <w:rPr>
          <w:rFonts w:ascii="Verdana" w:eastAsia="Verdana" w:hAnsi="Verdana" w:cs="Arial"/>
          <w:b/>
          <w:bCs/>
          <w:lang w:val="cy-GB"/>
        </w:rPr>
      </w:pPr>
    </w:p>
    <w:p w14:paraId="780AF291" w14:textId="77777777" w:rsidR="00FB169A" w:rsidRPr="00AA0EA1" w:rsidRDefault="00FB169A" w:rsidP="00013A24">
      <w:pPr>
        <w:pStyle w:val="ListParagraph"/>
        <w:spacing w:after="0" w:line="240" w:lineRule="auto"/>
        <w:jc w:val="both"/>
        <w:rPr>
          <w:rFonts w:ascii="Verdana" w:eastAsia="Verdana" w:hAnsi="Verdana" w:cs="Arial"/>
          <w:b/>
          <w:bCs/>
          <w:lang w:val="cy-GB"/>
        </w:rPr>
      </w:pPr>
    </w:p>
    <w:p w14:paraId="02B85155" w14:textId="77777777" w:rsidR="00FB169A" w:rsidRPr="00AA0EA1" w:rsidRDefault="00FB169A" w:rsidP="00013A24">
      <w:pPr>
        <w:pStyle w:val="ListParagraph"/>
        <w:spacing w:after="0" w:line="240" w:lineRule="auto"/>
        <w:jc w:val="both"/>
        <w:rPr>
          <w:rFonts w:ascii="Verdana" w:eastAsia="Verdana" w:hAnsi="Verdana" w:cs="Arial"/>
          <w:b/>
          <w:bCs/>
          <w:lang w:val="cy-GB"/>
        </w:rPr>
      </w:pPr>
    </w:p>
    <w:p w14:paraId="5FE718F2" w14:textId="77777777" w:rsidR="00FB169A" w:rsidRPr="00AA0EA1" w:rsidRDefault="00FB169A" w:rsidP="00013A24">
      <w:pPr>
        <w:pStyle w:val="ListParagraph"/>
        <w:spacing w:after="0" w:line="240" w:lineRule="auto"/>
        <w:jc w:val="both"/>
        <w:rPr>
          <w:rFonts w:ascii="Verdana" w:eastAsia="Verdana" w:hAnsi="Verdana" w:cs="Arial"/>
          <w:b/>
          <w:bCs/>
          <w:lang w:val="cy-GB"/>
        </w:rPr>
      </w:pPr>
    </w:p>
    <w:p w14:paraId="1AFFB62E" w14:textId="77777777" w:rsidR="00FB169A" w:rsidRPr="00AA0EA1" w:rsidRDefault="00FB169A" w:rsidP="00013A24">
      <w:pPr>
        <w:pStyle w:val="ListParagraph"/>
        <w:spacing w:after="0" w:line="240" w:lineRule="auto"/>
        <w:jc w:val="both"/>
        <w:rPr>
          <w:rFonts w:ascii="Verdana" w:eastAsia="Verdana" w:hAnsi="Verdana" w:cs="Arial"/>
          <w:b/>
          <w:bCs/>
          <w:lang w:val="cy-GB"/>
        </w:rPr>
      </w:pPr>
    </w:p>
    <w:p w14:paraId="2161900A" w14:textId="77777777" w:rsidR="00FB169A" w:rsidRPr="00AA0EA1" w:rsidRDefault="00FB169A" w:rsidP="00013A24">
      <w:pPr>
        <w:pStyle w:val="ListParagraph"/>
        <w:spacing w:after="0" w:line="240" w:lineRule="auto"/>
        <w:jc w:val="both"/>
        <w:rPr>
          <w:rFonts w:ascii="Verdana" w:eastAsia="Verdana" w:hAnsi="Verdana" w:cs="Arial"/>
          <w:b/>
          <w:bCs/>
          <w:lang w:val="cy-GB"/>
        </w:rPr>
      </w:pPr>
    </w:p>
    <w:p w14:paraId="3C5BA54E" w14:textId="77777777" w:rsidR="00FB169A" w:rsidRPr="00AA0EA1" w:rsidRDefault="00FB169A" w:rsidP="00013A24">
      <w:pPr>
        <w:pStyle w:val="ListParagraph"/>
        <w:spacing w:after="0" w:line="240" w:lineRule="auto"/>
        <w:jc w:val="both"/>
        <w:rPr>
          <w:rFonts w:ascii="Verdana" w:eastAsia="Verdana" w:hAnsi="Verdana" w:cs="Arial"/>
          <w:b/>
          <w:bCs/>
          <w:lang w:val="cy-GB"/>
        </w:rPr>
      </w:pPr>
    </w:p>
    <w:p w14:paraId="3C765F18" w14:textId="77777777" w:rsidR="00FB169A" w:rsidRPr="00AA0EA1" w:rsidRDefault="00FB169A" w:rsidP="00013A24">
      <w:pPr>
        <w:pStyle w:val="ListParagraph"/>
        <w:spacing w:after="0" w:line="240" w:lineRule="auto"/>
        <w:jc w:val="both"/>
        <w:rPr>
          <w:rFonts w:ascii="Verdana" w:eastAsia="Verdana" w:hAnsi="Verdana" w:cs="Arial"/>
          <w:b/>
          <w:bCs/>
          <w:lang w:val="cy-GB"/>
        </w:rPr>
      </w:pPr>
    </w:p>
    <w:p w14:paraId="1CF91932" w14:textId="77777777" w:rsidR="00FB169A" w:rsidRPr="00AA0EA1" w:rsidRDefault="00FB169A" w:rsidP="00013A24">
      <w:pPr>
        <w:pStyle w:val="ListParagraph"/>
        <w:spacing w:after="0" w:line="240" w:lineRule="auto"/>
        <w:jc w:val="both"/>
        <w:rPr>
          <w:rFonts w:ascii="Verdana" w:eastAsia="Verdana" w:hAnsi="Verdana" w:cs="Arial"/>
          <w:b/>
          <w:bCs/>
          <w:lang w:val="cy-GB"/>
        </w:rPr>
      </w:pPr>
    </w:p>
    <w:p w14:paraId="411538DE" w14:textId="77777777" w:rsidR="00FB169A" w:rsidRPr="00AA0EA1" w:rsidRDefault="00FB169A" w:rsidP="00013A24">
      <w:pPr>
        <w:pStyle w:val="ListParagraph"/>
        <w:spacing w:after="0" w:line="240" w:lineRule="auto"/>
        <w:jc w:val="both"/>
        <w:rPr>
          <w:rFonts w:ascii="Verdana" w:eastAsia="Verdana" w:hAnsi="Verdana" w:cs="Arial"/>
          <w:b/>
          <w:bCs/>
          <w:lang w:val="cy-GB"/>
        </w:rPr>
      </w:pPr>
    </w:p>
    <w:p w14:paraId="5FC2A62A" w14:textId="77777777" w:rsidR="00FB169A" w:rsidRPr="00AA0EA1" w:rsidRDefault="00FB169A" w:rsidP="00013A24">
      <w:pPr>
        <w:pStyle w:val="ListParagraph"/>
        <w:spacing w:after="0" w:line="240" w:lineRule="auto"/>
        <w:jc w:val="both"/>
        <w:rPr>
          <w:rFonts w:ascii="Verdana" w:eastAsia="Verdana" w:hAnsi="Verdana" w:cs="Arial"/>
          <w:b/>
          <w:bCs/>
          <w:lang w:val="cy-GB"/>
        </w:rPr>
      </w:pPr>
    </w:p>
    <w:p w14:paraId="0C1B1BC0" w14:textId="77777777" w:rsidR="00FB169A" w:rsidRPr="00AA0EA1" w:rsidRDefault="00FB169A" w:rsidP="00013A24">
      <w:pPr>
        <w:pStyle w:val="ListParagraph"/>
        <w:spacing w:after="0" w:line="240" w:lineRule="auto"/>
        <w:jc w:val="both"/>
        <w:rPr>
          <w:rFonts w:ascii="Verdana" w:eastAsia="Verdana" w:hAnsi="Verdana" w:cs="Arial"/>
          <w:b/>
          <w:bCs/>
          <w:lang w:val="cy-GB"/>
        </w:rPr>
      </w:pPr>
    </w:p>
    <w:p w14:paraId="42531A21" w14:textId="496D95DD" w:rsidR="00013A24" w:rsidRPr="00AA0EA1" w:rsidRDefault="004C0F17" w:rsidP="00013A24">
      <w:pPr>
        <w:pStyle w:val="ListParagraph"/>
        <w:spacing w:after="0" w:line="240" w:lineRule="auto"/>
        <w:jc w:val="both"/>
        <w:rPr>
          <w:rFonts w:ascii="Verdana" w:hAnsi="Verdana" w:cs="Arial"/>
          <w:b/>
          <w:lang w:val="cy-GB"/>
        </w:rPr>
      </w:pPr>
      <w:r w:rsidRPr="00AA0EA1">
        <w:rPr>
          <w:rFonts w:ascii="Verdana" w:eastAsia="Verdana" w:hAnsi="Verdana" w:cs="Arial"/>
          <w:b/>
          <w:bCs/>
          <w:lang w:val="cy-GB"/>
        </w:rPr>
        <w:lastRenderedPageBreak/>
        <w:t>Graff 7: Cyfran</w:t>
      </w:r>
      <w:r w:rsidR="00FB169A" w:rsidRPr="00AA0EA1">
        <w:rPr>
          <w:rFonts w:ascii="Verdana" w:eastAsia="Verdana" w:hAnsi="Verdana" w:cs="Arial"/>
          <w:b/>
          <w:bCs/>
          <w:lang w:val="cy-GB"/>
        </w:rPr>
        <w:t xml:space="preserve"> o’r</w:t>
      </w:r>
      <w:r w:rsidRPr="00AA0EA1">
        <w:rPr>
          <w:rFonts w:ascii="Verdana" w:eastAsia="Verdana" w:hAnsi="Verdana" w:cs="Arial"/>
          <w:b/>
          <w:bCs/>
          <w:lang w:val="cy-GB"/>
        </w:rPr>
        <w:t xml:space="preserve"> Praesept </w:t>
      </w:r>
      <w:r w:rsidR="00FB169A" w:rsidRPr="00AA0EA1">
        <w:rPr>
          <w:rFonts w:ascii="Verdana" w:eastAsia="Verdana" w:hAnsi="Verdana" w:cs="Arial"/>
          <w:b/>
          <w:bCs/>
          <w:lang w:val="cy-GB"/>
        </w:rPr>
        <w:t>T</w:t>
      </w:r>
      <w:r w:rsidRPr="00AA0EA1">
        <w:rPr>
          <w:rFonts w:ascii="Verdana" w:eastAsia="Verdana" w:hAnsi="Verdana" w:cs="Arial"/>
          <w:b/>
          <w:bCs/>
          <w:lang w:val="cy-GB"/>
        </w:rPr>
        <w:t xml:space="preserve">reth Gyngor i </w:t>
      </w:r>
      <w:r w:rsidR="00FB169A" w:rsidRPr="00AA0EA1">
        <w:rPr>
          <w:rFonts w:ascii="Verdana" w:eastAsia="Verdana" w:hAnsi="Verdana" w:cs="Arial"/>
          <w:b/>
          <w:bCs/>
          <w:lang w:val="cy-GB"/>
        </w:rPr>
        <w:t>Ariannu</w:t>
      </w:r>
      <w:r w:rsidRPr="00AA0EA1">
        <w:rPr>
          <w:rFonts w:ascii="Verdana" w:eastAsia="Verdana" w:hAnsi="Verdana" w:cs="Arial"/>
          <w:b/>
          <w:bCs/>
          <w:lang w:val="cy-GB"/>
        </w:rPr>
        <w:t xml:space="preserve"> Llywodraeth Ganolog %</w:t>
      </w:r>
    </w:p>
    <w:p w14:paraId="091E44E0" w14:textId="77777777" w:rsidR="00B24220" w:rsidRPr="00AA0EA1" w:rsidRDefault="004C0F17" w:rsidP="00013A24">
      <w:pPr>
        <w:pStyle w:val="ListParagraph"/>
        <w:spacing w:after="0" w:line="240" w:lineRule="auto"/>
        <w:jc w:val="both"/>
        <w:rPr>
          <w:rFonts w:ascii="Verdana" w:hAnsi="Verdana" w:cs="Arial"/>
          <w:b/>
          <w:lang w:val="cy-GB"/>
        </w:rPr>
      </w:pPr>
      <w:r w:rsidRPr="00AA0EA1">
        <w:rPr>
          <w:rFonts w:ascii="Verdana" w:hAnsi="Verdana" w:cs="Arial"/>
          <w:b/>
          <w:noProof/>
          <w:lang w:eastAsia="en-GB"/>
        </w:rPr>
        <w:drawing>
          <wp:inline distT="0" distB="0" distL="0" distR="0" wp14:anchorId="19C3C2D2" wp14:editId="0615A88A">
            <wp:extent cx="5027402" cy="3147237"/>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49645"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53467" cy="3163554"/>
                    </a:xfrm>
                    <a:prstGeom prst="rect">
                      <a:avLst/>
                    </a:prstGeom>
                    <a:noFill/>
                    <a:ln>
                      <a:noFill/>
                    </a:ln>
                  </pic:spPr>
                </pic:pic>
              </a:graphicData>
            </a:graphic>
          </wp:inline>
        </w:drawing>
      </w:r>
    </w:p>
    <w:p w14:paraId="6944F387" w14:textId="77777777" w:rsidR="00B24220" w:rsidRPr="00AA0EA1" w:rsidRDefault="00B24220" w:rsidP="00013A24">
      <w:pPr>
        <w:pStyle w:val="ListParagraph"/>
        <w:spacing w:after="0" w:line="240" w:lineRule="auto"/>
        <w:jc w:val="both"/>
        <w:rPr>
          <w:rFonts w:ascii="Verdana" w:hAnsi="Verdana" w:cs="Arial"/>
          <w:b/>
          <w:lang w:val="cy-GB"/>
        </w:rPr>
      </w:pPr>
    </w:p>
    <w:p w14:paraId="153F7E0D" w14:textId="12A0DD5C" w:rsidR="00013A24" w:rsidRPr="00AA0EA1" w:rsidRDefault="004C0F17" w:rsidP="0029224B">
      <w:pPr>
        <w:pStyle w:val="ListParagraph"/>
        <w:numPr>
          <w:ilvl w:val="1"/>
          <w:numId w:val="48"/>
        </w:numPr>
        <w:spacing w:after="0" w:line="240" w:lineRule="auto"/>
        <w:jc w:val="both"/>
        <w:rPr>
          <w:rFonts w:ascii="Verdana" w:hAnsi="Verdana" w:cs="Arial"/>
          <w:lang w:val="cy-GB"/>
        </w:rPr>
      </w:pPr>
      <w:r w:rsidRPr="00AA0EA1">
        <w:rPr>
          <w:rFonts w:ascii="Verdana" w:eastAsia="Verdana" w:hAnsi="Verdana" w:cs="Arial"/>
          <w:lang w:val="cy-GB"/>
        </w:rPr>
        <w:t xml:space="preserve">Yn hanesyddol, cyllid canolog sydd wedi darparu'r rhan </w:t>
      </w:r>
      <w:r w:rsidR="006B7EAE" w:rsidRPr="00AA0EA1">
        <w:rPr>
          <w:rFonts w:ascii="Verdana" w:eastAsia="Verdana" w:hAnsi="Verdana" w:cs="Arial"/>
          <w:lang w:val="cy-GB"/>
        </w:rPr>
        <w:t>fwyaf</w:t>
      </w:r>
      <w:r w:rsidRPr="00AA0EA1">
        <w:rPr>
          <w:rFonts w:ascii="Verdana" w:eastAsia="Verdana" w:hAnsi="Verdana" w:cs="Arial"/>
          <w:lang w:val="cy-GB"/>
        </w:rPr>
        <w:t xml:space="preserve"> o gyllid Dyfed-Powys.  Fodd bynnag, mae'r gyfran a dderbynnir gan ffynonellau canolog wedi lleihau'n raddol dros amser ac am y tro cyntaf yn 2018/19, roedd cyllid lleol yn fwy na chyllid canolog. Cynyddodd y ganran o drethiant lleol </w:t>
      </w:r>
      <w:r w:rsidR="00FB169A" w:rsidRPr="00AA0EA1">
        <w:rPr>
          <w:rFonts w:ascii="Verdana" w:eastAsia="Verdana" w:hAnsi="Verdana" w:cs="Arial"/>
          <w:lang w:val="cy-GB"/>
        </w:rPr>
        <w:t>i</w:t>
      </w:r>
      <w:r w:rsidRPr="00AA0EA1">
        <w:rPr>
          <w:rFonts w:ascii="Verdana" w:eastAsia="Verdana" w:hAnsi="Verdana" w:cs="Arial"/>
          <w:lang w:val="cy-GB"/>
        </w:rPr>
        <w:t xml:space="preserve"> gyllid canolog i 52.3% ar gyfer 2019/10 gyda £55.247m yn cael ei godi'n lleol yn erbyn cyllid craidd o £50.348. Bydd y rhaniad cyfrannol neu'r 'gerio' yn parhau i gynyddu wrth i'r cyllid gael ei fodloni fwyfwy gan drethdalwyr lleol.</w:t>
      </w:r>
    </w:p>
    <w:p w14:paraId="3FD383CD" w14:textId="77777777" w:rsidR="00013A24" w:rsidRPr="00AA0EA1" w:rsidRDefault="00013A24" w:rsidP="00013A24">
      <w:pPr>
        <w:spacing w:after="0" w:line="240" w:lineRule="auto"/>
        <w:jc w:val="both"/>
        <w:rPr>
          <w:rFonts w:ascii="Verdana" w:hAnsi="Verdana" w:cs="Arial"/>
          <w:lang w:val="cy-GB"/>
        </w:rPr>
      </w:pPr>
    </w:p>
    <w:p w14:paraId="30742976" w14:textId="77777777" w:rsidR="00013A24" w:rsidRPr="00AA0EA1" w:rsidRDefault="004C0F17" w:rsidP="0029224B">
      <w:pPr>
        <w:pStyle w:val="ListParagraph"/>
        <w:numPr>
          <w:ilvl w:val="1"/>
          <w:numId w:val="48"/>
        </w:numPr>
        <w:spacing w:after="0" w:line="240" w:lineRule="auto"/>
        <w:ind w:left="709" w:hanging="709"/>
        <w:jc w:val="both"/>
        <w:rPr>
          <w:rFonts w:ascii="Verdana" w:hAnsi="Verdana" w:cs="Arial"/>
          <w:lang w:val="cy-GB"/>
        </w:rPr>
      </w:pPr>
      <w:r w:rsidRPr="00AA0EA1">
        <w:rPr>
          <w:rFonts w:ascii="Verdana" w:eastAsia="Verdana" w:hAnsi="Verdana" w:cs="Arial"/>
          <w:lang w:val="cy-GB"/>
        </w:rPr>
        <w:t>Mae'r graff canlynol yn dangos (mewn £miliynau) swm y cyllid y mae Dyfed-Powys wedi ei dderbyn o ffynonellau lleol a chanolog dros amser:</w:t>
      </w:r>
    </w:p>
    <w:p w14:paraId="73677379" w14:textId="77777777" w:rsidR="00013A24" w:rsidRPr="00AA0EA1" w:rsidRDefault="00013A24" w:rsidP="00013A24">
      <w:pPr>
        <w:pStyle w:val="ListParagraph"/>
        <w:spacing w:after="0" w:line="240" w:lineRule="auto"/>
        <w:ind w:left="0"/>
        <w:jc w:val="both"/>
        <w:rPr>
          <w:rFonts w:ascii="Verdana" w:hAnsi="Verdana" w:cs="Arial"/>
          <w:b/>
          <w:lang w:val="cy-GB"/>
        </w:rPr>
      </w:pPr>
    </w:p>
    <w:p w14:paraId="3B702AD3"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65103B19"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43596048"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73B10C2A"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4EA565AA"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601F841F"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44E28250"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702D26B3"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23C7CD1D"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0581B2CB"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3ED26153"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35434FA2"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6A938CE2"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7B404DF1"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784B745B"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1B81EAF8"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7E1292B7"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1A289EB8" w14:textId="77777777" w:rsidR="00FB169A" w:rsidRPr="00AA0EA1" w:rsidRDefault="00FB169A" w:rsidP="00013A24">
      <w:pPr>
        <w:pStyle w:val="ListParagraph"/>
        <w:spacing w:after="0" w:line="240" w:lineRule="auto"/>
        <w:ind w:left="709"/>
        <w:jc w:val="both"/>
        <w:rPr>
          <w:rFonts w:ascii="Verdana" w:eastAsia="Verdana" w:hAnsi="Verdana" w:cs="Arial"/>
          <w:b/>
          <w:bCs/>
          <w:lang w:val="cy-GB"/>
        </w:rPr>
      </w:pPr>
    </w:p>
    <w:p w14:paraId="62C5E077" w14:textId="29937CD4" w:rsidR="00013A24" w:rsidRPr="00AA0EA1" w:rsidRDefault="004C0F17" w:rsidP="00013A24">
      <w:pPr>
        <w:pStyle w:val="ListParagraph"/>
        <w:spacing w:after="0" w:line="240" w:lineRule="auto"/>
        <w:ind w:left="709"/>
        <w:jc w:val="both"/>
        <w:rPr>
          <w:rFonts w:ascii="Verdana" w:eastAsia="Verdana" w:hAnsi="Verdana" w:cs="Arial"/>
          <w:b/>
          <w:bCs/>
          <w:lang w:val="cy-GB"/>
        </w:rPr>
      </w:pPr>
      <w:r w:rsidRPr="00AA0EA1">
        <w:rPr>
          <w:rFonts w:ascii="Verdana" w:eastAsia="Verdana" w:hAnsi="Verdana" w:cs="Arial"/>
          <w:b/>
          <w:bCs/>
          <w:lang w:val="cy-GB"/>
        </w:rPr>
        <w:t>Graff 8: Y Praesept Treth Gyngor i Gyllid Grant Canolog £</w:t>
      </w:r>
    </w:p>
    <w:p w14:paraId="5C412AA4" w14:textId="77777777" w:rsidR="00103B33" w:rsidRPr="00AA0EA1" w:rsidRDefault="004C0F17" w:rsidP="00013A24">
      <w:pPr>
        <w:pStyle w:val="ListParagraph"/>
        <w:spacing w:after="0" w:line="240" w:lineRule="auto"/>
        <w:ind w:left="709"/>
        <w:jc w:val="both"/>
        <w:rPr>
          <w:rFonts w:ascii="Verdana" w:hAnsi="Verdana" w:cs="Arial"/>
          <w:b/>
          <w:lang w:val="cy-GB"/>
        </w:rPr>
      </w:pPr>
      <w:r w:rsidRPr="00AA0EA1">
        <w:rPr>
          <w:rFonts w:ascii="Verdana" w:hAnsi="Verdana" w:cs="Arial"/>
          <w:b/>
          <w:noProof/>
          <w:lang w:eastAsia="en-GB"/>
        </w:rPr>
        <w:drawing>
          <wp:inline distT="0" distB="0" distL="0" distR="0" wp14:anchorId="07EF7D18" wp14:editId="099EB5B9">
            <wp:extent cx="5033572" cy="37001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8886" name="Picture 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56750" cy="3717168"/>
                    </a:xfrm>
                    <a:prstGeom prst="rect">
                      <a:avLst/>
                    </a:prstGeom>
                    <a:noFill/>
                    <a:ln>
                      <a:noFill/>
                    </a:ln>
                  </pic:spPr>
                </pic:pic>
              </a:graphicData>
            </a:graphic>
          </wp:inline>
        </w:drawing>
      </w:r>
    </w:p>
    <w:p w14:paraId="4B0DC79E" w14:textId="77777777" w:rsidR="00103B33" w:rsidRPr="00AA0EA1" w:rsidRDefault="00103B33" w:rsidP="00013A24">
      <w:pPr>
        <w:pStyle w:val="ListParagraph"/>
        <w:spacing w:after="0" w:line="240" w:lineRule="auto"/>
        <w:ind w:left="709"/>
        <w:jc w:val="both"/>
        <w:rPr>
          <w:rFonts w:ascii="Verdana" w:hAnsi="Verdana" w:cs="Arial"/>
          <w:b/>
          <w:lang w:val="cy-GB"/>
        </w:rPr>
      </w:pPr>
    </w:p>
    <w:p w14:paraId="78C1E191" w14:textId="77777777" w:rsidR="00013A24" w:rsidRPr="00AA0EA1" w:rsidRDefault="004C0F17" w:rsidP="0029224B">
      <w:pPr>
        <w:pStyle w:val="ListParagraph"/>
        <w:numPr>
          <w:ilvl w:val="1"/>
          <w:numId w:val="48"/>
        </w:numPr>
        <w:spacing w:line="240" w:lineRule="auto"/>
        <w:jc w:val="both"/>
        <w:rPr>
          <w:rFonts w:ascii="Verdana" w:hAnsi="Verdana" w:cs="Arial"/>
          <w:lang w:val="cy-GB"/>
        </w:rPr>
      </w:pPr>
      <w:r w:rsidRPr="00AA0EA1">
        <w:rPr>
          <w:rFonts w:ascii="Verdana" w:eastAsia="Verdana" w:hAnsi="Verdana" w:cs="Arial"/>
          <w:lang w:val="cy-GB"/>
        </w:rPr>
        <w:t>Mae trigolion Dyfed-Powys wedi gweld y cynnydd isaf namyn pedwar yn y praesept heddlu band D ers 2012/13 fel y dangosir isod:</w:t>
      </w:r>
    </w:p>
    <w:p w14:paraId="40F7722F" w14:textId="77777777" w:rsidR="00013A24" w:rsidRPr="00AA0EA1" w:rsidRDefault="00013A24" w:rsidP="00013A24">
      <w:pPr>
        <w:pStyle w:val="ListParagraph"/>
        <w:spacing w:line="240" w:lineRule="auto"/>
        <w:jc w:val="both"/>
        <w:rPr>
          <w:rFonts w:ascii="Verdana" w:hAnsi="Verdana" w:cs="Arial"/>
          <w:lang w:val="cy-GB"/>
        </w:rPr>
      </w:pPr>
    </w:p>
    <w:p w14:paraId="6FE44E50" w14:textId="322094E8" w:rsidR="00013A24" w:rsidRPr="00AA0EA1" w:rsidRDefault="004C0F17" w:rsidP="00013A24">
      <w:pPr>
        <w:pStyle w:val="ListParagraph"/>
        <w:spacing w:after="0" w:line="240" w:lineRule="auto"/>
        <w:jc w:val="both"/>
        <w:rPr>
          <w:rFonts w:ascii="Verdana" w:eastAsia="Verdana" w:hAnsi="Verdana" w:cs="Arial"/>
          <w:lang w:val="cy-GB"/>
        </w:rPr>
      </w:pPr>
      <w:r w:rsidRPr="00AA0EA1">
        <w:rPr>
          <w:rFonts w:ascii="Verdana" w:eastAsia="Verdana" w:hAnsi="Verdana" w:cs="Arial"/>
          <w:b/>
          <w:bCs/>
          <w:lang w:val="cy-GB"/>
        </w:rPr>
        <w:t>Graff 9: % Cynnydd Praesept Band D yn Genedlaethol</w:t>
      </w:r>
      <w:r w:rsidRPr="00AA0EA1">
        <w:rPr>
          <w:rFonts w:ascii="Verdana" w:eastAsia="Verdana" w:hAnsi="Verdana" w:cs="Arial"/>
          <w:lang w:val="cy-GB"/>
        </w:rPr>
        <w:t xml:space="preserve"> </w:t>
      </w:r>
    </w:p>
    <w:p w14:paraId="249D39B7" w14:textId="77777777" w:rsidR="001F1187" w:rsidRPr="00AA0EA1" w:rsidRDefault="004C0F17" w:rsidP="00013A24">
      <w:pPr>
        <w:pStyle w:val="ListParagraph"/>
        <w:spacing w:after="0" w:line="240" w:lineRule="auto"/>
        <w:jc w:val="both"/>
        <w:rPr>
          <w:rFonts w:ascii="Verdana" w:hAnsi="Verdana" w:cs="Arial"/>
          <w:b/>
          <w:lang w:val="cy-GB"/>
        </w:rPr>
      </w:pPr>
      <w:r w:rsidRPr="00AA0EA1">
        <w:rPr>
          <w:rFonts w:ascii="Verdana" w:hAnsi="Verdana" w:cs="Arial"/>
          <w:b/>
          <w:noProof/>
          <w:lang w:eastAsia="en-GB"/>
        </w:rPr>
        <w:lastRenderedPageBreak/>
        <w:drawing>
          <wp:inline distT="0" distB="0" distL="0" distR="0" wp14:anchorId="28AE2FEF" wp14:editId="3D71A05E">
            <wp:extent cx="5606919" cy="4216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37668" name="Picture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650742" cy="4249355"/>
                    </a:xfrm>
                    <a:prstGeom prst="rect">
                      <a:avLst/>
                    </a:prstGeom>
                    <a:noFill/>
                    <a:ln>
                      <a:noFill/>
                    </a:ln>
                  </pic:spPr>
                </pic:pic>
              </a:graphicData>
            </a:graphic>
          </wp:inline>
        </w:drawing>
      </w:r>
    </w:p>
    <w:p w14:paraId="3EBBF5A0" w14:textId="77777777" w:rsidR="00013A24" w:rsidRPr="00AA0EA1" w:rsidRDefault="004C0F17" w:rsidP="00013A24">
      <w:pPr>
        <w:spacing w:line="240" w:lineRule="auto"/>
        <w:ind w:left="709"/>
        <w:jc w:val="both"/>
        <w:rPr>
          <w:rFonts w:ascii="Verdana" w:hAnsi="Verdana"/>
          <w:lang w:val="cy-GB"/>
        </w:rPr>
      </w:pPr>
      <w:r w:rsidRPr="00AA0EA1">
        <w:rPr>
          <w:rFonts w:ascii="Verdana" w:eastAsia="Verdana" w:hAnsi="Verdana" w:cs="Times New Roman"/>
          <w:lang w:val="cy-GB"/>
        </w:rPr>
        <w:t>*nid yw hyn yn cynnwys grant Rhewi'r Dreth Gyngor ar gyfer Lloegr</w:t>
      </w:r>
    </w:p>
    <w:p w14:paraId="4BCAD44A" w14:textId="77777777" w:rsidR="00013A24" w:rsidRPr="00AA0EA1" w:rsidRDefault="00013A24" w:rsidP="00013A24">
      <w:pPr>
        <w:spacing w:after="0" w:line="240" w:lineRule="auto"/>
        <w:jc w:val="both"/>
        <w:rPr>
          <w:rFonts w:ascii="Verdana" w:hAnsi="Verdana" w:cs="Arial"/>
          <w:lang w:val="cy-GB"/>
        </w:rPr>
      </w:pPr>
    </w:p>
    <w:p w14:paraId="3F3EFA91" w14:textId="77777777" w:rsidR="00013A24" w:rsidRPr="00AA0EA1" w:rsidRDefault="004C0F17" w:rsidP="0029224B">
      <w:pPr>
        <w:pStyle w:val="ListParagraph"/>
        <w:numPr>
          <w:ilvl w:val="1"/>
          <w:numId w:val="48"/>
        </w:numPr>
        <w:spacing w:after="0" w:line="240" w:lineRule="auto"/>
        <w:jc w:val="both"/>
        <w:rPr>
          <w:rFonts w:ascii="Verdana" w:hAnsi="Verdana" w:cs="Arial"/>
          <w:lang w:val="cy-GB"/>
        </w:rPr>
      </w:pPr>
      <w:r w:rsidRPr="00AA0EA1">
        <w:rPr>
          <w:rFonts w:ascii="Verdana" w:eastAsia="Verdana" w:hAnsi="Verdana" w:cs="Arial"/>
          <w:lang w:val="cy-GB"/>
        </w:rPr>
        <w:t>Trigolion Dyfed-Powys sydd â'r praesept heddlu isaf yng Nghymru:</w:t>
      </w:r>
    </w:p>
    <w:p w14:paraId="6E1F64CA" w14:textId="77777777" w:rsidR="00013A24" w:rsidRPr="00AA0EA1" w:rsidRDefault="00013A24" w:rsidP="00013A24">
      <w:pPr>
        <w:pStyle w:val="ListParagraph"/>
        <w:spacing w:after="0" w:line="240" w:lineRule="auto"/>
        <w:jc w:val="both"/>
        <w:rPr>
          <w:rFonts w:ascii="Verdana" w:hAnsi="Verdana" w:cs="Arial"/>
          <w:lang w:val="cy-GB"/>
        </w:rPr>
      </w:pPr>
    </w:p>
    <w:p w14:paraId="456A8A99" w14:textId="77777777" w:rsidR="00013A24" w:rsidRPr="00AA0EA1" w:rsidRDefault="004C0F17" w:rsidP="00013A24">
      <w:pPr>
        <w:pStyle w:val="ListParagraph"/>
        <w:spacing w:after="0" w:line="240" w:lineRule="auto"/>
        <w:jc w:val="both"/>
        <w:rPr>
          <w:rFonts w:ascii="Verdana" w:hAnsi="Verdana" w:cs="Arial"/>
          <w:b/>
          <w:lang w:val="cy-GB"/>
        </w:rPr>
      </w:pPr>
      <w:r w:rsidRPr="00AA0EA1">
        <w:rPr>
          <w:rFonts w:ascii="Verdana" w:eastAsia="Verdana" w:hAnsi="Verdana" w:cs="Arial"/>
          <w:b/>
          <w:bCs/>
          <w:lang w:val="cy-GB"/>
        </w:rPr>
        <w:t>Tabl 4: Lefelau Praesept yng Nghymru</w:t>
      </w:r>
    </w:p>
    <w:tbl>
      <w:tblPr>
        <w:tblW w:w="4161" w:type="dxa"/>
        <w:tblInd w:w="853" w:type="dxa"/>
        <w:tblCellMar>
          <w:left w:w="0" w:type="dxa"/>
          <w:right w:w="0" w:type="dxa"/>
        </w:tblCellMar>
        <w:tblLook w:val="0420" w:firstRow="1" w:lastRow="0" w:firstColumn="0" w:lastColumn="0" w:noHBand="0" w:noVBand="1"/>
      </w:tblPr>
      <w:tblGrid>
        <w:gridCol w:w="2782"/>
        <w:gridCol w:w="1379"/>
      </w:tblGrid>
      <w:tr w:rsidR="00786CA7" w:rsidRPr="00AA0EA1" w14:paraId="72892CDD" w14:textId="77777777" w:rsidTr="00FB169A">
        <w:trPr>
          <w:trHeight w:val="576"/>
        </w:trPr>
        <w:tc>
          <w:tcPr>
            <w:tcW w:w="296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353FB1B" w14:textId="77777777" w:rsidR="008E3141" w:rsidRPr="00AA0EA1" w:rsidRDefault="004C0F17" w:rsidP="00D34D90">
            <w:pPr>
              <w:spacing w:after="0" w:line="240" w:lineRule="auto"/>
              <w:jc w:val="both"/>
              <w:rPr>
                <w:rFonts w:ascii="Verdana" w:eastAsia="Times New Roman" w:hAnsi="Verdana" w:cs="Arial"/>
                <w:lang w:val="cy-GB" w:eastAsia="en-GB"/>
              </w:rPr>
            </w:pPr>
            <w:r w:rsidRPr="00AA0EA1">
              <w:rPr>
                <w:rFonts w:ascii="Verdana" w:eastAsia="Verdana" w:hAnsi="Verdana" w:cs="Arial"/>
                <w:b/>
                <w:bCs/>
                <w:color w:val="FFFFFF"/>
                <w:kern w:val="24"/>
                <w:lang w:val="cy-GB" w:eastAsia="en-GB"/>
              </w:rPr>
              <w:t>Treth Gyngor ar Fand D (£)</w:t>
            </w:r>
          </w:p>
        </w:tc>
        <w:tc>
          <w:tcPr>
            <w:tcW w:w="119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7D50762" w14:textId="77777777" w:rsidR="008E3141" w:rsidRPr="00AA0EA1" w:rsidRDefault="004C0F17" w:rsidP="00D34D90">
            <w:pPr>
              <w:spacing w:after="0" w:line="240" w:lineRule="auto"/>
              <w:jc w:val="center"/>
              <w:rPr>
                <w:rFonts w:ascii="Verdana" w:eastAsia="Times New Roman" w:hAnsi="Verdana" w:cs="Arial"/>
                <w:lang w:val="cy-GB" w:eastAsia="en-GB"/>
              </w:rPr>
            </w:pPr>
            <w:r w:rsidRPr="00AA0EA1">
              <w:rPr>
                <w:rFonts w:ascii="Verdana" w:eastAsia="Verdana" w:hAnsi="Verdana" w:cs="Arial"/>
                <w:b/>
                <w:bCs/>
                <w:color w:val="FFFFFF"/>
                <w:kern w:val="24"/>
                <w:lang w:val="cy-GB" w:eastAsia="en-GB"/>
              </w:rPr>
              <w:t>2019/20</w:t>
            </w:r>
          </w:p>
        </w:tc>
      </w:tr>
      <w:tr w:rsidR="00786CA7" w:rsidRPr="00AA0EA1" w14:paraId="03240BEA" w14:textId="77777777" w:rsidTr="00FB169A">
        <w:trPr>
          <w:trHeight w:val="376"/>
        </w:trPr>
        <w:tc>
          <w:tcPr>
            <w:tcW w:w="296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38B1A91" w14:textId="77777777" w:rsidR="008E3141" w:rsidRPr="00AA0EA1" w:rsidRDefault="004C0F17" w:rsidP="00D34D90">
            <w:pPr>
              <w:spacing w:after="0" w:line="240" w:lineRule="auto"/>
              <w:jc w:val="both"/>
              <w:rPr>
                <w:rFonts w:ascii="Verdana" w:eastAsia="Times New Roman" w:hAnsi="Verdana" w:cs="Arial"/>
                <w:lang w:val="cy-GB" w:eastAsia="en-GB"/>
              </w:rPr>
            </w:pPr>
            <w:r w:rsidRPr="00AA0EA1">
              <w:rPr>
                <w:rFonts w:ascii="Verdana" w:eastAsia="Verdana" w:hAnsi="Verdana" w:cs="Arial"/>
                <w:color w:val="000000"/>
                <w:kern w:val="24"/>
                <w:lang w:val="cy-GB" w:eastAsia="en-GB"/>
              </w:rPr>
              <w:t>Heddlu Dyfed Powys</w:t>
            </w:r>
          </w:p>
        </w:tc>
        <w:tc>
          <w:tcPr>
            <w:tcW w:w="119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5A86DEF4" w14:textId="77777777" w:rsidR="008E3141" w:rsidRPr="00AA0EA1" w:rsidRDefault="004C0F17" w:rsidP="00D34D90">
            <w:pPr>
              <w:spacing w:after="0" w:line="240" w:lineRule="auto"/>
              <w:jc w:val="center"/>
              <w:textAlignment w:val="bottom"/>
              <w:rPr>
                <w:rFonts w:ascii="Verdana" w:eastAsia="Times New Roman" w:hAnsi="Verdana" w:cs="Arial"/>
                <w:lang w:val="cy-GB" w:eastAsia="en-GB"/>
              </w:rPr>
            </w:pPr>
            <w:r w:rsidRPr="00AA0EA1">
              <w:rPr>
                <w:rFonts w:ascii="Verdana" w:eastAsia="Verdana" w:hAnsi="Verdana" w:cs="Arial"/>
                <w:color w:val="000000"/>
                <w:kern w:val="24"/>
                <w:lang w:val="cy-GB" w:eastAsia="en-GB"/>
              </w:rPr>
              <w:t>248.56</w:t>
            </w:r>
          </w:p>
        </w:tc>
      </w:tr>
      <w:tr w:rsidR="00786CA7" w:rsidRPr="00AA0EA1" w14:paraId="22F3A0A4" w14:textId="77777777" w:rsidTr="00FB169A">
        <w:trPr>
          <w:trHeight w:val="254"/>
        </w:trPr>
        <w:tc>
          <w:tcPr>
            <w:tcW w:w="29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8E9B83F" w14:textId="77777777" w:rsidR="008E3141" w:rsidRPr="00AA0EA1" w:rsidRDefault="004C0F17" w:rsidP="00D34D90">
            <w:pPr>
              <w:spacing w:after="0" w:line="240" w:lineRule="auto"/>
              <w:jc w:val="both"/>
              <w:rPr>
                <w:rFonts w:ascii="Verdana" w:eastAsia="Times New Roman" w:hAnsi="Verdana" w:cs="Arial"/>
                <w:lang w:val="cy-GB" w:eastAsia="en-GB"/>
              </w:rPr>
            </w:pPr>
            <w:r w:rsidRPr="00AA0EA1">
              <w:rPr>
                <w:rFonts w:ascii="Verdana" w:eastAsia="Verdana" w:hAnsi="Verdana" w:cs="Arial"/>
                <w:color w:val="000000"/>
                <w:kern w:val="24"/>
                <w:lang w:val="cy-GB" w:eastAsia="en-GB"/>
              </w:rPr>
              <w:t>Heddlu Gwent</w:t>
            </w:r>
          </w:p>
        </w:tc>
        <w:tc>
          <w:tcPr>
            <w:tcW w:w="119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94E111E" w14:textId="77777777" w:rsidR="008E3141" w:rsidRPr="00AA0EA1" w:rsidRDefault="004C0F17" w:rsidP="001F1187">
            <w:pPr>
              <w:spacing w:after="0" w:line="240" w:lineRule="auto"/>
              <w:jc w:val="center"/>
              <w:textAlignment w:val="bottom"/>
              <w:rPr>
                <w:rFonts w:ascii="Verdana" w:eastAsia="Times New Roman" w:hAnsi="Verdana" w:cs="Arial"/>
                <w:lang w:val="cy-GB" w:eastAsia="en-GB"/>
              </w:rPr>
            </w:pPr>
            <w:r w:rsidRPr="00AA0EA1">
              <w:rPr>
                <w:rFonts w:ascii="Verdana" w:eastAsia="Verdana" w:hAnsi="Verdana" w:cs="Arial"/>
                <w:color w:val="000000"/>
                <w:kern w:val="24"/>
                <w:lang w:val="cy-GB" w:eastAsia="en-GB"/>
              </w:rPr>
              <w:t>255.53</w:t>
            </w:r>
          </w:p>
        </w:tc>
      </w:tr>
      <w:tr w:rsidR="00786CA7" w:rsidRPr="00AA0EA1" w14:paraId="7C35F915" w14:textId="77777777" w:rsidTr="00FB169A">
        <w:trPr>
          <w:trHeight w:val="369"/>
        </w:trPr>
        <w:tc>
          <w:tcPr>
            <w:tcW w:w="29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76666E7" w14:textId="2E398B03" w:rsidR="008E3141" w:rsidRPr="00AA0EA1" w:rsidRDefault="004C0F17" w:rsidP="00D34D90">
            <w:pPr>
              <w:spacing w:after="0" w:line="240" w:lineRule="auto"/>
              <w:jc w:val="both"/>
              <w:rPr>
                <w:rFonts w:ascii="Verdana" w:eastAsia="Times New Roman" w:hAnsi="Verdana" w:cs="Arial"/>
                <w:lang w:val="cy-GB" w:eastAsia="en-GB"/>
              </w:rPr>
            </w:pPr>
            <w:r w:rsidRPr="00AA0EA1">
              <w:rPr>
                <w:rFonts w:ascii="Verdana" w:eastAsia="Verdana" w:hAnsi="Verdana" w:cs="Arial"/>
                <w:color w:val="000000"/>
                <w:kern w:val="24"/>
                <w:lang w:val="cy-GB" w:eastAsia="en-GB"/>
              </w:rPr>
              <w:t>Heddlu</w:t>
            </w:r>
            <w:r w:rsidR="00FB169A" w:rsidRPr="00AA0EA1">
              <w:rPr>
                <w:rFonts w:ascii="Verdana" w:eastAsia="Verdana" w:hAnsi="Verdana" w:cs="Arial"/>
                <w:color w:val="000000"/>
                <w:kern w:val="24"/>
                <w:lang w:val="cy-GB" w:eastAsia="en-GB"/>
              </w:rPr>
              <w:t xml:space="preserve"> </w:t>
            </w:r>
            <w:r w:rsidRPr="00AA0EA1">
              <w:rPr>
                <w:rFonts w:ascii="Verdana" w:eastAsia="Verdana" w:hAnsi="Verdana" w:cs="Arial"/>
                <w:color w:val="000000"/>
                <w:kern w:val="24"/>
                <w:lang w:val="cy-GB" w:eastAsia="en-GB"/>
              </w:rPr>
              <w:t>Gogledd Cymru</w:t>
            </w:r>
          </w:p>
        </w:tc>
        <w:tc>
          <w:tcPr>
            <w:tcW w:w="11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2E869605" w14:textId="77777777" w:rsidR="008E3141" w:rsidRPr="00AA0EA1" w:rsidRDefault="004C0F17" w:rsidP="00D34D90">
            <w:pPr>
              <w:spacing w:after="0" w:line="240" w:lineRule="auto"/>
              <w:jc w:val="center"/>
              <w:textAlignment w:val="bottom"/>
              <w:rPr>
                <w:rFonts w:ascii="Verdana" w:eastAsia="Times New Roman" w:hAnsi="Verdana" w:cs="Arial"/>
                <w:lang w:val="cy-GB" w:eastAsia="en-GB"/>
              </w:rPr>
            </w:pPr>
            <w:r w:rsidRPr="00AA0EA1">
              <w:rPr>
                <w:rFonts w:ascii="Verdana" w:eastAsia="Verdana" w:hAnsi="Verdana" w:cs="Arial"/>
                <w:color w:val="000000"/>
                <w:kern w:val="24"/>
                <w:lang w:val="cy-GB" w:eastAsia="en-GB"/>
              </w:rPr>
              <w:t>278.12</w:t>
            </w:r>
          </w:p>
        </w:tc>
      </w:tr>
      <w:tr w:rsidR="00786CA7" w:rsidRPr="00AA0EA1" w14:paraId="2394DEE5" w14:textId="77777777" w:rsidTr="00FB169A">
        <w:trPr>
          <w:trHeight w:val="249"/>
        </w:trPr>
        <w:tc>
          <w:tcPr>
            <w:tcW w:w="29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DA18E78" w14:textId="77777777" w:rsidR="008E3141" w:rsidRPr="00AA0EA1" w:rsidRDefault="004C0F17" w:rsidP="00D34D90">
            <w:pPr>
              <w:spacing w:after="0" w:line="240" w:lineRule="auto"/>
              <w:jc w:val="both"/>
              <w:rPr>
                <w:rFonts w:ascii="Verdana" w:eastAsia="Times New Roman" w:hAnsi="Verdana" w:cs="Arial"/>
                <w:lang w:val="cy-GB" w:eastAsia="en-GB"/>
              </w:rPr>
            </w:pPr>
            <w:r w:rsidRPr="00AA0EA1">
              <w:rPr>
                <w:rFonts w:ascii="Verdana" w:eastAsia="Verdana" w:hAnsi="Verdana" w:cs="Arial"/>
                <w:color w:val="000000"/>
                <w:kern w:val="24"/>
                <w:lang w:val="cy-GB" w:eastAsia="en-GB"/>
              </w:rPr>
              <w:t>Heddlu De Cymru</w:t>
            </w:r>
          </w:p>
        </w:tc>
        <w:tc>
          <w:tcPr>
            <w:tcW w:w="119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9E36489" w14:textId="77777777" w:rsidR="008E3141" w:rsidRPr="00AA0EA1" w:rsidRDefault="004C0F17" w:rsidP="00D34D90">
            <w:pPr>
              <w:spacing w:after="0" w:line="240" w:lineRule="auto"/>
              <w:jc w:val="center"/>
              <w:textAlignment w:val="bottom"/>
              <w:rPr>
                <w:rFonts w:ascii="Verdana" w:eastAsia="Times New Roman" w:hAnsi="Verdana" w:cs="Arial"/>
                <w:lang w:val="cy-GB" w:eastAsia="en-GB"/>
              </w:rPr>
            </w:pPr>
            <w:r w:rsidRPr="00AA0EA1">
              <w:rPr>
                <w:rFonts w:ascii="Verdana" w:eastAsia="Verdana" w:hAnsi="Verdana" w:cs="Arial"/>
                <w:color w:val="000000"/>
                <w:kern w:val="24"/>
                <w:lang w:val="cy-GB" w:eastAsia="en-GB"/>
              </w:rPr>
              <w:t>257.52</w:t>
            </w:r>
          </w:p>
        </w:tc>
      </w:tr>
      <w:tr w:rsidR="00786CA7" w:rsidRPr="00AA0EA1" w14:paraId="2B581B27" w14:textId="77777777" w:rsidTr="00FB169A">
        <w:trPr>
          <w:trHeight w:val="271"/>
        </w:trPr>
        <w:tc>
          <w:tcPr>
            <w:tcW w:w="29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37CC3D" w14:textId="77777777" w:rsidR="008E3141" w:rsidRPr="00AA0EA1" w:rsidRDefault="004C0F17" w:rsidP="00D34D90">
            <w:pPr>
              <w:spacing w:after="0" w:line="240" w:lineRule="auto"/>
              <w:jc w:val="both"/>
              <w:rPr>
                <w:rFonts w:ascii="Verdana" w:eastAsia="Times New Roman" w:hAnsi="Verdana" w:cs="Arial"/>
                <w:lang w:val="cy-GB" w:eastAsia="en-GB"/>
              </w:rPr>
            </w:pPr>
            <w:r w:rsidRPr="00AA0EA1">
              <w:rPr>
                <w:rFonts w:ascii="Verdana" w:eastAsia="Verdana" w:hAnsi="Verdana" w:cs="Arial"/>
                <w:b/>
                <w:bCs/>
                <w:color w:val="000000"/>
                <w:kern w:val="24"/>
                <w:lang w:val="cy-GB" w:eastAsia="en-GB"/>
              </w:rPr>
              <w:t>Cymru</w:t>
            </w:r>
          </w:p>
        </w:tc>
        <w:tc>
          <w:tcPr>
            <w:tcW w:w="1196"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74A2F9DA" w14:textId="77777777" w:rsidR="008E3141" w:rsidRPr="00AA0EA1" w:rsidRDefault="004C0F17" w:rsidP="00E4237F">
            <w:pPr>
              <w:spacing w:after="0" w:line="240" w:lineRule="auto"/>
              <w:jc w:val="center"/>
              <w:textAlignment w:val="bottom"/>
              <w:rPr>
                <w:rFonts w:ascii="Verdana" w:eastAsia="Times New Roman" w:hAnsi="Verdana" w:cs="Arial"/>
                <w:lang w:val="cy-GB" w:eastAsia="en-GB"/>
              </w:rPr>
            </w:pPr>
            <w:r w:rsidRPr="00AA0EA1">
              <w:rPr>
                <w:rFonts w:ascii="Verdana" w:eastAsia="Verdana" w:hAnsi="Verdana" w:cs="Arial"/>
                <w:b/>
                <w:bCs/>
                <w:color w:val="000000"/>
                <w:kern w:val="24"/>
                <w:lang w:val="cy-GB" w:eastAsia="en-GB"/>
              </w:rPr>
              <w:t>260.44</w:t>
            </w:r>
          </w:p>
        </w:tc>
      </w:tr>
    </w:tbl>
    <w:p w14:paraId="6E1683DA" w14:textId="77777777" w:rsidR="00013A24" w:rsidRPr="00AA0EA1" w:rsidRDefault="00013A24" w:rsidP="00013A24">
      <w:pPr>
        <w:spacing w:line="240" w:lineRule="auto"/>
        <w:rPr>
          <w:rFonts w:ascii="Verdana" w:hAnsi="Verdana" w:cs="Arial"/>
          <w:lang w:val="cy-GB"/>
        </w:rPr>
      </w:pPr>
    </w:p>
    <w:p w14:paraId="70CD367B" w14:textId="77777777" w:rsidR="00E86E1C" w:rsidRPr="00AA0EA1" w:rsidRDefault="004C0F17">
      <w:pPr>
        <w:rPr>
          <w:rFonts w:ascii="Verdana" w:hAnsi="Verdana" w:cs="Arial"/>
          <w:lang w:val="cy-GB"/>
        </w:rPr>
      </w:pPr>
      <w:r w:rsidRPr="00AA0EA1">
        <w:rPr>
          <w:rFonts w:ascii="Verdana" w:hAnsi="Verdana" w:cs="Arial"/>
          <w:lang w:val="cy-GB"/>
        </w:rPr>
        <w:br w:type="page"/>
      </w:r>
    </w:p>
    <w:p w14:paraId="0BB0094B" w14:textId="77777777" w:rsidR="00013A24" w:rsidRPr="00AA0EA1" w:rsidRDefault="004C0F17" w:rsidP="0029224B">
      <w:pPr>
        <w:pStyle w:val="ListParagraph"/>
        <w:numPr>
          <w:ilvl w:val="1"/>
          <w:numId w:val="48"/>
        </w:numPr>
        <w:spacing w:after="0" w:line="240" w:lineRule="auto"/>
        <w:jc w:val="both"/>
        <w:rPr>
          <w:rFonts w:ascii="Verdana" w:hAnsi="Verdana" w:cs="Arial"/>
          <w:lang w:val="cy-GB"/>
        </w:rPr>
      </w:pPr>
      <w:r w:rsidRPr="00AA0EA1">
        <w:rPr>
          <w:rFonts w:ascii="Verdana" w:eastAsia="Verdana" w:hAnsi="Verdana" w:cs="Arial"/>
          <w:lang w:val="cy-GB"/>
        </w:rPr>
        <w:lastRenderedPageBreak/>
        <w:t>Mae'r graff canlynol yn dangos y newid yn y lefelau praesept ar gyfer heddluoedd Cymru ers 2009/10.</w:t>
      </w:r>
    </w:p>
    <w:p w14:paraId="7B61386A" w14:textId="77777777" w:rsidR="006F6272" w:rsidRPr="00AA0EA1" w:rsidRDefault="006F6272" w:rsidP="006F6272">
      <w:pPr>
        <w:pStyle w:val="ListParagraph"/>
        <w:spacing w:after="0" w:line="240" w:lineRule="auto"/>
        <w:jc w:val="both"/>
        <w:rPr>
          <w:rFonts w:ascii="Verdana" w:hAnsi="Verdana" w:cs="Arial"/>
          <w:lang w:val="cy-GB"/>
        </w:rPr>
      </w:pPr>
    </w:p>
    <w:p w14:paraId="5BBE4739" w14:textId="77777777" w:rsidR="00013A24" w:rsidRPr="00AA0EA1" w:rsidRDefault="004C0F17" w:rsidP="00013A24">
      <w:pPr>
        <w:spacing w:after="0" w:line="240" w:lineRule="auto"/>
        <w:ind w:left="720"/>
        <w:jc w:val="both"/>
        <w:rPr>
          <w:rFonts w:ascii="Verdana" w:hAnsi="Verdana" w:cs="Arial"/>
          <w:lang w:val="cy-GB"/>
        </w:rPr>
      </w:pPr>
      <w:r w:rsidRPr="00AA0EA1">
        <w:rPr>
          <w:rFonts w:ascii="Verdana" w:eastAsia="Verdana" w:hAnsi="Verdana" w:cs="Arial"/>
          <w:b/>
          <w:bCs/>
          <w:lang w:val="cy-GB"/>
        </w:rPr>
        <w:t>Graff 10: Cynnydd yn y lefelau Praesept ledled</w:t>
      </w:r>
      <w:r w:rsidRPr="00AA0EA1">
        <w:rPr>
          <w:rFonts w:ascii="Verdana" w:eastAsia="Verdana" w:hAnsi="Verdana" w:cs="Arial"/>
          <w:lang w:val="cy-GB"/>
        </w:rPr>
        <w:t xml:space="preserve"> </w:t>
      </w:r>
      <w:r w:rsidRPr="00AA0EA1">
        <w:rPr>
          <w:rFonts w:ascii="Verdana" w:eastAsia="Verdana" w:hAnsi="Verdana" w:cs="Arial"/>
          <w:b/>
          <w:bCs/>
          <w:lang w:val="cy-GB"/>
        </w:rPr>
        <w:t>Cymru</w:t>
      </w:r>
    </w:p>
    <w:p w14:paraId="2DBF3458" w14:textId="77777777" w:rsidR="00013A24" w:rsidRPr="00AA0EA1" w:rsidRDefault="004C0F17" w:rsidP="00013A24">
      <w:pPr>
        <w:spacing w:after="0" w:line="240" w:lineRule="auto"/>
        <w:ind w:left="720" w:hanging="11"/>
        <w:jc w:val="both"/>
        <w:rPr>
          <w:rFonts w:ascii="Verdana" w:hAnsi="Verdana" w:cs="Arial"/>
          <w:lang w:val="cy-GB"/>
        </w:rPr>
      </w:pPr>
      <w:r w:rsidRPr="00AA0EA1">
        <w:rPr>
          <w:noProof/>
          <w:lang w:eastAsia="en-GB"/>
        </w:rPr>
        <w:drawing>
          <wp:inline distT="0" distB="0" distL="0" distR="0" wp14:anchorId="4B2206FF" wp14:editId="73733E19">
            <wp:extent cx="5313419" cy="3462866"/>
            <wp:effectExtent l="0" t="0" r="1905" b="4445"/>
            <wp:docPr id="389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88052" name="Picture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328390" cy="3472623"/>
                    </a:xfrm>
                    <a:prstGeom prst="rect">
                      <a:avLst/>
                    </a:prstGeom>
                    <a:noFill/>
                    <a:ln>
                      <a:noFill/>
                    </a:ln>
                  </pic:spPr>
                </pic:pic>
              </a:graphicData>
            </a:graphic>
          </wp:inline>
        </w:drawing>
      </w:r>
    </w:p>
    <w:p w14:paraId="1B47D742" w14:textId="77777777" w:rsidR="00013A24" w:rsidRPr="00AA0EA1" w:rsidRDefault="00013A24" w:rsidP="00013A24">
      <w:pPr>
        <w:spacing w:after="0" w:line="240" w:lineRule="auto"/>
        <w:ind w:left="720" w:hanging="720"/>
        <w:jc w:val="both"/>
        <w:rPr>
          <w:rFonts w:ascii="Verdana" w:hAnsi="Verdana" w:cs="Arial"/>
          <w:lang w:val="cy-GB"/>
        </w:rPr>
      </w:pPr>
    </w:p>
    <w:p w14:paraId="2E19B6CD" w14:textId="77777777" w:rsidR="00013A24" w:rsidRPr="00AA0EA1" w:rsidRDefault="004C0F17" w:rsidP="0029224B">
      <w:pPr>
        <w:pStyle w:val="ListParagraph"/>
        <w:numPr>
          <w:ilvl w:val="1"/>
          <w:numId w:val="48"/>
        </w:numPr>
        <w:spacing w:after="0" w:line="240" w:lineRule="auto"/>
        <w:jc w:val="both"/>
        <w:rPr>
          <w:rFonts w:ascii="Verdana" w:hAnsi="Verdana" w:cs="Arial"/>
          <w:lang w:val="cy-GB"/>
        </w:rPr>
      </w:pPr>
      <w:r w:rsidRPr="00AA0EA1">
        <w:rPr>
          <w:rFonts w:ascii="Verdana" w:eastAsia="Verdana" w:hAnsi="Verdana" w:cs="Arial"/>
          <w:lang w:val="cy-GB"/>
        </w:rPr>
        <w:t xml:space="preserve">Dangosir canran y newid mewn lefelau praesept ar gyfer heddluoedd Cymru o flwyddyn i flwyddyn yn y graff canlynol.  </w:t>
      </w:r>
    </w:p>
    <w:p w14:paraId="2B869650" w14:textId="77777777" w:rsidR="00013A24" w:rsidRPr="00AA0EA1" w:rsidRDefault="00013A24" w:rsidP="00013A24">
      <w:pPr>
        <w:pStyle w:val="ListParagraph"/>
        <w:spacing w:after="0" w:line="240" w:lineRule="auto"/>
        <w:jc w:val="both"/>
        <w:rPr>
          <w:rFonts w:ascii="Verdana" w:hAnsi="Verdana" w:cs="Arial"/>
          <w:lang w:val="cy-GB"/>
        </w:rPr>
      </w:pPr>
    </w:p>
    <w:p w14:paraId="65414B9C" w14:textId="77777777" w:rsidR="00013A24" w:rsidRPr="00AA0EA1" w:rsidRDefault="004C0F17" w:rsidP="00013A24">
      <w:pPr>
        <w:spacing w:after="0" w:line="240" w:lineRule="auto"/>
        <w:ind w:left="720"/>
        <w:jc w:val="both"/>
        <w:rPr>
          <w:rFonts w:ascii="Verdana" w:hAnsi="Verdana" w:cs="Arial"/>
          <w:b/>
          <w:lang w:val="cy-GB"/>
        </w:rPr>
      </w:pPr>
      <w:r w:rsidRPr="00AA0EA1">
        <w:rPr>
          <w:rFonts w:ascii="Verdana" w:eastAsia="Verdana" w:hAnsi="Verdana" w:cs="Arial"/>
          <w:b/>
          <w:bCs/>
          <w:lang w:val="cy-GB"/>
        </w:rPr>
        <w:t>Graff 11: Y newidiadau i’r praesept o Flwyddyn i Flwyddyn ledled Cymru yn ôl canran</w:t>
      </w:r>
    </w:p>
    <w:p w14:paraId="14FE83A1" w14:textId="77777777" w:rsidR="00013A24" w:rsidRPr="00AA0EA1" w:rsidRDefault="004C0F17" w:rsidP="00013A24">
      <w:pPr>
        <w:spacing w:after="0" w:line="240" w:lineRule="auto"/>
        <w:ind w:left="720" w:hanging="11"/>
        <w:jc w:val="both"/>
        <w:rPr>
          <w:rFonts w:ascii="Verdana" w:hAnsi="Verdana" w:cs="Arial"/>
          <w:lang w:val="cy-GB"/>
        </w:rPr>
      </w:pPr>
      <w:r w:rsidRPr="00AA0EA1">
        <w:rPr>
          <w:noProof/>
          <w:lang w:eastAsia="en-GB"/>
        </w:rPr>
        <w:lastRenderedPageBreak/>
        <w:drawing>
          <wp:inline distT="0" distB="0" distL="0" distR="0" wp14:anchorId="272240A4" wp14:editId="68169B48">
            <wp:extent cx="5353685" cy="3572933"/>
            <wp:effectExtent l="0" t="0" r="0" b="8890"/>
            <wp:docPr id="389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80951" name="Picture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382697" cy="3592295"/>
                    </a:xfrm>
                    <a:prstGeom prst="rect">
                      <a:avLst/>
                    </a:prstGeom>
                    <a:noFill/>
                    <a:ln>
                      <a:noFill/>
                    </a:ln>
                  </pic:spPr>
                </pic:pic>
              </a:graphicData>
            </a:graphic>
          </wp:inline>
        </w:drawing>
      </w:r>
    </w:p>
    <w:p w14:paraId="030C76CF" w14:textId="77777777" w:rsidR="00013A24" w:rsidRPr="00AA0EA1" w:rsidRDefault="00013A24" w:rsidP="00013A24">
      <w:pPr>
        <w:spacing w:after="0" w:line="240" w:lineRule="auto"/>
        <w:ind w:left="720" w:hanging="720"/>
        <w:jc w:val="both"/>
        <w:rPr>
          <w:rFonts w:ascii="Verdana" w:hAnsi="Verdana" w:cs="Arial"/>
          <w:lang w:val="cy-GB"/>
        </w:rPr>
      </w:pPr>
    </w:p>
    <w:p w14:paraId="103682F9" w14:textId="77777777" w:rsidR="00013A24" w:rsidRPr="00AA0EA1" w:rsidRDefault="004C0F17" w:rsidP="009A3D34">
      <w:pPr>
        <w:spacing w:after="0" w:line="240" w:lineRule="auto"/>
        <w:jc w:val="both"/>
        <w:rPr>
          <w:rFonts w:ascii="Verdana" w:eastAsia="Times New Roman" w:hAnsi="Verdana" w:cs="Arial"/>
          <w:b/>
          <w:bCs/>
          <w:lang w:val="cy-GB"/>
        </w:rPr>
      </w:pPr>
      <w:r w:rsidRPr="00AA0EA1">
        <w:rPr>
          <w:rFonts w:ascii="Verdana" w:eastAsia="Verdana" w:hAnsi="Verdana" w:cs="Arial"/>
          <w:b/>
          <w:bCs/>
          <w:lang w:val="cy-GB"/>
        </w:rPr>
        <w:t>9</w:t>
      </w:r>
      <w:r w:rsidRPr="00AA0EA1">
        <w:rPr>
          <w:rFonts w:ascii="Verdana" w:eastAsia="Verdana" w:hAnsi="Verdana" w:cs="Arial"/>
          <w:b/>
          <w:bCs/>
          <w:lang w:val="cy-GB"/>
        </w:rPr>
        <w:tab/>
        <w:t>Y Sylfaen Treth Gyngor</w:t>
      </w:r>
    </w:p>
    <w:p w14:paraId="164B3E8A" w14:textId="77777777" w:rsidR="00013A24" w:rsidRPr="00AA0EA1" w:rsidRDefault="00013A24" w:rsidP="00013A24">
      <w:pPr>
        <w:spacing w:after="0" w:line="240" w:lineRule="auto"/>
        <w:jc w:val="both"/>
        <w:rPr>
          <w:rFonts w:ascii="Verdana" w:eastAsia="Times New Roman" w:hAnsi="Verdana" w:cs="Arial"/>
          <w:lang w:val="cy-GB"/>
        </w:rPr>
      </w:pPr>
    </w:p>
    <w:p w14:paraId="5FAAE176" w14:textId="77777777" w:rsidR="00013A24" w:rsidRPr="00AA0EA1" w:rsidRDefault="004C0F17" w:rsidP="00013A24">
      <w:pPr>
        <w:spacing w:after="0" w:line="240" w:lineRule="auto"/>
        <w:ind w:left="709" w:hanging="709"/>
        <w:jc w:val="both"/>
        <w:rPr>
          <w:rFonts w:ascii="Verdana" w:eastAsia="Times New Roman" w:hAnsi="Verdana" w:cs="Arial"/>
          <w:lang w:val="cy-GB"/>
        </w:rPr>
      </w:pPr>
      <w:r w:rsidRPr="00AA0EA1">
        <w:rPr>
          <w:rFonts w:ascii="Verdana" w:eastAsia="Verdana" w:hAnsi="Verdana" w:cs="Arial"/>
          <w:lang w:val="cy-GB"/>
        </w:rPr>
        <w:t xml:space="preserve">9.1 </w:t>
      </w:r>
      <w:r w:rsidRPr="00AA0EA1">
        <w:rPr>
          <w:rFonts w:ascii="Verdana" w:eastAsia="Verdana" w:hAnsi="Verdana" w:cs="Arial"/>
          <w:lang w:val="cy-GB"/>
        </w:rPr>
        <w:tab/>
        <w:t xml:space="preserve">Pennir praesept yr Heddlu, a godir drwy dalwyr </w:t>
      </w:r>
      <w:r w:rsidR="006B7EAE" w:rsidRPr="00AA0EA1">
        <w:rPr>
          <w:rFonts w:ascii="Verdana" w:eastAsia="Verdana" w:hAnsi="Verdana" w:cs="Arial"/>
          <w:lang w:val="cy-GB"/>
        </w:rPr>
        <w:t>T</w:t>
      </w:r>
      <w:r w:rsidRPr="00AA0EA1">
        <w:rPr>
          <w:rFonts w:ascii="Verdana" w:eastAsia="Verdana" w:hAnsi="Verdana" w:cs="Arial"/>
          <w:lang w:val="cy-GB"/>
        </w:rPr>
        <w:t>reth Gyngor lleol, i'r cynghorau bilio ar sail y sylfeini treth perthnasol a hysbysir ganddynt.  Cyfrifir y sylfaen dreth o nifer yr eiddo ym mhob ardal a bennir i bob band eiddo, gyda gostyngiadau ar gyfer deiliadaeth sengl, y rhai</w:t>
      </w:r>
      <w:r w:rsidR="006B7EAE" w:rsidRPr="00AA0EA1">
        <w:rPr>
          <w:rFonts w:ascii="Symbol" w:eastAsia="Symbol" w:hAnsi="Symbol" w:cs="Symbol"/>
          <w:lang w:val="cy-GB"/>
        </w:rPr>
        <w:t></w:t>
      </w:r>
      <w:r w:rsidRPr="00AA0EA1">
        <w:rPr>
          <w:rFonts w:ascii="Verdana" w:eastAsia="Verdana" w:hAnsi="Verdana" w:cs="Arial"/>
          <w:lang w:val="cy-GB"/>
        </w:rPr>
        <w:t>nad ydynt yn talu, ac ati.  Mynegir y sylfaen dreth fel band sy’n gyfwerth â Band D fel a ganlyn:</w:t>
      </w:r>
    </w:p>
    <w:p w14:paraId="399867F3" w14:textId="77777777" w:rsidR="00013A24" w:rsidRPr="00AA0EA1" w:rsidRDefault="004C0F17" w:rsidP="009A3D34">
      <w:pPr>
        <w:spacing w:before="240" w:after="0" w:line="240" w:lineRule="auto"/>
        <w:ind w:left="709"/>
        <w:jc w:val="both"/>
        <w:rPr>
          <w:rFonts w:ascii="Verdana" w:eastAsia="Times New Roman" w:hAnsi="Verdana" w:cs="Arial"/>
          <w:b/>
          <w:lang w:val="cy-GB"/>
        </w:rPr>
      </w:pPr>
      <w:r w:rsidRPr="00AA0EA1">
        <w:rPr>
          <w:rFonts w:ascii="Verdana" w:eastAsia="Verdana" w:hAnsi="Verdana" w:cs="Arial"/>
          <w:b/>
          <w:bCs/>
          <w:lang w:val="cy-GB"/>
        </w:rPr>
        <w:t>Tabl 5: Lefelau’r Sylfaen Dreth</w:t>
      </w:r>
    </w:p>
    <w:tbl>
      <w:tblPr>
        <w:tblW w:w="8047" w:type="dxa"/>
        <w:tblInd w:w="699" w:type="dxa"/>
        <w:tblLook w:val="04A0" w:firstRow="1" w:lastRow="0" w:firstColumn="1" w:lastColumn="0" w:noHBand="0" w:noVBand="1"/>
      </w:tblPr>
      <w:tblGrid>
        <w:gridCol w:w="1920"/>
        <w:gridCol w:w="480"/>
        <w:gridCol w:w="1499"/>
        <w:gridCol w:w="1499"/>
        <w:gridCol w:w="1499"/>
        <w:gridCol w:w="1390"/>
      </w:tblGrid>
      <w:tr w:rsidR="00786CA7" w:rsidRPr="00AA0EA1" w14:paraId="2F68ED82" w14:textId="77777777" w:rsidTr="001D36F3">
        <w:trPr>
          <w:trHeight w:val="300"/>
        </w:trPr>
        <w:tc>
          <w:tcPr>
            <w:tcW w:w="2400" w:type="dxa"/>
            <w:gridSpan w:val="2"/>
            <w:tcBorders>
              <w:top w:val="single" w:sz="8" w:space="0" w:color="auto"/>
              <w:left w:val="single" w:sz="8" w:space="0" w:color="auto"/>
              <w:bottom w:val="nil"/>
              <w:right w:val="nil"/>
            </w:tcBorders>
            <w:shd w:val="clear" w:color="auto" w:fill="auto"/>
            <w:noWrap/>
            <w:vAlign w:val="center"/>
            <w:hideMark/>
          </w:tcPr>
          <w:p w14:paraId="26D8A753" w14:textId="6B2282BD" w:rsidR="001D36F3" w:rsidRPr="00AA0EA1" w:rsidRDefault="004C0F17" w:rsidP="001D36F3">
            <w:pPr>
              <w:spacing w:after="0" w:line="240" w:lineRule="auto"/>
              <w:rPr>
                <w:rFonts w:ascii="Verdana" w:eastAsia="Times New Roman" w:hAnsi="Verdana" w:cs="Calibri"/>
                <w:b/>
                <w:bCs/>
                <w:color w:val="000000"/>
                <w:u w:val="single"/>
                <w:lang w:val="cy-GB" w:eastAsia="en-GB"/>
              </w:rPr>
            </w:pPr>
            <w:r w:rsidRPr="00AA0EA1">
              <w:rPr>
                <w:rFonts w:ascii="Verdana" w:eastAsia="Verdana" w:hAnsi="Verdana" w:cs="Calibri"/>
                <w:b/>
                <w:bCs/>
                <w:color w:val="000000"/>
                <w:u w:val="single"/>
                <w:lang w:val="cy-GB" w:eastAsia="en-GB"/>
              </w:rPr>
              <w:t xml:space="preserve">Sylfaen </w:t>
            </w:r>
            <w:r w:rsidR="002B54F8" w:rsidRPr="00AA0EA1">
              <w:rPr>
                <w:rFonts w:ascii="Verdana" w:eastAsia="Verdana" w:hAnsi="Verdana" w:cs="Calibri"/>
                <w:b/>
                <w:bCs/>
                <w:color w:val="000000"/>
                <w:u w:val="single"/>
                <w:lang w:val="cy-GB" w:eastAsia="en-GB"/>
              </w:rPr>
              <w:t>D</w:t>
            </w:r>
            <w:r w:rsidRPr="00AA0EA1">
              <w:rPr>
                <w:rFonts w:ascii="Verdana" w:eastAsia="Verdana" w:hAnsi="Verdana" w:cs="Calibri"/>
                <w:b/>
                <w:bCs/>
                <w:color w:val="000000"/>
                <w:u w:val="single"/>
                <w:lang w:val="cy-GB" w:eastAsia="en-GB"/>
              </w:rPr>
              <w:t xml:space="preserve">reth  </w:t>
            </w:r>
            <w:r w:rsidR="002B54F8" w:rsidRPr="00AA0EA1">
              <w:rPr>
                <w:rFonts w:ascii="Verdana" w:eastAsia="Verdana" w:hAnsi="Verdana" w:cs="Calibri"/>
                <w:b/>
                <w:bCs/>
                <w:color w:val="000000"/>
                <w:u w:val="single"/>
                <w:lang w:val="cy-GB" w:eastAsia="en-GB"/>
              </w:rPr>
              <w:t>B</w:t>
            </w:r>
            <w:r w:rsidRPr="00AA0EA1">
              <w:rPr>
                <w:rFonts w:ascii="Verdana" w:eastAsia="Verdana" w:hAnsi="Verdana" w:cs="Calibri"/>
                <w:b/>
                <w:bCs/>
                <w:color w:val="000000"/>
                <w:u w:val="single"/>
                <w:lang w:val="cy-GB" w:eastAsia="en-GB"/>
              </w:rPr>
              <w:t>and D</w:t>
            </w:r>
          </w:p>
        </w:tc>
        <w:tc>
          <w:tcPr>
            <w:tcW w:w="14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97F105" w14:textId="77777777" w:rsidR="001D36F3" w:rsidRPr="00AA0EA1" w:rsidRDefault="004C0F17" w:rsidP="001D36F3">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2018/19</w:t>
            </w:r>
          </w:p>
        </w:tc>
        <w:tc>
          <w:tcPr>
            <w:tcW w:w="1499" w:type="dxa"/>
            <w:tcBorders>
              <w:top w:val="single" w:sz="8" w:space="0" w:color="auto"/>
              <w:left w:val="nil"/>
              <w:bottom w:val="single" w:sz="8" w:space="0" w:color="auto"/>
              <w:right w:val="single" w:sz="8" w:space="0" w:color="auto"/>
            </w:tcBorders>
            <w:shd w:val="clear" w:color="auto" w:fill="auto"/>
            <w:noWrap/>
            <w:vAlign w:val="bottom"/>
            <w:hideMark/>
          </w:tcPr>
          <w:p w14:paraId="40062CCD" w14:textId="77777777" w:rsidR="001D36F3" w:rsidRPr="00AA0EA1" w:rsidRDefault="004C0F17" w:rsidP="001D36F3">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2019/20</w:t>
            </w:r>
          </w:p>
        </w:tc>
        <w:tc>
          <w:tcPr>
            <w:tcW w:w="1499" w:type="dxa"/>
            <w:tcBorders>
              <w:top w:val="single" w:sz="8" w:space="0" w:color="auto"/>
              <w:left w:val="nil"/>
              <w:bottom w:val="single" w:sz="8" w:space="0" w:color="auto"/>
              <w:right w:val="single" w:sz="8" w:space="0" w:color="auto"/>
            </w:tcBorders>
            <w:shd w:val="clear" w:color="000000" w:fill="DCE6F1"/>
            <w:noWrap/>
            <w:vAlign w:val="bottom"/>
            <w:hideMark/>
          </w:tcPr>
          <w:p w14:paraId="47F18219" w14:textId="77777777" w:rsidR="001D36F3" w:rsidRPr="00AA0EA1" w:rsidRDefault="004C0F17" w:rsidP="001D36F3">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2020/21</w:t>
            </w:r>
          </w:p>
        </w:tc>
        <w:tc>
          <w:tcPr>
            <w:tcW w:w="1150" w:type="dxa"/>
            <w:tcBorders>
              <w:top w:val="single" w:sz="8" w:space="0" w:color="auto"/>
              <w:left w:val="nil"/>
              <w:bottom w:val="single" w:sz="8" w:space="0" w:color="auto"/>
              <w:right w:val="single" w:sz="8" w:space="0" w:color="auto"/>
            </w:tcBorders>
            <w:shd w:val="clear" w:color="000000" w:fill="DCE6F1"/>
            <w:noWrap/>
            <w:vAlign w:val="bottom"/>
            <w:hideMark/>
          </w:tcPr>
          <w:p w14:paraId="1718D9D1" w14:textId="77777777" w:rsidR="001D36F3" w:rsidRPr="00AA0EA1" w:rsidRDefault="004C0F17" w:rsidP="001D36F3">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Amryw</w:t>
            </w:r>
            <w:r w:rsidR="006B7EAE" w:rsidRPr="00AA0EA1">
              <w:rPr>
                <w:rFonts w:ascii="Verdana" w:eastAsia="Verdana" w:hAnsi="Verdana" w:cs="Calibri"/>
                <w:color w:val="000000"/>
                <w:lang w:val="cy-GB" w:eastAsia="en-GB"/>
              </w:rPr>
              <w:t>edd</w:t>
            </w:r>
          </w:p>
        </w:tc>
      </w:tr>
      <w:tr w:rsidR="00786CA7" w:rsidRPr="00AA0EA1" w14:paraId="23B273B1" w14:textId="77777777" w:rsidTr="001D36F3">
        <w:trPr>
          <w:trHeight w:val="290"/>
        </w:trPr>
        <w:tc>
          <w:tcPr>
            <w:tcW w:w="2400" w:type="dxa"/>
            <w:gridSpan w:val="2"/>
            <w:tcBorders>
              <w:top w:val="nil"/>
              <w:left w:val="single" w:sz="8" w:space="0" w:color="auto"/>
              <w:bottom w:val="nil"/>
              <w:right w:val="nil"/>
            </w:tcBorders>
            <w:shd w:val="clear" w:color="auto" w:fill="auto"/>
            <w:noWrap/>
            <w:vAlign w:val="center"/>
            <w:hideMark/>
          </w:tcPr>
          <w:p w14:paraId="676C721C" w14:textId="77777777" w:rsidR="001D36F3" w:rsidRPr="00AA0EA1" w:rsidRDefault="004C0F17" w:rsidP="001D36F3">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Sir Gaerfyrddin</w:t>
            </w:r>
          </w:p>
        </w:tc>
        <w:tc>
          <w:tcPr>
            <w:tcW w:w="1499" w:type="dxa"/>
            <w:tcBorders>
              <w:top w:val="nil"/>
              <w:left w:val="single" w:sz="8" w:space="0" w:color="auto"/>
              <w:bottom w:val="nil"/>
              <w:right w:val="single" w:sz="8" w:space="0" w:color="auto"/>
            </w:tcBorders>
            <w:shd w:val="clear" w:color="auto" w:fill="auto"/>
            <w:noWrap/>
            <w:vAlign w:val="bottom"/>
            <w:hideMark/>
          </w:tcPr>
          <w:p w14:paraId="46628CDD" w14:textId="77777777" w:rsidR="001D36F3" w:rsidRPr="00AA0EA1" w:rsidRDefault="004C0F17" w:rsidP="00540675">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    72,153.24 </w:t>
            </w:r>
          </w:p>
        </w:tc>
        <w:tc>
          <w:tcPr>
            <w:tcW w:w="1499" w:type="dxa"/>
            <w:tcBorders>
              <w:top w:val="nil"/>
              <w:left w:val="nil"/>
              <w:bottom w:val="nil"/>
              <w:right w:val="single" w:sz="8" w:space="0" w:color="auto"/>
            </w:tcBorders>
            <w:shd w:val="clear" w:color="auto" w:fill="auto"/>
            <w:noWrap/>
            <w:vAlign w:val="bottom"/>
            <w:hideMark/>
          </w:tcPr>
          <w:p w14:paraId="4DC2DB51" w14:textId="77777777" w:rsidR="001D36F3" w:rsidRPr="00AA0EA1" w:rsidRDefault="004C0F17" w:rsidP="00540675">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    72,440.46 </w:t>
            </w:r>
          </w:p>
        </w:tc>
        <w:tc>
          <w:tcPr>
            <w:tcW w:w="1499" w:type="dxa"/>
            <w:tcBorders>
              <w:top w:val="nil"/>
              <w:left w:val="single" w:sz="4" w:space="0" w:color="auto"/>
              <w:bottom w:val="nil"/>
              <w:right w:val="nil"/>
            </w:tcBorders>
            <w:shd w:val="clear" w:color="000000" w:fill="DCE6F1"/>
            <w:noWrap/>
            <w:vAlign w:val="bottom"/>
            <w:hideMark/>
          </w:tcPr>
          <w:p w14:paraId="476494E2" w14:textId="77777777" w:rsidR="001D36F3" w:rsidRPr="00AA0EA1" w:rsidRDefault="004C0F17" w:rsidP="00540675">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    74,006.63 </w:t>
            </w:r>
          </w:p>
        </w:tc>
        <w:tc>
          <w:tcPr>
            <w:tcW w:w="1150" w:type="dxa"/>
            <w:tcBorders>
              <w:top w:val="nil"/>
              <w:left w:val="single" w:sz="8" w:space="0" w:color="auto"/>
              <w:bottom w:val="nil"/>
              <w:right w:val="single" w:sz="8" w:space="0" w:color="auto"/>
            </w:tcBorders>
            <w:shd w:val="clear" w:color="000000" w:fill="DCE6F1"/>
            <w:noWrap/>
            <w:vAlign w:val="bottom"/>
            <w:hideMark/>
          </w:tcPr>
          <w:p w14:paraId="78B06F80" w14:textId="77777777" w:rsidR="001D36F3" w:rsidRPr="00AA0EA1" w:rsidRDefault="004C0F17" w:rsidP="001D36F3">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2.2%</w:t>
            </w:r>
          </w:p>
        </w:tc>
      </w:tr>
      <w:tr w:rsidR="00786CA7" w:rsidRPr="00AA0EA1" w14:paraId="1BFF95F1" w14:textId="77777777" w:rsidTr="001D36F3">
        <w:trPr>
          <w:trHeight w:val="290"/>
        </w:trPr>
        <w:tc>
          <w:tcPr>
            <w:tcW w:w="2400" w:type="dxa"/>
            <w:gridSpan w:val="2"/>
            <w:tcBorders>
              <w:top w:val="nil"/>
              <w:left w:val="single" w:sz="8" w:space="0" w:color="auto"/>
              <w:bottom w:val="nil"/>
              <w:right w:val="nil"/>
            </w:tcBorders>
            <w:shd w:val="clear" w:color="auto" w:fill="auto"/>
            <w:noWrap/>
            <w:vAlign w:val="center"/>
            <w:hideMark/>
          </w:tcPr>
          <w:p w14:paraId="100D2040" w14:textId="77777777" w:rsidR="001D36F3" w:rsidRPr="00AA0EA1" w:rsidRDefault="004C0F17" w:rsidP="001D36F3">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Ceredigion</w:t>
            </w:r>
          </w:p>
        </w:tc>
        <w:tc>
          <w:tcPr>
            <w:tcW w:w="1499" w:type="dxa"/>
            <w:tcBorders>
              <w:top w:val="nil"/>
              <w:left w:val="single" w:sz="8" w:space="0" w:color="auto"/>
              <w:bottom w:val="nil"/>
              <w:right w:val="single" w:sz="8" w:space="0" w:color="auto"/>
            </w:tcBorders>
            <w:shd w:val="clear" w:color="auto" w:fill="auto"/>
            <w:noWrap/>
            <w:vAlign w:val="bottom"/>
            <w:hideMark/>
          </w:tcPr>
          <w:p w14:paraId="629AEDA5" w14:textId="77777777" w:rsidR="001D36F3" w:rsidRPr="00AA0EA1" w:rsidRDefault="004C0F17" w:rsidP="00540675">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    31,683.05 </w:t>
            </w:r>
          </w:p>
        </w:tc>
        <w:tc>
          <w:tcPr>
            <w:tcW w:w="1499" w:type="dxa"/>
            <w:tcBorders>
              <w:top w:val="nil"/>
              <w:left w:val="nil"/>
              <w:bottom w:val="nil"/>
              <w:right w:val="single" w:sz="8" w:space="0" w:color="auto"/>
            </w:tcBorders>
            <w:shd w:val="clear" w:color="auto" w:fill="auto"/>
            <w:noWrap/>
            <w:vAlign w:val="bottom"/>
            <w:hideMark/>
          </w:tcPr>
          <w:p w14:paraId="6C9BCE32" w14:textId="77777777" w:rsidR="001D36F3" w:rsidRPr="00AA0EA1" w:rsidRDefault="004C0F17" w:rsidP="00540675">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    31,648.30 </w:t>
            </w:r>
          </w:p>
        </w:tc>
        <w:tc>
          <w:tcPr>
            <w:tcW w:w="1499" w:type="dxa"/>
            <w:tcBorders>
              <w:top w:val="nil"/>
              <w:left w:val="single" w:sz="4" w:space="0" w:color="auto"/>
              <w:bottom w:val="nil"/>
              <w:right w:val="nil"/>
            </w:tcBorders>
            <w:shd w:val="clear" w:color="000000" w:fill="DCE6F1"/>
            <w:noWrap/>
            <w:vAlign w:val="bottom"/>
            <w:hideMark/>
          </w:tcPr>
          <w:p w14:paraId="30424CA6" w14:textId="77777777" w:rsidR="001D36F3" w:rsidRPr="00AA0EA1" w:rsidRDefault="004C0F17" w:rsidP="00540675">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    31,936.27 </w:t>
            </w:r>
          </w:p>
        </w:tc>
        <w:tc>
          <w:tcPr>
            <w:tcW w:w="1150" w:type="dxa"/>
            <w:tcBorders>
              <w:top w:val="nil"/>
              <w:left w:val="single" w:sz="8" w:space="0" w:color="auto"/>
              <w:bottom w:val="nil"/>
              <w:right w:val="single" w:sz="8" w:space="0" w:color="auto"/>
            </w:tcBorders>
            <w:shd w:val="clear" w:color="000000" w:fill="DCE6F1"/>
            <w:noWrap/>
            <w:vAlign w:val="bottom"/>
            <w:hideMark/>
          </w:tcPr>
          <w:p w14:paraId="7A835923" w14:textId="77777777" w:rsidR="001D36F3" w:rsidRPr="00AA0EA1" w:rsidRDefault="004C0F17" w:rsidP="001D36F3">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0.9%</w:t>
            </w:r>
          </w:p>
        </w:tc>
      </w:tr>
      <w:tr w:rsidR="00786CA7" w:rsidRPr="00AA0EA1" w14:paraId="390B342E" w14:textId="77777777" w:rsidTr="001D36F3">
        <w:trPr>
          <w:trHeight w:val="290"/>
        </w:trPr>
        <w:tc>
          <w:tcPr>
            <w:tcW w:w="2400" w:type="dxa"/>
            <w:gridSpan w:val="2"/>
            <w:tcBorders>
              <w:top w:val="nil"/>
              <w:left w:val="single" w:sz="8" w:space="0" w:color="auto"/>
              <w:bottom w:val="nil"/>
              <w:right w:val="nil"/>
            </w:tcBorders>
            <w:shd w:val="clear" w:color="auto" w:fill="auto"/>
            <w:noWrap/>
            <w:vAlign w:val="center"/>
            <w:hideMark/>
          </w:tcPr>
          <w:p w14:paraId="37280CB4" w14:textId="77777777" w:rsidR="001D36F3" w:rsidRPr="00AA0EA1" w:rsidRDefault="004C0F17" w:rsidP="001D36F3">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Sir Benfro</w:t>
            </w:r>
          </w:p>
        </w:tc>
        <w:tc>
          <w:tcPr>
            <w:tcW w:w="1499" w:type="dxa"/>
            <w:tcBorders>
              <w:top w:val="nil"/>
              <w:left w:val="single" w:sz="8" w:space="0" w:color="auto"/>
              <w:bottom w:val="nil"/>
              <w:right w:val="single" w:sz="8" w:space="0" w:color="auto"/>
            </w:tcBorders>
            <w:shd w:val="clear" w:color="auto" w:fill="auto"/>
            <w:noWrap/>
            <w:vAlign w:val="bottom"/>
            <w:hideMark/>
          </w:tcPr>
          <w:p w14:paraId="167C1A2D" w14:textId="77777777" w:rsidR="001D36F3" w:rsidRPr="00AA0EA1" w:rsidRDefault="004C0F17" w:rsidP="00540675">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    56,103.15 </w:t>
            </w:r>
          </w:p>
        </w:tc>
        <w:tc>
          <w:tcPr>
            <w:tcW w:w="1499" w:type="dxa"/>
            <w:tcBorders>
              <w:top w:val="nil"/>
              <w:left w:val="nil"/>
              <w:bottom w:val="nil"/>
              <w:right w:val="single" w:sz="8" w:space="0" w:color="auto"/>
            </w:tcBorders>
            <w:shd w:val="clear" w:color="auto" w:fill="auto"/>
            <w:noWrap/>
            <w:vAlign w:val="bottom"/>
            <w:hideMark/>
          </w:tcPr>
          <w:p w14:paraId="32050072" w14:textId="77777777" w:rsidR="001D36F3" w:rsidRPr="00AA0EA1" w:rsidRDefault="004C0F17" w:rsidP="00540675">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    56,055.84 </w:t>
            </w:r>
          </w:p>
        </w:tc>
        <w:tc>
          <w:tcPr>
            <w:tcW w:w="1499" w:type="dxa"/>
            <w:tcBorders>
              <w:top w:val="nil"/>
              <w:left w:val="single" w:sz="4" w:space="0" w:color="auto"/>
              <w:bottom w:val="nil"/>
              <w:right w:val="nil"/>
            </w:tcBorders>
            <w:shd w:val="clear" w:color="000000" w:fill="DCE6F1"/>
            <w:noWrap/>
            <w:vAlign w:val="bottom"/>
            <w:hideMark/>
          </w:tcPr>
          <w:p w14:paraId="04EEF5ED" w14:textId="77777777" w:rsidR="001D36F3" w:rsidRPr="00AA0EA1" w:rsidRDefault="004C0F17" w:rsidP="00540675">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    57,301.64 </w:t>
            </w:r>
          </w:p>
        </w:tc>
        <w:tc>
          <w:tcPr>
            <w:tcW w:w="1150" w:type="dxa"/>
            <w:tcBorders>
              <w:top w:val="nil"/>
              <w:left w:val="single" w:sz="8" w:space="0" w:color="auto"/>
              <w:bottom w:val="nil"/>
              <w:right w:val="single" w:sz="8" w:space="0" w:color="auto"/>
            </w:tcBorders>
            <w:shd w:val="clear" w:color="000000" w:fill="DCE6F1"/>
            <w:noWrap/>
            <w:vAlign w:val="bottom"/>
            <w:hideMark/>
          </w:tcPr>
          <w:p w14:paraId="5E5D36C6" w14:textId="77777777" w:rsidR="001D36F3" w:rsidRPr="00AA0EA1" w:rsidRDefault="004C0F17" w:rsidP="001D36F3">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2.2%</w:t>
            </w:r>
          </w:p>
        </w:tc>
      </w:tr>
      <w:tr w:rsidR="00786CA7" w:rsidRPr="00AA0EA1" w14:paraId="1DCCD5BA" w14:textId="77777777" w:rsidTr="001D36F3">
        <w:trPr>
          <w:trHeight w:val="300"/>
        </w:trPr>
        <w:tc>
          <w:tcPr>
            <w:tcW w:w="1920" w:type="dxa"/>
            <w:tcBorders>
              <w:top w:val="nil"/>
              <w:left w:val="single" w:sz="8" w:space="0" w:color="auto"/>
              <w:bottom w:val="nil"/>
              <w:right w:val="nil"/>
            </w:tcBorders>
            <w:shd w:val="clear" w:color="auto" w:fill="auto"/>
            <w:noWrap/>
            <w:vAlign w:val="center"/>
            <w:hideMark/>
          </w:tcPr>
          <w:p w14:paraId="7DDD91EA" w14:textId="77777777" w:rsidR="001D36F3" w:rsidRPr="00AA0EA1" w:rsidRDefault="004C0F17" w:rsidP="001D36F3">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Powys</w:t>
            </w:r>
          </w:p>
        </w:tc>
        <w:tc>
          <w:tcPr>
            <w:tcW w:w="480" w:type="dxa"/>
            <w:tcBorders>
              <w:top w:val="nil"/>
              <w:left w:val="nil"/>
              <w:bottom w:val="nil"/>
              <w:right w:val="nil"/>
            </w:tcBorders>
            <w:shd w:val="clear" w:color="auto" w:fill="auto"/>
            <w:noWrap/>
            <w:vAlign w:val="bottom"/>
            <w:hideMark/>
          </w:tcPr>
          <w:p w14:paraId="3833A99B" w14:textId="77777777" w:rsidR="001D36F3" w:rsidRPr="00AA0EA1" w:rsidRDefault="001D36F3" w:rsidP="001D36F3">
            <w:pPr>
              <w:spacing w:after="0" w:line="240" w:lineRule="auto"/>
              <w:rPr>
                <w:rFonts w:ascii="Verdana" w:eastAsia="Times New Roman" w:hAnsi="Verdana" w:cs="Calibri"/>
                <w:color w:val="000000"/>
                <w:lang w:val="cy-GB" w:eastAsia="en-GB"/>
              </w:rPr>
            </w:pPr>
          </w:p>
        </w:tc>
        <w:tc>
          <w:tcPr>
            <w:tcW w:w="1499" w:type="dxa"/>
            <w:tcBorders>
              <w:top w:val="nil"/>
              <w:left w:val="single" w:sz="8" w:space="0" w:color="auto"/>
              <w:bottom w:val="nil"/>
              <w:right w:val="single" w:sz="8" w:space="0" w:color="auto"/>
            </w:tcBorders>
            <w:shd w:val="clear" w:color="auto" w:fill="auto"/>
            <w:noWrap/>
            <w:vAlign w:val="bottom"/>
            <w:hideMark/>
          </w:tcPr>
          <w:p w14:paraId="30FE72DB" w14:textId="77777777" w:rsidR="001D36F3" w:rsidRPr="00AA0EA1" w:rsidRDefault="004C0F17" w:rsidP="00540675">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    61,768.85 </w:t>
            </w:r>
          </w:p>
        </w:tc>
        <w:tc>
          <w:tcPr>
            <w:tcW w:w="1499" w:type="dxa"/>
            <w:tcBorders>
              <w:top w:val="nil"/>
              <w:left w:val="nil"/>
              <w:bottom w:val="nil"/>
              <w:right w:val="single" w:sz="8" w:space="0" w:color="auto"/>
            </w:tcBorders>
            <w:shd w:val="clear" w:color="auto" w:fill="auto"/>
            <w:noWrap/>
            <w:vAlign w:val="bottom"/>
            <w:hideMark/>
          </w:tcPr>
          <w:p w14:paraId="2C890357" w14:textId="77777777" w:rsidR="001D36F3" w:rsidRPr="00AA0EA1" w:rsidRDefault="004C0F17" w:rsidP="00540675">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    62,123.50 </w:t>
            </w:r>
          </w:p>
        </w:tc>
        <w:tc>
          <w:tcPr>
            <w:tcW w:w="1499" w:type="dxa"/>
            <w:tcBorders>
              <w:top w:val="nil"/>
              <w:left w:val="single" w:sz="4" w:space="0" w:color="auto"/>
              <w:bottom w:val="nil"/>
              <w:right w:val="nil"/>
            </w:tcBorders>
            <w:shd w:val="clear" w:color="000000" w:fill="DCE6F1"/>
            <w:noWrap/>
            <w:vAlign w:val="bottom"/>
            <w:hideMark/>
          </w:tcPr>
          <w:p w14:paraId="1F51FAE5" w14:textId="77777777" w:rsidR="001D36F3" w:rsidRPr="00AA0EA1" w:rsidRDefault="004C0F17" w:rsidP="00540675">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    62,396.70 </w:t>
            </w:r>
          </w:p>
        </w:tc>
        <w:tc>
          <w:tcPr>
            <w:tcW w:w="1150" w:type="dxa"/>
            <w:tcBorders>
              <w:top w:val="nil"/>
              <w:left w:val="single" w:sz="8" w:space="0" w:color="auto"/>
              <w:bottom w:val="nil"/>
              <w:right w:val="single" w:sz="8" w:space="0" w:color="auto"/>
            </w:tcBorders>
            <w:shd w:val="clear" w:color="000000" w:fill="DCE6F1"/>
            <w:noWrap/>
            <w:vAlign w:val="bottom"/>
            <w:hideMark/>
          </w:tcPr>
          <w:p w14:paraId="2712F850" w14:textId="77777777" w:rsidR="001D36F3" w:rsidRPr="00AA0EA1" w:rsidRDefault="004C0F17" w:rsidP="001D36F3">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0.4%</w:t>
            </w:r>
          </w:p>
        </w:tc>
      </w:tr>
      <w:tr w:rsidR="00786CA7" w:rsidRPr="00AA0EA1" w14:paraId="65AC833B" w14:textId="77777777" w:rsidTr="001D36F3">
        <w:trPr>
          <w:trHeight w:val="300"/>
        </w:trPr>
        <w:tc>
          <w:tcPr>
            <w:tcW w:w="1920" w:type="dxa"/>
            <w:tcBorders>
              <w:top w:val="nil"/>
              <w:left w:val="single" w:sz="8" w:space="0" w:color="auto"/>
              <w:bottom w:val="single" w:sz="8" w:space="0" w:color="auto"/>
              <w:right w:val="nil"/>
            </w:tcBorders>
            <w:shd w:val="clear" w:color="auto" w:fill="auto"/>
            <w:noWrap/>
            <w:vAlign w:val="bottom"/>
            <w:hideMark/>
          </w:tcPr>
          <w:p w14:paraId="5630110B" w14:textId="77777777" w:rsidR="001D36F3" w:rsidRPr="00AA0EA1" w:rsidRDefault="004C0F17" w:rsidP="001D36F3">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Cyfanswm y sylfaen dreth</w:t>
            </w:r>
          </w:p>
        </w:tc>
        <w:tc>
          <w:tcPr>
            <w:tcW w:w="480" w:type="dxa"/>
            <w:tcBorders>
              <w:top w:val="nil"/>
              <w:left w:val="nil"/>
              <w:bottom w:val="single" w:sz="8" w:space="0" w:color="auto"/>
              <w:right w:val="nil"/>
            </w:tcBorders>
            <w:shd w:val="clear" w:color="auto" w:fill="auto"/>
            <w:noWrap/>
            <w:vAlign w:val="bottom"/>
            <w:hideMark/>
          </w:tcPr>
          <w:p w14:paraId="0D0AAFFC" w14:textId="77777777" w:rsidR="001D36F3" w:rsidRPr="00AA0EA1" w:rsidRDefault="004C0F17" w:rsidP="001D36F3">
            <w:pPr>
              <w:spacing w:after="0" w:line="240" w:lineRule="auto"/>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4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0E19FB" w14:textId="77777777" w:rsidR="001D36F3" w:rsidRPr="00AA0EA1" w:rsidRDefault="004C0F17" w:rsidP="00540675">
            <w:pPr>
              <w:spacing w:after="0" w:line="240" w:lineRule="auto"/>
              <w:jc w:val="right"/>
              <w:rPr>
                <w:rFonts w:ascii="Verdana" w:eastAsia="Times New Roman" w:hAnsi="Verdana" w:cs="Calibri"/>
                <w:b/>
                <w:bCs/>
                <w:color w:val="000000"/>
                <w:sz w:val="20"/>
                <w:szCs w:val="20"/>
                <w:lang w:val="cy-GB" w:eastAsia="en-GB"/>
              </w:rPr>
            </w:pPr>
            <w:r w:rsidRPr="00AA0EA1">
              <w:rPr>
                <w:rFonts w:ascii="Verdana" w:eastAsia="Verdana" w:hAnsi="Verdana" w:cs="Calibri"/>
                <w:b/>
                <w:bCs/>
                <w:color w:val="000000"/>
                <w:sz w:val="20"/>
                <w:szCs w:val="20"/>
                <w:lang w:val="cy-GB" w:eastAsia="en-GB"/>
              </w:rPr>
              <w:t xml:space="preserve">        221,708.29 </w:t>
            </w:r>
          </w:p>
        </w:tc>
        <w:tc>
          <w:tcPr>
            <w:tcW w:w="1499" w:type="dxa"/>
            <w:tcBorders>
              <w:top w:val="single" w:sz="8" w:space="0" w:color="auto"/>
              <w:left w:val="nil"/>
              <w:bottom w:val="single" w:sz="8" w:space="0" w:color="auto"/>
              <w:right w:val="single" w:sz="8" w:space="0" w:color="auto"/>
            </w:tcBorders>
            <w:shd w:val="clear" w:color="auto" w:fill="auto"/>
            <w:noWrap/>
            <w:vAlign w:val="center"/>
            <w:hideMark/>
          </w:tcPr>
          <w:p w14:paraId="2E079E4E" w14:textId="77777777" w:rsidR="001D36F3" w:rsidRPr="00AA0EA1" w:rsidRDefault="004C0F17" w:rsidP="00540675">
            <w:pPr>
              <w:spacing w:after="0" w:line="240" w:lineRule="auto"/>
              <w:jc w:val="right"/>
              <w:rPr>
                <w:rFonts w:ascii="Verdana" w:eastAsia="Times New Roman" w:hAnsi="Verdana" w:cs="Calibri"/>
                <w:b/>
                <w:bCs/>
                <w:color w:val="000000"/>
                <w:sz w:val="20"/>
                <w:szCs w:val="20"/>
                <w:lang w:val="cy-GB" w:eastAsia="en-GB"/>
              </w:rPr>
            </w:pPr>
            <w:r w:rsidRPr="00AA0EA1">
              <w:rPr>
                <w:rFonts w:ascii="Verdana" w:eastAsia="Verdana" w:hAnsi="Verdana" w:cs="Calibri"/>
                <w:b/>
                <w:bCs/>
                <w:color w:val="000000"/>
                <w:sz w:val="20"/>
                <w:szCs w:val="20"/>
                <w:lang w:val="cy-GB" w:eastAsia="en-GB"/>
              </w:rPr>
              <w:t xml:space="preserve">    222,268.10 </w:t>
            </w:r>
          </w:p>
        </w:tc>
        <w:tc>
          <w:tcPr>
            <w:tcW w:w="1499" w:type="dxa"/>
            <w:tcBorders>
              <w:top w:val="single" w:sz="8" w:space="0" w:color="auto"/>
              <w:left w:val="nil"/>
              <w:bottom w:val="single" w:sz="8" w:space="0" w:color="auto"/>
              <w:right w:val="single" w:sz="8" w:space="0" w:color="auto"/>
            </w:tcBorders>
            <w:shd w:val="clear" w:color="000000" w:fill="DCE6F1"/>
            <w:noWrap/>
            <w:vAlign w:val="center"/>
            <w:hideMark/>
          </w:tcPr>
          <w:p w14:paraId="7550F45E" w14:textId="77777777" w:rsidR="001D36F3" w:rsidRPr="00AA0EA1" w:rsidRDefault="004C0F17" w:rsidP="00540675">
            <w:pPr>
              <w:spacing w:after="0" w:line="240" w:lineRule="auto"/>
              <w:jc w:val="right"/>
              <w:rPr>
                <w:rFonts w:ascii="Verdana" w:eastAsia="Times New Roman" w:hAnsi="Verdana" w:cs="Calibri"/>
                <w:b/>
                <w:bCs/>
                <w:color w:val="000000"/>
                <w:sz w:val="20"/>
                <w:szCs w:val="20"/>
                <w:lang w:val="cy-GB" w:eastAsia="en-GB"/>
              </w:rPr>
            </w:pPr>
            <w:r w:rsidRPr="00AA0EA1">
              <w:rPr>
                <w:rFonts w:ascii="Verdana" w:eastAsia="Verdana" w:hAnsi="Verdana" w:cs="Calibri"/>
                <w:b/>
                <w:bCs/>
                <w:color w:val="000000"/>
                <w:sz w:val="20"/>
                <w:szCs w:val="20"/>
                <w:lang w:val="cy-GB" w:eastAsia="en-GB"/>
              </w:rPr>
              <w:t xml:space="preserve">    225,641.24 </w:t>
            </w:r>
          </w:p>
        </w:tc>
        <w:tc>
          <w:tcPr>
            <w:tcW w:w="1150" w:type="dxa"/>
            <w:tcBorders>
              <w:top w:val="single" w:sz="8" w:space="0" w:color="auto"/>
              <w:left w:val="nil"/>
              <w:bottom w:val="single" w:sz="8" w:space="0" w:color="auto"/>
              <w:right w:val="single" w:sz="8" w:space="0" w:color="auto"/>
            </w:tcBorders>
            <w:shd w:val="clear" w:color="000000" w:fill="DCE6F1"/>
            <w:noWrap/>
            <w:vAlign w:val="center"/>
            <w:hideMark/>
          </w:tcPr>
          <w:p w14:paraId="3DBBB8C7" w14:textId="77777777" w:rsidR="001D36F3" w:rsidRPr="00AA0EA1" w:rsidRDefault="004C0F17" w:rsidP="001D36F3">
            <w:pPr>
              <w:spacing w:after="0" w:line="240" w:lineRule="auto"/>
              <w:jc w:val="right"/>
              <w:rPr>
                <w:rFonts w:ascii="Verdana" w:eastAsia="Times New Roman" w:hAnsi="Verdana" w:cs="Calibri"/>
                <w:b/>
                <w:bCs/>
                <w:color w:val="000000"/>
                <w:sz w:val="20"/>
                <w:szCs w:val="20"/>
                <w:lang w:val="cy-GB" w:eastAsia="en-GB"/>
              </w:rPr>
            </w:pPr>
            <w:r w:rsidRPr="00AA0EA1">
              <w:rPr>
                <w:rFonts w:ascii="Verdana" w:eastAsia="Verdana" w:hAnsi="Verdana" w:cs="Calibri"/>
                <w:b/>
                <w:bCs/>
                <w:color w:val="000000"/>
                <w:sz w:val="20"/>
                <w:szCs w:val="20"/>
                <w:lang w:val="cy-GB" w:eastAsia="en-GB"/>
              </w:rPr>
              <w:t>1.5%</w:t>
            </w:r>
          </w:p>
        </w:tc>
      </w:tr>
      <w:tr w:rsidR="00786CA7" w:rsidRPr="00AA0EA1" w14:paraId="5A67DC79" w14:textId="77777777" w:rsidTr="001D36F3">
        <w:trPr>
          <w:trHeight w:val="300"/>
        </w:trPr>
        <w:tc>
          <w:tcPr>
            <w:tcW w:w="1920" w:type="dxa"/>
            <w:tcBorders>
              <w:top w:val="nil"/>
              <w:left w:val="nil"/>
              <w:bottom w:val="nil"/>
              <w:right w:val="nil"/>
            </w:tcBorders>
            <w:shd w:val="clear" w:color="auto" w:fill="auto"/>
            <w:noWrap/>
            <w:vAlign w:val="bottom"/>
            <w:hideMark/>
          </w:tcPr>
          <w:p w14:paraId="26335F94" w14:textId="77777777" w:rsidR="001D36F3" w:rsidRPr="00AA0EA1" w:rsidRDefault="001D36F3" w:rsidP="001D36F3">
            <w:pPr>
              <w:spacing w:after="0" w:line="240" w:lineRule="auto"/>
              <w:jc w:val="right"/>
              <w:rPr>
                <w:rFonts w:ascii="Verdana" w:eastAsia="Times New Roman" w:hAnsi="Verdana" w:cs="Calibri"/>
                <w:b/>
                <w:bCs/>
                <w:color w:val="000000"/>
                <w:sz w:val="20"/>
                <w:szCs w:val="20"/>
                <w:lang w:val="cy-GB" w:eastAsia="en-GB"/>
              </w:rPr>
            </w:pPr>
          </w:p>
        </w:tc>
        <w:tc>
          <w:tcPr>
            <w:tcW w:w="480" w:type="dxa"/>
            <w:tcBorders>
              <w:top w:val="nil"/>
              <w:left w:val="nil"/>
              <w:bottom w:val="nil"/>
              <w:right w:val="nil"/>
            </w:tcBorders>
            <w:shd w:val="clear" w:color="auto" w:fill="auto"/>
            <w:noWrap/>
            <w:vAlign w:val="bottom"/>
            <w:hideMark/>
          </w:tcPr>
          <w:p w14:paraId="1BE66EE2" w14:textId="77777777" w:rsidR="001D36F3" w:rsidRPr="00AA0EA1" w:rsidRDefault="001D36F3" w:rsidP="001D36F3">
            <w:pPr>
              <w:spacing w:after="0" w:line="240" w:lineRule="auto"/>
              <w:rPr>
                <w:rFonts w:ascii="Verdana" w:eastAsia="Times New Roman" w:hAnsi="Verdana" w:cs="Times New Roman"/>
                <w:sz w:val="20"/>
                <w:szCs w:val="20"/>
                <w:lang w:val="cy-GB" w:eastAsia="en-GB"/>
              </w:rPr>
            </w:pPr>
          </w:p>
        </w:tc>
        <w:tc>
          <w:tcPr>
            <w:tcW w:w="1499" w:type="dxa"/>
            <w:tcBorders>
              <w:top w:val="nil"/>
              <w:left w:val="single" w:sz="8" w:space="0" w:color="auto"/>
              <w:bottom w:val="single" w:sz="8" w:space="0" w:color="auto"/>
              <w:right w:val="single" w:sz="4" w:space="0" w:color="auto"/>
            </w:tcBorders>
            <w:shd w:val="clear" w:color="000000" w:fill="DCE6F1"/>
            <w:noWrap/>
            <w:vAlign w:val="bottom"/>
            <w:hideMark/>
          </w:tcPr>
          <w:p w14:paraId="72389DD4" w14:textId="77777777" w:rsidR="001D36F3" w:rsidRPr="00AA0EA1" w:rsidRDefault="004C0F17" w:rsidP="001D36F3">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0.2%</w:t>
            </w:r>
          </w:p>
        </w:tc>
        <w:tc>
          <w:tcPr>
            <w:tcW w:w="1499" w:type="dxa"/>
            <w:tcBorders>
              <w:top w:val="nil"/>
              <w:left w:val="nil"/>
              <w:bottom w:val="single" w:sz="8" w:space="0" w:color="auto"/>
              <w:right w:val="single" w:sz="4" w:space="0" w:color="auto"/>
            </w:tcBorders>
            <w:shd w:val="clear" w:color="000000" w:fill="DCE6F1"/>
            <w:noWrap/>
            <w:vAlign w:val="bottom"/>
            <w:hideMark/>
          </w:tcPr>
          <w:p w14:paraId="010BC408" w14:textId="77777777" w:rsidR="001D36F3" w:rsidRPr="00AA0EA1" w:rsidRDefault="004C0F17" w:rsidP="001D36F3">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0.2%</w:t>
            </w:r>
          </w:p>
        </w:tc>
        <w:tc>
          <w:tcPr>
            <w:tcW w:w="1499" w:type="dxa"/>
            <w:tcBorders>
              <w:top w:val="nil"/>
              <w:left w:val="nil"/>
              <w:bottom w:val="single" w:sz="8" w:space="0" w:color="auto"/>
              <w:right w:val="single" w:sz="8" w:space="0" w:color="auto"/>
            </w:tcBorders>
            <w:shd w:val="clear" w:color="000000" w:fill="DCE6F1"/>
            <w:noWrap/>
            <w:vAlign w:val="bottom"/>
            <w:hideMark/>
          </w:tcPr>
          <w:p w14:paraId="3B6C1DAE" w14:textId="77777777" w:rsidR="001D36F3" w:rsidRPr="00AA0EA1" w:rsidRDefault="004C0F17" w:rsidP="001D36F3">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1.5%</w:t>
            </w:r>
          </w:p>
        </w:tc>
        <w:tc>
          <w:tcPr>
            <w:tcW w:w="1150" w:type="dxa"/>
            <w:tcBorders>
              <w:top w:val="nil"/>
              <w:left w:val="nil"/>
              <w:bottom w:val="nil"/>
              <w:right w:val="nil"/>
            </w:tcBorders>
            <w:shd w:val="clear" w:color="auto" w:fill="auto"/>
            <w:noWrap/>
            <w:vAlign w:val="bottom"/>
            <w:hideMark/>
          </w:tcPr>
          <w:p w14:paraId="3DBB6D96" w14:textId="77777777" w:rsidR="001D36F3" w:rsidRPr="00AA0EA1" w:rsidRDefault="004C0F17" w:rsidP="001D36F3">
            <w:pPr>
              <w:spacing w:after="0" w:line="240" w:lineRule="auto"/>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r>
    </w:tbl>
    <w:p w14:paraId="5D81E4A6" w14:textId="77777777" w:rsidR="001D36F3" w:rsidRPr="00AA0EA1" w:rsidRDefault="001D36F3" w:rsidP="00013A24">
      <w:pPr>
        <w:spacing w:after="0" w:line="240" w:lineRule="auto"/>
        <w:ind w:left="709"/>
        <w:jc w:val="both"/>
        <w:rPr>
          <w:rFonts w:ascii="Verdana" w:eastAsia="Times New Roman" w:hAnsi="Verdana" w:cs="Arial"/>
          <w:b/>
          <w:lang w:val="cy-GB"/>
        </w:rPr>
      </w:pPr>
    </w:p>
    <w:p w14:paraId="5B2D9436" w14:textId="77777777" w:rsidR="00013A24" w:rsidRPr="00AA0EA1" w:rsidRDefault="004C0F17" w:rsidP="00013A24">
      <w:pPr>
        <w:spacing w:after="0" w:line="240" w:lineRule="auto"/>
        <w:ind w:left="720" w:hanging="720"/>
        <w:jc w:val="both"/>
        <w:rPr>
          <w:rFonts w:ascii="Verdana" w:eastAsia="Times New Roman" w:hAnsi="Verdana" w:cs="Arial"/>
          <w:lang w:val="cy-GB"/>
        </w:rPr>
      </w:pPr>
      <w:r w:rsidRPr="00AA0EA1">
        <w:rPr>
          <w:rFonts w:ascii="Verdana" w:eastAsia="Verdana" w:hAnsi="Verdana" w:cs="Arial"/>
          <w:lang w:val="cy-GB"/>
        </w:rPr>
        <w:t>9.2</w:t>
      </w:r>
      <w:r w:rsidRPr="00AA0EA1">
        <w:rPr>
          <w:rFonts w:ascii="Verdana" w:eastAsia="Verdana" w:hAnsi="Verdana" w:cs="Arial"/>
          <w:lang w:val="cy-GB"/>
        </w:rPr>
        <w:tab/>
        <w:t xml:space="preserve">Bydd y praesept heddlu’n cael ei ychwanegu at y ffigurau ar gyfer yr Awdurdodau Unedol a bydd yn ffurfio rhan o filiau galw cyffredinol y Dreth Gyngor.  </w:t>
      </w:r>
    </w:p>
    <w:p w14:paraId="7E9BC8A2" w14:textId="77777777" w:rsidR="00013A24" w:rsidRPr="00AA0EA1" w:rsidRDefault="00013A24" w:rsidP="00013A24">
      <w:pPr>
        <w:spacing w:after="0" w:line="240" w:lineRule="auto"/>
        <w:ind w:left="720" w:hanging="720"/>
        <w:jc w:val="both"/>
        <w:rPr>
          <w:rFonts w:ascii="Verdana" w:eastAsia="Times New Roman" w:hAnsi="Verdana" w:cs="Arial"/>
          <w:lang w:val="cy-GB"/>
        </w:rPr>
      </w:pPr>
    </w:p>
    <w:p w14:paraId="396CFA12" w14:textId="77777777" w:rsidR="00013A24" w:rsidRPr="00AA0EA1" w:rsidRDefault="004C0F17" w:rsidP="00013A24">
      <w:pPr>
        <w:spacing w:after="0" w:line="240" w:lineRule="auto"/>
        <w:ind w:left="720" w:hanging="720"/>
        <w:jc w:val="both"/>
        <w:rPr>
          <w:rFonts w:ascii="Verdana" w:eastAsia="Times New Roman" w:hAnsi="Verdana" w:cs="Arial"/>
          <w:lang w:val="cy-GB"/>
        </w:rPr>
      </w:pPr>
      <w:r w:rsidRPr="00AA0EA1">
        <w:rPr>
          <w:rFonts w:ascii="Verdana" w:eastAsia="Verdana" w:hAnsi="Verdana" w:cs="Arial"/>
          <w:lang w:val="cy-GB"/>
        </w:rPr>
        <w:lastRenderedPageBreak/>
        <w:t>9.3</w:t>
      </w:r>
      <w:r w:rsidRPr="00AA0EA1">
        <w:rPr>
          <w:rFonts w:ascii="Verdana" w:eastAsia="Verdana" w:hAnsi="Verdana" w:cs="Arial"/>
          <w:lang w:val="cy-GB"/>
        </w:rPr>
        <w:tab/>
        <w:t>O dan y rheoliadau, rhaid i'r awdurdod bilio benderfynu ar amserlen o randaliadau ar gyfer taliadau i’r awdurdodau praeseptu.  Y cytundeb yw y bydd yr Awdurdodau Unedol yn talu'r Heddlu mewn 12 rhandaliad ar neu cyn diwrnod gwaith olaf pob mis.</w:t>
      </w:r>
    </w:p>
    <w:p w14:paraId="24C24AE6" w14:textId="77777777" w:rsidR="00013A24" w:rsidRPr="00AA0EA1" w:rsidRDefault="00013A24" w:rsidP="00013A24">
      <w:pPr>
        <w:spacing w:after="0" w:line="240" w:lineRule="auto"/>
        <w:jc w:val="both"/>
        <w:rPr>
          <w:rFonts w:ascii="Verdana" w:eastAsia="Times New Roman" w:hAnsi="Verdana" w:cs="Arial"/>
          <w:lang w:val="cy-GB"/>
        </w:rPr>
      </w:pPr>
    </w:p>
    <w:p w14:paraId="4CC02289" w14:textId="1CA81F96" w:rsidR="00013A24" w:rsidRPr="00AA0EA1" w:rsidRDefault="004C0F17" w:rsidP="00013A24">
      <w:pPr>
        <w:spacing w:after="0" w:line="240" w:lineRule="auto"/>
        <w:ind w:left="720" w:hanging="720"/>
        <w:jc w:val="both"/>
        <w:rPr>
          <w:rFonts w:ascii="Verdana" w:eastAsia="Times New Roman" w:hAnsi="Verdana" w:cs="Arial"/>
          <w:lang w:val="cy-GB"/>
        </w:rPr>
      </w:pPr>
      <w:r w:rsidRPr="00AA0EA1">
        <w:rPr>
          <w:rFonts w:ascii="Verdana" w:eastAsia="Verdana" w:hAnsi="Verdana" w:cs="Arial"/>
          <w:lang w:val="cy-GB"/>
        </w:rPr>
        <w:t>9.4</w:t>
      </w:r>
      <w:r w:rsidRPr="00AA0EA1">
        <w:rPr>
          <w:rFonts w:ascii="Verdana" w:eastAsia="Verdana" w:hAnsi="Verdana" w:cs="Arial"/>
          <w:lang w:val="cy-GB"/>
        </w:rPr>
        <w:tab/>
        <w:t xml:space="preserve">Wrth gyhoeddi'r setliad heddlu, dylid nodi hefyd  bod y Llywodraeth yn gwneud </w:t>
      </w:r>
      <w:r w:rsidR="00581D0D" w:rsidRPr="00AA0EA1">
        <w:rPr>
          <w:rFonts w:ascii="Verdana" w:eastAsia="Verdana" w:hAnsi="Verdana" w:cs="Arial"/>
          <w:lang w:val="cy-GB"/>
        </w:rPr>
        <w:t>rhagd</w:t>
      </w:r>
      <w:r w:rsidRPr="00AA0EA1">
        <w:rPr>
          <w:rFonts w:ascii="Verdana" w:eastAsia="Verdana" w:hAnsi="Verdana" w:cs="Arial"/>
          <w:lang w:val="cy-GB"/>
        </w:rPr>
        <w:t xml:space="preserve">ybiaethau o ran newidiadau i’r sylfaen treth gyngor gan ddefnyddio gwybodaeth a ddarperir gan y Swyddfa Cyfrifoldeb Cyllidebol.  </w:t>
      </w:r>
      <w:r w:rsidR="00DA490E" w:rsidRPr="00AA0EA1">
        <w:rPr>
          <w:rFonts w:ascii="Verdana" w:eastAsia="Verdana" w:hAnsi="Verdana" w:cs="Arial"/>
          <w:lang w:val="cy-GB"/>
        </w:rPr>
        <w:t>T</w:t>
      </w:r>
      <w:r w:rsidRPr="00AA0EA1">
        <w:rPr>
          <w:rFonts w:ascii="Verdana" w:eastAsia="Verdana" w:hAnsi="Verdana" w:cs="Arial"/>
          <w:lang w:val="cy-GB"/>
        </w:rPr>
        <w:t>ybiwyd y byddai cynnydd o 0.8%</w:t>
      </w:r>
      <w:r w:rsidR="00DA490E" w:rsidRPr="00AA0EA1">
        <w:rPr>
          <w:rFonts w:ascii="Verdana" w:eastAsia="Verdana" w:hAnsi="Verdana" w:cs="Arial"/>
          <w:lang w:val="cy-GB"/>
        </w:rPr>
        <w:t xml:space="preserve"> ar gyfer Cymru</w:t>
      </w:r>
      <w:r w:rsidRPr="00AA0EA1">
        <w:rPr>
          <w:rFonts w:ascii="Verdana" w:eastAsia="Verdana" w:hAnsi="Verdana" w:cs="Arial"/>
          <w:lang w:val="cy-GB"/>
        </w:rPr>
        <w:t xml:space="preserve">, fodd bynnag 1.5% yw’r cynnydd gwirioneddol ar gyfer Dyfed-Powys.  Mae'r lefel uwch hon o gynnydd yn effeithio’n gadarnhaol ar y </w:t>
      </w:r>
      <w:r w:rsidR="006B7EAE" w:rsidRPr="00AA0EA1">
        <w:rPr>
          <w:rFonts w:ascii="Verdana" w:eastAsia="Verdana" w:hAnsi="Verdana" w:cs="Arial"/>
          <w:lang w:val="cy-GB"/>
        </w:rPr>
        <w:t xml:space="preserve">prif </w:t>
      </w:r>
      <w:r w:rsidRPr="00AA0EA1">
        <w:rPr>
          <w:rFonts w:ascii="Verdana" w:eastAsia="Verdana" w:hAnsi="Verdana" w:cs="Arial"/>
          <w:lang w:val="cy-GB"/>
        </w:rPr>
        <w:t>ffigurau a gyhoeddwyd yn lleol ac yn genedlaethol o £412k i Heddlu Dyfed Powys.</w:t>
      </w:r>
    </w:p>
    <w:p w14:paraId="01F9B877" w14:textId="77777777" w:rsidR="00013A24" w:rsidRPr="00AA0EA1" w:rsidRDefault="00013A24" w:rsidP="00013A24">
      <w:pPr>
        <w:spacing w:after="0" w:line="240" w:lineRule="auto"/>
        <w:jc w:val="both"/>
        <w:rPr>
          <w:rFonts w:ascii="Verdana" w:hAnsi="Verdana"/>
          <w:lang w:val="cy-GB"/>
        </w:rPr>
      </w:pPr>
    </w:p>
    <w:p w14:paraId="642666C6" w14:textId="77777777" w:rsidR="00013A24" w:rsidRPr="00AA0EA1" w:rsidRDefault="004C0F17" w:rsidP="00013A24">
      <w:pPr>
        <w:spacing w:after="0" w:line="240" w:lineRule="auto"/>
        <w:jc w:val="both"/>
        <w:rPr>
          <w:rFonts w:ascii="Verdana" w:eastAsia="Calibri" w:hAnsi="Verdana" w:cs="Times New Roman"/>
          <w:b/>
          <w:lang w:val="cy-GB"/>
        </w:rPr>
      </w:pPr>
      <w:bookmarkStart w:id="9" w:name="_Toc504048824"/>
      <w:r w:rsidRPr="00AA0EA1">
        <w:rPr>
          <w:rFonts w:ascii="Verdana" w:eastAsia="Verdana" w:hAnsi="Verdana" w:cs="Times New Roman"/>
          <w:b/>
          <w:bCs/>
          <w:lang w:val="cy-GB"/>
        </w:rPr>
        <w:t>10</w:t>
      </w:r>
      <w:r w:rsidRPr="00AA0EA1">
        <w:rPr>
          <w:rFonts w:ascii="Verdana" w:eastAsia="Verdana" w:hAnsi="Verdana" w:cs="Times New Roman"/>
          <w:lang w:val="cy-GB"/>
        </w:rPr>
        <w:tab/>
      </w:r>
      <w:r w:rsidRPr="00AA0EA1">
        <w:rPr>
          <w:rFonts w:ascii="Verdana" w:eastAsia="Verdana" w:hAnsi="Verdana" w:cs="Times New Roman"/>
          <w:b/>
          <w:bCs/>
          <w:lang w:val="cy-GB"/>
        </w:rPr>
        <w:t>Pensiynau Swyddogion Heddlu</w:t>
      </w:r>
    </w:p>
    <w:p w14:paraId="3041A6F4" w14:textId="77777777" w:rsidR="00013A24" w:rsidRPr="00AA0EA1" w:rsidRDefault="00013A24" w:rsidP="00013A24">
      <w:pPr>
        <w:spacing w:after="0" w:line="240" w:lineRule="auto"/>
        <w:jc w:val="both"/>
        <w:rPr>
          <w:rFonts w:ascii="Verdana" w:eastAsia="Calibri" w:hAnsi="Verdana" w:cs="Times New Roman"/>
          <w:b/>
          <w:lang w:val="cy-GB"/>
        </w:rPr>
      </w:pPr>
    </w:p>
    <w:p w14:paraId="61AEB422" w14:textId="7AAB1E8D" w:rsidR="00013A24" w:rsidRPr="00AA0EA1" w:rsidRDefault="004C0F17" w:rsidP="00AB1F0F">
      <w:pPr>
        <w:spacing w:after="0" w:line="240" w:lineRule="auto"/>
        <w:ind w:left="720" w:hanging="720"/>
        <w:jc w:val="both"/>
        <w:rPr>
          <w:rFonts w:ascii="Verdana" w:hAnsi="Verdana" w:cs="Arial"/>
          <w:color w:val="000000"/>
          <w:lang w:val="cy-GB"/>
        </w:rPr>
      </w:pPr>
      <w:r w:rsidRPr="00AA0EA1">
        <w:rPr>
          <w:rFonts w:ascii="Verdana" w:eastAsia="Verdana" w:hAnsi="Verdana" w:cs="Arial"/>
          <w:color w:val="000000"/>
          <w:lang w:val="cy-GB"/>
        </w:rPr>
        <w:t>10.1</w:t>
      </w:r>
      <w:r w:rsidRPr="00AA0EA1">
        <w:rPr>
          <w:rFonts w:ascii="Verdana" w:eastAsia="Verdana" w:hAnsi="Verdana" w:cs="Arial"/>
          <w:color w:val="000000"/>
          <w:lang w:val="cy-GB"/>
        </w:rPr>
        <w:tab/>
        <w:t xml:space="preserve">Fel rhan o </w:t>
      </w:r>
      <w:r w:rsidR="006B7EAE" w:rsidRPr="00AA0EA1">
        <w:rPr>
          <w:rFonts w:ascii="Verdana" w:eastAsia="Verdana" w:hAnsi="Verdana" w:cs="Arial"/>
          <w:color w:val="000000"/>
          <w:lang w:val="cy-GB"/>
        </w:rPr>
        <w:t>B</w:t>
      </w:r>
      <w:r w:rsidRPr="00AA0EA1">
        <w:rPr>
          <w:rFonts w:ascii="Verdana" w:eastAsia="Verdana" w:hAnsi="Verdana" w:cs="Arial"/>
          <w:color w:val="000000"/>
          <w:lang w:val="cy-GB"/>
        </w:rPr>
        <w:t>risiad Pensiynau 2016, cyhoeddodd Trysorlys ei Mawrhydi (</w:t>
      </w:r>
      <w:r w:rsidR="00DA490E" w:rsidRPr="00AA0EA1">
        <w:rPr>
          <w:rFonts w:ascii="Verdana" w:eastAsia="Verdana" w:hAnsi="Verdana" w:cs="Arial"/>
          <w:color w:val="000000"/>
          <w:lang w:val="cy-GB"/>
        </w:rPr>
        <w:t>TEM</w:t>
      </w:r>
      <w:r w:rsidRPr="00AA0EA1">
        <w:rPr>
          <w:rFonts w:ascii="Verdana" w:eastAsia="Verdana" w:hAnsi="Verdana" w:cs="Arial"/>
          <w:color w:val="000000"/>
          <w:lang w:val="cy-GB"/>
        </w:rPr>
        <w:t xml:space="preserve">) 'Gyfarwyddiadau' </w:t>
      </w:r>
      <w:r w:rsidR="00A4269C" w:rsidRPr="00AA0EA1">
        <w:rPr>
          <w:rFonts w:ascii="Verdana" w:eastAsia="Verdana" w:hAnsi="Verdana" w:cs="Arial"/>
          <w:color w:val="000000"/>
          <w:lang w:val="cy-GB"/>
        </w:rPr>
        <w:t>ar B</w:t>
      </w:r>
      <w:r w:rsidRPr="00AA0EA1">
        <w:rPr>
          <w:rFonts w:ascii="Verdana" w:eastAsia="Verdana" w:hAnsi="Verdana" w:cs="Arial"/>
          <w:color w:val="000000"/>
          <w:lang w:val="cy-GB"/>
        </w:rPr>
        <w:t>risio Pensiynau Sector Cyhoeddus ar 6 Medi 2018, a fu'n fodd i gynyddu cyfradd Cyfraniad y Cyflogwr o 2019/20 ar gyfer Cynlluniau Pensi</w:t>
      </w:r>
      <w:r w:rsidR="00A4269C" w:rsidRPr="00AA0EA1">
        <w:rPr>
          <w:rFonts w:ascii="Verdana" w:eastAsia="Verdana" w:hAnsi="Verdana" w:cs="Arial"/>
          <w:color w:val="000000"/>
          <w:lang w:val="cy-GB"/>
        </w:rPr>
        <w:t>ynau</w:t>
      </w:r>
      <w:r w:rsidRPr="00AA0EA1">
        <w:rPr>
          <w:rFonts w:ascii="Verdana" w:eastAsia="Verdana" w:hAnsi="Verdana" w:cs="Arial"/>
          <w:color w:val="000000"/>
          <w:lang w:val="cy-GB"/>
        </w:rPr>
        <w:t xml:space="preserve"> Sector Cyhoeddus (gan gynnwys Cynllun Pensiwn yr Heddlu). </w:t>
      </w:r>
    </w:p>
    <w:p w14:paraId="06415FDC" w14:textId="77777777" w:rsidR="00013A24" w:rsidRPr="00AA0EA1" w:rsidRDefault="00013A24" w:rsidP="00013A24">
      <w:pPr>
        <w:autoSpaceDE w:val="0"/>
        <w:autoSpaceDN w:val="0"/>
        <w:adjustRightInd w:val="0"/>
        <w:spacing w:after="0" w:line="240" w:lineRule="auto"/>
        <w:jc w:val="both"/>
        <w:rPr>
          <w:rFonts w:ascii="Verdana" w:hAnsi="Verdana" w:cs="Arial"/>
          <w:color w:val="000000"/>
          <w:lang w:val="cy-GB"/>
        </w:rPr>
      </w:pPr>
    </w:p>
    <w:p w14:paraId="150736CB" w14:textId="11C00E9F" w:rsidR="00013A24" w:rsidRPr="00AA0EA1" w:rsidRDefault="004C0F17" w:rsidP="00013A24">
      <w:pPr>
        <w:autoSpaceDE w:val="0"/>
        <w:autoSpaceDN w:val="0"/>
        <w:adjustRightInd w:val="0"/>
        <w:spacing w:after="0" w:line="240" w:lineRule="auto"/>
        <w:ind w:left="720" w:hanging="720"/>
        <w:jc w:val="both"/>
        <w:rPr>
          <w:rFonts w:ascii="Verdana" w:eastAsia="Verdana" w:hAnsi="Verdana" w:cs="TT15Ct00"/>
          <w:color w:val="000000"/>
          <w:lang w:val="cy-GB"/>
        </w:rPr>
      </w:pPr>
      <w:r w:rsidRPr="00AA0EA1">
        <w:rPr>
          <w:rFonts w:ascii="Verdana" w:eastAsia="Verdana" w:hAnsi="Verdana" w:cs="Arial"/>
          <w:color w:val="000000"/>
          <w:lang w:val="cy-GB"/>
        </w:rPr>
        <w:t>10.2</w:t>
      </w:r>
      <w:r w:rsidRPr="00AA0EA1">
        <w:rPr>
          <w:rFonts w:ascii="Verdana" w:eastAsia="Verdana" w:hAnsi="Verdana" w:cs="Arial"/>
          <w:color w:val="000000"/>
          <w:lang w:val="cy-GB"/>
        </w:rPr>
        <w:tab/>
        <w:t>Mae</w:t>
      </w:r>
      <w:r w:rsidRPr="00AA0EA1">
        <w:rPr>
          <w:rFonts w:ascii="Verdana" w:eastAsia="Verdana" w:hAnsi="Verdana" w:cs="TT15Ct00"/>
          <w:color w:val="000000"/>
          <w:lang w:val="cy-GB"/>
        </w:rPr>
        <w:t xml:space="preserve"> effaith y Cyfarwyddiadau Prisio yn arwain at gynnydd sylweddol yng nghyfraniad y cyflogwr ar gyfer swyddogion yr heddlu o 22.1% i 31%, er bod 24.2% wedi'i dalu ers yr ailbrisiad diwethaf. Aseswyd effaith y cynnydd hwn i fod yn £330m.</w:t>
      </w:r>
    </w:p>
    <w:p w14:paraId="0FFDA5EF" w14:textId="77777777" w:rsidR="00DA490E" w:rsidRPr="00AA0EA1" w:rsidRDefault="00DA490E" w:rsidP="00013A24">
      <w:pPr>
        <w:autoSpaceDE w:val="0"/>
        <w:autoSpaceDN w:val="0"/>
        <w:adjustRightInd w:val="0"/>
        <w:spacing w:after="0" w:line="240" w:lineRule="auto"/>
        <w:ind w:left="720" w:hanging="720"/>
        <w:jc w:val="both"/>
        <w:rPr>
          <w:rFonts w:ascii="Verdana" w:hAnsi="Verdana" w:cs="TT15Ct00"/>
          <w:color w:val="000000"/>
          <w:lang w:val="cy-GB"/>
        </w:rPr>
      </w:pPr>
    </w:p>
    <w:p w14:paraId="50CDC23E" w14:textId="77777777" w:rsidR="00013A24" w:rsidRPr="00AA0EA1" w:rsidRDefault="004C0F17" w:rsidP="00013A24">
      <w:pPr>
        <w:autoSpaceDE w:val="0"/>
        <w:autoSpaceDN w:val="0"/>
        <w:adjustRightInd w:val="0"/>
        <w:spacing w:after="0" w:line="240" w:lineRule="auto"/>
        <w:ind w:left="720" w:hanging="720"/>
        <w:jc w:val="both"/>
        <w:rPr>
          <w:rFonts w:ascii="Verdana" w:hAnsi="Verdana" w:cs="TT15Ct00"/>
          <w:color w:val="000000"/>
          <w:lang w:val="cy-GB"/>
        </w:rPr>
      </w:pPr>
      <w:r w:rsidRPr="00AA0EA1">
        <w:rPr>
          <w:rFonts w:ascii="Verdana" w:eastAsia="Verdana" w:hAnsi="Verdana" w:cs="TT15Ct00"/>
          <w:color w:val="000000"/>
          <w:lang w:val="cy-GB"/>
        </w:rPr>
        <w:t>10.3</w:t>
      </w:r>
      <w:r w:rsidRPr="00AA0EA1">
        <w:rPr>
          <w:rFonts w:ascii="Verdana" w:eastAsia="Verdana" w:hAnsi="Verdana" w:cs="TT15Ct00"/>
          <w:color w:val="000000"/>
          <w:lang w:val="cy-GB"/>
        </w:rPr>
        <w:tab/>
      </w:r>
      <w:r w:rsidR="00A4269C" w:rsidRPr="00AA0EA1">
        <w:rPr>
          <w:rFonts w:ascii="Verdana" w:eastAsia="Verdana" w:hAnsi="Verdana" w:cs="TT15Ct00"/>
          <w:color w:val="000000"/>
          <w:lang w:val="cy-GB"/>
        </w:rPr>
        <w:t>Wedi i</w:t>
      </w:r>
      <w:r w:rsidRPr="00AA0EA1">
        <w:rPr>
          <w:rFonts w:ascii="Verdana" w:eastAsia="Verdana" w:hAnsi="Verdana" w:cs="TT15Ct00"/>
          <w:color w:val="000000"/>
          <w:lang w:val="cy-GB"/>
        </w:rPr>
        <w:t xml:space="preserve"> </w:t>
      </w:r>
      <w:r w:rsidR="00A4269C" w:rsidRPr="00AA0EA1">
        <w:rPr>
          <w:rFonts w:ascii="Verdana" w:eastAsia="Verdana" w:hAnsi="Verdana" w:cs="TT15Ct00"/>
          <w:color w:val="000000"/>
          <w:lang w:val="cy-GB"/>
        </w:rPr>
        <w:t xml:space="preserve">gwynion cenedlaethol a gwleidyddol gael eu </w:t>
      </w:r>
      <w:r w:rsidRPr="00AA0EA1">
        <w:rPr>
          <w:rFonts w:ascii="Verdana" w:eastAsia="Verdana" w:hAnsi="Verdana" w:cs="TT15Ct00"/>
          <w:color w:val="000000"/>
          <w:lang w:val="cy-GB"/>
        </w:rPr>
        <w:t>cyflwyn</w:t>
      </w:r>
      <w:r w:rsidR="00A4269C" w:rsidRPr="00AA0EA1">
        <w:rPr>
          <w:rFonts w:ascii="Verdana" w:eastAsia="Verdana" w:hAnsi="Verdana" w:cs="TT15Ct00"/>
          <w:color w:val="000000"/>
          <w:lang w:val="cy-GB"/>
        </w:rPr>
        <w:t xml:space="preserve">o </w:t>
      </w:r>
      <w:r w:rsidRPr="00AA0EA1">
        <w:rPr>
          <w:rFonts w:ascii="Verdana" w:eastAsia="Verdana" w:hAnsi="Verdana" w:cs="TT15Ct00"/>
          <w:color w:val="000000"/>
          <w:lang w:val="cy-GB"/>
        </w:rPr>
        <w:t>mewn perthynas ag effaith y pwysau sylweddol ac annisgwyl hwn</w:t>
      </w:r>
      <w:r w:rsidR="00A4269C" w:rsidRPr="00AA0EA1">
        <w:rPr>
          <w:rFonts w:ascii="Verdana" w:eastAsia="Verdana" w:hAnsi="Verdana" w:cs="TT15Ct00"/>
          <w:color w:val="000000"/>
          <w:lang w:val="cy-GB"/>
        </w:rPr>
        <w:t>,</w:t>
      </w:r>
      <w:r w:rsidRPr="00AA0EA1">
        <w:rPr>
          <w:rFonts w:ascii="Verdana" w:eastAsia="Verdana" w:hAnsi="Verdana" w:cs="TT15Ct00"/>
          <w:color w:val="000000"/>
          <w:lang w:val="cy-GB"/>
        </w:rPr>
        <w:t xml:space="preserve"> </w:t>
      </w:r>
      <w:r w:rsidR="00A4269C" w:rsidRPr="00AA0EA1">
        <w:rPr>
          <w:rFonts w:ascii="Verdana" w:eastAsia="Verdana" w:hAnsi="Verdana" w:cs="TT15Ct00"/>
          <w:color w:val="000000"/>
          <w:lang w:val="cy-GB"/>
        </w:rPr>
        <w:t>r</w:t>
      </w:r>
      <w:r w:rsidRPr="00AA0EA1">
        <w:rPr>
          <w:rFonts w:ascii="Verdana" w:eastAsia="Verdana" w:hAnsi="Verdana" w:cs="TT15Ct00"/>
          <w:color w:val="000000"/>
          <w:lang w:val="cy-GB"/>
        </w:rPr>
        <w:t xml:space="preserve">oedd y setliad terfynol ar gyfer 2019/20 yn cynnwys dwy elfen i liniaru'r effaith ariannol yn rhannol.  </w:t>
      </w:r>
    </w:p>
    <w:p w14:paraId="00A19CB8" w14:textId="77777777" w:rsidR="00013A24" w:rsidRPr="00AA0EA1" w:rsidRDefault="00013A24" w:rsidP="00013A24">
      <w:pPr>
        <w:autoSpaceDE w:val="0"/>
        <w:autoSpaceDN w:val="0"/>
        <w:adjustRightInd w:val="0"/>
        <w:spacing w:after="0" w:line="240" w:lineRule="auto"/>
        <w:jc w:val="both"/>
        <w:rPr>
          <w:rFonts w:ascii="Verdana" w:hAnsi="Verdana" w:cs="TT15Ct00"/>
          <w:color w:val="000000"/>
          <w:lang w:val="cy-GB"/>
        </w:rPr>
      </w:pPr>
    </w:p>
    <w:p w14:paraId="5305EA4D" w14:textId="53DE417D" w:rsidR="00DC647D" w:rsidRPr="00AA0EA1" w:rsidRDefault="004C0F17" w:rsidP="00013A24">
      <w:pPr>
        <w:autoSpaceDE w:val="0"/>
        <w:autoSpaceDN w:val="0"/>
        <w:adjustRightInd w:val="0"/>
        <w:spacing w:after="0" w:line="240" w:lineRule="auto"/>
        <w:ind w:left="720" w:hanging="720"/>
        <w:jc w:val="both"/>
        <w:rPr>
          <w:rFonts w:ascii="Verdana" w:hAnsi="Verdana" w:cs="TT15Ct00"/>
          <w:color w:val="000000"/>
          <w:lang w:val="cy-GB"/>
        </w:rPr>
      </w:pPr>
      <w:r w:rsidRPr="00AA0EA1">
        <w:rPr>
          <w:rFonts w:ascii="Verdana" w:eastAsia="Verdana" w:hAnsi="Verdana" w:cs="TT15Ct00"/>
          <w:color w:val="000000"/>
          <w:lang w:val="cy-GB"/>
        </w:rPr>
        <w:t>10.4</w:t>
      </w:r>
      <w:r w:rsidRPr="00AA0EA1">
        <w:rPr>
          <w:rFonts w:ascii="Verdana" w:eastAsia="Verdana" w:hAnsi="Verdana" w:cs="TT15Ct00"/>
          <w:color w:val="000000"/>
          <w:lang w:val="cy-GB"/>
        </w:rPr>
        <w:tab/>
        <w:t>Dyrannwyd grant penodol newydd i bob Heddlu yn 2019/20, yn seiliedig ar gostau cyfartalog pensiynau swyddogion yr heddlu dros gyfnod o dair blynedd. Gosodwyd hyn ar £1.302m ar gyfer Dyfed-Powys, er ei fod wedi gadael diffyg o £0.535</w:t>
      </w:r>
      <w:r w:rsidR="00DA490E" w:rsidRPr="00AA0EA1">
        <w:rPr>
          <w:rFonts w:ascii="Verdana" w:eastAsia="Verdana" w:hAnsi="Verdana" w:cs="TT15Ct00"/>
          <w:color w:val="000000"/>
          <w:lang w:val="cy-GB"/>
        </w:rPr>
        <w:t>m</w:t>
      </w:r>
      <w:r w:rsidRPr="00AA0EA1">
        <w:rPr>
          <w:rFonts w:ascii="Verdana" w:eastAsia="Verdana" w:hAnsi="Verdana" w:cs="TT15Ct00"/>
          <w:color w:val="000000"/>
          <w:lang w:val="cy-GB"/>
        </w:rPr>
        <w:t xml:space="preserve"> i’w dalu o’r cyllid refeniw. Mae'r grant penodol hwn wedi parhau yn 2020/21 ond rhaid nodi'r risg sydd mewn perthynas â'r ymrwymiad parhaus i'r grant penodol hwn.</w:t>
      </w:r>
    </w:p>
    <w:p w14:paraId="24FA734D" w14:textId="77777777" w:rsidR="00454C63" w:rsidRPr="00AA0EA1" w:rsidRDefault="00454C63" w:rsidP="00013A24">
      <w:pPr>
        <w:autoSpaceDE w:val="0"/>
        <w:autoSpaceDN w:val="0"/>
        <w:adjustRightInd w:val="0"/>
        <w:spacing w:after="0" w:line="240" w:lineRule="auto"/>
        <w:ind w:left="720" w:hanging="720"/>
        <w:jc w:val="both"/>
        <w:rPr>
          <w:rFonts w:ascii="Verdana" w:hAnsi="Verdana" w:cs="TT15Ct00"/>
          <w:color w:val="000000"/>
          <w:lang w:val="cy-GB"/>
        </w:rPr>
      </w:pPr>
    </w:p>
    <w:p w14:paraId="3726226C" w14:textId="77777777" w:rsidR="00454C63" w:rsidRPr="00AA0EA1" w:rsidRDefault="004C0F17" w:rsidP="00013A24">
      <w:pPr>
        <w:autoSpaceDE w:val="0"/>
        <w:autoSpaceDN w:val="0"/>
        <w:adjustRightInd w:val="0"/>
        <w:spacing w:after="0" w:line="240" w:lineRule="auto"/>
        <w:ind w:left="720" w:hanging="720"/>
        <w:jc w:val="both"/>
        <w:rPr>
          <w:rFonts w:ascii="Verdana" w:hAnsi="Verdana" w:cs="TT15Ct00"/>
          <w:color w:val="000000"/>
          <w:lang w:val="cy-GB"/>
        </w:rPr>
      </w:pPr>
      <w:r w:rsidRPr="00AA0EA1">
        <w:rPr>
          <w:rFonts w:ascii="Verdana" w:eastAsia="Verdana" w:hAnsi="Verdana" w:cs="TT15Ct00"/>
          <w:color w:val="000000"/>
          <w:lang w:val="cy-GB"/>
        </w:rPr>
        <w:t>10.7</w:t>
      </w:r>
      <w:r w:rsidRPr="00AA0EA1">
        <w:rPr>
          <w:rFonts w:ascii="Verdana" w:eastAsia="Verdana" w:hAnsi="Verdana" w:cs="TT15Ct00"/>
          <w:color w:val="000000"/>
          <w:lang w:val="cy-GB"/>
        </w:rPr>
        <w:tab/>
      </w:r>
      <w:r w:rsidRPr="00AA0EA1">
        <w:rPr>
          <w:rFonts w:ascii="Verdana" w:eastAsia="Verdana" w:hAnsi="Verdana" w:cs="Times New Roman"/>
          <w:lang w:val="cy-GB"/>
        </w:rPr>
        <w:t>Mae hefyd yn bwysig nodi bod ansicrwydd ynghylch y goblygiadau ariannol yn y dyfodol o ganlyniad i ddyfarniad y Llys Apêl bod darpariaethau trosiannol a gyflwynwyd i gynlluniau pensiwn yn 2015 wedi arwain at wahaniaethu anghyfreithlon ar sail oedran. Mae'r Llywodraeth yn ceisio cytuno ar sut y bydd y gwahaniaethu'n cael ei ddatrys ar draws meysydd y sector cyhoeddus sydd wedi cael eu heffeithio.</w:t>
      </w:r>
    </w:p>
    <w:p w14:paraId="4D034DB8" w14:textId="77777777" w:rsidR="007D6E97" w:rsidRPr="00AA0EA1" w:rsidRDefault="007D6E97" w:rsidP="007D6E97">
      <w:pPr>
        <w:autoSpaceDE w:val="0"/>
        <w:autoSpaceDN w:val="0"/>
        <w:adjustRightInd w:val="0"/>
        <w:spacing w:after="0" w:line="240" w:lineRule="auto"/>
        <w:jc w:val="both"/>
        <w:rPr>
          <w:rFonts w:ascii="Verdana" w:hAnsi="Verdana" w:cs="TT15Ct00"/>
          <w:color w:val="000000"/>
          <w:lang w:val="cy-GB"/>
        </w:rPr>
      </w:pPr>
    </w:p>
    <w:bookmarkEnd w:id="9"/>
    <w:p w14:paraId="12C9666F" w14:textId="0A534E68" w:rsidR="000A55E0" w:rsidRPr="00AA0EA1" w:rsidRDefault="004C0F17" w:rsidP="0029224B">
      <w:pPr>
        <w:pStyle w:val="ListParagraph"/>
        <w:numPr>
          <w:ilvl w:val="0"/>
          <w:numId w:val="49"/>
        </w:numPr>
        <w:ind w:hanging="720"/>
        <w:jc w:val="both"/>
        <w:rPr>
          <w:rFonts w:ascii="Verdana" w:hAnsi="Verdana"/>
          <w:b/>
          <w:lang w:val="cy-GB"/>
        </w:rPr>
      </w:pPr>
      <w:r w:rsidRPr="00AA0EA1">
        <w:rPr>
          <w:rFonts w:ascii="Verdana" w:eastAsia="Verdana" w:hAnsi="Verdana" w:cs="Times New Roman"/>
          <w:b/>
          <w:bCs/>
          <w:lang w:val="cy-GB"/>
        </w:rPr>
        <w:t>Blaenoriaethau a Gofyn</w:t>
      </w:r>
      <w:r w:rsidR="00DA490E" w:rsidRPr="00AA0EA1">
        <w:rPr>
          <w:rFonts w:ascii="Verdana" w:eastAsia="Verdana" w:hAnsi="Verdana" w:cs="Times New Roman"/>
          <w:b/>
          <w:bCs/>
          <w:lang w:val="cy-GB"/>
        </w:rPr>
        <w:t>iad</w:t>
      </w:r>
      <w:r w:rsidR="0019355C" w:rsidRPr="00AA0EA1">
        <w:rPr>
          <w:rFonts w:ascii="Verdana" w:eastAsia="Verdana" w:hAnsi="Verdana" w:cs="Times New Roman"/>
          <w:b/>
          <w:bCs/>
          <w:lang w:val="cy-GB"/>
        </w:rPr>
        <w:t xml:space="preserve"> y</w:t>
      </w:r>
      <w:r w:rsidRPr="00AA0EA1">
        <w:rPr>
          <w:rFonts w:ascii="Verdana" w:eastAsia="Verdana" w:hAnsi="Verdana" w:cs="Times New Roman"/>
          <w:b/>
          <w:bCs/>
          <w:lang w:val="cy-GB"/>
        </w:rPr>
        <w:t xml:space="preserve"> </w:t>
      </w:r>
      <w:r w:rsidR="0019355C" w:rsidRPr="00AA0EA1">
        <w:rPr>
          <w:rFonts w:ascii="Verdana" w:eastAsia="Verdana" w:hAnsi="Verdana" w:cs="Times New Roman"/>
          <w:b/>
          <w:bCs/>
          <w:lang w:val="cy-GB"/>
        </w:rPr>
        <w:t>G</w:t>
      </w:r>
      <w:r w:rsidRPr="00AA0EA1">
        <w:rPr>
          <w:rFonts w:ascii="Verdana" w:eastAsia="Verdana" w:hAnsi="Verdana" w:cs="Times New Roman"/>
          <w:b/>
          <w:bCs/>
          <w:lang w:val="cy-GB"/>
        </w:rPr>
        <w:t>yllideb ar gyfer 2020/21</w:t>
      </w:r>
    </w:p>
    <w:p w14:paraId="536B7AF4" w14:textId="07AA9B04" w:rsidR="00944461" w:rsidRPr="00AA0EA1" w:rsidRDefault="004C0F17" w:rsidP="00E86E1C">
      <w:pPr>
        <w:ind w:left="720" w:hanging="720"/>
        <w:jc w:val="both"/>
        <w:rPr>
          <w:rFonts w:ascii="Verdana" w:hAnsi="Verdana"/>
          <w:lang w:val="cy-GB"/>
        </w:rPr>
      </w:pPr>
      <w:r w:rsidRPr="00AA0EA1">
        <w:rPr>
          <w:rFonts w:ascii="Verdana" w:eastAsia="Verdana" w:hAnsi="Verdana" w:cs="Times New Roman"/>
          <w:lang w:val="cy-GB"/>
        </w:rPr>
        <w:t>11.1</w:t>
      </w:r>
      <w:r w:rsidRPr="00AA0EA1">
        <w:rPr>
          <w:rFonts w:ascii="Verdana" w:eastAsia="Verdana" w:hAnsi="Verdana" w:cs="Times New Roman"/>
          <w:lang w:val="cy-GB"/>
        </w:rPr>
        <w:tab/>
        <w:t xml:space="preserve">Mae gofyniad </w:t>
      </w:r>
      <w:r w:rsidR="00DA490E" w:rsidRPr="00AA0EA1">
        <w:rPr>
          <w:rFonts w:ascii="Verdana" w:eastAsia="Verdana" w:hAnsi="Verdana" w:cs="Times New Roman"/>
          <w:lang w:val="cy-GB"/>
        </w:rPr>
        <w:t>y g</w:t>
      </w:r>
      <w:r w:rsidRPr="00AA0EA1">
        <w:rPr>
          <w:rFonts w:ascii="Verdana" w:eastAsia="Verdana" w:hAnsi="Verdana" w:cs="Times New Roman"/>
          <w:lang w:val="cy-GB"/>
        </w:rPr>
        <w:t xml:space="preserve">yllideb ar gyfer 2020/21 a'r CATC hwn yn ystyried blaenoriaethau'r Comisiynydd a'r </w:t>
      </w:r>
      <w:r w:rsidR="00174220" w:rsidRPr="00AA0EA1">
        <w:rPr>
          <w:rFonts w:ascii="Verdana" w:eastAsia="Verdana" w:hAnsi="Verdana" w:cs="Times New Roman"/>
          <w:lang w:val="cy-GB"/>
        </w:rPr>
        <w:t>P</w:t>
      </w:r>
      <w:r w:rsidR="00DA490E" w:rsidRPr="00AA0EA1">
        <w:rPr>
          <w:rFonts w:ascii="Verdana" w:eastAsia="Verdana" w:hAnsi="Verdana" w:cs="Times New Roman"/>
          <w:lang w:val="cy-GB"/>
        </w:rPr>
        <w:t>rif Gwnstabl</w:t>
      </w:r>
      <w:r w:rsidRPr="00AA0EA1">
        <w:rPr>
          <w:rFonts w:ascii="Verdana" w:eastAsia="Verdana" w:hAnsi="Verdana" w:cs="Times New Roman"/>
          <w:lang w:val="cy-GB"/>
        </w:rPr>
        <w:t xml:space="preserve"> ar gyfer y flwyddyn.   </w:t>
      </w:r>
      <w:r w:rsidRPr="00AA0EA1">
        <w:rPr>
          <w:rFonts w:ascii="Verdana" w:eastAsia="Verdana" w:hAnsi="Verdana" w:cs="Times New Roman"/>
          <w:lang w:val="cy-GB"/>
        </w:rPr>
        <w:lastRenderedPageBreak/>
        <w:t xml:space="preserve">Amlinellwyd y blaenoriaethau hyn yng nghyflwyniad y </w:t>
      </w:r>
      <w:r w:rsidR="00DA490E" w:rsidRPr="00AA0EA1">
        <w:rPr>
          <w:rFonts w:ascii="Verdana" w:eastAsia="Verdana" w:hAnsi="Verdana" w:cs="Times New Roman"/>
          <w:lang w:val="cy-GB"/>
        </w:rPr>
        <w:t>Prif Gwnstabl</w:t>
      </w:r>
      <w:r w:rsidRPr="00AA0EA1">
        <w:rPr>
          <w:rFonts w:ascii="Verdana" w:eastAsia="Verdana" w:hAnsi="Verdana" w:cs="Times New Roman"/>
          <w:lang w:val="cy-GB"/>
        </w:rPr>
        <w:t xml:space="preserve"> yn y Seminar Cyllid ym mis Rhagfyr fel a ganlyn:</w:t>
      </w:r>
    </w:p>
    <w:p w14:paraId="5D58B92E" w14:textId="77777777" w:rsidR="00944461" w:rsidRPr="00AA0EA1" w:rsidRDefault="004C0F17" w:rsidP="0029224B">
      <w:pPr>
        <w:numPr>
          <w:ilvl w:val="0"/>
          <w:numId w:val="51"/>
        </w:numPr>
        <w:spacing w:after="0" w:line="259" w:lineRule="auto"/>
        <w:ind w:hanging="357"/>
        <w:jc w:val="both"/>
        <w:rPr>
          <w:rFonts w:ascii="Verdana" w:hAnsi="Verdana"/>
          <w:lang w:val="cy-GB"/>
        </w:rPr>
      </w:pPr>
      <w:r w:rsidRPr="00AA0EA1">
        <w:rPr>
          <w:rFonts w:ascii="Verdana" w:eastAsia="Verdana" w:hAnsi="Verdana" w:cs="Times New Roman"/>
          <w:lang w:val="cy-GB"/>
        </w:rPr>
        <w:t>Cam-drin Domestig a Bregusrwydd</w:t>
      </w:r>
    </w:p>
    <w:p w14:paraId="2FC5120C" w14:textId="0998DA9B" w:rsidR="00944461" w:rsidRPr="00AA0EA1" w:rsidRDefault="004C0F17" w:rsidP="0029224B">
      <w:pPr>
        <w:numPr>
          <w:ilvl w:val="1"/>
          <w:numId w:val="64"/>
        </w:numPr>
        <w:spacing w:after="0" w:line="259" w:lineRule="auto"/>
        <w:jc w:val="both"/>
        <w:rPr>
          <w:rFonts w:ascii="Verdana" w:hAnsi="Verdana"/>
          <w:lang w:val="cy-GB"/>
        </w:rPr>
      </w:pPr>
      <w:r w:rsidRPr="00AA0EA1">
        <w:rPr>
          <w:rFonts w:ascii="Verdana" w:eastAsia="Verdana" w:hAnsi="Verdana" w:cs="Times New Roman"/>
          <w:lang w:val="cy-GB"/>
        </w:rPr>
        <w:t>Newidiadau o ran Proses – Dan Arweiniad Cyfarwyddwr Cynorthwyol</w:t>
      </w:r>
    </w:p>
    <w:p w14:paraId="36522543" w14:textId="77777777" w:rsidR="00944461" w:rsidRPr="00AA0EA1" w:rsidRDefault="004C0F17" w:rsidP="0029224B">
      <w:pPr>
        <w:numPr>
          <w:ilvl w:val="1"/>
          <w:numId w:val="64"/>
        </w:numPr>
        <w:spacing w:after="0" w:line="259" w:lineRule="auto"/>
        <w:jc w:val="both"/>
        <w:rPr>
          <w:rFonts w:ascii="Verdana" w:hAnsi="Verdana"/>
          <w:lang w:val="cy-GB"/>
        </w:rPr>
      </w:pPr>
      <w:r w:rsidRPr="00AA0EA1">
        <w:rPr>
          <w:rFonts w:ascii="Verdana" w:eastAsia="Verdana" w:hAnsi="Verdana" w:cs="Times New Roman"/>
          <w:lang w:val="cy-GB"/>
        </w:rPr>
        <w:t xml:space="preserve">Desg Fregusrwydd / Asesiadau Risg / Hyfforddiant Staff Cynhwysfawr </w:t>
      </w:r>
    </w:p>
    <w:p w14:paraId="086C3916" w14:textId="77777777" w:rsidR="00944461" w:rsidRPr="00AA0EA1" w:rsidRDefault="004C0F17" w:rsidP="0029224B">
      <w:pPr>
        <w:numPr>
          <w:ilvl w:val="0"/>
          <w:numId w:val="51"/>
        </w:numPr>
        <w:tabs>
          <w:tab w:val="num" w:pos="1440"/>
        </w:tabs>
        <w:spacing w:after="0" w:line="259" w:lineRule="auto"/>
        <w:ind w:hanging="357"/>
        <w:jc w:val="both"/>
        <w:rPr>
          <w:rFonts w:ascii="Verdana" w:hAnsi="Verdana"/>
          <w:lang w:val="cy-GB"/>
        </w:rPr>
      </w:pPr>
      <w:r w:rsidRPr="00AA0EA1">
        <w:rPr>
          <w:rFonts w:ascii="Verdana" w:eastAsia="Verdana" w:hAnsi="Verdana" w:cs="Times New Roman"/>
          <w:lang w:val="cy-GB"/>
        </w:rPr>
        <w:t>Plismona Bro</w:t>
      </w:r>
    </w:p>
    <w:p w14:paraId="3AD6A7E1" w14:textId="77777777" w:rsidR="00944461" w:rsidRPr="00AA0EA1" w:rsidRDefault="004C0F17" w:rsidP="0029224B">
      <w:pPr>
        <w:numPr>
          <w:ilvl w:val="1"/>
          <w:numId w:val="65"/>
        </w:numPr>
        <w:spacing w:after="0" w:line="259" w:lineRule="auto"/>
        <w:jc w:val="both"/>
        <w:rPr>
          <w:rFonts w:ascii="Verdana" w:hAnsi="Verdana"/>
          <w:lang w:val="cy-GB"/>
        </w:rPr>
      </w:pPr>
      <w:r w:rsidRPr="00AA0EA1">
        <w:rPr>
          <w:rFonts w:ascii="Verdana" w:eastAsia="Verdana" w:hAnsi="Verdana" w:cs="Times New Roman"/>
          <w:lang w:val="cy-GB"/>
        </w:rPr>
        <w:t>Strwythurau cyson newydd ar draws yr Heddlu</w:t>
      </w:r>
    </w:p>
    <w:p w14:paraId="57F346FE" w14:textId="77777777" w:rsidR="00944461" w:rsidRPr="00AA0EA1" w:rsidRDefault="004C0F17" w:rsidP="0029224B">
      <w:pPr>
        <w:numPr>
          <w:ilvl w:val="1"/>
          <w:numId w:val="65"/>
        </w:numPr>
        <w:spacing w:after="0" w:line="259" w:lineRule="auto"/>
        <w:jc w:val="both"/>
        <w:rPr>
          <w:rFonts w:ascii="Verdana" w:hAnsi="Verdana"/>
          <w:lang w:val="cy-GB"/>
        </w:rPr>
      </w:pPr>
      <w:r w:rsidRPr="00AA0EA1">
        <w:rPr>
          <w:rFonts w:ascii="Verdana" w:eastAsia="Verdana" w:hAnsi="Verdana" w:cs="Times New Roman"/>
          <w:lang w:val="cy-GB"/>
        </w:rPr>
        <w:t>Ethos Datrys Problemau wedi'i ymgorffori gan gynnwys hyfforddiant</w:t>
      </w:r>
    </w:p>
    <w:p w14:paraId="2AF75976" w14:textId="77777777" w:rsidR="00944461" w:rsidRPr="00AA0EA1" w:rsidRDefault="004C0F17" w:rsidP="0029224B">
      <w:pPr>
        <w:numPr>
          <w:ilvl w:val="1"/>
          <w:numId w:val="65"/>
        </w:numPr>
        <w:spacing w:after="0" w:line="259" w:lineRule="auto"/>
        <w:jc w:val="both"/>
        <w:rPr>
          <w:rFonts w:ascii="Verdana" w:hAnsi="Verdana"/>
          <w:lang w:val="cy-GB"/>
        </w:rPr>
      </w:pPr>
      <w:r w:rsidRPr="00AA0EA1">
        <w:rPr>
          <w:rFonts w:ascii="Verdana" w:eastAsia="Verdana" w:hAnsi="Verdana" w:cs="Times New Roman"/>
          <w:lang w:val="cy-GB"/>
        </w:rPr>
        <w:t xml:space="preserve">Lleihau'r galw – rhesymoli gwelededd a datrys problemau </w:t>
      </w:r>
    </w:p>
    <w:p w14:paraId="6E2FDFE0" w14:textId="77777777" w:rsidR="00944461" w:rsidRPr="00AA0EA1" w:rsidRDefault="004C0F17" w:rsidP="0029224B">
      <w:pPr>
        <w:numPr>
          <w:ilvl w:val="0"/>
          <w:numId w:val="51"/>
        </w:numPr>
        <w:tabs>
          <w:tab w:val="num" w:pos="1440"/>
        </w:tabs>
        <w:spacing w:after="0" w:line="259" w:lineRule="auto"/>
        <w:ind w:hanging="357"/>
        <w:jc w:val="both"/>
        <w:rPr>
          <w:rFonts w:ascii="Verdana" w:hAnsi="Verdana"/>
          <w:lang w:val="cy-GB"/>
        </w:rPr>
      </w:pPr>
      <w:r w:rsidRPr="00AA0EA1">
        <w:rPr>
          <w:rFonts w:ascii="Verdana" w:eastAsia="Verdana" w:hAnsi="Verdana" w:cs="Times New Roman"/>
          <w:lang w:val="cy-GB"/>
        </w:rPr>
        <w:t>Safonau Ymchwilio</w:t>
      </w:r>
    </w:p>
    <w:p w14:paraId="3DAC96AD" w14:textId="77777777" w:rsidR="00944461" w:rsidRPr="00AA0EA1" w:rsidRDefault="004C0F17" w:rsidP="0029224B">
      <w:pPr>
        <w:numPr>
          <w:ilvl w:val="1"/>
          <w:numId w:val="51"/>
        </w:numPr>
        <w:tabs>
          <w:tab w:val="clear" w:pos="1797"/>
          <w:tab w:val="num" w:pos="1440"/>
        </w:tabs>
        <w:spacing w:after="0" w:line="259" w:lineRule="auto"/>
        <w:ind w:hanging="357"/>
        <w:jc w:val="both"/>
        <w:rPr>
          <w:rFonts w:ascii="Verdana" w:hAnsi="Verdana"/>
          <w:lang w:val="cy-GB"/>
        </w:rPr>
      </w:pPr>
      <w:r w:rsidRPr="00AA0EA1">
        <w:rPr>
          <w:rFonts w:ascii="Verdana" w:eastAsia="Verdana" w:hAnsi="Verdana" w:cs="Times New Roman"/>
          <w:lang w:val="cy-GB"/>
        </w:rPr>
        <w:t>Hyfforddiant cynhwysfawr, canolbwyntio ar oruchwylio, canolbwyntio ar ddioddefwyr a dyraniadau troseddau</w:t>
      </w:r>
    </w:p>
    <w:p w14:paraId="211D3FE5" w14:textId="77777777" w:rsidR="00944461" w:rsidRPr="00AA0EA1" w:rsidRDefault="004C0F17" w:rsidP="0029224B">
      <w:pPr>
        <w:numPr>
          <w:ilvl w:val="0"/>
          <w:numId w:val="51"/>
        </w:numPr>
        <w:tabs>
          <w:tab w:val="num" w:pos="1440"/>
        </w:tabs>
        <w:spacing w:after="0" w:line="259" w:lineRule="auto"/>
        <w:ind w:hanging="357"/>
        <w:jc w:val="both"/>
        <w:rPr>
          <w:rFonts w:ascii="Verdana" w:hAnsi="Verdana"/>
          <w:lang w:val="cy-GB"/>
        </w:rPr>
      </w:pPr>
      <w:r w:rsidRPr="00AA0EA1">
        <w:rPr>
          <w:rFonts w:ascii="Verdana" w:eastAsia="Verdana" w:hAnsi="Verdana" w:cs="Times New Roman"/>
          <w:lang w:val="cy-GB"/>
        </w:rPr>
        <w:t>Gwaith yn ymwneud â Galw - Ymateb, Ymchwiliadau, ymateb, traffig a Chanolfan Gyfathrebu’r Heddlu (FCC)</w:t>
      </w:r>
    </w:p>
    <w:p w14:paraId="7A28EDE2" w14:textId="2B676A01" w:rsidR="00944461" w:rsidRPr="00AA0EA1" w:rsidRDefault="004C0F17" w:rsidP="0029224B">
      <w:pPr>
        <w:numPr>
          <w:ilvl w:val="1"/>
          <w:numId w:val="66"/>
        </w:numPr>
        <w:spacing w:after="0" w:line="259" w:lineRule="auto"/>
        <w:jc w:val="both"/>
        <w:rPr>
          <w:rFonts w:ascii="Verdana" w:hAnsi="Verdana"/>
          <w:lang w:val="cy-GB"/>
        </w:rPr>
      </w:pPr>
      <w:r w:rsidRPr="00AA0EA1">
        <w:rPr>
          <w:rFonts w:ascii="Verdana" w:eastAsia="Verdana" w:hAnsi="Verdana" w:cs="Times New Roman"/>
          <w:lang w:val="cy-GB"/>
        </w:rPr>
        <w:t xml:space="preserve">ail-ganoli </w:t>
      </w:r>
      <w:r w:rsidR="001C0D19" w:rsidRPr="00AA0EA1">
        <w:rPr>
          <w:rFonts w:ascii="Verdana" w:eastAsia="Verdana" w:hAnsi="Verdana" w:cs="Times New Roman"/>
          <w:lang w:val="cy-GB"/>
        </w:rPr>
        <w:t xml:space="preserve">cofnodi troseddau </w:t>
      </w:r>
      <w:r w:rsidR="0019167B" w:rsidRPr="00AA0EA1">
        <w:rPr>
          <w:rFonts w:ascii="Verdana" w:eastAsia="Verdana" w:hAnsi="Verdana" w:cs="Times New Roman"/>
          <w:lang w:val="cy-GB"/>
        </w:rPr>
        <w:t>er mwyn</w:t>
      </w:r>
      <w:r w:rsidRPr="00AA0EA1">
        <w:rPr>
          <w:rFonts w:ascii="Verdana" w:eastAsia="Verdana" w:hAnsi="Verdana" w:cs="Times New Roman"/>
          <w:lang w:val="cy-GB"/>
        </w:rPr>
        <w:t xml:space="preserve"> </w:t>
      </w:r>
      <w:r w:rsidR="0019167B" w:rsidRPr="00AA0EA1">
        <w:rPr>
          <w:rFonts w:ascii="Verdana" w:eastAsia="Verdana" w:hAnsi="Verdana" w:cs="Times New Roman"/>
          <w:lang w:val="cy-GB"/>
        </w:rPr>
        <w:t>l</w:t>
      </w:r>
      <w:r w:rsidRPr="00AA0EA1">
        <w:rPr>
          <w:rFonts w:ascii="Verdana" w:eastAsia="Verdana" w:hAnsi="Verdana" w:cs="Times New Roman"/>
          <w:lang w:val="cy-GB"/>
        </w:rPr>
        <w:t>leihau galw gormodol</w:t>
      </w:r>
    </w:p>
    <w:p w14:paraId="0F3AF210" w14:textId="77777777" w:rsidR="00944461" w:rsidRPr="00AA0EA1" w:rsidRDefault="004C0F17" w:rsidP="0029224B">
      <w:pPr>
        <w:numPr>
          <w:ilvl w:val="1"/>
          <w:numId w:val="66"/>
        </w:numPr>
        <w:spacing w:after="0" w:line="259" w:lineRule="auto"/>
        <w:jc w:val="both"/>
        <w:rPr>
          <w:rFonts w:ascii="Verdana" w:hAnsi="Verdana"/>
          <w:lang w:val="cy-GB"/>
        </w:rPr>
      </w:pPr>
      <w:r w:rsidRPr="00AA0EA1">
        <w:rPr>
          <w:rFonts w:ascii="Verdana" w:eastAsia="Verdana" w:hAnsi="Verdana" w:cs="Times New Roman"/>
          <w:lang w:val="cy-GB"/>
        </w:rPr>
        <w:t>Model canolfan / buddsoddi mewn Ymchwiliadau a Bregusrwydd</w:t>
      </w:r>
    </w:p>
    <w:p w14:paraId="63650622" w14:textId="77777777" w:rsidR="00944461" w:rsidRPr="00AA0EA1" w:rsidRDefault="004C0F17" w:rsidP="0029224B">
      <w:pPr>
        <w:numPr>
          <w:ilvl w:val="1"/>
          <w:numId w:val="66"/>
        </w:numPr>
        <w:spacing w:after="0" w:line="259" w:lineRule="auto"/>
        <w:jc w:val="both"/>
        <w:rPr>
          <w:rFonts w:ascii="Verdana" w:hAnsi="Verdana"/>
          <w:lang w:val="cy-GB"/>
        </w:rPr>
      </w:pPr>
      <w:r w:rsidRPr="00AA0EA1">
        <w:rPr>
          <w:rFonts w:ascii="Verdana" w:eastAsia="Verdana" w:hAnsi="Verdana" w:cs="Times New Roman"/>
          <w:lang w:val="cy-GB"/>
        </w:rPr>
        <w:t xml:space="preserve">Lleihau galw </w:t>
      </w:r>
      <w:r w:rsidR="00096468" w:rsidRPr="00AA0EA1">
        <w:rPr>
          <w:rFonts w:ascii="Verdana" w:eastAsia="Verdana" w:hAnsi="Verdana" w:cs="Times New Roman"/>
          <w:lang w:val="cy-GB"/>
        </w:rPr>
        <w:t xml:space="preserve">yn sylweddol </w:t>
      </w:r>
      <w:r w:rsidRPr="00AA0EA1">
        <w:rPr>
          <w:rFonts w:ascii="Verdana" w:eastAsia="Verdana" w:hAnsi="Verdana" w:cs="Times New Roman"/>
          <w:lang w:val="cy-GB"/>
        </w:rPr>
        <w:t xml:space="preserve">ac effeithlonrwydd rhagweledig </w:t>
      </w:r>
    </w:p>
    <w:p w14:paraId="35A93AA4" w14:textId="77777777" w:rsidR="00944461" w:rsidRPr="00AA0EA1" w:rsidRDefault="004C0F17" w:rsidP="0029224B">
      <w:pPr>
        <w:numPr>
          <w:ilvl w:val="0"/>
          <w:numId w:val="51"/>
        </w:numPr>
        <w:spacing w:after="0" w:line="259" w:lineRule="auto"/>
        <w:ind w:hanging="357"/>
        <w:jc w:val="both"/>
        <w:rPr>
          <w:rFonts w:ascii="Verdana" w:hAnsi="Verdana"/>
          <w:lang w:val="cy-GB"/>
        </w:rPr>
      </w:pPr>
      <w:r w:rsidRPr="00AA0EA1">
        <w:rPr>
          <w:rFonts w:ascii="Verdana" w:eastAsia="Verdana" w:hAnsi="Verdana" w:cs="Times New Roman"/>
          <w:lang w:val="cy-GB"/>
        </w:rPr>
        <w:t>Operation Uplift – 42 swyddog ychwanegol yn Ionawr 20 hyd at Fawrth 21</w:t>
      </w:r>
    </w:p>
    <w:p w14:paraId="383B7BD2" w14:textId="77777777" w:rsidR="00944461" w:rsidRPr="00AA0EA1" w:rsidRDefault="004C0F17" w:rsidP="0029224B">
      <w:pPr>
        <w:numPr>
          <w:ilvl w:val="0"/>
          <w:numId w:val="51"/>
        </w:numPr>
        <w:spacing w:after="0" w:line="259" w:lineRule="auto"/>
        <w:ind w:hanging="357"/>
        <w:jc w:val="both"/>
        <w:rPr>
          <w:rFonts w:ascii="Verdana" w:hAnsi="Verdana"/>
          <w:lang w:val="cy-GB"/>
        </w:rPr>
      </w:pPr>
      <w:r w:rsidRPr="00AA0EA1">
        <w:rPr>
          <w:rFonts w:ascii="Verdana" w:eastAsia="Verdana" w:hAnsi="Verdana" w:cs="Times New Roman"/>
          <w:lang w:val="cy-GB"/>
        </w:rPr>
        <w:t>Cyfreithlondeb – ehangu gweithgarwch gwrth-lygredigaeth a monitro</w:t>
      </w:r>
    </w:p>
    <w:p w14:paraId="5D0A03C0" w14:textId="77777777" w:rsidR="00944461" w:rsidRPr="00AA0EA1" w:rsidRDefault="004C0F17" w:rsidP="0029224B">
      <w:pPr>
        <w:numPr>
          <w:ilvl w:val="0"/>
          <w:numId w:val="51"/>
        </w:numPr>
        <w:spacing w:after="0" w:line="259" w:lineRule="auto"/>
        <w:ind w:hanging="357"/>
        <w:jc w:val="both"/>
        <w:rPr>
          <w:rFonts w:ascii="Verdana" w:hAnsi="Verdana"/>
          <w:lang w:val="cy-GB"/>
        </w:rPr>
      </w:pPr>
      <w:r w:rsidRPr="00AA0EA1">
        <w:rPr>
          <w:rFonts w:ascii="Verdana" w:eastAsia="Verdana" w:hAnsi="Verdana" w:cs="Times New Roman"/>
          <w:lang w:val="cy-GB"/>
        </w:rPr>
        <w:t>Caffael System Rheoli Cofnodion newydd a theledu cylch cyfyng</w:t>
      </w:r>
    </w:p>
    <w:p w14:paraId="643EBC22" w14:textId="5BD269A5" w:rsidR="00944461" w:rsidRPr="00AA0EA1" w:rsidRDefault="004C0F17" w:rsidP="00E86E1C">
      <w:pPr>
        <w:spacing w:before="160"/>
        <w:ind w:left="720" w:hanging="720"/>
        <w:jc w:val="both"/>
        <w:rPr>
          <w:rFonts w:ascii="Verdana" w:hAnsi="Verdana"/>
          <w:lang w:val="cy-GB"/>
        </w:rPr>
      </w:pPr>
      <w:r w:rsidRPr="00AA0EA1">
        <w:rPr>
          <w:rFonts w:ascii="Verdana" w:eastAsia="Verdana" w:hAnsi="Verdana" w:cs="Times New Roman"/>
          <w:lang w:val="cy-GB"/>
        </w:rPr>
        <w:t>11.2</w:t>
      </w:r>
      <w:r w:rsidRPr="00AA0EA1">
        <w:rPr>
          <w:rFonts w:ascii="Verdana" w:eastAsia="Verdana" w:hAnsi="Verdana" w:cs="Times New Roman"/>
          <w:lang w:val="cy-GB"/>
        </w:rPr>
        <w:tab/>
        <w:t xml:space="preserve">Ar gyfer y cyfnodau yn y dyfodol h.y. 2020 i 2021, tynnodd y </w:t>
      </w:r>
      <w:r w:rsidR="0019167B" w:rsidRPr="00AA0EA1">
        <w:rPr>
          <w:rFonts w:ascii="Verdana" w:eastAsia="Verdana" w:hAnsi="Verdana" w:cs="Times New Roman"/>
          <w:lang w:val="cy-GB"/>
        </w:rPr>
        <w:t>Prif Gwnstabl</w:t>
      </w:r>
      <w:r w:rsidRPr="00AA0EA1">
        <w:rPr>
          <w:rFonts w:ascii="Verdana" w:eastAsia="Verdana" w:hAnsi="Verdana" w:cs="Times New Roman"/>
          <w:lang w:val="cy-GB"/>
        </w:rPr>
        <w:t xml:space="preserve"> sylw at y blaenoriaethau canlynol: </w:t>
      </w:r>
    </w:p>
    <w:p w14:paraId="55C446F5" w14:textId="77777777" w:rsidR="00944461" w:rsidRPr="00AA0EA1" w:rsidRDefault="004C0F17" w:rsidP="0029224B">
      <w:pPr>
        <w:numPr>
          <w:ilvl w:val="0"/>
          <w:numId w:val="52"/>
        </w:numPr>
        <w:tabs>
          <w:tab w:val="left" w:pos="1134"/>
        </w:tabs>
        <w:spacing w:after="0" w:line="259" w:lineRule="auto"/>
        <w:ind w:hanging="11"/>
        <w:jc w:val="both"/>
        <w:rPr>
          <w:rFonts w:ascii="Verdana" w:hAnsi="Verdana"/>
          <w:lang w:val="cy-GB"/>
        </w:rPr>
      </w:pPr>
      <w:r w:rsidRPr="00AA0EA1">
        <w:rPr>
          <w:rFonts w:ascii="Verdana" w:eastAsia="Verdana" w:hAnsi="Verdana" w:cs="Times New Roman"/>
          <w:lang w:val="cy-GB"/>
        </w:rPr>
        <w:t>Gofynion Buddsoddi Cyfalaf Sylweddol</w:t>
      </w:r>
    </w:p>
    <w:p w14:paraId="65E30057" w14:textId="2E009B93" w:rsidR="00944461" w:rsidRPr="00AA0EA1" w:rsidRDefault="004C0F17" w:rsidP="0029224B">
      <w:pPr>
        <w:numPr>
          <w:ilvl w:val="1"/>
          <w:numId w:val="67"/>
        </w:numPr>
        <w:tabs>
          <w:tab w:val="left" w:pos="1134"/>
          <w:tab w:val="left" w:pos="1843"/>
        </w:tabs>
        <w:spacing w:after="0" w:line="259" w:lineRule="auto"/>
        <w:jc w:val="both"/>
        <w:rPr>
          <w:rFonts w:ascii="Verdana" w:hAnsi="Verdana"/>
          <w:lang w:val="cy-GB"/>
        </w:rPr>
      </w:pPr>
      <w:r w:rsidRPr="00AA0EA1">
        <w:rPr>
          <w:rFonts w:ascii="Verdana" w:eastAsia="Verdana" w:hAnsi="Verdana" w:cs="Times New Roman"/>
          <w:lang w:val="cy-GB"/>
        </w:rPr>
        <w:t xml:space="preserve">Cynllun 10 mlynedd ar draws TGCh ac Ystadau – Llanelli / Aberhonddu a’r Uned </w:t>
      </w:r>
      <w:r w:rsidR="000D0FD9" w:rsidRPr="00AA0EA1">
        <w:rPr>
          <w:rFonts w:ascii="Verdana" w:eastAsia="Verdana" w:hAnsi="Verdana" w:cs="Times New Roman"/>
          <w:lang w:val="cy-GB"/>
        </w:rPr>
        <w:t>Arfau Tanio</w:t>
      </w:r>
      <w:r w:rsidR="002F18EF" w:rsidRPr="00AA0EA1">
        <w:rPr>
          <w:rFonts w:ascii="Verdana" w:eastAsia="Verdana" w:hAnsi="Verdana" w:cs="Times New Roman"/>
          <w:lang w:val="cy-GB"/>
        </w:rPr>
        <w:t xml:space="preserve"> ar y </w:t>
      </w:r>
      <w:r w:rsidR="00132562" w:rsidRPr="00AA0EA1">
        <w:rPr>
          <w:rFonts w:ascii="Verdana" w:eastAsia="Verdana" w:hAnsi="Verdana" w:cs="Times New Roman"/>
          <w:lang w:val="cy-GB"/>
        </w:rPr>
        <w:t>C</w:t>
      </w:r>
      <w:r w:rsidR="002F18EF" w:rsidRPr="00AA0EA1">
        <w:rPr>
          <w:rFonts w:ascii="Verdana" w:eastAsia="Verdana" w:hAnsi="Verdana" w:cs="Times New Roman"/>
          <w:lang w:val="cy-GB"/>
        </w:rPr>
        <w:t>yd</w:t>
      </w:r>
    </w:p>
    <w:p w14:paraId="5090F38E" w14:textId="77777777" w:rsidR="00944461" w:rsidRPr="00AA0EA1" w:rsidRDefault="004C0F17" w:rsidP="0029224B">
      <w:pPr>
        <w:numPr>
          <w:ilvl w:val="1"/>
          <w:numId w:val="67"/>
        </w:numPr>
        <w:tabs>
          <w:tab w:val="left" w:pos="1134"/>
          <w:tab w:val="left" w:pos="1843"/>
        </w:tabs>
        <w:spacing w:after="0" w:line="259" w:lineRule="auto"/>
        <w:jc w:val="both"/>
        <w:rPr>
          <w:rFonts w:ascii="Verdana" w:hAnsi="Verdana"/>
          <w:lang w:val="cy-GB"/>
        </w:rPr>
      </w:pPr>
      <w:r w:rsidRPr="00AA0EA1">
        <w:rPr>
          <w:rFonts w:ascii="Verdana" w:eastAsia="Verdana" w:hAnsi="Verdana" w:cs="Times New Roman"/>
          <w:lang w:val="cy-GB"/>
        </w:rPr>
        <w:t>Buddsoddiadau TGCh Cenedlaethol, Rhanbarthol a Lleol</w:t>
      </w:r>
    </w:p>
    <w:p w14:paraId="63DC6247" w14:textId="77777777" w:rsidR="00944461" w:rsidRPr="00AA0EA1" w:rsidRDefault="004C0F17" w:rsidP="0029224B">
      <w:pPr>
        <w:numPr>
          <w:ilvl w:val="0"/>
          <w:numId w:val="52"/>
        </w:numPr>
        <w:tabs>
          <w:tab w:val="left" w:pos="1134"/>
          <w:tab w:val="left" w:pos="1843"/>
        </w:tabs>
        <w:spacing w:after="0" w:line="259" w:lineRule="auto"/>
        <w:ind w:hanging="11"/>
        <w:jc w:val="both"/>
        <w:rPr>
          <w:rFonts w:ascii="Verdana" w:hAnsi="Verdana"/>
          <w:lang w:val="cy-GB"/>
        </w:rPr>
      </w:pPr>
      <w:r w:rsidRPr="00AA0EA1">
        <w:rPr>
          <w:rFonts w:ascii="Verdana" w:eastAsia="Verdana" w:hAnsi="Verdana" w:cs="Times New Roman"/>
          <w:lang w:val="cy-GB"/>
        </w:rPr>
        <w:t xml:space="preserve">Cyfleoedd ar gyfer arloesi </w:t>
      </w:r>
    </w:p>
    <w:p w14:paraId="18B339E0" w14:textId="77777777" w:rsidR="00944461" w:rsidRPr="00AA0EA1" w:rsidRDefault="004C0F17" w:rsidP="0029224B">
      <w:pPr>
        <w:numPr>
          <w:ilvl w:val="1"/>
          <w:numId w:val="68"/>
        </w:numPr>
        <w:tabs>
          <w:tab w:val="left" w:pos="1134"/>
          <w:tab w:val="left" w:pos="1843"/>
        </w:tabs>
        <w:spacing w:after="0" w:line="259" w:lineRule="auto"/>
        <w:jc w:val="both"/>
        <w:rPr>
          <w:rFonts w:ascii="Verdana" w:hAnsi="Verdana"/>
          <w:lang w:val="cy-GB"/>
        </w:rPr>
      </w:pPr>
      <w:r w:rsidRPr="00AA0EA1">
        <w:rPr>
          <w:rFonts w:ascii="Verdana" w:eastAsia="Verdana" w:hAnsi="Verdana" w:cs="Times New Roman"/>
          <w:lang w:val="cy-GB"/>
        </w:rPr>
        <w:t>Cynaliadwyedd – Cerbydau Trydan / Adeiladau / Gweithio Ystwyth</w:t>
      </w:r>
    </w:p>
    <w:p w14:paraId="2EC0186C" w14:textId="77777777" w:rsidR="00944461" w:rsidRPr="00AA0EA1" w:rsidRDefault="004C0F17" w:rsidP="0029224B">
      <w:pPr>
        <w:numPr>
          <w:ilvl w:val="1"/>
          <w:numId w:val="68"/>
        </w:numPr>
        <w:tabs>
          <w:tab w:val="left" w:pos="1134"/>
          <w:tab w:val="left" w:pos="1843"/>
        </w:tabs>
        <w:spacing w:after="0" w:line="259" w:lineRule="auto"/>
        <w:jc w:val="both"/>
        <w:rPr>
          <w:rFonts w:ascii="Verdana" w:hAnsi="Verdana"/>
          <w:lang w:val="cy-GB"/>
        </w:rPr>
      </w:pPr>
      <w:r w:rsidRPr="00AA0EA1">
        <w:rPr>
          <w:rFonts w:ascii="Verdana" w:eastAsia="Verdana" w:hAnsi="Verdana" w:cs="Times New Roman"/>
          <w:lang w:val="cy-GB"/>
        </w:rPr>
        <w:t>Arbedion Caffael Pellach</w:t>
      </w:r>
    </w:p>
    <w:p w14:paraId="1A75BD1B" w14:textId="77777777" w:rsidR="00944461" w:rsidRPr="00AA0EA1" w:rsidRDefault="004C0F17" w:rsidP="0029224B">
      <w:pPr>
        <w:numPr>
          <w:ilvl w:val="1"/>
          <w:numId w:val="68"/>
        </w:numPr>
        <w:tabs>
          <w:tab w:val="left" w:pos="1134"/>
          <w:tab w:val="left" w:pos="1843"/>
        </w:tabs>
        <w:spacing w:after="0" w:line="259" w:lineRule="auto"/>
        <w:jc w:val="both"/>
        <w:rPr>
          <w:rFonts w:ascii="Verdana" w:hAnsi="Verdana"/>
          <w:lang w:val="cy-GB"/>
        </w:rPr>
      </w:pPr>
      <w:r w:rsidRPr="00AA0EA1">
        <w:rPr>
          <w:rFonts w:ascii="Verdana" w:eastAsia="Verdana" w:hAnsi="Verdana" w:cs="Times New Roman"/>
          <w:lang w:val="cy-GB"/>
        </w:rPr>
        <w:t>Cydwasanaethau Cenedlaethol a chydweithio</w:t>
      </w:r>
    </w:p>
    <w:p w14:paraId="31E46E6E" w14:textId="77777777" w:rsidR="00944461" w:rsidRPr="00AA0EA1" w:rsidRDefault="004C0F17" w:rsidP="0029224B">
      <w:pPr>
        <w:numPr>
          <w:ilvl w:val="1"/>
          <w:numId w:val="68"/>
        </w:numPr>
        <w:tabs>
          <w:tab w:val="left" w:pos="1134"/>
        </w:tabs>
        <w:spacing w:after="0" w:line="259" w:lineRule="auto"/>
        <w:jc w:val="both"/>
        <w:rPr>
          <w:rFonts w:ascii="Verdana" w:hAnsi="Verdana"/>
          <w:lang w:val="cy-GB"/>
        </w:rPr>
      </w:pPr>
      <w:r w:rsidRPr="00AA0EA1">
        <w:rPr>
          <w:rFonts w:ascii="Verdana" w:eastAsia="Verdana" w:hAnsi="Verdana" w:cs="Times New Roman"/>
          <w:lang w:val="cy-GB"/>
        </w:rPr>
        <w:t>Arbedion Goramser Grŵp Aur – mae arbedion sylweddol eisoes wedi'u sicrhau – Goramser / Cynhyrchu Incwm / Caffael</w:t>
      </w:r>
    </w:p>
    <w:p w14:paraId="236D3F97" w14:textId="77777777" w:rsidR="00944461" w:rsidRPr="00AA0EA1" w:rsidRDefault="004C0F17" w:rsidP="0029224B">
      <w:pPr>
        <w:numPr>
          <w:ilvl w:val="0"/>
          <w:numId w:val="52"/>
        </w:numPr>
        <w:tabs>
          <w:tab w:val="left" w:pos="1134"/>
        </w:tabs>
        <w:spacing w:after="0" w:line="259" w:lineRule="auto"/>
        <w:ind w:hanging="11"/>
        <w:jc w:val="both"/>
        <w:rPr>
          <w:rFonts w:ascii="Verdana" w:hAnsi="Verdana"/>
          <w:lang w:val="cy-GB"/>
        </w:rPr>
      </w:pPr>
      <w:r w:rsidRPr="00AA0EA1">
        <w:rPr>
          <w:rFonts w:ascii="Verdana" w:eastAsia="Verdana" w:hAnsi="Verdana" w:cs="Times New Roman"/>
          <w:lang w:val="cy-GB"/>
        </w:rPr>
        <w:t>Heriau a gofynion newydd</w:t>
      </w:r>
    </w:p>
    <w:p w14:paraId="312D3E3A" w14:textId="77777777" w:rsidR="00944461" w:rsidRPr="00AA0EA1" w:rsidRDefault="004C0F17" w:rsidP="0029224B">
      <w:pPr>
        <w:numPr>
          <w:ilvl w:val="1"/>
          <w:numId w:val="69"/>
        </w:numPr>
        <w:tabs>
          <w:tab w:val="left" w:pos="1134"/>
          <w:tab w:val="left" w:pos="1843"/>
        </w:tabs>
        <w:spacing w:after="0" w:line="259" w:lineRule="auto"/>
        <w:jc w:val="both"/>
        <w:rPr>
          <w:rFonts w:ascii="Verdana" w:hAnsi="Verdana"/>
          <w:lang w:val="cy-GB"/>
        </w:rPr>
      </w:pPr>
      <w:r w:rsidRPr="00AA0EA1">
        <w:rPr>
          <w:rFonts w:ascii="Verdana" w:eastAsia="Verdana" w:hAnsi="Verdana" w:cs="Times New Roman"/>
          <w:lang w:val="cy-GB"/>
        </w:rPr>
        <w:t>Cyfryngau Cymdeithasol a Llwyfannau Newydd</w:t>
      </w:r>
    </w:p>
    <w:p w14:paraId="2FB8FDA7" w14:textId="77777777" w:rsidR="00944461" w:rsidRPr="00AA0EA1" w:rsidRDefault="004C0F17" w:rsidP="0029224B">
      <w:pPr>
        <w:numPr>
          <w:ilvl w:val="1"/>
          <w:numId w:val="69"/>
        </w:numPr>
        <w:tabs>
          <w:tab w:val="left" w:pos="1134"/>
          <w:tab w:val="left" w:pos="1985"/>
        </w:tabs>
        <w:spacing w:after="0" w:line="259" w:lineRule="auto"/>
        <w:jc w:val="both"/>
        <w:rPr>
          <w:rFonts w:ascii="Verdana" w:hAnsi="Verdana"/>
          <w:lang w:val="cy-GB"/>
        </w:rPr>
      </w:pPr>
      <w:r w:rsidRPr="00AA0EA1">
        <w:rPr>
          <w:rFonts w:ascii="Verdana" w:eastAsia="Verdana" w:hAnsi="Verdana" w:cs="Times New Roman"/>
          <w:lang w:val="cy-GB"/>
        </w:rPr>
        <w:t>Cerbydau Digidol / Di-yrrwr ac ati.</w:t>
      </w:r>
    </w:p>
    <w:p w14:paraId="66E7CD8D" w14:textId="77777777" w:rsidR="00944461" w:rsidRPr="00AA0EA1" w:rsidRDefault="004C0F17" w:rsidP="0029224B">
      <w:pPr>
        <w:numPr>
          <w:ilvl w:val="1"/>
          <w:numId w:val="69"/>
        </w:numPr>
        <w:tabs>
          <w:tab w:val="left" w:pos="1134"/>
          <w:tab w:val="left" w:pos="1985"/>
        </w:tabs>
        <w:spacing w:after="0" w:line="259" w:lineRule="auto"/>
        <w:jc w:val="both"/>
        <w:rPr>
          <w:rFonts w:ascii="Verdana" w:hAnsi="Verdana"/>
          <w:lang w:val="cy-GB"/>
        </w:rPr>
      </w:pPr>
      <w:r w:rsidRPr="00AA0EA1">
        <w:rPr>
          <w:rFonts w:ascii="Verdana" w:eastAsia="Verdana" w:hAnsi="Verdana" w:cs="Times New Roman"/>
          <w:lang w:val="cy-GB"/>
        </w:rPr>
        <w:t>Gweithio Ystwyth / Symudol a Heriau</w:t>
      </w:r>
      <w:r w:rsidR="00096468" w:rsidRPr="00AA0EA1">
        <w:rPr>
          <w:rFonts w:ascii="Verdana" w:eastAsia="Verdana" w:hAnsi="Verdana" w:cs="Times New Roman"/>
          <w:lang w:val="cy-GB"/>
        </w:rPr>
        <w:t>’r</w:t>
      </w:r>
      <w:r w:rsidRPr="00AA0EA1">
        <w:rPr>
          <w:rFonts w:ascii="Verdana" w:eastAsia="Verdana" w:hAnsi="Verdana" w:cs="Times New Roman"/>
          <w:lang w:val="cy-GB"/>
        </w:rPr>
        <w:t xml:space="preserve"> Rhwydwaith Gwasanaethau Brys (ESN)</w:t>
      </w:r>
    </w:p>
    <w:p w14:paraId="65C58AEA" w14:textId="77777777" w:rsidR="00944461" w:rsidRPr="00AA0EA1" w:rsidRDefault="004C0F17" w:rsidP="00E86E1C">
      <w:pPr>
        <w:spacing w:before="160"/>
        <w:ind w:left="720" w:hanging="720"/>
        <w:jc w:val="both"/>
        <w:rPr>
          <w:rFonts w:ascii="Verdana" w:hAnsi="Verdana"/>
          <w:b/>
          <w:u w:val="single"/>
          <w:lang w:val="cy-GB"/>
        </w:rPr>
      </w:pPr>
      <w:r w:rsidRPr="00AA0EA1">
        <w:rPr>
          <w:rFonts w:ascii="Verdana" w:eastAsia="Verdana" w:hAnsi="Verdana" w:cs="Times New Roman"/>
          <w:lang w:val="cy-GB"/>
        </w:rPr>
        <w:t>11.3</w:t>
      </w:r>
      <w:r w:rsidRPr="00AA0EA1">
        <w:rPr>
          <w:rFonts w:ascii="Verdana" w:eastAsia="Verdana" w:hAnsi="Verdana" w:cs="Times New Roman"/>
          <w:lang w:val="cy-GB"/>
        </w:rPr>
        <w:tab/>
        <w:t xml:space="preserve">Byddai canlyniadau costau cyflawni'r blaenoriaethau hyn ynghyd â chostau ychwanegol Operation Uplift a phwysau o ran cost / chwyddiant </w:t>
      </w:r>
      <w:r w:rsidRPr="00AA0EA1">
        <w:rPr>
          <w:rFonts w:ascii="Verdana" w:eastAsia="Verdana" w:hAnsi="Verdana" w:cs="Times New Roman"/>
          <w:lang w:val="cy-GB"/>
        </w:rPr>
        <w:lastRenderedPageBreak/>
        <w:t>yn gofyn am fuddsoddiad o ran refeniw'r flwyddyn nesaf a chyllidebau cyfalaf y dyfodol. O ran cyllidebau Refeniw, amcangyfrifwyd bod cyllideb net o £115.4m ar gyfer blwyddyn ariannol 2020/21, sef cynnydd o £8.5m neu 7.96% ar lefel 2019/20. Mae dadansoddiad o'r cynnydd hwn wedi'i gynnwys yn y tabl isod:</w:t>
      </w:r>
    </w:p>
    <w:p w14:paraId="666F140A" w14:textId="2D99E169" w:rsidR="00944461" w:rsidRPr="00AA0EA1" w:rsidRDefault="004C0F17" w:rsidP="00907A97">
      <w:pPr>
        <w:spacing w:before="160" w:after="0"/>
        <w:jc w:val="both"/>
        <w:rPr>
          <w:rFonts w:ascii="Verdana" w:hAnsi="Verdana"/>
          <w:b/>
          <w:lang w:val="cy-GB"/>
        </w:rPr>
      </w:pPr>
      <w:r w:rsidRPr="00AA0EA1">
        <w:rPr>
          <w:rFonts w:ascii="Verdana" w:eastAsia="Verdana" w:hAnsi="Verdana" w:cs="Times New Roman"/>
          <w:lang w:val="cy-GB"/>
        </w:rPr>
        <w:tab/>
      </w:r>
      <w:r w:rsidRPr="00AA0EA1">
        <w:rPr>
          <w:rFonts w:ascii="Verdana" w:eastAsia="Verdana" w:hAnsi="Verdana" w:cs="Times New Roman"/>
          <w:b/>
          <w:bCs/>
          <w:lang w:val="cy-GB"/>
        </w:rPr>
        <w:t>Tabl 6:  Datganiad Amrywi</w:t>
      </w:r>
      <w:r w:rsidR="004724F9" w:rsidRPr="00AA0EA1">
        <w:rPr>
          <w:rFonts w:ascii="Verdana" w:eastAsia="Verdana" w:hAnsi="Verdana" w:cs="Times New Roman"/>
          <w:b/>
          <w:bCs/>
          <w:lang w:val="cy-GB"/>
        </w:rPr>
        <w:t>a</w:t>
      </w:r>
      <w:r w:rsidR="00EE38F1" w:rsidRPr="00AA0EA1">
        <w:rPr>
          <w:rFonts w:ascii="Verdana" w:eastAsia="Verdana" w:hAnsi="Verdana" w:cs="Times New Roman"/>
          <w:b/>
          <w:bCs/>
          <w:lang w:val="cy-GB"/>
        </w:rPr>
        <w:t>d</w:t>
      </w:r>
    </w:p>
    <w:tbl>
      <w:tblPr>
        <w:tblW w:w="7964" w:type="dxa"/>
        <w:tblInd w:w="516" w:type="dxa"/>
        <w:tblCellMar>
          <w:left w:w="0" w:type="dxa"/>
          <w:right w:w="0" w:type="dxa"/>
        </w:tblCellMar>
        <w:tblLook w:val="0420" w:firstRow="1" w:lastRow="0" w:firstColumn="0" w:lastColumn="0" w:noHBand="0" w:noVBand="1"/>
      </w:tblPr>
      <w:tblGrid>
        <w:gridCol w:w="3861"/>
        <w:gridCol w:w="1327"/>
        <w:gridCol w:w="1232"/>
        <w:gridCol w:w="1544"/>
      </w:tblGrid>
      <w:tr w:rsidR="00786CA7" w:rsidRPr="00AA0EA1" w14:paraId="3A714CEB" w14:textId="77777777" w:rsidTr="008E3141">
        <w:trPr>
          <w:trHeight w:val="192"/>
        </w:trPr>
        <w:tc>
          <w:tcPr>
            <w:tcW w:w="386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E60A617" w14:textId="77777777" w:rsidR="00944461" w:rsidRPr="00AA0EA1" w:rsidRDefault="00944461" w:rsidP="00E86E1C">
            <w:pPr>
              <w:spacing w:after="0"/>
              <w:jc w:val="both"/>
              <w:rPr>
                <w:rFonts w:ascii="Verdana" w:hAnsi="Verdana"/>
                <w:lang w:val="cy-GB"/>
              </w:rPr>
            </w:pPr>
          </w:p>
        </w:tc>
        <w:tc>
          <w:tcPr>
            <w:tcW w:w="13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CD08DC1"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b/>
                <w:bCs/>
                <w:lang w:val="cy-GB"/>
              </w:rPr>
              <w:t>£M</w:t>
            </w:r>
          </w:p>
        </w:tc>
        <w:tc>
          <w:tcPr>
            <w:tcW w:w="12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7DB174F" w14:textId="77777777" w:rsidR="00944461" w:rsidRPr="00AA0EA1" w:rsidRDefault="004C0F17" w:rsidP="008E3141">
            <w:pPr>
              <w:spacing w:after="0"/>
              <w:jc w:val="center"/>
              <w:rPr>
                <w:rFonts w:ascii="Verdana" w:hAnsi="Verdana"/>
                <w:lang w:val="cy-GB"/>
              </w:rPr>
            </w:pPr>
            <w:r w:rsidRPr="00AA0EA1">
              <w:rPr>
                <w:rFonts w:ascii="Verdana" w:hAnsi="Verdana"/>
                <w:b/>
                <w:bCs/>
                <w:lang w:val="cy-GB"/>
              </w:rPr>
              <w:t>%</w:t>
            </w:r>
          </w:p>
        </w:tc>
        <w:tc>
          <w:tcPr>
            <w:tcW w:w="154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19DE48"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b/>
                <w:bCs/>
                <w:lang w:val="cy-GB"/>
              </w:rPr>
              <w:t>Cronnol (%)</w:t>
            </w:r>
          </w:p>
        </w:tc>
      </w:tr>
      <w:tr w:rsidR="00786CA7" w:rsidRPr="00AA0EA1" w14:paraId="3C7AEB95" w14:textId="77777777" w:rsidTr="008E3141">
        <w:trPr>
          <w:trHeight w:val="258"/>
        </w:trPr>
        <w:tc>
          <w:tcPr>
            <w:tcW w:w="386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27A0A844" w14:textId="77777777" w:rsidR="00944461" w:rsidRPr="00AA0EA1" w:rsidRDefault="004C0F17" w:rsidP="00E86E1C">
            <w:pPr>
              <w:spacing w:after="0"/>
              <w:ind w:left="42"/>
              <w:jc w:val="both"/>
              <w:rPr>
                <w:rFonts w:ascii="Verdana" w:hAnsi="Verdana"/>
                <w:lang w:val="cy-GB"/>
              </w:rPr>
            </w:pPr>
            <w:r w:rsidRPr="00AA0EA1">
              <w:rPr>
                <w:rFonts w:ascii="Verdana" w:eastAsia="Verdana" w:hAnsi="Verdana" w:cs="Times New Roman"/>
                <w:b/>
                <w:bCs/>
                <w:lang w:val="cy-GB"/>
              </w:rPr>
              <w:t>Cyllideb Heddlu a SCHTh</w:t>
            </w:r>
            <w:r w:rsidR="004724F9" w:rsidRPr="00AA0EA1">
              <w:rPr>
                <w:rFonts w:ascii="Verdana" w:eastAsia="Verdana" w:hAnsi="Verdana" w:cs="Times New Roman"/>
                <w:b/>
                <w:bCs/>
                <w:lang w:val="cy-GB"/>
              </w:rPr>
              <w:t xml:space="preserve"> (OPCC)</w:t>
            </w:r>
            <w:r w:rsidRPr="00AA0EA1">
              <w:rPr>
                <w:rFonts w:ascii="Verdana" w:eastAsia="Verdana" w:hAnsi="Verdana" w:cs="Times New Roman"/>
                <w:b/>
                <w:bCs/>
                <w:lang w:val="cy-GB"/>
              </w:rPr>
              <w:t xml:space="preserve"> Net 2019/20</w:t>
            </w:r>
          </w:p>
        </w:tc>
        <w:tc>
          <w:tcPr>
            <w:tcW w:w="132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9640AD3" w14:textId="77777777" w:rsidR="00944461" w:rsidRPr="00AA0EA1" w:rsidRDefault="004C0F17" w:rsidP="00E86E1C">
            <w:pPr>
              <w:spacing w:after="0"/>
              <w:jc w:val="both"/>
              <w:rPr>
                <w:rFonts w:ascii="Verdana" w:hAnsi="Verdana"/>
                <w:lang w:val="cy-GB"/>
              </w:rPr>
            </w:pPr>
            <w:r w:rsidRPr="00AA0EA1">
              <w:rPr>
                <w:rFonts w:ascii="Verdana" w:eastAsia="Verdana" w:hAnsi="Verdana" w:cs="Times New Roman"/>
                <w:b/>
                <w:bCs/>
                <w:lang w:val="cy-GB"/>
              </w:rPr>
              <w:t>106.897</w:t>
            </w:r>
          </w:p>
        </w:tc>
        <w:tc>
          <w:tcPr>
            <w:tcW w:w="12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E001D7C" w14:textId="77777777" w:rsidR="00944461" w:rsidRPr="00AA0EA1" w:rsidRDefault="00944461" w:rsidP="008E3141">
            <w:pPr>
              <w:spacing w:after="0"/>
              <w:jc w:val="center"/>
              <w:rPr>
                <w:rFonts w:ascii="Verdana" w:hAnsi="Verdana"/>
                <w:lang w:val="cy-GB"/>
              </w:rPr>
            </w:pPr>
          </w:p>
        </w:tc>
        <w:tc>
          <w:tcPr>
            <w:tcW w:w="154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5782046" w14:textId="77777777" w:rsidR="00944461" w:rsidRPr="00AA0EA1" w:rsidRDefault="00944461" w:rsidP="008E3141">
            <w:pPr>
              <w:spacing w:after="0"/>
              <w:jc w:val="center"/>
              <w:rPr>
                <w:rFonts w:ascii="Verdana" w:hAnsi="Verdana"/>
                <w:lang w:val="cy-GB"/>
              </w:rPr>
            </w:pPr>
          </w:p>
        </w:tc>
      </w:tr>
      <w:tr w:rsidR="00786CA7" w:rsidRPr="00AA0EA1" w14:paraId="205EC67B" w14:textId="77777777" w:rsidTr="008E3141">
        <w:trPr>
          <w:trHeight w:val="291"/>
        </w:trPr>
        <w:tc>
          <w:tcPr>
            <w:tcW w:w="38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2AC77EA" w14:textId="77777777" w:rsidR="00944461" w:rsidRPr="00AA0EA1" w:rsidRDefault="004C0F17" w:rsidP="00E86E1C">
            <w:pPr>
              <w:spacing w:after="0"/>
              <w:ind w:left="42"/>
              <w:jc w:val="both"/>
              <w:rPr>
                <w:rFonts w:ascii="Verdana" w:hAnsi="Verdana"/>
                <w:lang w:val="cy-GB"/>
              </w:rPr>
            </w:pPr>
            <w:r w:rsidRPr="00AA0EA1">
              <w:rPr>
                <w:rFonts w:ascii="Verdana" w:eastAsia="Verdana" w:hAnsi="Verdana" w:cs="Times New Roman"/>
                <w:lang w:val="cy-GB"/>
              </w:rPr>
              <w:t>Chwyddiant Cyflogau a Phrisiau</w:t>
            </w:r>
          </w:p>
        </w:tc>
        <w:tc>
          <w:tcPr>
            <w:tcW w:w="13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D811C1B" w14:textId="77777777" w:rsidR="00944461" w:rsidRPr="00AA0EA1" w:rsidRDefault="004C0F17" w:rsidP="008E3141">
            <w:pPr>
              <w:spacing w:after="0"/>
              <w:jc w:val="right"/>
              <w:rPr>
                <w:rFonts w:ascii="Verdana" w:hAnsi="Verdana"/>
                <w:lang w:val="cy-GB"/>
              </w:rPr>
            </w:pPr>
            <w:r w:rsidRPr="00AA0EA1">
              <w:rPr>
                <w:rFonts w:ascii="Verdana" w:eastAsia="Verdana" w:hAnsi="Verdana" w:cs="Times New Roman"/>
                <w:lang w:val="cy-GB"/>
              </w:rPr>
              <w:t>3.351</w:t>
            </w:r>
          </w:p>
        </w:tc>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D201852"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lang w:val="cy-GB"/>
              </w:rPr>
              <w:t>3.13%</w:t>
            </w:r>
          </w:p>
        </w:tc>
        <w:tc>
          <w:tcPr>
            <w:tcW w:w="15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351B377"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lang w:val="cy-GB"/>
              </w:rPr>
              <w:t>3.13%</w:t>
            </w:r>
          </w:p>
        </w:tc>
      </w:tr>
      <w:tr w:rsidR="00786CA7" w:rsidRPr="00AA0EA1" w14:paraId="0E457AB4" w14:textId="77777777" w:rsidTr="008E3141">
        <w:trPr>
          <w:trHeight w:val="253"/>
        </w:trPr>
        <w:tc>
          <w:tcPr>
            <w:tcW w:w="38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6EF12609" w14:textId="77777777" w:rsidR="00944461" w:rsidRPr="00AA0EA1" w:rsidRDefault="004C0F17" w:rsidP="00E86E1C">
            <w:pPr>
              <w:spacing w:after="0"/>
              <w:ind w:left="42"/>
              <w:jc w:val="both"/>
              <w:rPr>
                <w:rFonts w:ascii="Verdana" w:hAnsi="Verdana"/>
                <w:lang w:val="cy-GB"/>
              </w:rPr>
            </w:pPr>
            <w:r w:rsidRPr="00AA0EA1">
              <w:rPr>
                <w:rFonts w:ascii="Verdana" w:eastAsia="Verdana" w:hAnsi="Verdana" w:cs="Times New Roman"/>
                <w:lang w:val="cy-GB"/>
              </w:rPr>
              <w:t>Cronfeydd Wrth Gefn / Ariannu Cyfalaf</w:t>
            </w:r>
          </w:p>
        </w:tc>
        <w:tc>
          <w:tcPr>
            <w:tcW w:w="13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344D20CE" w14:textId="77777777" w:rsidR="00944461" w:rsidRPr="00AA0EA1" w:rsidRDefault="004C0F17" w:rsidP="008E3141">
            <w:pPr>
              <w:spacing w:after="0"/>
              <w:jc w:val="right"/>
              <w:rPr>
                <w:rFonts w:ascii="Verdana" w:hAnsi="Verdana"/>
                <w:lang w:val="cy-GB"/>
              </w:rPr>
            </w:pPr>
            <w:r w:rsidRPr="00AA0EA1">
              <w:rPr>
                <w:rFonts w:ascii="Verdana" w:eastAsia="Verdana" w:hAnsi="Verdana" w:cs="Times New Roman"/>
                <w:lang w:val="cy-GB"/>
              </w:rPr>
              <w:t>0.771</w:t>
            </w:r>
          </w:p>
        </w:tc>
        <w:tc>
          <w:tcPr>
            <w:tcW w:w="12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0DF04A4B"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lang w:val="cy-GB"/>
              </w:rPr>
              <w:t>0.72%</w:t>
            </w:r>
          </w:p>
        </w:tc>
        <w:tc>
          <w:tcPr>
            <w:tcW w:w="154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565ECF59"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lang w:val="cy-GB"/>
              </w:rPr>
              <w:t>3.86%</w:t>
            </w:r>
          </w:p>
        </w:tc>
      </w:tr>
      <w:tr w:rsidR="00786CA7" w:rsidRPr="00AA0EA1" w14:paraId="69C3255C" w14:textId="77777777" w:rsidTr="008E3141">
        <w:trPr>
          <w:trHeight w:val="356"/>
        </w:trPr>
        <w:tc>
          <w:tcPr>
            <w:tcW w:w="38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A80F80D" w14:textId="48F31442" w:rsidR="00944461" w:rsidRPr="00AA0EA1" w:rsidRDefault="004C0F17" w:rsidP="00E86E1C">
            <w:pPr>
              <w:spacing w:after="0"/>
              <w:ind w:left="42"/>
              <w:jc w:val="both"/>
              <w:rPr>
                <w:rFonts w:ascii="Verdana" w:hAnsi="Verdana"/>
                <w:lang w:val="cy-GB"/>
              </w:rPr>
            </w:pPr>
            <w:r w:rsidRPr="00AA0EA1">
              <w:rPr>
                <w:rFonts w:ascii="Verdana" w:eastAsia="Verdana" w:hAnsi="Verdana" w:cs="Times New Roman"/>
                <w:lang w:val="cy-GB"/>
              </w:rPr>
              <w:t>Pwysau</w:t>
            </w:r>
            <w:r w:rsidR="00737049" w:rsidRPr="00AA0EA1">
              <w:rPr>
                <w:rFonts w:ascii="Verdana" w:eastAsia="Verdana" w:hAnsi="Verdana" w:cs="Times New Roman"/>
                <w:lang w:val="cy-GB"/>
              </w:rPr>
              <w:t>’n</w:t>
            </w:r>
            <w:r w:rsidRPr="00AA0EA1">
              <w:rPr>
                <w:rFonts w:ascii="Verdana" w:eastAsia="Verdana" w:hAnsi="Verdana" w:cs="Times New Roman"/>
                <w:lang w:val="cy-GB"/>
              </w:rPr>
              <w:t xml:space="preserve"> Costau </w:t>
            </w:r>
            <w:r w:rsidR="00EE38F1" w:rsidRPr="00AA0EA1">
              <w:rPr>
                <w:rFonts w:ascii="Verdana" w:eastAsia="Verdana" w:hAnsi="Verdana" w:cs="Times New Roman"/>
                <w:lang w:val="cy-GB"/>
              </w:rPr>
              <w:t>Digyfnewid</w:t>
            </w:r>
            <w:r w:rsidRPr="00AA0EA1">
              <w:rPr>
                <w:rFonts w:ascii="Verdana" w:eastAsia="Verdana" w:hAnsi="Verdana" w:cs="Times New Roman"/>
                <w:lang w:val="cy-GB"/>
              </w:rPr>
              <w:t xml:space="preserve"> </w:t>
            </w:r>
            <w:r w:rsidR="00737049" w:rsidRPr="00AA0EA1">
              <w:rPr>
                <w:rFonts w:ascii="Verdana" w:eastAsia="Verdana" w:hAnsi="Verdana" w:cs="Times New Roman"/>
                <w:lang w:val="cy-GB"/>
              </w:rPr>
              <w:t>ein hunain</w:t>
            </w:r>
          </w:p>
        </w:tc>
        <w:tc>
          <w:tcPr>
            <w:tcW w:w="13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0B8C816" w14:textId="77777777" w:rsidR="00944461" w:rsidRPr="00AA0EA1" w:rsidRDefault="004C0F17" w:rsidP="008E3141">
            <w:pPr>
              <w:spacing w:after="0"/>
              <w:jc w:val="right"/>
              <w:rPr>
                <w:rFonts w:ascii="Verdana" w:hAnsi="Verdana"/>
                <w:lang w:val="cy-GB"/>
              </w:rPr>
            </w:pPr>
            <w:r w:rsidRPr="00AA0EA1">
              <w:rPr>
                <w:rFonts w:ascii="Verdana" w:eastAsia="Verdana" w:hAnsi="Verdana" w:cs="Times New Roman"/>
                <w:lang w:val="cy-GB"/>
              </w:rPr>
              <w:t>1.817</w:t>
            </w:r>
          </w:p>
        </w:tc>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BE0EB21"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lang w:val="cy-GB"/>
              </w:rPr>
              <w:t>1.70%</w:t>
            </w:r>
          </w:p>
        </w:tc>
        <w:tc>
          <w:tcPr>
            <w:tcW w:w="15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EA9237B"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lang w:val="cy-GB"/>
              </w:rPr>
              <w:t>5.56%</w:t>
            </w:r>
          </w:p>
        </w:tc>
      </w:tr>
      <w:tr w:rsidR="00786CA7" w:rsidRPr="00AA0EA1" w14:paraId="5BE3BB98" w14:textId="77777777" w:rsidTr="008E3141">
        <w:trPr>
          <w:trHeight w:val="389"/>
        </w:trPr>
        <w:tc>
          <w:tcPr>
            <w:tcW w:w="38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7E7D280A" w14:textId="635B12DB" w:rsidR="00944461" w:rsidRPr="00AA0EA1" w:rsidRDefault="004C0F17" w:rsidP="00E86E1C">
            <w:pPr>
              <w:spacing w:after="0"/>
              <w:ind w:left="42"/>
              <w:jc w:val="both"/>
              <w:rPr>
                <w:rFonts w:ascii="Verdana" w:hAnsi="Verdana"/>
                <w:lang w:val="cy-GB"/>
              </w:rPr>
            </w:pPr>
            <w:r w:rsidRPr="00AA0EA1">
              <w:rPr>
                <w:rFonts w:ascii="Verdana" w:eastAsia="Verdana" w:hAnsi="Verdana" w:cs="Times New Roman"/>
                <w:lang w:val="cy-GB"/>
              </w:rPr>
              <w:t>Pwysau C</w:t>
            </w:r>
            <w:r w:rsidR="00737049" w:rsidRPr="00AA0EA1">
              <w:rPr>
                <w:rFonts w:ascii="Verdana" w:eastAsia="Verdana" w:hAnsi="Verdana" w:cs="Times New Roman"/>
                <w:lang w:val="cy-GB"/>
              </w:rPr>
              <w:t>ostau</w:t>
            </w:r>
            <w:r w:rsidR="00EE38F1" w:rsidRPr="00AA0EA1">
              <w:rPr>
                <w:rFonts w:ascii="Verdana" w:eastAsia="Verdana" w:hAnsi="Verdana" w:cs="Times New Roman"/>
                <w:lang w:val="cy-GB"/>
              </w:rPr>
              <w:t xml:space="preserve"> Digyfnewid</w:t>
            </w:r>
            <w:r w:rsidRPr="00AA0EA1">
              <w:rPr>
                <w:rFonts w:ascii="Verdana" w:eastAsia="Verdana" w:hAnsi="Verdana" w:cs="Times New Roman"/>
                <w:lang w:val="cy-GB"/>
              </w:rPr>
              <w:t xml:space="preserve"> Rhanbarthol / Cenedlaethol</w:t>
            </w:r>
          </w:p>
        </w:tc>
        <w:tc>
          <w:tcPr>
            <w:tcW w:w="13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2275FDDF" w14:textId="77777777" w:rsidR="00944461" w:rsidRPr="00AA0EA1" w:rsidRDefault="004C0F17" w:rsidP="008E3141">
            <w:pPr>
              <w:spacing w:after="0"/>
              <w:jc w:val="right"/>
              <w:rPr>
                <w:rFonts w:ascii="Verdana" w:hAnsi="Verdana"/>
                <w:lang w:val="cy-GB"/>
              </w:rPr>
            </w:pPr>
            <w:r w:rsidRPr="00AA0EA1">
              <w:rPr>
                <w:rFonts w:ascii="Verdana" w:eastAsia="Verdana" w:hAnsi="Verdana" w:cs="Times New Roman"/>
                <w:lang w:val="cy-GB"/>
              </w:rPr>
              <w:t>0.365</w:t>
            </w:r>
          </w:p>
        </w:tc>
        <w:tc>
          <w:tcPr>
            <w:tcW w:w="12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23991FC4"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lang w:val="cy-GB"/>
              </w:rPr>
              <w:t>0.34%</w:t>
            </w:r>
          </w:p>
        </w:tc>
        <w:tc>
          <w:tcPr>
            <w:tcW w:w="154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44646E2E"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lang w:val="cy-GB"/>
              </w:rPr>
              <w:t>5.90%</w:t>
            </w:r>
          </w:p>
        </w:tc>
      </w:tr>
      <w:tr w:rsidR="00786CA7" w:rsidRPr="00AA0EA1" w14:paraId="422438BF" w14:textId="77777777" w:rsidTr="008E3141">
        <w:trPr>
          <w:trHeight w:val="197"/>
        </w:trPr>
        <w:tc>
          <w:tcPr>
            <w:tcW w:w="38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AA08ABD" w14:textId="77777777" w:rsidR="00944461" w:rsidRPr="00AA0EA1" w:rsidRDefault="004C0F17" w:rsidP="00E86E1C">
            <w:pPr>
              <w:spacing w:after="0"/>
              <w:jc w:val="both"/>
              <w:rPr>
                <w:rFonts w:ascii="Verdana" w:hAnsi="Verdana"/>
                <w:lang w:val="cy-GB"/>
              </w:rPr>
            </w:pPr>
            <w:r w:rsidRPr="00AA0EA1">
              <w:rPr>
                <w:rFonts w:ascii="Verdana" w:eastAsia="Verdana" w:hAnsi="Verdana" w:cs="Times New Roman"/>
                <w:lang w:val="cy-GB"/>
              </w:rPr>
              <w:t>Cynllun Arbedion Net 2020/21</w:t>
            </w:r>
          </w:p>
        </w:tc>
        <w:tc>
          <w:tcPr>
            <w:tcW w:w="13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BF74A4F" w14:textId="77777777" w:rsidR="00944461" w:rsidRPr="00AA0EA1" w:rsidRDefault="004C0F17" w:rsidP="008E3141">
            <w:pPr>
              <w:spacing w:after="0"/>
              <w:jc w:val="right"/>
              <w:rPr>
                <w:rFonts w:ascii="Verdana" w:hAnsi="Verdana"/>
                <w:color w:val="FF0000"/>
                <w:lang w:val="cy-GB"/>
              </w:rPr>
            </w:pPr>
            <w:r w:rsidRPr="00AA0EA1">
              <w:rPr>
                <w:rFonts w:ascii="Verdana" w:eastAsia="Verdana" w:hAnsi="Verdana" w:cs="Times New Roman"/>
                <w:color w:val="FF0000"/>
                <w:lang w:val="cy-GB"/>
              </w:rPr>
              <w:t>-1.260</w:t>
            </w:r>
          </w:p>
        </w:tc>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8EA5D6A" w14:textId="77777777" w:rsidR="00944461" w:rsidRPr="00AA0EA1" w:rsidRDefault="004C0F17" w:rsidP="008E3141">
            <w:pPr>
              <w:spacing w:after="0"/>
              <w:jc w:val="center"/>
              <w:rPr>
                <w:rFonts w:ascii="Verdana" w:hAnsi="Verdana"/>
                <w:color w:val="FF0000"/>
                <w:lang w:val="cy-GB"/>
              </w:rPr>
            </w:pPr>
            <w:r w:rsidRPr="00AA0EA1">
              <w:rPr>
                <w:rFonts w:ascii="Verdana" w:eastAsia="Verdana" w:hAnsi="Verdana" w:cs="Times New Roman"/>
                <w:color w:val="FF0000"/>
                <w:lang w:val="cy-GB"/>
              </w:rPr>
              <w:t>-1.18%</w:t>
            </w:r>
          </w:p>
        </w:tc>
        <w:tc>
          <w:tcPr>
            <w:tcW w:w="15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20E857F"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lang w:val="cy-GB"/>
              </w:rPr>
              <w:t>4.72%</w:t>
            </w:r>
          </w:p>
        </w:tc>
      </w:tr>
      <w:tr w:rsidR="00786CA7" w:rsidRPr="00AA0EA1" w14:paraId="186F568C" w14:textId="77777777" w:rsidTr="008E3141">
        <w:trPr>
          <w:trHeight w:val="360"/>
        </w:trPr>
        <w:tc>
          <w:tcPr>
            <w:tcW w:w="38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02A1C88A" w14:textId="77777777" w:rsidR="00944461" w:rsidRPr="00AA0EA1" w:rsidRDefault="004C0F17" w:rsidP="00E86E1C">
            <w:pPr>
              <w:spacing w:after="0"/>
              <w:ind w:left="42"/>
              <w:jc w:val="both"/>
              <w:rPr>
                <w:rFonts w:ascii="Verdana" w:hAnsi="Verdana"/>
                <w:lang w:val="cy-GB"/>
              </w:rPr>
            </w:pPr>
            <w:r w:rsidRPr="00AA0EA1">
              <w:rPr>
                <w:rFonts w:ascii="Verdana" w:eastAsia="Verdana" w:hAnsi="Verdana" w:cs="Times New Roman"/>
                <w:b/>
                <w:bCs/>
                <w:lang w:val="cy-GB"/>
              </w:rPr>
              <w:t>Amcangyfrif o'r Gofyniad ar gyfer Cyllideb Ddigyfnewid</w:t>
            </w:r>
          </w:p>
        </w:tc>
        <w:tc>
          <w:tcPr>
            <w:tcW w:w="13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1396FEBF" w14:textId="77777777" w:rsidR="00944461" w:rsidRPr="00AA0EA1" w:rsidRDefault="004C0F17" w:rsidP="008E3141">
            <w:pPr>
              <w:spacing w:after="0"/>
              <w:jc w:val="right"/>
              <w:rPr>
                <w:rFonts w:ascii="Verdana" w:hAnsi="Verdana"/>
                <w:lang w:val="cy-GB"/>
              </w:rPr>
            </w:pPr>
            <w:r w:rsidRPr="00AA0EA1">
              <w:rPr>
                <w:rFonts w:ascii="Verdana" w:eastAsia="Verdana" w:hAnsi="Verdana" w:cs="Times New Roman"/>
                <w:b/>
                <w:bCs/>
                <w:lang w:val="cy-GB"/>
              </w:rPr>
              <w:t>111.941</w:t>
            </w:r>
          </w:p>
        </w:tc>
        <w:tc>
          <w:tcPr>
            <w:tcW w:w="12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22B7AA1A" w14:textId="77777777" w:rsidR="00944461" w:rsidRPr="00AA0EA1" w:rsidRDefault="00944461" w:rsidP="008E3141">
            <w:pPr>
              <w:spacing w:after="0"/>
              <w:jc w:val="center"/>
              <w:rPr>
                <w:rFonts w:ascii="Verdana" w:hAnsi="Verdana"/>
                <w:lang w:val="cy-GB"/>
              </w:rPr>
            </w:pPr>
          </w:p>
        </w:tc>
        <w:tc>
          <w:tcPr>
            <w:tcW w:w="154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7B056136"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b/>
                <w:bCs/>
                <w:lang w:val="cy-GB"/>
              </w:rPr>
              <w:t>4.72%</w:t>
            </w:r>
          </w:p>
        </w:tc>
      </w:tr>
      <w:tr w:rsidR="00786CA7" w:rsidRPr="00AA0EA1" w14:paraId="4957AF4C" w14:textId="77777777" w:rsidTr="008E3141">
        <w:trPr>
          <w:trHeight w:val="252"/>
        </w:trPr>
        <w:tc>
          <w:tcPr>
            <w:tcW w:w="38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0257EB24" w14:textId="77777777" w:rsidR="00944461" w:rsidRPr="00AA0EA1" w:rsidRDefault="004724F9" w:rsidP="00E86E1C">
            <w:pPr>
              <w:spacing w:after="0"/>
              <w:ind w:left="42"/>
              <w:jc w:val="both"/>
              <w:rPr>
                <w:rFonts w:ascii="Verdana" w:hAnsi="Verdana"/>
                <w:lang w:val="cy-GB"/>
              </w:rPr>
            </w:pPr>
            <w:r w:rsidRPr="00AA0EA1">
              <w:rPr>
                <w:rFonts w:ascii="Verdana" w:eastAsia="Verdana" w:hAnsi="Verdana" w:cs="Times New Roman"/>
                <w:lang w:val="cy-GB"/>
              </w:rPr>
              <w:t xml:space="preserve">Ein </w:t>
            </w:r>
            <w:r w:rsidR="004C0F17" w:rsidRPr="00AA0EA1">
              <w:rPr>
                <w:rFonts w:ascii="Verdana" w:eastAsia="Verdana" w:hAnsi="Verdana" w:cs="Times New Roman"/>
                <w:lang w:val="cy-GB"/>
              </w:rPr>
              <w:t>Blaenoriaethau Buddsoddi ein Hunain</w:t>
            </w:r>
          </w:p>
        </w:tc>
        <w:tc>
          <w:tcPr>
            <w:tcW w:w="13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1E472FD" w14:textId="77777777" w:rsidR="00944461" w:rsidRPr="00AA0EA1" w:rsidRDefault="004C0F17" w:rsidP="008E3141">
            <w:pPr>
              <w:spacing w:after="0"/>
              <w:jc w:val="right"/>
              <w:rPr>
                <w:rFonts w:ascii="Verdana" w:hAnsi="Verdana"/>
                <w:lang w:val="cy-GB"/>
              </w:rPr>
            </w:pPr>
            <w:r w:rsidRPr="00AA0EA1">
              <w:rPr>
                <w:rFonts w:ascii="Verdana" w:eastAsia="Verdana" w:hAnsi="Verdana" w:cs="Times New Roman"/>
                <w:lang w:val="cy-GB"/>
              </w:rPr>
              <w:t>0.466</w:t>
            </w:r>
          </w:p>
        </w:tc>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41BFC26"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lang w:val="cy-GB"/>
              </w:rPr>
              <w:t>0.44%</w:t>
            </w:r>
          </w:p>
        </w:tc>
        <w:tc>
          <w:tcPr>
            <w:tcW w:w="15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0A51D09"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lang w:val="cy-GB"/>
              </w:rPr>
              <w:t>5.16%</w:t>
            </w:r>
          </w:p>
        </w:tc>
      </w:tr>
      <w:tr w:rsidR="00786CA7" w:rsidRPr="00AA0EA1" w14:paraId="4C75D9DF" w14:textId="77777777" w:rsidTr="008E3141">
        <w:trPr>
          <w:trHeight w:val="299"/>
        </w:trPr>
        <w:tc>
          <w:tcPr>
            <w:tcW w:w="38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3ECC5F5" w14:textId="77777777" w:rsidR="00944461" w:rsidRPr="00AA0EA1" w:rsidRDefault="004C0F17" w:rsidP="00E86E1C">
            <w:pPr>
              <w:spacing w:after="0"/>
              <w:ind w:left="42"/>
              <w:jc w:val="both"/>
              <w:rPr>
                <w:rFonts w:ascii="Verdana" w:hAnsi="Verdana"/>
                <w:lang w:val="cy-GB"/>
              </w:rPr>
            </w:pPr>
            <w:r w:rsidRPr="00AA0EA1">
              <w:rPr>
                <w:rFonts w:ascii="Verdana" w:eastAsia="Verdana" w:hAnsi="Verdana" w:cs="Times New Roman"/>
                <w:lang w:val="cy-GB"/>
              </w:rPr>
              <w:t>Newidiadau i Gynllun y Gweithlu (Net)</w:t>
            </w:r>
          </w:p>
        </w:tc>
        <w:tc>
          <w:tcPr>
            <w:tcW w:w="13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6D732F8D" w14:textId="77777777" w:rsidR="00944461" w:rsidRPr="00AA0EA1" w:rsidRDefault="004C0F17" w:rsidP="008E3141">
            <w:pPr>
              <w:spacing w:after="0"/>
              <w:jc w:val="right"/>
              <w:rPr>
                <w:rFonts w:ascii="Verdana" w:hAnsi="Verdana"/>
                <w:lang w:val="cy-GB"/>
              </w:rPr>
            </w:pPr>
            <w:r w:rsidRPr="00AA0EA1">
              <w:rPr>
                <w:rFonts w:ascii="Verdana" w:eastAsia="Verdana" w:hAnsi="Verdana" w:cs="Times New Roman"/>
                <w:lang w:val="cy-GB"/>
              </w:rPr>
              <w:t>0.891</w:t>
            </w:r>
          </w:p>
        </w:tc>
        <w:tc>
          <w:tcPr>
            <w:tcW w:w="12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76F43579"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lang w:val="cy-GB"/>
              </w:rPr>
              <w:t>0.83%</w:t>
            </w:r>
          </w:p>
        </w:tc>
        <w:tc>
          <w:tcPr>
            <w:tcW w:w="154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11B44989"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lang w:val="cy-GB"/>
              </w:rPr>
              <w:t>5.99%</w:t>
            </w:r>
          </w:p>
        </w:tc>
      </w:tr>
      <w:tr w:rsidR="00786CA7" w:rsidRPr="00AA0EA1" w14:paraId="01FC9556" w14:textId="77777777" w:rsidTr="008E3141">
        <w:trPr>
          <w:trHeight w:val="306"/>
        </w:trPr>
        <w:tc>
          <w:tcPr>
            <w:tcW w:w="38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0341654" w14:textId="77777777" w:rsidR="00944461" w:rsidRPr="00AA0EA1" w:rsidRDefault="004C0F17" w:rsidP="00E86E1C">
            <w:pPr>
              <w:spacing w:after="0"/>
              <w:ind w:left="42"/>
              <w:jc w:val="both"/>
              <w:rPr>
                <w:rFonts w:ascii="Verdana" w:hAnsi="Verdana"/>
                <w:lang w:val="cy-GB"/>
              </w:rPr>
            </w:pPr>
            <w:r w:rsidRPr="00AA0EA1">
              <w:rPr>
                <w:rFonts w:ascii="Verdana" w:eastAsia="Verdana" w:hAnsi="Verdana" w:cs="Times New Roman"/>
                <w:b/>
                <w:bCs/>
                <w:lang w:val="cy-GB"/>
              </w:rPr>
              <w:t>Gofyniad Cyn Costau Uplift</w:t>
            </w:r>
          </w:p>
        </w:tc>
        <w:tc>
          <w:tcPr>
            <w:tcW w:w="13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94977F2" w14:textId="77777777" w:rsidR="00944461" w:rsidRPr="00AA0EA1" w:rsidRDefault="004C0F17" w:rsidP="008E3141">
            <w:pPr>
              <w:spacing w:after="0"/>
              <w:jc w:val="right"/>
              <w:rPr>
                <w:rFonts w:ascii="Verdana" w:hAnsi="Verdana"/>
                <w:lang w:val="cy-GB"/>
              </w:rPr>
            </w:pPr>
            <w:r w:rsidRPr="00AA0EA1">
              <w:rPr>
                <w:rFonts w:ascii="Verdana" w:eastAsia="Verdana" w:hAnsi="Verdana" w:cs="Times New Roman"/>
                <w:b/>
                <w:bCs/>
                <w:lang w:val="cy-GB"/>
              </w:rPr>
              <w:t>113.299</w:t>
            </w:r>
          </w:p>
        </w:tc>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28B5A2E" w14:textId="77777777" w:rsidR="00944461" w:rsidRPr="00AA0EA1" w:rsidRDefault="00944461" w:rsidP="008E3141">
            <w:pPr>
              <w:spacing w:after="0"/>
              <w:jc w:val="center"/>
              <w:rPr>
                <w:rFonts w:ascii="Verdana" w:hAnsi="Verdana"/>
                <w:lang w:val="cy-GB"/>
              </w:rPr>
            </w:pPr>
          </w:p>
        </w:tc>
        <w:tc>
          <w:tcPr>
            <w:tcW w:w="15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70F5354"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b/>
                <w:bCs/>
                <w:lang w:val="cy-GB"/>
              </w:rPr>
              <w:t>5.99%</w:t>
            </w:r>
          </w:p>
        </w:tc>
      </w:tr>
      <w:tr w:rsidR="00786CA7" w:rsidRPr="00AA0EA1" w14:paraId="49DCD636" w14:textId="77777777" w:rsidTr="008E3141">
        <w:trPr>
          <w:trHeight w:val="254"/>
        </w:trPr>
        <w:tc>
          <w:tcPr>
            <w:tcW w:w="386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hideMark/>
          </w:tcPr>
          <w:p w14:paraId="51F9B339" w14:textId="77777777" w:rsidR="00944461" w:rsidRPr="00AA0EA1" w:rsidRDefault="004C0F17" w:rsidP="00E86E1C">
            <w:pPr>
              <w:spacing w:after="0"/>
              <w:ind w:left="42"/>
              <w:jc w:val="both"/>
              <w:rPr>
                <w:rFonts w:ascii="Verdana" w:hAnsi="Verdana"/>
                <w:lang w:val="cy-GB"/>
              </w:rPr>
            </w:pPr>
            <w:r w:rsidRPr="00AA0EA1">
              <w:rPr>
                <w:rFonts w:ascii="Verdana" w:eastAsia="Verdana" w:hAnsi="Verdana" w:cs="Times New Roman"/>
                <w:lang w:val="cy-GB"/>
              </w:rPr>
              <w:t>Costau amcangyfrifedig Operation Uplift (Uchel)</w:t>
            </w:r>
          </w:p>
        </w:tc>
        <w:tc>
          <w:tcPr>
            <w:tcW w:w="13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735D6746" w14:textId="77777777" w:rsidR="00944461" w:rsidRPr="00AA0EA1" w:rsidRDefault="004C0F17" w:rsidP="008E3141">
            <w:pPr>
              <w:spacing w:after="0"/>
              <w:jc w:val="right"/>
              <w:rPr>
                <w:rFonts w:ascii="Verdana" w:hAnsi="Verdana"/>
                <w:lang w:val="cy-GB"/>
              </w:rPr>
            </w:pPr>
            <w:r w:rsidRPr="00AA0EA1">
              <w:rPr>
                <w:rFonts w:ascii="Verdana" w:eastAsia="Verdana" w:hAnsi="Verdana" w:cs="Times New Roman"/>
                <w:lang w:val="cy-GB"/>
              </w:rPr>
              <w:t>2.103</w:t>
            </w:r>
          </w:p>
        </w:tc>
        <w:tc>
          <w:tcPr>
            <w:tcW w:w="123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614FE9E7"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lang w:val="cy-GB"/>
              </w:rPr>
              <w:t>1.97%</w:t>
            </w:r>
          </w:p>
        </w:tc>
        <w:tc>
          <w:tcPr>
            <w:tcW w:w="154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51CD3E53"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lang w:val="cy-GB"/>
              </w:rPr>
              <w:t>7.96%</w:t>
            </w:r>
          </w:p>
        </w:tc>
      </w:tr>
      <w:tr w:rsidR="00786CA7" w:rsidRPr="00AA0EA1" w14:paraId="3D52BC63" w14:textId="77777777" w:rsidTr="008E3141">
        <w:trPr>
          <w:trHeight w:val="159"/>
        </w:trPr>
        <w:tc>
          <w:tcPr>
            <w:tcW w:w="38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812AA36" w14:textId="77777777" w:rsidR="00944461" w:rsidRPr="00AA0EA1" w:rsidRDefault="004C0F17" w:rsidP="00E86E1C">
            <w:pPr>
              <w:spacing w:after="0"/>
              <w:ind w:left="42"/>
              <w:jc w:val="both"/>
              <w:rPr>
                <w:rFonts w:ascii="Verdana" w:hAnsi="Verdana"/>
                <w:lang w:val="cy-GB"/>
              </w:rPr>
            </w:pPr>
            <w:r w:rsidRPr="00AA0EA1">
              <w:rPr>
                <w:rFonts w:ascii="Verdana" w:eastAsia="Verdana" w:hAnsi="Verdana" w:cs="Times New Roman"/>
                <w:b/>
                <w:bCs/>
                <w:lang w:val="cy-GB"/>
              </w:rPr>
              <w:t>Gofyniad Cyllideb Net 2020/21</w:t>
            </w:r>
          </w:p>
        </w:tc>
        <w:tc>
          <w:tcPr>
            <w:tcW w:w="13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F18B63B" w14:textId="77777777" w:rsidR="00944461" w:rsidRPr="00AA0EA1" w:rsidRDefault="004C0F17" w:rsidP="008E3141">
            <w:pPr>
              <w:spacing w:after="0"/>
              <w:jc w:val="right"/>
              <w:rPr>
                <w:rFonts w:ascii="Verdana" w:hAnsi="Verdana"/>
                <w:lang w:val="cy-GB"/>
              </w:rPr>
            </w:pPr>
            <w:r w:rsidRPr="00AA0EA1">
              <w:rPr>
                <w:rFonts w:ascii="Verdana" w:eastAsia="Verdana" w:hAnsi="Verdana" w:cs="Times New Roman"/>
                <w:b/>
                <w:bCs/>
                <w:lang w:val="cy-GB"/>
              </w:rPr>
              <w:t>115.402</w:t>
            </w:r>
          </w:p>
        </w:tc>
        <w:tc>
          <w:tcPr>
            <w:tcW w:w="123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213BC64"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b/>
                <w:bCs/>
                <w:lang w:val="cy-GB"/>
              </w:rPr>
              <w:t>7.96%</w:t>
            </w:r>
          </w:p>
        </w:tc>
        <w:tc>
          <w:tcPr>
            <w:tcW w:w="154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A2F22B1" w14:textId="77777777" w:rsidR="00944461" w:rsidRPr="00AA0EA1" w:rsidRDefault="004C0F17" w:rsidP="008E3141">
            <w:pPr>
              <w:spacing w:after="0"/>
              <w:jc w:val="center"/>
              <w:rPr>
                <w:rFonts w:ascii="Verdana" w:hAnsi="Verdana"/>
                <w:lang w:val="cy-GB"/>
              </w:rPr>
            </w:pPr>
            <w:r w:rsidRPr="00AA0EA1">
              <w:rPr>
                <w:rFonts w:ascii="Verdana" w:eastAsia="Verdana" w:hAnsi="Verdana" w:cs="Times New Roman"/>
                <w:b/>
                <w:bCs/>
                <w:lang w:val="cy-GB"/>
              </w:rPr>
              <w:t>7.96%</w:t>
            </w:r>
          </w:p>
        </w:tc>
      </w:tr>
    </w:tbl>
    <w:p w14:paraId="2A1204DF" w14:textId="77777777" w:rsidR="004D6FE1" w:rsidRPr="00AA0EA1" w:rsidRDefault="004C0F17" w:rsidP="00E86E1C">
      <w:pPr>
        <w:spacing w:before="160"/>
        <w:ind w:left="720" w:hanging="720"/>
        <w:jc w:val="both"/>
        <w:rPr>
          <w:rFonts w:ascii="Verdana" w:hAnsi="Verdana"/>
          <w:lang w:val="cy-GB"/>
        </w:rPr>
      </w:pPr>
      <w:r w:rsidRPr="00AA0EA1">
        <w:rPr>
          <w:rFonts w:ascii="Verdana" w:eastAsia="Verdana" w:hAnsi="Verdana" w:cs="Times New Roman"/>
          <w:lang w:val="cy-GB"/>
        </w:rPr>
        <w:t>11.4</w:t>
      </w:r>
      <w:r w:rsidRPr="00AA0EA1">
        <w:rPr>
          <w:rFonts w:ascii="Verdana" w:eastAsia="Verdana" w:hAnsi="Verdana" w:cs="Times New Roman"/>
          <w:lang w:val="cy-GB"/>
        </w:rPr>
        <w:tab/>
        <w:t>Mae disgrifiad a dadansoddiad pellach o'r eitemau unigol a gynhwysir yn y tabl uchod wedi'u nodi yn y paragraffau canlynol:</w:t>
      </w:r>
    </w:p>
    <w:p w14:paraId="1051AFDD" w14:textId="49F54322" w:rsidR="00944461" w:rsidRPr="00AA0EA1" w:rsidRDefault="004C0F17" w:rsidP="00E86E1C">
      <w:pPr>
        <w:spacing w:before="160"/>
        <w:ind w:left="720" w:hanging="720"/>
        <w:jc w:val="both"/>
        <w:rPr>
          <w:rFonts w:ascii="Verdana" w:hAnsi="Verdana"/>
          <w:lang w:val="cy-GB"/>
        </w:rPr>
      </w:pPr>
      <w:r w:rsidRPr="00AA0EA1">
        <w:rPr>
          <w:rFonts w:ascii="Verdana" w:eastAsia="Verdana" w:hAnsi="Verdana" w:cs="Times New Roman"/>
          <w:lang w:val="cy-GB"/>
        </w:rPr>
        <w:t>11.4.1</w:t>
      </w:r>
      <w:r w:rsidRPr="00AA0EA1">
        <w:rPr>
          <w:rFonts w:ascii="Verdana" w:eastAsia="Verdana" w:hAnsi="Verdana" w:cs="Times New Roman"/>
          <w:lang w:val="cy-GB"/>
        </w:rPr>
        <w:tab/>
      </w:r>
      <w:r w:rsidRPr="00AA0EA1">
        <w:rPr>
          <w:rFonts w:ascii="Verdana" w:eastAsia="Verdana" w:hAnsi="Verdana" w:cs="Times New Roman"/>
          <w:b/>
          <w:bCs/>
          <w:lang w:val="cy-GB"/>
        </w:rPr>
        <w:t xml:space="preserve">Chwyddiant Cyflogau a Phrisiau - </w:t>
      </w:r>
      <w:r w:rsidRPr="00AA0EA1">
        <w:rPr>
          <w:rFonts w:ascii="Verdana" w:eastAsia="Verdana" w:hAnsi="Verdana" w:cs="Times New Roman"/>
          <w:lang w:val="cy-GB"/>
        </w:rPr>
        <w:t>roedd y gyllideb a ddyrannwyd ar gyfer 2019/20 yn cynnwys dyfarniad cyflog a thybiaeth chwyddiant cyffredinol o 2%. Gyda dyfarniadau cyflog ar gyfer staff a swyddogion yr heddlu yn ystod y flwyddyn yn 2.5%, bu angen cynyddu'r gyllideb sylfaenol i adlewyrchu'r 0.5% ychwanegol. Yn ogystal, tybiwyd y bydd angen ariannu codiad cyflog o 2.5% o fis Medi 2020 er y bydd yr union swm yn cael ei bennu yn ddiweddarach yn y flwyddyn gan Gorff Adolygu Cyflogau</w:t>
      </w:r>
      <w:r w:rsidR="00EE38F1" w:rsidRPr="00AA0EA1">
        <w:rPr>
          <w:rFonts w:ascii="Verdana" w:eastAsia="Verdana" w:hAnsi="Verdana" w:cs="Times New Roman"/>
          <w:lang w:val="cy-GB"/>
        </w:rPr>
        <w:t>’</w:t>
      </w:r>
      <w:r w:rsidRPr="00AA0EA1">
        <w:rPr>
          <w:rFonts w:ascii="Verdana" w:eastAsia="Verdana" w:hAnsi="Verdana" w:cs="Times New Roman"/>
          <w:lang w:val="cy-GB"/>
        </w:rPr>
        <w:t xml:space="preserve">r Heddlu. Tybiwyd cynnydd cyffredinol mewn chwyddiant o </w:t>
      </w:r>
      <w:r w:rsidRPr="00AA0EA1">
        <w:rPr>
          <w:rFonts w:ascii="Verdana" w:eastAsia="Verdana" w:hAnsi="Verdana" w:cs="Times New Roman"/>
          <w:lang w:val="cy-GB"/>
        </w:rPr>
        <w:lastRenderedPageBreak/>
        <w:t xml:space="preserve">2.5% ar gyfer cyllidebau nad ydynt yn ymwneud â chyflog, ond rhagdybiwyd y byddai cyfnod </w:t>
      </w:r>
      <w:r w:rsidR="00EE38F1" w:rsidRPr="00AA0EA1">
        <w:rPr>
          <w:rFonts w:ascii="Verdana" w:eastAsia="Verdana" w:hAnsi="Verdana" w:cs="Times New Roman"/>
          <w:lang w:val="cy-GB"/>
        </w:rPr>
        <w:t>digyfnewid</w:t>
      </w:r>
      <w:r w:rsidRPr="00AA0EA1">
        <w:rPr>
          <w:rFonts w:ascii="Verdana" w:eastAsia="Verdana" w:hAnsi="Verdana" w:cs="Times New Roman"/>
          <w:lang w:val="cy-GB"/>
        </w:rPr>
        <w:t xml:space="preserve"> mewn perthynas â grantiau a chafodd cynnydd o 10% ei wneud ar gyllidebau cyfleustodau a chyllidebau tanwydd. Gyda’i gilydd, mae’r rhain yn gynnydd o tua £3.351m neu 3.13% o</w:t>
      </w:r>
      <w:r w:rsidR="00742B5F" w:rsidRPr="00AA0EA1">
        <w:rPr>
          <w:rFonts w:ascii="Verdana" w:eastAsia="Verdana" w:hAnsi="Verdana" w:cs="Times New Roman"/>
          <w:lang w:val="cy-GB"/>
        </w:rPr>
        <w:t>’i</w:t>
      </w:r>
      <w:r w:rsidRPr="00AA0EA1">
        <w:rPr>
          <w:rFonts w:ascii="Verdana" w:eastAsia="Verdana" w:hAnsi="Verdana" w:cs="Times New Roman"/>
          <w:lang w:val="cy-GB"/>
        </w:rPr>
        <w:t xml:space="preserve"> gymharu â'r llynedd.</w:t>
      </w:r>
    </w:p>
    <w:p w14:paraId="28D46463" w14:textId="3BEFB294" w:rsidR="00944461" w:rsidRPr="00AA0EA1" w:rsidRDefault="004C0F17" w:rsidP="00E86E1C">
      <w:pPr>
        <w:spacing w:before="160"/>
        <w:ind w:left="720" w:hanging="720"/>
        <w:jc w:val="both"/>
        <w:rPr>
          <w:rFonts w:ascii="Verdana" w:hAnsi="Verdana"/>
          <w:lang w:val="cy-GB"/>
        </w:rPr>
      </w:pPr>
      <w:r w:rsidRPr="00AA0EA1">
        <w:rPr>
          <w:rFonts w:ascii="Verdana" w:eastAsia="Verdana" w:hAnsi="Verdana" w:cs="Times New Roman"/>
          <w:lang w:val="cy-GB"/>
        </w:rPr>
        <w:t>11.4.2</w:t>
      </w:r>
      <w:r w:rsidRPr="00AA0EA1">
        <w:rPr>
          <w:rFonts w:ascii="Verdana" w:eastAsia="Verdana" w:hAnsi="Verdana" w:cs="Times New Roman"/>
          <w:lang w:val="cy-GB"/>
        </w:rPr>
        <w:tab/>
      </w:r>
      <w:r w:rsidRPr="00AA0EA1">
        <w:rPr>
          <w:rFonts w:ascii="Verdana" w:eastAsia="Verdana" w:hAnsi="Verdana" w:cs="Times New Roman"/>
          <w:b/>
          <w:bCs/>
          <w:lang w:val="cy-GB"/>
        </w:rPr>
        <w:t>Cronfeydd Wrth Gefn ac Ariannu Cyfalaf</w:t>
      </w:r>
      <w:r w:rsidRPr="00AA0EA1">
        <w:rPr>
          <w:rFonts w:ascii="Verdana" w:eastAsia="Verdana" w:hAnsi="Verdana" w:cs="Times New Roman"/>
          <w:lang w:val="cy-GB"/>
        </w:rPr>
        <w:t xml:space="preserve"> - roedd y gyllideb ar gyfer 2019/20 yn ddibynnol ar gyfraniad o £0.981m o'r cronfeydd wrth gefn. Nid yw hyn yn gynaliadwy yn y tymor hwy ac mae strategaeth yn cael ei dilyn er mwyn lleihau dibyniaeth ar gronfeydd wrth gefn i ariannu gwariant cyfredol dros gyfnod o 5 mlynedd. Mae gostyngiad pellach o £0.387m wedi cael ei wneud gan adael cyfraniad blynyddol o £0.600m ar gyfer Swyddfa'r Comisiynydd a’r Heddlu a fydd yn cael ei ostwng i 0 yn ystod y ddwy flynedd nesaf. Mae'r flaenraglen gyfalaf yn </w:t>
      </w:r>
      <w:r w:rsidR="004724F9" w:rsidRPr="00AA0EA1">
        <w:rPr>
          <w:rFonts w:ascii="Verdana" w:eastAsia="Verdana" w:hAnsi="Verdana" w:cs="Times New Roman"/>
          <w:lang w:val="cy-GB"/>
        </w:rPr>
        <w:t>t</w:t>
      </w:r>
      <w:r w:rsidRPr="00AA0EA1">
        <w:rPr>
          <w:rFonts w:ascii="Verdana" w:eastAsia="Verdana" w:hAnsi="Verdana" w:cs="Times New Roman"/>
          <w:lang w:val="cy-GB"/>
        </w:rPr>
        <w:t xml:space="preserve">ybio cyfraniad cyfalaf ychwanegol </w:t>
      </w:r>
      <w:r w:rsidR="004724F9" w:rsidRPr="00AA0EA1">
        <w:rPr>
          <w:rFonts w:ascii="Verdana" w:eastAsia="Verdana" w:hAnsi="Verdana" w:cs="Times New Roman"/>
          <w:lang w:val="cy-GB"/>
        </w:rPr>
        <w:t>at</w:t>
      </w:r>
      <w:r w:rsidRPr="00AA0EA1">
        <w:rPr>
          <w:rFonts w:ascii="Verdana" w:eastAsia="Verdana" w:hAnsi="Verdana" w:cs="Times New Roman"/>
          <w:lang w:val="cy-GB"/>
        </w:rPr>
        <w:t xml:space="preserve"> refeniw o £0.350m a chostau benthyca o £0.043m a fydd yn codi wrth i'r Heddlu barhau i gyflawni</w:t>
      </w:r>
      <w:r w:rsidR="004724F9" w:rsidRPr="00AA0EA1">
        <w:rPr>
          <w:rFonts w:ascii="Verdana" w:eastAsia="Verdana" w:hAnsi="Verdana" w:cs="Times New Roman"/>
          <w:lang w:val="cy-GB"/>
        </w:rPr>
        <w:t xml:space="preserve"> </w:t>
      </w:r>
      <w:r w:rsidRPr="00AA0EA1">
        <w:rPr>
          <w:rFonts w:ascii="Verdana" w:eastAsia="Verdana" w:hAnsi="Verdana" w:cs="Times New Roman"/>
          <w:lang w:val="cy-GB"/>
        </w:rPr>
        <w:t xml:space="preserve">mewn perthynas â’i Strategaeth Gyfalaf. Bydd yr Heddlu’n cyfrannu cyfanswm o £0.850m o'i gyllideb refeniw yn 20/21 </w:t>
      </w:r>
      <w:r w:rsidR="00737049" w:rsidRPr="00AA0EA1">
        <w:rPr>
          <w:rFonts w:ascii="Verdana" w:eastAsia="Verdana" w:hAnsi="Verdana" w:cs="Times New Roman"/>
          <w:lang w:val="cy-GB"/>
        </w:rPr>
        <w:t>er mwyn</w:t>
      </w:r>
      <w:r w:rsidRPr="00AA0EA1">
        <w:rPr>
          <w:rFonts w:ascii="Verdana" w:eastAsia="Verdana" w:hAnsi="Verdana" w:cs="Times New Roman"/>
          <w:lang w:val="cy-GB"/>
        </w:rPr>
        <w:t xml:space="preserve"> ariannu cynlluniau cyfalaf yn flynyddol. Mae'r Cynllun Ariannol Tymor Canolig wedi nodi mai dyma'r swm y mae angen ei neilltuo yn 2020/21 </w:t>
      </w:r>
      <w:r w:rsidR="00737049" w:rsidRPr="00AA0EA1">
        <w:rPr>
          <w:rFonts w:ascii="Verdana" w:eastAsia="Verdana" w:hAnsi="Verdana" w:cs="Times New Roman"/>
          <w:lang w:val="cy-GB"/>
        </w:rPr>
        <w:t>er mwyn</w:t>
      </w:r>
      <w:r w:rsidRPr="00AA0EA1">
        <w:rPr>
          <w:rFonts w:ascii="Verdana" w:eastAsia="Verdana" w:hAnsi="Verdana" w:cs="Times New Roman"/>
          <w:lang w:val="cy-GB"/>
        </w:rPr>
        <w:t xml:space="preserve"> ariannu'r flaenraglen gyfalaf. Bydd hyn yn parhau i gynyddu dros y blynyddoedd nesaf er mwyn mynd i’r afael â'r pwysau sylweddol o ran cyllid cyfalaf a ragwelir dros y 10 mlynedd nesaf.</w:t>
      </w:r>
    </w:p>
    <w:p w14:paraId="771BFF28" w14:textId="1AA2F6AB" w:rsidR="009A3D34" w:rsidRPr="00AA0EA1" w:rsidRDefault="004C0F17" w:rsidP="009A3D34">
      <w:pPr>
        <w:spacing w:before="160"/>
        <w:jc w:val="both"/>
        <w:rPr>
          <w:rFonts w:ascii="Verdana" w:hAnsi="Verdana"/>
          <w:lang w:val="cy-GB"/>
        </w:rPr>
      </w:pPr>
      <w:r w:rsidRPr="00AA0EA1">
        <w:rPr>
          <w:rFonts w:ascii="Verdana" w:eastAsia="Verdana" w:hAnsi="Verdana" w:cs="Times New Roman"/>
          <w:lang w:val="cy-GB"/>
        </w:rPr>
        <w:t>11.4.3</w:t>
      </w:r>
      <w:r w:rsidRPr="00AA0EA1">
        <w:rPr>
          <w:rFonts w:ascii="Verdana" w:eastAsia="Verdana" w:hAnsi="Verdana" w:cs="Times New Roman"/>
          <w:lang w:val="cy-GB"/>
        </w:rPr>
        <w:tab/>
      </w:r>
      <w:r w:rsidRPr="00AA0EA1">
        <w:rPr>
          <w:rFonts w:ascii="Verdana" w:eastAsia="Verdana" w:hAnsi="Verdana" w:cs="Times New Roman"/>
          <w:b/>
          <w:bCs/>
          <w:lang w:val="cy-GB"/>
        </w:rPr>
        <w:t>Pwysau</w:t>
      </w:r>
      <w:r w:rsidR="00737049" w:rsidRPr="00AA0EA1">
        <w:rPr>
          <w:rFonts w:ascii="Verdana" w:eastAsia="Verdana" w:hAnsi="Verdana" w:cs="Times New Roman"/>
          <w:b/>
          <w:bCs/>
          <w:lang w:val="cy-GB"/>
        </w:rPr>
        <w:t>’n</w:t>
      </w:r>
      <w:r w:rsidRPr="00AA0EA1">
        <w:rPr>
          <w:rFonts w:ascii="Verdana" w:eastAsia="Verdana" w:hAnsi="Verdana" w:cs="Times New Roman"/>
          <w:b/>
          <w:bCs/>
          <w:lang w:val="cy-GB"/>
        </w:rPr>
        <w:t xml:space="preserve"> Cyfnod </w:t>
      </w:r>
      <w:r w:rsidR="00EE38F1" w:rsidRPr="00AA0EA1">
        <w:rPr>
          <w:rFonts w:ascii="Verdana" w:eastAsia="Verdana" w:hAnsi="Verdana" w:cs="Times New Roman"/>
          <w:b/>
          <w:bCs/>
          <w:lang w:val="cy-GB"/>
        </w:rPr>
        <w:t>Digyfnewid</w:t>
      </w:r>
      <w:r w:rsidRPr="00AA0EA1">
        <w:rPr>
          <w:rFonts w:ascii="Verdana" w:eastAsia="Verdana" w:hAnsi="Verdana" w:cs="Times New Roman"/>
          <w:b/>
          <w:bCs/>
          <w:lang w:val="cy-GB"/>
        </w:rPr>
        <w:t xml:space="preserve"> ein Hunain</w:t>
      </w:r>
    </w:p>
    <w:p w14:paraId="08188F88" w14:textId="77777777" w:rsidR="004D6FE1" w:rsidRPr="00AA0EA1" w:rsidRDefault="004C0F17" w:rsidP="009A3D34">
      <w:pPr>
        <w:ind w:left="709" w:hanging="709"/>
        <w:jc w:val="both"/>
        <w:rPr>
          <w:rFonts w:ascii="Verdana" w:hAnsi="Verdana"/>
          <w:lang w:val="cy-GB"/>
        </w:rPr>
      </w:pPr>
      <w:r w:rsidRPr="00AA0EA1">
        <w:rPr>
          <w:rFonts w:ascii="Verdana" w:eastAsia="Verdana" w:hAnsi="Verdana" w:cs="Times New Roman"/>
          <w:lang w:val="cy-GB"/>
        </w:rPr>
        <w:t>11.4.3.1</w:t>
      </w:r>
      <w:r w:rsidRPr="00AA0EA1">
        <w:rPr>
          <w:rFonts w:ascii="Verdana" w:eastAsia="Verdana" w:hAnsi="Verdana" w:cs="Times New Roman"/>
          <w:lang w:val="cy-GB"/>
        </w:rPr>
        <w:tab/>
        <w:t>Trwy ymarferion ymgynghori manwl ar y gyllideb gydag Adrannau mewnol a gwaith manwl a wnaed gan Adran Gyllid yr Heddlu, bydd peth o’r pwysau cost</w:t>
      </w:r>
      <w:r w:rsidR="004724F9" w:rsidRPr="00AA0EA1">
        <w:rPr>
          <w:rFonts w:ascii="Verdana" w:eastAsia="Verdana" w:hAnsi="Verdana" w:cs="Times New Roman"/>
          <w:lang w:val="cy-GB"/>
        </w:rPr>
        <w:t>au</w:t>
      </w:r>
      <w:r w:rsidRPr="00AA0EA1">
        <w:rPr>
          <w:rFonts w:ascii="Verdana" w:eastAsia="Verdana" w:hAnsi="Verdana" w:cs="Times New Roman"/>
          <w:lang w:val="cy-GB"/>
        </w:rPr>
        <w:t xml:space="preserve"> sylweddol a fydd yn effeithio ar sefyllfa ariannol 2020/21 yn anochel i raddau helaeth a bydd rhaid eu hymgorffori yn y gyllideb. </w:t>
      </w:r>
    </w:p>
    <w:p w14:paraId="3146FA65" w14:textId="3DE01612" w:rsidR="00944461" w:rsidRPr="00AA0EA1" w:rsidRDefault="004C0F17" w:rsidP="00C924AF">
      <w:pPr>
        <w:spacing w:before="160"/>
        <w:ind w:left="709" w:hanging="709"/>
        <w:jc w:val="both"/>
        <w:rPr>
          <w:rFonts w:ascii="Verdana" w:hAnsi="Verdana"/>
          <w:lang w:val="cy-GB"/>
        </w:rPr>
      </w:pPr>
      <w:r w:rsidRPr="00AA0EA1">
        <w:rPr>
          <w:rFonts w:ascii="Verdana" w:eastAsia="Verdana" w:hAnsi="Verdana" w:cs="Times New Roman"/>
          <w:lang w:val="cy-GB"/>
        </w:rPr>
        <w:t>11.4.3.2</w:t>
      </w:r>
      <w:r w:rsidRPr="00AA0EA1">
        <w:rPr>
          <w:rFonts w:ascii="Verdana" w:eastAsia="Verdana" w:hAnsi="Verdana" w:cs="Times New Roman"/>
          <w:lang w:val="cy-GB"/>
        </w:rPr>
        <w:tab/>
        <w:t>Bydd cynyddrannau swyddogion a staff yr heddlu yn ychwanegu £0.525m at y gofyniad cyllideb</w:t>
      </w:r>
      <w:r w:rsidR="004724F9" w:rsidRPr="00AA0EA1">
        <w:rPr>
          <w:rFonts w:ascii="Verdana" w:eastAsia="Verdana" w:hAnsi="Verdana" w:cs="Times New Roman"/>
          <w:lang w:val="cy-GB"/>
        </w:rPr>
        <w:t>ol</w:t>
      </w:r>
      <w:r w:rsidRPr="00AA0EA1">
        <w:rPr>
          <w:rFonts w:ascii="Verdana" w:eastAsia="Verdana" w:hAnsi="Verdana" w:cs="Times New Roman"/>
          <w:lang w:val="cy-GB"/>
        </w:rPr>
        <w:t xml:space="preserve"> ar gyfer y flwyddyn nesaf. Yn ogystal, mae adbrisiad tair blynyddol o Gynllun Pensiwn Staff yr Heddlu wedi nodi gofyniad am gynnydd yng nghyfradd cyfraniadau'r cyflogwr o 13.5% i 17.8%</w:t>
      </w:r>
      <w:r w:rsidR="004724F9" w:rsidRPr="00AA0EA1">
        <w:rPr>
          <w:rFonts w:ascii="Verdana" w:eastAsia="Verdana" w:hAnsi="Verdana" w:cs="Times New Roman"/>
          <w:lang w:val="cy-GB"/>
        </w:rPr>
        <w:t xml:space="preserve"> er mwyn</w:t>
      </w:r>
      <w:r w:rsidRPr="00AA0EA1">
        <w:rPr>
          <w:rFonts w:ascii="Verdana" w:eastAsia="Verdana" w:hAnsi="Verdana" w:cs="Times New Roman"/>
          <w:lang w:val="cy-GB"/>
        </w:rPr>
        <w:t xml:space="preserve"> i</w:t>
      </w:r>
      <w:r w:rsidR="004724F9" w:rsidRPr="00AA0EA1">
        <w:rPr>
          <w:rFonts w:ascii="Verdana" w:eastAsia="Verdana" w:hAnsi="Verdana" w:cs="Times New Roman"/>
          <w:lang w:val="cy-GB"/>
        </w:rPr>
        <w:t>’r</w:t>
      </w:r>
      <w:r w:rsidRPr="00AA0EA1">
        <w:rPr>
          <w:rFonts w:ascii="Verdana" w:eastAsia="Verdana" w:hAnsi="Verdana" w:cs="Times New Roman"/>
          <w:lang w:val="cy-GB"/>
        </w:rPr>
        <w:t xml:space="preserve"> </w:t>
      </w:r>
      <w:r w:rsidR="004724F9" w:rsidRPr="00AA0EA1">
        <w:rPr>
          <w:rFonts w:ascii="Verdana" w:eastAsia="Verdana" w:hAnsi="Verdana" w:cs="Times New Roman"/>
          <w:lang w:val="cy-GB"/>
        </w:rPr>
        <w:t xml:space="preserve">cynllun pensiwn </w:t>
      </w:r>
      <w:r w:rsidRPr="00AA0EA1">
        <w:rPr>
          <w:rFonts w:ascii="Verdana" w:eastAsia="Verdana" w:hAnsi="Verdana" w:cs="Times New Roman"/>
          <w:lang w:val="cy-GB"/>
        </w:rPr>
        <w:t>gael statws o fod wedi'i ariannu'n llawn. Mae hwn yn fater o bwys ac mae’n cynyddu gofyniad y gyllideb £0.987</w:t>
      </w:r>
      <w:r w:rsidR="00DD7D59" w:rsidRPr="00AA0EA1">
        <w:rPr>
          <w:rFonts w:ascii="Verdana" w:eastAsia="Verdana" w:hAnsi="Verdana" w:cs="Times New Roman"/>
          <w:lang w:val="cy-GB"/>
        </w:rPr>
        <w:t xml:space="preserve"> mil</w:t>
      </w:r>
      <w:r w:rsidRPr="00AA0EA1">
        <w:rPr>
          <w:rFonts w:ascii="Verdana" w:eastAsia="Verdana" w:hAnsi="Verdana" w:cs="Times New Roman"/>
          <w:lang w:val="cy-GB"/>
        </w:rPr>
        <w:t>. Mae nifer o ffactorau sy’n effeithio ar y gronfa gan gynnwys:</w:t>
      </w:r>
    </w:p>
    <w:p w14:paraId="0B00D20E" w14:textId="77777777" w:rsidR="00944461" w:rsidRPr="00AA0EA1" w:rsidRDefault="004C0F17" w:rsidP="0029224B">
      <w:pPr>
        <w:pStyle w:val="ListParagraph"/>
        <w:numPr>
          <w:ilvl w:val="1"/>
          <w:numId w:val="63"/>
        </w:numPr>
        <w:spacing w:before="160" w:after="160" w:line="259" w:lineRule="auto"/>
        <w:jc w:val="both"/>
        <w:rPr>
          <w:rFonts w:ascii="Verdana" w:hAnsi="Verdana"/>
          <w:lang w:val="cy-GB"/>
        </w:rPr>
      </w:pPr>
      <w:r w:rsidRPr="00AA0EA1">
        <w:rPr>
          <w:rFonts w:ascii="Verdana" w:eastAsia="Verdana" w:hAnsi="Verdana" w:cs="Times New Roman"/>
          <w:lang w:val="cy-GB"/>
        </w:rPr>
        <w:t>effaith diddymu polisi blaenorol y llywodraeth ar gyfyngu cyflogau'r sector cyhoeddus</w:t>
      </w:r>
    </w:p>
    <w:p w14:paraId="39872300" w14:textId="173F6634" w:rsidR="00944461" w:rsidRPr="00AA0EA1" w:rsidRDefault="004C0F17" w:rsidP="0029224B">
      <w:pPr>
        <w:pStyle w:val="ListParagraph"/>
        <w:numPr>
          <w:ilvl w:val="1"/>
          <w:numId w:val="63"/>
        </w:numPr>
        <w:spacing w:before="160" w:after="160" w:line="259" w:lineRule="auto"/>
        <w:jc w:val="both"/>
        <w:rPr>
          <w:rFonts w:ascii="Verdana" w:hAnsi="Verdana"/>
          <w:lang w:val="cy-GB"/>
        </w:rPr>
      </w:pPr>
      <w:r w:rsidRPr="00AA0EA1">
        <w:rPr>
          <w:rFonts w:ascii="Verdana" w:eastAsia="Verdana" w:hAnsi="Verdana" w:cs="Times New Roman"/>
          <w:lang w:val="cy-GB"/>
        </w:rPr>
        <w:t>gostyngiad y</w:t>
      </w:r>
      <w:r w:rsidR="008D20DB" w:rsidRPr="00AA0EA1">
        <w:rPr>
          <w:rFonts w:ascii="Verdana" w:eastAsia="Verdana" w:hAnsi="Verdana" w:cs="Times New Roman"/>
          <w:lang w:val="cy-GB"/>
        </w:rPr>
        <w:t>n</w:t>
      </w:r>
      <w:r w:rsidR="00DD7D59" w:rsidRPr="00AA0EA1">
        <w:rPr>
          <w:rFonts w:ascii="Verdana" w:eastAsia="Verdana" w:hAnsi="Verdana" w:cs="Times New Roman"/>
          <w:lang w:val="cy-GB"/>
        </w:rPr>
        <w:t xml:space="preserve"> y</w:t>
      </w:r>
      <w:r w:rsidRPr="00AA0EA1">
        <w:rPr>
          <w:rFonts w:ascii="Verdana" w:eastAsia="Verdana" w:hAnsi="Verdana" w:cs="Times New Roman"/>
          <w:lang w:val="cy-GB"/>
        </w:rPr>
        <w:t xml:space="preserve"> </w:t>
      </w:r>
      <w:r w:rsidR="00DD7D59" w:rsidRPr="00AA0EA1">
        <w:rPr>
          <w:rFonts w:ascii="Verdana" w:eastAsia="Verdana" w:hAnsi="Verdana" w:cs="Times New Roman"/>
          <w:lang w:val="cy-GB"/>
        </w:rPr>
        <w:t>g</w:t>
      </w:r>
      <w:r w:rsidRPr="00AA0EA1">
        <w:rPr>
          <w:rFonts w:ascii="Verdana" w:eastAsia="Verdana" w:hAnsi="Verdana" w:cs="Times New Roman"/>
          <w:lang w:val="cy-GB"/>
        </w:rPr>
        <w:t xml:space="preserve">yfradd </w:t>
      </w:r>
      <w:r w:rsidR="00DD7D59" w:rsidRPr="00AA0EA1">
        <w:rPr>
          <w:rFonts w:ascii="Verdana" w:eastAsia="Verdana" w:hAnsi="Verdana" w:cs="Times New Roman"/>
          <w:lang w:val="cy-GB"/>
        </w:rPr>
        <w:t>d</w:t>
      </w:r>
      <w:r w:rsidRPr="00AA0EA1">
        <w:rPr>
          <w:rFonts w:ascii="Verdana" w:eastAsia="Verdana" w:hAnsi="Verdana" w:cs="Times New Roman"/>
          <w:lang w:val="cy-GB"/>
        </w:rPr>
        <w:t>disgownt</w:t>
      </w:r>
    </w:p>
    <w:p w14:paraId="10568E85" w14:textId="77777777" w:rsidR="00944461" w:rsidRPr="00AA0EA1" w:rsidRDefault="004C0F17" w:rsidP="0029224B">
      <w:pPr>
        <w:pStyle w:val="ListParagraph"/>
        <w:numPr>
          <w:ilvl w:val="1"/>
          <w:numId w:val="63"/>
        </w:numPr>
        <w:spacing w:before="160" w:after="160" w:line="259" w:lineRule="auto"/>
        <w:jc w:val="both"/>
        <w:rPr>
          <w:rFonts w:ascii="Verdana" w:hAnsi="Verdana"/>
          <w:lang w:val="cy-GB"/>
        </w:rPr>
      </w:pPr>
      <w:r w:rsidRPr="00AA0EA1">
        <w:rPr>
          <w:rFonts w:ascii="Verdana" w:eastAsia="Verdana" w:hAnsi="Verdana" w:cs="Times New Roman"/>
          <w:lang w:val="cy-GB"/>
        </w:rPr>
        <w:t>newidiadau ym mhroffil y gweithlu dros y blynyddoedd diwethaf</w:t>
      </w:r>
    </w:p>
    <w:p w14:paraId="63A63DC9" w14:textId="77777777" w:rsidR="00C924AF" w:rsidRPr="00AA0EA1" w:rsidRDefault="004C0F17" w:rsidP="0029224B">
      <w:pPr>
        <w:pStyle w:val="ListParagraph"/>
        <w:numPr>
          <w:ilvl w:val="1"/>
          <w:numId w:val="63"/>
        </w:numPr>
        <w:spacing w:before="160" w:after="160" w:line="259" w:lineRule="auto"/>
        <w:jc w:val="both"/>
        <w:rPr>
          <w:rFonts w:ascii="Verdana" w:hAnsi="Verdana"/>
          <w:lang w:val="cy-GB"/>
        </w:rPr>
      </w:pPr>
      <w:r w:rsidRPr="00AA0EA1">
        <w:rPr>
          <w:rFonts w:ascii="Verdana" w:eastAsia="Verdana" w:hAnsi="Verdana" w:cs="Times New Roman"/>
          <w:lang w:val="cy-GB"/>
        </w:rPr>
        <w:lastRenderedPageBreak/>
        <w:t>asesiad o effaith yr heriau cyfreithiol sy'n hawlio gwahaniaethu anghyfreithlon mewn perthynas â newidiadau pensiwn blaenorol (1.2% o</w:t>
      </w:r>
      <w:r w:rsidR="004724F9" w:rsidRPr="00AA0EA1">
        <w:rPr>
          <w:rFonts w:ascii="Verdana" w:eastAsia="Verdana" w:hAnsi="Verdana" w:cs="Times New Roman"/>
          <w:lang w:val="cy-GB"/>
        </w:rPr>
        <w:t>’r</w:t>
      </w:r>
      <w:r w:rsidRPr="00AA0EA1">
        <w:rPr>
          <w:rFonts w:ascii="Verdana" w:eastAsia="Verdana" w:hAnsi="Verdana" w:cs="Times New Roman"/>
          <w:lang w:val="cy-GB"/>
        </w:rPr>
        <w:t xml:space="preserve"> </w:t>
      </w:r>
      <w:r w:rsidR="004724F9" w:rsidRPr="00AA0EA1">
        <w:rPr>
          <w:rFonts w:ascii="Verdana" w:eastAsia="Verdana" w:hAnsi="Verdana" w:cs="Times New Roman"/>
          <w:lang w:val="cy-GB"/>
        </w:rPr>
        <w:t>c</w:t>
      </w:r>
      <w:r w:rsidRPr="00AA0EA1">
        <w:rPr>
          <w:rFonts w:ascii="Verdana" w:eastAsia="Verdana" w:hAnsi="Verdana" w:cs="Times New Roman"/>
          <w:lang w:val="cy-GB"/>
        </w:rPr>
        <w:t>ynnydd y</w:t>
      </w:r>
      <w:r w:rsidR="004724F9" w:rsidRPr="00AA0EA1">
        <w:rPr>
          <w:rFonts w:ascii="Verdana" w:eastAsia="Verdana" w:hAnsi="Verdana" w:cs="Times New Roman"/>
          <w:lang w:val="cy-GB"/>
        </w:rPr>
        <w:t>ng</w:t>
      </w:r>
      <w:r w:rsidRPr="00AA0EA1">
        <w:rPr>
          <w:rFonts w:ascii="Verdana" w:eastAsia="Verdana" w:hAnsi="Verdana" w:cs="Times New Roman"/>
          <w:lang w:val="cy-GB"/>
        </w:rPr>
        <w:t xml:space="preserve"> </w:t>
      </w:r>
      <w:r w:rsidR="004724F9" w:rsidRPr="00AA0EA1">
        <w:rPr>
          <w:rFonts w:ascii="Verdana" w:eastAsia="Verdana" w:hAnsi="Verdana" w:cs="Times New Roman"/>
          <w:lang w:val="cy-GB"/>
        </w:rPr>
        <w:t>ngh</w:t>
      </w:r>
      <w:r w:rsidRPr="00AA0EA1">
        <w:rPr>
          <w:rFonts w:ascii="Verdana" w:eastAsia="Verdana" w:hAnsi="Verdana" w:cs="Times New Roman"/>
          <w:lang w:val="cy-GB"/>
        </w:rPr>
        <w:t>yfradd cyfraniadau)</w:t>
      </w:r>
    </w:p>
    <w:p w14:paraId="7B9D2E12" w14:textId="77777777" w:rsidR="00944461" w:rsidRPr="00AA0EA1" w:rsidRDefault="004C0F17" w:rsidP="0029224B">
      <w:pPr>
        <w:pStyle w:val="ListParagraph"/>
        <w:numPr>
          <w:ilvl w:val="1"/>
          <w:numId w:val="63"/>
        </w:numPr>
        <w:spacing w:before="160" w:after="160" w:line="259" w:lineRule="auto"/>
        <w:jc w:val="both"/>
        <w:rPr>
          <w:rFonts w:ascii="Verdana" w:hAnsi="Verdana"/>
          <w:lang w:val="cy-GB"/>
        </w:rPr>
      </w:pPr>
      <w:r w:rsidRPr="00AA0EA1">
        <w:rPr>
          <w:rFonts w:ascii="Verdana" w:eastAsia="Verdana" w:hAnsi="Verdana" w:cs="Times New Roman"/>
          <w:lang w:val="cy-GB"/>
        </w:rPr>
        <w:t>datblygiadau cadarnhaol o ran perfformiad buddsoddi</w:t>
      </w:r>
    </w:p>
    <w:p w14:paraId="57FD5183" w14:textId="3EB7BDA0" w:rsidR="00944461" w:rsidRPr="00AA0EA1" w:rsidRDefault="004C0F17" w:rsidP="00C924AF">
      <w:pPr>
        <w:spacing w:before="160"/>
        <w:ind w:left="709" w:hanging="709"/>
        <w:jc w:val="both"/>
        <w:rPr>
          <w:rFonts w:ascii="Verdana" w:hAnsi="Verdana"/>
          <w:lang w:val="cy-GB"/>
        </w:rPr>
      </w:pPr>
      <w:r w:rsidRPr="00AA0EA1">
        <w:rPr>
          <w:rFonts w:ascii="Verdana" w:eastAsia="Verdana" w:hAnsi="Verdana" w:cs="Times New Roman"/>
          <w:lang w:val="cy-GB"/>
        </w:rPr>
        <w:t>11.4.3.3</w:t>
      </w:r>
      <w:r w:rsidRPr="00AA0EA1">
        <w:rPr>
          <w:rFonts w:ascii="Verdana" w:eastAsia="Verdana" w:hAnsi="Verdana" w:cs="Times New Roman"/>
          <w:lang w:val="cy-GB"/>
        </w:rPr>
        <w:tab/>
        <w:t>Mae pwysau cost</w:t>
      </w:r>
      <w:r w:rsidR="004724F9" w:rsidRPr="00AA0EA1">
        <w:rPr>
          <w:rFonts w:ascii="Verdana" w:eastAsia="Verdana" w:hAnsi="Verdana" w:cs="Times New Roman"/>
          <w:lang w:val="cy-GB"/>
        </w:rPr>
        <w:t>au</w:t>
      </w:r>
      <w:r w:rsidRPr="00AA0EA1">
        <w:rPr>
          <w:rFonts w:ascii="Verdana" w:eastAsia="Verdana" w:hAnsi="Verdana" w:cs="Times New Roman"/>
          <w:lang w:val="cy-GB"/>
        </w:rPr>
        <w:t xml:space="preserve"> eraill o £0.305m wedi'u canfod yn bennaf oherwydd gofyniad cynyddol o ran y </w:t>
      </w:r>
      <w:r w:rsidR="003D0644" w:rsidRPr="00AA0EA1">
        <w:rPr>
          <w:rFonts w:ascii="Verdana" w:eastAsia="Verdana" w:hAnsi="Verdana" w:cs="Times New Roman"/>
          <w:lang w:val="cy-GB"/>
        </w:rPr>
        <w:t>cytundeb</w:t>
      </w:r>
      <w:r w:rsidRPr="00AA0EA1">
        <w:rPr>
          <w:rFonts w:ascii="Verdana" w:eastAsia="Verdana" w:hAnsi="Verdana" w:cs="Times New Roman"/>
          <w:lang w:val="cy-GB"/>
        </w:rPr>
        <w:t xml:space="preserve"> meddygol fforensig (y ddalfa) sy'n cael ei effeithio'n fawr gan weithrediadau "Llinellau Cyffuriau" (£0.120m) costau yswiriant (£0.075m) a chostau ychwanegol ar gyfer hyfforddi recriwtiaid o ganlyniad i fabwysiadu safonau hyfforddiant cyfredol y Coleg Plismona a gyflwynwyd yn lleol mewn partneriaeth â Phrifysgol De Cymru (£0.110m).</w:t>
      </w:r>
    </w:p>
    <w:p w14:paraId="2C2CFADD" w14:textId="77777777" w:rsidR="00944461" w:rsidRPr="00AA0EA1" w:rsidRDefault="004C0F17" w:rsidP="00907A97">
      <w:pPr>
        <w:spacing w:before="160"/>
        <w:ind w:left="993" w:hanging="993"/>
        <w:jc w:val="both"/>
        <w:rPr>
          <w:rFonts w:ascii="Verdana" w:hAnsi="Verdana"/>
          <w:lang w:val="cy-GB"/>
        </w:rPr>
      </w:pPr>
      <w:r w:rsidRPr="00AA0EA1">
        <w:rPr>
          <w:rFonts w:ascii="Verdana" w:eastAsia="Verdana" w:hAnsi="Verdana" w:cs="Times New Roman"/>
          <w:lang w:val="cy-GB"/>
        </w:rPr>
        <w:t>11.4.4</w:t>
      </w:r>
      <w:r w:rsidRPr="00AA0EA1">
        <w:rPr>
          <w:rFonts w:ascii="Verdana" w:eastAsia="Verdana" w:hAnsi="Verdana" w:cs="Times New Roman"/>
          <w:lang w:val="cy-GB"/>
        </w:rPr>
        <w:tab/>
      </w:r>
      <w:r w:rsidRPr="00AA0EA1">
        <w:rPr>
          <w:rFonts w:ascii="Verdana" w:eastAsia="Verdana" w:hAnsi="Verdana" w:cs="Times New Roman"/>
          <w:b/>
          <w:bCs/>
          <w:lang w:val="cy-GB"/>
        </w:rPr>
        <w:t>Pwysau Rhanbarthol a Chenedlaethol</w:t>
      </w:r>
    </w:p>
    <w:p w14:paraId="54A0B5D1" w14:textId="710DA4F9" w:rsidR="00944461" w:rsidRPr="00AA0EA1" w:rsidRDefault="004C0F17" w:rsidP="00DD7D59">
      <w:pPr>
        <w:spacing w:before="160"/>
        <w:ind w:left="709" w:hanging="709"/>
        <w:jc w:val="both"/>
        <w:rPr>
          <w:rFonts w:ascii="Verdana" w:eastAsia="Verdana" w:hAnsi="Verdana" w:cs="Times New Roman"/>
          <w:lang w:val="cy-GB"/>
        </w:rPr>
      </w:pPr>
      <w:r w:rsidRPr="00AA0EA1">
        <w:rPr>
          <w:rFonts w:ascii="Verdana" w:eastAsia="Verdana" w:hAnsi="Verdana" w:cs="Times New Roman"/>
          <w:lang w:val="cy-GB"/>
        </w:rPr>
        <w:t>11.4.4.1</w:t>
      </w:r>
      <w:r w:rsidRPr="00AA0EA1">
        <w:rPr>
          <w:rFonts w:ascii="Verdana" w:eastAsia="Verdana" w:hAnsi="Verdana" w:cs="Times New Roman"/>
          <w:lang w:val="cy-GB"/>
        </w:rPr>
        <w:tab/>
        <w:t xml:space="preserve">Mae'r gyllideb yn cynnwys swm ychwanegol o £0.365m a fydd yn deillio o weithgarwch cydweithredol yn Rhanbarthol a Chenedlaethol. Mae'r Heddlu yn wynebu </w:t>
      </w:r>
      <w:r w:rsidR="00DD7D59" w:rsidRPr="00AA0EA1">
        <w:rPr>
          <w:rFonts w:ascii="Verdana" w:eastAsia="Verdana" w:hAnsi="Verdana" w:cs="Times New Roman"/>
          <w:lang w:val="cy-GB"/>
        </w:rPr>
        <w:t>cost</w:t>
      </w:r>
      <w:r w:rsidRPr="00AA0EA1">
        <w:rPr>
          <w:rFonts w:ascii="Verdana" w:eastAsia="Verdana" w:hAnsi="Verdana" w:cs="Times New Roman"/>
          <w:lang w:val="cy-GB"/>
        </w:rPr>
        <w:t xml:space="preserve"> ychwanegol o £0.270m ar gyfer yr Uned Troseddau </w:t>
      </w:r>
      <w:r w:rsidR="00243B41" w:rsidRPr="00AA0EA1">
        <w:rPr>
          <w:rFonts w:ascii="Verdana" w:eastAsia="Verdana" w:hAnsi="Verdana" w:cs="Times New Roman"/>
          <w:lang w:val="cy-GB"/>
        </w:rPr>
        <w:t>Cyfundrefnol</w:t>
      </w:r>
      <w:r w:rsidRPr="00AA0EA1">
        <w:rPr>
          <w:rFonts w:ascii="Verdana" w:eastAsia="Verdana" w:hAnsi="Verdana" w:cs="Times New Roman"/>
          <w:lang w:val="cy-GB"/>
        </w:rPr>
        <w:t xml:space="preserve"> Rhanbarthol ac ar gyfer darparu hyfforddiant </w:t>
      </w:r>
      <w:r w:rsidR="000D0FD9" w:rsidRPr="00AA0EA1">
        <w:rPr>
          <w:rFonts w:ascii="Verdana" w:eastAsia="Verdana" w:hAnsi="Verdana" w:cs="Times New Roman"/>
          <w:lang w:val="cy-GB"/>
        </w:rPr>
        <w:t>Arfau Tanio</w:t>
      </w:r>
      <w:r w:rsidRPr="00AA0EA1">
        <w:rPr>
          <w:rFonts w:ascii="Verdana" w:eastAsia="Verdana" w:hAnsi="Verdana" w:cs="Times New Roman"/>
          <w:lang w:val="cy-GB"/>
        </w:rPr>
        <w:t xml:space="preserve"> a thaliadau'r system TGCh Genedlaethol ar y cyd o ganlyniad i adolygiadau o fodelau codi tâl. Yn ogystal, bydd cydweithredu o amgylch Canolfan Monitro Seiber Genedlaethol newydd ar gyfer systemau </w:t>
      </w:r>
      <w:r w:rsidR="001734DA" w:rsidRPr="00AA0EA1">
        <w:rPr>
          <w:rFonts w:ascii="Verdana" w:eastAsia="Verdana" w:hAnsi="Verdana" w:cs="Times New Roman"/>
          <w:lang w:val="cy-GB"/>
        </w:rPr>
        <w:t>ac isadeiledd</w:t>
      </w:r>
      <w:r w:rsidRPr="00AA0EA1">
        <w:rPr>
          <w:rFonts w:ascii="Verdana" w:eastAsia="Verdana" w:hAnsi="Verdana" w:cs="Times New Roman"/>
          <w:lang w:val="cy-GB"/>
        </w:rPr>
        <w:t xml:space="preserve"> Heddluoedd yn cyfrannu £0.070m ychwanegol. Mae hyn yn rhoi gwerth da am arian o'i gymharu â chostau cyflwyno monitro 24/7 yn lleol. Rhagwelir costau ychwanegol o £0.025m oherwydd pwysau costau ar Wasanaeth Awyr Cenedlaethol yr Heddlu.  </w:t>
      </w:r>
    </w:p>
    <w:p w14:paraId="346C0258" w14:textId="080D0CD1" w:rsidR="00944461" w:rsidRPr="00AA0EA1" w:rsidRDefault="004C0F17" w:rsidP="00907A97">
      <w:pPr>
        <w:spacing w:before="160"/>
        <w:ind w:left="993" w:hanging="993"/>
        <w:jc w:val="both"/>
        <w:rPr>
          <w:rFonts w:ascii="Verdana" w:hAnsi="Verdana"/>
          <w:lang w:val="cy-GB"/>
        </w:rPr>
      </w:pPr>
      <w:r w:rsidRPr="00AA0EA1">
        <w:rPr>
          <w:rFonts w:ascii="Verdana" w:eastAsia="Verdana" w:hAnsi="Verdana" w:cs="Times New Roman"/>
          <w:lang w:val="cy-GB"/>
        </w:rPr>
        <w:t>11.4.5</w:t>
      </w:r>
      <w:r w:rsidRPr="00AA0EA1">
        <w:rPr>
          <w:rFonts w:ascii="Verdana" w:eastAsia="Verdana" w:hAnsi="Verdana" w:cs="Times New Roman"/>
          <w:lang w:val="cy-GB"/>
        </w:rPr>
        <w:tab/>
      </w:r>
      <w:r w:rsidRPr="00AA0EA1">
        <w:rPr>
          <w:rFonts w:ascii="Verdana" w:eastAsia="Verdana" w:hAnsi="Verdana" w:cs="Times New Roman"/>
          <w:b/>
          <w:bCs/>
          <w:lang w:val="cy-GB"/>
        </w:rPr>
        <w:t xml:space="preserve">Arbedion effeithlonrwydd net </w:t>
      </w:r>
      <w:r w:rsidR="00F438F4" w:rsidRPr="00AA0EA1">
        <w:rPr>
          <w:rFonts w:ascii="Verdana" w:eastAsia="Verdana" w:hAnsi="Verdana" w:cs="Times New Roman"/>
          <w:b/>
          <w:bCs/>
          <w:lang w:val="cy-GB"/>
        </w:rPr>
        <w:t>l</w:t>
      </w:r>
      <w:r w:rsidRPr="00AA0EA1">
        <w:rPr>
          <w:rFonts w:ascii="Verdana" w:eastAsia="Verdana" w:hAnsi="Verdana" w:cs="Times New Roman"/>
          <w:b/>
          <w:bCs/>
          <w:lang w:val="cy-GB"/>
        </w:rPr>
        <w:t>leihau’r</w:t>
      </w:r>
      <w:r w:rsidRPr="00AA0EA1">
        <w:rPr>
          <w:rFonts w:ascii="Verdana" w:eastAsia="Verdana" w:hAnsi="Verdana" w:cs="Times New Roman"/>
          <w:lang w:val="cy-GB"/>
        </w:rPr>
        <w:t xml:space="preserve"> </w:t>
      </w:r>
      <w:r w:rsidRPr="00AA0EA1">
        <w:rPr>
          <w:rFonts w:ascii="Verdana" w:eastAsia="Verdana" w:hAnsi="Verdana" w:cs="Times New Roman"/>
          <w:b/>
          <w:bCs/>
          <w:lang w:val="cy-GB"/>
        </w:rPr>
        <w:t xml:space="preserve">gyllideb </w:t>
      </w:r>
    </w:p>
    <w:p w14:paraId="2EA2C7A1" w14:textId="77777777" w:rsidR="00944461" w:rsidRPr="00AA0EA1" w:rsidRDefault="004C0F17" w:rsidP="00C924AF">
      <w:pPr>
        <w:spacing w:before="160"/>
        <w:ind w:left="709" w:hanging="709"/>
        <w:jc w:val="both"/>
        <w:rPr>
          <w:rFonts w:ascii="Verdana" w:hAnsi="Verdana"/>
          <w:lang w:val="cy-GB"/>
        </w:rPr>
      </w:pPr>
      <w:r w:rsidRPr="00AA0EA1">
        <w:rPr>
          <w:rFonts w:ascii="Verdana" w:eastAsia="Verdana" w:hAnsi="Verdana" w:cs="Times New Roman"/>
          <w:lang w:val="cy-GB"/>
        </w:rPr>
        <w:t>11.4.5.1</w:t>
      </w:r>
      <w:r w:rsidRPr="00AA0EA1">
        <w:rPr>
          <w:rFonts w:ascii="Verdana" w:eastAsia="Verdana" w:hAnsi="Verdana" w:cs="Times New Roman"/>
          <w:lang w:val="cy-GB"/>
        </w:rPr>
        <w:tab/>
        <w:t xml:space="preserve">Mae Cyllidebau Adrannol wedi cael eu lleihau o £1.260m gan adlewyrchu gweithgarwch cynilo ar draws yr Heddlu a Swyddfa'r Comisiynydd Heddlu a Throseddu. Mae'r Grŵp Aur Cyllid wedi bod yn allweddol o ran nodi a chyflawni'r arbedion hyn.  </w:t>
      </w:r>
    </w:p>
    <w:p w14:paraId="35D14747" w14:textId="1A1FBC60" w:rsidR="00944461" w:rsidRPr="00AA0EA1" w:rsidRDefault="004C0F17" w:rsidP="00C924AF">
      <w:pPr>
        <w:spacing w:before="160"/>
        <w:ind w:left="851" w:hanging="851"/>
        <w:jc w:val="both"/>
        <w:rPr>
          <w:rFonts w:ascii="Verdana" w:hAnsi="Verdana"/>
          <w:lang w:val="cy-GB"/>
        </w:rPr>
      </w:pPr>
      <w:r w:rsidRPr="00AA0EA1">
        <w:rPr>
          <w:rFonts w:ascii="Verdana" w:eastAsia="Verdana" w:hAnsi="Verdana" w:cs="Times New Roman"/>
          <w:lang w:val="cy-GB"/>
        </w:rPr>
        <w:t>11.4.5.2</w:t>
      </w:r>
      <w:r w:rsidRPr="00AA0EA1">
        <w:rPr>
          <w:rFonts w:ascii="Verdana" w:eastAsia="Verdana" w:hAnsi="Verdana" w:cs="Times New Roman"/>
          <w:lang w:val="cy-GB"/>
        </w:rPr>
        <w:tab/>
        <w:t xml:space="preserve">Caiff y rhain eu categoreiddio ar draws y prif benawdau canlynol: Cyflogau a Lwfansau, caffael a chynhyrchu incwm, gostyngiadau cyllideb goramser, a chynaliadwyedd a </w:t>
      </w:r>
      <w:r w:rsidR="00C05232" w:rsidRPr="00AA0EA1">
        <w:rPr>
          <w:rFonts w:ascii="Verdana" w:eastAsia="Verdana" w:hAnsi="Verdana" w:cs="Times New Roman"/>
          <w:lang w:val="cy-GB"/>
        </w:rPr>
        <w:t>llymder</w:t>
      </w:r>
      <w:r w:rsidRPr="00AA0EA1">
        <w:rPr>
          <w:rFonts w:ascii="Verdana" w:eastAsia="Verdana" w:hAnsi="Verdana" w:cs="Times New Roman"/>
          <w:lang w:val="cy-GB"/>
        </w:rPr>
        <w:t>, fel y dangosir yn y Tabl canlynol:</w:t>
      </w:r>
    </w:p>
    <w:p w14:paraId="2825C0FC" w14:textId="7A7CFE45" w:rsidR="00677E19" w:rsidRPr="00AA0EA1" w:rsidRDefault="004C0F17" w:rsidP="00F438F4">
      <w:pPr>
        <w:spacing w:before="160" w:after="0"/>
        <w:ind w:left="993" w:hanging="993"/>
        <w:jc w:val="both"/>
        <w:rPr>
          <w:rFonts w:ascii="Verdana" w:hAnsi="Verdana"/>
          <w:lang w:val="cy-GB"/>
        </w:rPr>
      </w:pPr>
      <w:r w:rsidRPr="00AA0EA1">
        <w:rPr>
          <w:rFonts w:ascii="Verdana" w:hAnsi="Verdana"/>
          <w:lang w:val="cy-GB"/>
        </w:rPr>
        <w:tab/>
      </w:r>
    </w:p>
    <w:p w14:paraId="4B695B83" w14:textId="77777777" w:rsidR="00694F3F" w:rsidRPr="00AA0EA1" w:rsidRDefault="004C0F17" w:rsidP="00907A97">
      <w:pPr>
        <w:spacing w:before="160" w:after="0"/>
        <w:ind w:left="993" w:hanging="993"/>
        <w:jc w:val="both"/>
        <w:rPr>
          <w:rFonts w:ascii="Verdana" w:hAnsi="Verdana"/>
          <w:b/>
          <w:lang w:val="cy-GB"/>
        </w:rPr>
      </w:pPr>
      <w:r w:rsidRPr="00AA0EA1">
        <w:rPr>
          <w:rFonts w:ascii="Verdana" w:eastAsia="Verdana" w:hAnsi="Verdana" w:cs="Times New Roman"/>
          <w:b/>
          <w:bCs/>
          <w:lang w:val="cy-GB"/>
        </w:rPr>
        <w:t xml:space="preserve">Tabl 7: Crynodeb o </w:t>
      </w:r>
      <w:r w:rsidR="00B41F68" w:rsidRPr="00AA0EA1">
        <w:rPr>
          <w:rFonts w:ascii="Verdana" w:eastAsia="Verdana" w:hAnsi="Verdana" w:cs="Times New Roman"/>
          <w:b/>
          <w:bCs/>
          <w:lang w:val="cy-GB"/>
        </w:rPr>
        <w:t>Leihau</w:t>
      </w:r>
      <w:r w:rsidRPr="00AA0EA1">
        <w:rPr>
          <w:rFonts w:ascii="Verdana" w:eastAsia="Verdana" w:hAnsi="Verdana" w:cs="Times New Roman"/>
          <w:b/>
          <w:bCs/>
          <w:lang w:val="cy-GB"/>
        </w:rPr>
        <w:t xml:space="preserve"> Costau 2020/21</w:t>
      </w:r>
    </w:p>
    <w:tbl>
      <w:tblPr>
        <w:tblW w:w="7174" w:type="dxa"/>
        <w:tblInd w:w="1180" w:type="dxa"/>
        <w:tblLayout w:type="fixed"/>
        <w:tblCellMar>
          <w:left w:w="0" w:type="dxa"/>
          <w:right w:w="0" w:type="dxa"/>
        </w:tblCellMar>
        <w:tblLook w:val="0420" w:firstRow="1" w:lastRow="0" w:firstColumn="0" w:lastColumn="0" w:noHBand="0" w:noVBand="1"/>
      </w:tblPr>
      <w:tblGrid>
        <w:gridCol w:w="6040"/>
        <w:gridCol w:w="1134"/>
      </w:tblGrid>
      <w:tr w:rsidR="00786CA7" w:rsidRPr="00AA0EA1" w14:paraId="6A569176" w14:textId="77777777" w:rsidTr="00907A97">
        <w:trPr>
          <w:trHeight w:val="192"/>
        </w:trPr>
        <w:tc>
          <w:tcPr>
            <w:tcW w:w="60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3E893DF" w14:textId="77777777" w:rsidR="00944461" w:rsidRPr="00AA0EA1" w:rsidRDefault="00944461" w:rsidP="00907A97">
            <w:pPr>
              <w:spacing w:after="0"/>
              <w:ind w:left="993" w:hanging="993"/>
              <w:jc w:val="both"/>
              <w:rPr>
                <w:rFonts w:ascii="Verdana" w:hAnsi="Verdana"/>
                <w:lang w:val="cy-GB"/>
              </w:rPr>
            </w:pPr>
          </w:p>
        </w:tc>
        <w:tc>
          <w:tcPr>
            <w:tcW w:w="113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C7D9F57" w14:textId="77777777" w:rsidR="00944461" w:rsidRPr="00AA0EA1" w:rsidRDefault="004C0F17" w:rsidP="00907A97">
            <w:pPr>
              <w:spacing w:after="0"/>
              <w:ind w:left="993" w:hanging="993"/>
              <w:jc w:val="center"/>
              <w:rPr>
                <w:rFonts w:ascii="Verdana" w:hAnsi="Verdana"/>
                <w:lang w:val="cy-GB"/>
              </w:rPr>
            </w:pPr>
            <w:r w:rsidRPr="00AA0EA1">
              <w:rPr>
                <w:rFonts w:ascii="Verdana" w:eastAsia="Verdana" w:hAnsi="Verdana" w:cs="Times New Roman"/>
                <w:bCs/>
                <w:lang w:val="cy-GB"/>
              </w:rPr>
              <w:t>£M</w:t>
            </w:r>
          </w:p>
        </w:tc>
      </w:tr>
      <w:tr w:rsidR="00786CA7" w:rsidRPr="00AA0EA1" w14:paraId="0865D30E" w14:textId="77777777" w:rsidTr="00907A97">
        <w:trPr>
          <w:trHeight w:val="197"/>
        </w:trPr>
        <w:tc>
          <w:tcPr>
            <w:tcW w:w="60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617594D" w14:textId="77777777" w:rsidR="00944461" w:rsidRPr="00AA0EA1" w:rsidRDefault="004C0F17" w:rsidP="00907A97">
            <w:pPr>
              <w:spacing w:after="0"/>
              <w:rPr>
                <w:rFonts w:ascii="Verdana" w:hAnsi="Verdana"/>
                <w:lang w:val="cy-GB"/>
              </w:rPr>
            </w:pPr>
            <w:r w:rsidRPr="00AA0EA1">
              <w:rPr>
                <w:rFonts w:ascii="Verdana" w:eastAsia="Verdana" w:hAnsi="Verdana" w:cs="Times New Roman"/>
                <w:lang w:val="cy-GB"/>
              </w:rPr>
              <w:t>Cyflogau a Lwfansau (gan gynnwys Aberthu Cyflog)</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8C99500" w14:textId="77777777" w:rsidR="00944461" w:rsidRPr="00AA0EA1" w:rsidRDefault="004C0F17" w:rsidP="00907A97">
            <w:pPr>
              <w:spacing w:after="0"/>
              <w:ind w:left="993" w:hanging="993"/>
              <w:jc w:val="right"/>
              <w:rPr>
                <w:rFonts w:ascii="Verdana" w:hAnsi="Verdana"/>
                <w:lang w:val="cy-GB"/>
              </w:rPr>
            </w:pPr>
            <w:r w:rsidRPr="00AA0EA1">
              <w:rPr>
                <w:rFonts w:ascii="Verdana" w:eastAsia="Verdana" w:hAnsi="Verdana" w:cs="Times New Roman"/>
                <w:lang w:val="cy-GB"/>
              </w:rPr>
              <w:t>-0.100</w:t>
            </w:r>
          </w:p>
        </w:tc>
      </w:tr>
      <w:tr w:rsidR="00786CA7" w:rsidRPr="00AA0EA1" w14:paraId="280DBE22" w14:textId="77777777" w:rsidTr="00907A97">
        <w:trPr>
          <w:trHeight w:val="360"/>
        </w:trPr>
        <w:tc>
          <w:tcPr>
            <w:tcW w:w="60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center"/>
          </w:tcPr>
          <w:p w14:paraId="455E8073" w14:textId="77777777" w:rsidR="00944461" w:rsidRPr="00AA0EA1" w:rsidRDefault="004C0F17" w:rsidP="00907A97">
            <w:pPr>
              <w:spacing w:after="0"/>
              <w:rPr>
                <w:rFonts w:ascii="Verdana" w:hAnsi="Verdana"/>
                <w:lang w:val="cy-GB"/>
              </w:rPr>
            </w:pPr>
            <w:r w:rsidRPr="00AA0EA1">
              <w:rPr>
                <w:rFonts w:ascii="Verdana" w:eastAsia="Verdana" w:hAnsi="Verdana" w:cs="Times New Roman"/>
                <w:lang w:val="cy-GB"/>
              </w:rPr>
              <w:t xml:space="preserve"> Grŵp Aur Cyllid – Caffael a Chynhyrchu Incwm</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tcPr>
          <w:p w14:paraId="557296BD" w14:textId="77777777" w:rsidR="00944461" w:rsidRPr="00AA0EA1" w:rsidRDefault="004C0F17" w:rsidP="00907A97">
            <w:pPr>
              <w:spacing w:after="0"/>
              <w:ind w:left="993" w:hanging="993"/>
              <w:jc w:val="right"/>
              <w:rPr>
                <w:rFonts w:ascii="Verdana" w:hAnsi="Verdana"/>
                <w:lang w:val="cy-GB"/>
              </w:rPr>
            </w:pPr>
            <w:r w:rsidRPr="00AA0EA1">
              <w:rPr>
                <w:rFonts w:ascii="Verdana" w:eastAsia="Verdana" w:hAnsi="Verdana" w:cs="Times New Roman"/>
                <w:lang w:val="cy-GB"/>
              </w:rPr>
              <w:t>-0.675</w:t>
            </w:r>
          </w:p>
        </w:tc>
      </w:tr>
      <w:tr w:rsidR="00786CA7" w:rsidRPr="00AA0EA1" w14:paraId="333FA53A" w14:textId="77777777" w:rsidTr="00907A97">
        <w:trPr>
          <w:trHeight w:val="252"/>
        </w:trPr>
        <w:tc>
          <w:tcPr>
            <w:tcW w:w="60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243E04A" w14:textId="1F723481" w:rsidR="00944461" w:rsidRPr="00AA0EA1" w:rsidRDefault="004C0F17" w:rsidP="00907A97">
            <w:pPr>
              <w:spacing w:after="0"/>
              <w:rPr>
                <w:rFonts w:ascii="Verdana" w:hAnsi="Verdana"/>
                <w:lang w:val="cy-GB"/>
              </w:rPr>
            </w:pPr>
            <w:r w:rsidRPr="00AA0EA1">
              <w:rPr>
                <w:rFonts w:ascii="Verdana" w:eastAsia="Verdana" w:hAnsi="Verdana" w:cs="Times New Roman"/>
                <w:lang w:val="cy-GB"/>
              </w:rPr>
              <w:lastRenderedPageBreak/>
              <w:t xml:space="preserve">Grŵp Aur Cyllid - Gostyngiad </w:t>
            </w:r>
            <w:r w:rsidR="00F438F4" w:rsidRPr="00AA0EA1">
              <w:rPr>
                <w:rFonts w:ascii="Verdana" w:eastAsia="Verdana" w:hAnsi="Verdana" w:cs="Times New Roman"/>
                <w:lang w:val="cy-GB"/>
              </w:rPr>
              <w:t>yn y</w:t>
            </w:r>
            <w:r w:rsidRPr="00AA0EA1">
              <w:rPr>
                <w:rFonts w:ascii="Verdana" w:eastAsia="Verdana" w:hAnsi="Verdana" w:cs="Times New Roman"/>
                <w:lang w:val="cy-GB"/>
              </w:rPr>
              <w:t xml:space="preserve"> Cyllid Goramser Wrth Gefn</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1004ABA" w14:textId="77777777" w:rsidR="00944461" w:rsidRPr="00AA0EA1" w:rsidRDefault="004C0F17" w:rsidP="00907A97">
            <w:pPr>
              <w:spacing w:after="0"/>
              <w:ind w:left="993" w:hanging="993"/>
              <w:jc w:val="right"/>
              <w:rPr>
                <w:rFonts w:ascii="Verdana" w:hAnsi="Verdana"/>
                <w:lang w:val="cy-GB"/>
              </w:rPr>
            </w:pPr>
            <w:r w:rsidRPr="00AA0EA1">
              <w:rPr>
                <w:rFonts w:ascii="Verdana" w:eastAsia="Verdana" w:hAnsi="Verdana" w:cs="Times New Roman"/>
                <w:lang w:val="cy-GB"/>
              </w:rPr>
              <w:t>-0.100</w:t>
            </w:r>
          </w:p>
        </w:tc>
      </w:tr>
      <w:tr w:rsidR="00786CA7" w:rsidRPr="00AA0EA1" w14:paraId="17FA2AFF" w14:textId="77777777" w:rsidTr="00907A97">
        <w:trPr>
          <w:trHeight w:val="334"/>
        </w:trPr>
        <w:tc>
          <w:tcPr>
            <w:tcW w:w="60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BB26C07" w14:textId="77777777" w:rsidR="00944461" w:rsidRPr="00AA0EA1" w:rsidRDefault="004C0F17" w:rsidP="00907A97">
            <w:pPr>
              <w:spacing w:after="0"/>
              <w:rPr>
                <w:rFonts w:ascii="Verdana" w:hAnsi="Verdana"/>
                <w:lang w:val="cy-GB"/>
              </w:rPr>
            </w:pPr>
            <w:r w:rsidRPr="00AA0EA1">
              <w:rPr>
                <w:rFonts w:ascii="Verdana" w:eastAsia="Verdana" w:hAnsi="Verdana" w:cs="Times New Roman"/>
                <w:lang w:val="cy-GB"/>
              </w:rPr>
              <w:t>Targed Arbedion y Gronfa Gynaliadwyedd – Ystadau / Fflyd / TG</w:t>
            </w:r>
          </w:p>
        </w:tc>
        <w:tc>
          <w:tcPr>
            <w:tcW w:w="113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0" w:type="dxa"/>
              <w:right w:w="15" w:type="dxa"/>
            </w:tcMar>
            <w:vAlign w:val="bottom"/>
            <w:hideMark/>
          </w:tcPr>
          <w:p w14:paraId="76E706BB" w14:textId="77777777" w:rsidR="00944461" w:rsidRPr="00AA0EA1" w:rsidRDefault="004C0F17" w:rsidP="00907A97">
            <w:pPr>
              <w:spacing w:after="0"/>
              <w:ind w:left="993" w:hanging="993"/>
              <w:jc w:val="right"/>
              <w:rPr>
                <w:rFonts w:ascii="Verdana" w:hAnsi="Verdana"/>
                <w:b/>
                <w:lang w:val="cy-GB"/>
              </w:rPr>
            </w:pPr>
            <w:r w:rsidRPr="00AA0EA1">
              <w:rPr>
                <w:rFonts w:ascii="Verdana" w:eastAsia="Verdana" w:hAnsi="Verdana" w:cs="Times New Roman"/>
                <w:lang w:val="cy-GB"/>
              </w:rPr>
              <w:t>-0.205</w:t>
            </w:r>
          </w:p>
        </w:tc>
      </w:tr>
      <w:tr w:rsidR="00786CA7" w:rsidRPr="00AA0EA1" w14:paraId="3F8CC970" w14:textId="77777777" w:rsidTr="00907A97">
        <w:trPr>
          <w:trHeight w:val="306"/>
        </w:trPr>
        <w:tc>
          <w:tcPr>
            <w:tcW w:w="60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350443D" w14:textId="76C7228A" w:rsidR="00944461" w:rsidRPr="00AA0EA1" w:rsidRDefault="004C0F17" w:rsidP="00907A97">
            <w:pPr>
              <w:spacing w:after="0"/>
              <w:ind w:left="993" w:hanging="993"/>
              <w:rPr>
                <w:rFonts w:ascii="Verdana" w:hAnsi="Verdana"/>
                <w:lang w:val="cy-GB"/>
              </w:rPr>
            </w:pPr>
            <w:r w:rsidRPr="00AA0EA1">
              <w:rPr>
                <w:rFonts w:ascii="Verdana" w:eastAsia="Verdana" w:hAnsi="Verdana" w:cs="Times New Roman"/>
                <w:lang w:val="cy-GB"/>
              </w:rPr>
              <w:t>Cyfanswm yr Arbedion L</w:t>
            </w:r>
            <w:r w:rsidR="00F438F4" w:rsidRPr="00AA0EA1">
              <w:rPr>
                <w:rFonts w:ascii="Verdana" w:eastAsia="Verdana" w:hAnsi="Verdana" w:cs="Times New Roman"/>
                <w:lang w:val="cy-GB"/>
              </w:rPr>
              <w:t>l</w:t>
            </w:r>
            <w:r w:rsidRPr="00AA0EA1">
              <w:rPr>
                <w:rFonts w:ascii="Verdana" w:eastAsia="Verdana" w:hAnsi="Verdana" w:cs="Times New Roman"/>
                <w:lang w:val="cy-GB"/>
              </w:rPr>
              <w:t xml:space="preserve">eihau’r Gyllideb </w:t>
            </w:r>
          </w:p>
        </w:tc>
        <w:tc>
          <w:tcPr>
            <w:tcW w:w="113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956BC90" w14:textId="77777777" w:rsidR="00944461" w:rsidRPr="00AA0EA1" w:rsidRDefault="004C0F17" w:rsidP="00907A97">
            <w:pPr>
              <w:spacing w:after="0"/>
              <w:ind w:left="993" w:hanging="993"/>
              <w:jc w:val="right"/>
              <w:rPr>
                <w:rFonts w:ascii="Verdana" w:hAnsi="Verdana"/>
                <w:b/>
                <w:lang w:val="cy-GB"/>
              </w:rPr>
            </w:pPr>
            <w:r w:rsidRPr="00AA0EA1">
              <w:rPr>
                <w:rFonts w:ascii="Verdana" w:eastAsia="Verdana" w:hAnsi="Verdana" w:cs="Times New Roman"/>
                <w:b/>
                <w:bCs/>
                <w:lang w:val="cy-GB"/>
              </w:rPr>
              <w:t>-1.260</w:t>
            </w:r>
          </w:p>
        </w:tc>
      </w:tr>
    </w:tbl>
    <w:p w14:paraId="1718A176" w14:textId="2C406375" w:rsidR="00944461" w:rsidRPr="00AA0EA1" w:rsidRDefault="004C0F17" w:rsidP="00C924AF">
      <w:pPr>
        <w:spacing w:before="160"/>
        <w:ind w:left="709" w:hanging="709"/>
        <w:jc w:val="both"/>
        <w:rPr>
          <w:rFonts w:ascii="Verdana" w:hAnsi="Verdana"/>
          <w:color w:val="FF0000"/>
          <w:lang w:val="cy-GB"/>
        </w:rPr>
      </w:pPr>
      <w:r w:rsidRPr="00AA0EA1">
        <w:rPr>
          <w:rFonts w:ascii="Verdana" w:eastAsia="Verdana" w:hAnsi="Verdana" w:cs="Times New Roman"/>
          <w:lang w:val="cy-GB"/>
        </w:rPr>
        <w:t>11.4.5.3</w:t>
      </w:r>
      <w:r w:rsidRPr="00AA0EA1">
        <w:rPr>
          <w:rFonts w:ascii="Verdana" w:eastAsia="Verdana" w:hAnsi="Verdana" w:cs="Times New Roman"/>
          <w:lang w:val="cy-GB"/>
        </w:rPr>
        <w:tab/>
        <w:t>Caiff arbedion pellach ac arbedion effeithlonrwydd na</w:t>
      </w:r>
      <w:r w:rsidR="001C437F" w:rsidRPr="00AA0EA1">
        <w:rPr>
          <w:rFonts w:ascii="Verdana" w:eastAsia="Verdana" w:hAnsi="Verdana" w:cs="Times New Roman"/>
          <w:lang w:val="cy-GB"/>
        </w:rPr>
        <w:t>d ydynt mewn</w:t>
      </w:r>
      <w:r w:rsidRPr="00AA0EA1">
        <w:rPr>
          <w:rFonts w:ascii="Verdana" w:eastAsia="Verdana" w:hAnsi="Verdana" w:cs="Times New Roman"/>
          <w:lang w:val="cy-GB"/>
        </w:rPr>
        <w:t xml:space="preserve"> arian o £3.087m eu sicrhau a'u hailfuddsoddi fel rhan o Gynllun Gweithlu'r Heddlu sy'n codi’r Rhaglen Effeithlonrwydd gros i £4.347m ar gyfer blwyddyn ariannol 2020/21. </w:t>
      </w:r>
    </w:p>
    <w:p w14:paraId="26F6E231" w14:textId="77777777" w:rsidR="00944461" w:rsidRPr="00AA0EA1" w:rsidRDefault="004C0F17" w:rsidP="00907A97">
      <w:pPr>
        <w:spacing w:before="160"/>
        <w:ind w:left="993" w:hanging="993"/>
        <w:jc w:val="both"/>
        <w:rPr>
          <w:rFonts w:ascii="Verdana" w:hAnsi="Verdana"/>
          <w:lang w:val="cy-GB"/>
        </w:rPr>
      </w:pPr>
      <w:r w:rsidRPr="00AA0EA1">
        <w:rPr>
          <w:rFonts w:ascii="Verdana" w:eastAsia="Verdana" w:hAnsi="Verdana" w:cs="Times New Roman"/>
          <w:lang w:val="cy-GB"/>
        </w:rPr>
        <w:t>11.4.6</w:t>
      </w:r>
      <w:r w:rsidRPr="00AA0EA1">
        <w:rPr>
          <w:rFonts w:ascii="Verdana" w:eastAsia="Verdana" w:hAnsi="Verdana" w:cs="Times New Roman"/>
          <w:lang w:val="cy-GB"/>
        </w:rPr>
        <w:tab/>
      </w:r>
      <w:r w:rsidR="00B41F68" w:rsidRPr="00AA0EA1">
        <w:rPr>
          <w:rFonts w:ascii="Verdana" w:eastAsia="Verdana" w:hAnsi="Verdana" w:cs="Times New Roman"/>
          <w:b/>
          <w:bCs/>
          <w:lang w:val="cy-GB"/>
        </w:rPr>
        <w:t>Ein</w:t>
      </w:r>
      <w:r w:rsidR="00B41F68" w:rsidRPr="00AA0EA1">
        <w:rPr>
          <w:rFonts w:ascii="Verdana" w:eastAsia="Verdana" w:hAnsi="Verdana" w:cs="Times New Roman"/>
          <w:lang w:val="cy-GB"/>
        </w:rPr>
        <w:t xml:space="preserve"> </w:t>
      </w:r>
      <w:r w:rsidRPr="00AA0EA1">
        <w:rPr>
          <w:rFonts w:ascii="Verdana" w:eastAsia="Verdana" w:hAnsi="Verdana" w:cs="Times New Roman"/>
          <w:b/>
          <w:bCs/>
          <w:lang w:val="cy-GB"/>
        </w:rPr>
        <w:t>Blaenoriaethau Buddsoddi ein Hunain</w:t>
      </w:r>
    </w:p>
    <w:p w14:paraId="68503FB9" w14:textId="373640B2" w:rsidR="00944461" w:rsidRPr="00AA0EA1" w:rsidRDefault="004C0F17" w:rsidP="00C924AF">
      <w:pPr>
        <w:spacing w:before="160"/>
        <w:ind w:left="709" w:hanging="709"/>
        <w:jc w:val="both"/>
        <w:rPr>
          <w:rFonts w:ascii="Verdana" w:hAnsi="Verdana"/>
          <w:lang w:val="cy-GB"/>
        </w:rPr>
      </w:pPr>
      <w:r w:rsidRPr="00AA0EA1">
        <w:rPr>
          <w:rFonts w:ascii="Verdana" w:eastAsia="Verdana" w:hAnsi="Verdana" w:cs="Times New Roman"/>
          <w:lang w:val="cy-GB"/>
        </w:rPr>
        <w:t>11.4.6.1</w:t>
      </w:r>
      <w:r w:rsidRPr="00AA0EA1">
        <w:rPr>
          <w:rFonts w:ascii="Verdana" w:eastAsia="Verdana" w:hAnsi="Verdana" w:cs="Times New Roman"/>
          <w:lang w:val="cy-GB"/>
        </w:rPr>
        <w:tab/>
        <w:t xml:space="preserve">Ar ôl cyfnod o ymgynghori, cymeradwywyd y codiadau blaenoriaethol canlynol </w:t>
      </w:r>
      <w:r w:rsidR="00D502D9" w:rsidRPr="00AA0EA1">
        <w:rPr>
          <w:rFonts w:ascii="Verdana" w:eastAsia="Verdana" w:hAnsi="Verdana" w:cs="Times New Roman"/>
          <w:lang w:val="cy-GB"/>
        </w:rPr>
        <w:t xml:space="preserve">nad ydynt yn ymwneud â </w:t>
      </w:r>
      <w:r w:rsidR="00C33DCF" w:rsidRPr="00AA0EA1">
        <w:rPr>
          <w:rFonts w:ascii="Verdana" w:eastAsia="Verdana" w:hAnsi="Verdana" w:cs="Times New Roman"/>
          <w:lang w:val="cy-GB"/>
        </w:rPr>
        <w:t>chyflogau</w:t>
      </w:r>
      <w:r w:rsidR="00D502D9" w:rsidRPr="00AA0EA1">
        <w:rPr>
          <w:rFonts w:ascii="Verdana" w:eastAsia="Verdana" w:hAnsi="Verdana" w:cs="Times New Roman"/>
          <w:lang w:val="cy-GB"/>
        </w:rPr>
        <w:t xml:space="preserve"> </w:t>
      </w:r>
      <w:r w:rsidR="001C437F" w:rsidRPr="00AA0EA1">
        <w:rPr>
          <w:rFonts w:ascii="Verdana" w:eastAsia="Verdana" w:hAnsi="Verdana" w:cs="Times New Roman"/>
          <w:lang w:val="cy-GB"/>
        </w:rPr>
        <w:t>o</w:t>
      </w:r>
      <w:r w:rsidRPr="00AA0EA1">
        <w:rPr>
          <w:rFonts w:ascii="Verdana" w:eastAsia="Verdana" w:hAnsi="Verdana" w:cs="Times New Roman"/>
          <w:lang w:val="cy-GB"/>
        </w:rPr>
        <w:t xml:space="preserve"> nifer o achosion busnes sefydliadol. Mae’r rhain yn</w:t>
      </w:r>
      <w:r w:rsidR="001C437F" w:rsidRPr="00AA0EA1">
        <w:rPr>
          <w:rFonts w:ascii="Verdana" w:eastAsia="Verdana" w:hAnsi="Verdana" w:cs="Times New Roman"/>
          <w:lang w:val="cy-GB"/>
        </w:rPr>
        <w:t xml:space="preserve"> gwneud</w:t>
      </w:r>
      <w:r w:rsidRPr="00AA0EA1">
        <w:rPr>
          <w:rFonts w:ascii="Verdana" w:eastAsia="Verdana" w:hAnsi="Verdana" w:cs="Times New Roman"/>
          <w:lang w:val="cy-GB"/>
        </w:rPr>
        <w:t xml:space="preserve"> cyfanswm o £0.466m fel y nodir yn y tabl canlynol:</w:t>
      </w:r>
    </w:p>
    <w:p w14:paraId="69A998D0" w14:textId="77777777" w:rsidR="00694F3F" w:rsidRPr="00AA0EA1" w:rsidRDefault="004C0F17" w:rsidP="00431B91">
      <w:pPr>
        <w:spacing w:before="160" w:after="0"/>
        <w:ind w:left="1440" w:hanging="447"/>
        <w:jc w:val="both"/>
        <w:rPr>
          <w:rFonts w:ascii="Verdana" w:hAnsi="Verdana"/>
          <w:b/>
          <w:lang w:val="cy-GB"/>
        </w:rPr>
      </w:pPr>
      <w:r w:rsidRPr="00AA0EA1">
        <w:rPr>
          <w:rFonts w:ascii="Verdana" w:eastAsia="Verdana" w:hAnsi="Verdana" w:cs="Times New Roman"/>
          <w:b/>
          <w:bCs/>
          <w:lang w:val="cy-GB"/>
        </w:rPr>
        <w:t xml:space="preserve">Tabl 8: Blaenoriaethau Buddsoddi </w:t>
      </w:r>
    </w:p>
    <w:tbl>
      <w:tblPr>
        <w:tblW w:w="6804" w:type="dxa"/>
        <w:tblInd w:w="983" w:type="dxa"/>
        <w:tblCellMar>
          <w:left w:w="0" w:type="dxa"/>
          <w:right w:w="0" w:type="dxa"/>
        </w:tblCellMar>
        <w:tblLook w:val="0420" w:firstRow="1" w:lastRow="0" w:firstColumn="0" w:lastColumn="0" w:noHBand="0" w:noVBand="1"/>
      </w:tblPr>
      <w:tblGrid>
        <w:gridCol w:w="5528"/>
        <w:gridCol w:w="1276"/>
      </w:tblGrid>
      <w:tr w:rsidR="00786CA7" w:rsidRPr="00AA0EA1" w14:paraId="20EB47EC" w14:textId="77777777" w:rsidTr="00431B91">
        <w:trPr>
          <w:trHeight w:val="240"/>
        </w:trPr>
        <w:tc>
          <w:tcPr>
            <w:tcW w:w="552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A584007" w14:textId="47155EBC" w:rsidR="00944461" w:rsidRPr="00AA0EA1" w:rsidRDefault="004C0F17" w:rsidP="00E86E1C">
            <w:pPr>
              <w:spacing w:after="0" w:line="240" w:lineRule="auto"/>
              <w:jc w:val="both"/>
              <w:rPr>
                <w:rFonts w:ascii="Verdana" w:eastAsia="Times New Roman" w:hAnsi="Verdana" w:cs="Arial"/>
                <w:lang w:val="cy-GB" w:eastAsia="en-GB"/>
              </w:rPr>
            </w:pPr>
            <w:r w:rsidRPr="00AA0EA1">
              <w:rPr>
                <w:rFonts w:ascii="Verdana" w:eastAsia="Verdana" w:hAnsi="Verdana" w:cs="Calibri"/>
                <w:b/>
                <w:bCs/>
                <w:kern w:val="24"/>
                <w:lang w:val="cy-GB" w:eastAsia="en-GB"/>
              </w:rPr>
              <w:t xml:space="preserve">Elfen – TWF </w:t>
            </w:r>
            <w:r w:rsidR="00D502D9" w:rsidRPr="00AA0EA1">
              <w:rPr>
                <w:rFonts w:ascii="Verdana" w:eastAsia="Verdana" w:hAnsi="Verdana" w:cs="Calibri"/>
                <w:b/>
                <w:bCs/>
                <w:kern w:val="24"/>
                <w:lang w:val="cy-GB" w:eastAsia="en-GB"/>
              </w:rPr>
              <w:t xml:space="preserve">NAD YW’N YMWNEUD Â </w:t>
            </w:r>
            <w:r w:rsidR="00C33DCF" w:rsidRPr="00AA0EA1">
              <w:rPr>
                <w:rFonts w:ascii="Verdana" w:eastAsia="Verdana" w:hAnsi="Verdana" w:cs="Calibri"/>
                <w:b/>
                <w:bCs/>
                <w:kern w:val="24"/>
                <w:lang w:val="cy-GB" w:eastAsia="en-GB"/>
              </w:rPr>
              <w:t>CHYFLOGAU</w:t>
            </w:r>
          </w:p>
        </w:tc>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69D0591" w14:textId="77777777" w:rsidR="00944461" w:rsidRPr="00AA0EA1" w:rsidRDefault="004C0F17" w:rsidP="00431B91">
            <w:pPr>
              <w:spacing w:after="0" w:line="240" w:lineRule="auto"/>
              <w:jc w:val="right"/>
              <w:rPr>
                <w:rFonts w:ascii="Verdana" w:eastAsia="Times New Roman" w:hAnsi="Verdana" w:cs="Arial"/>
                <w:lang w:val="cy-GB" w:eastAsia="en-GB"/>
              </w:rPr>
            </w:pPr>
            <w:r w:rsidRPr="00AA0EA1">
              <w:rPr>
                <w:rFonts w:ascii="Verdana" w:eastAsia="Verdana" w:hAnsi="Verdana" w:cs="Calibri"/>
                <w:b/>
                <w:bCs/>
                <w:kern w:val="24"/>
                <w:lang w:val="cy-GB" w:eastAsia="en-GB"/>
              </w:rPr>
              <w:t>£M</w:t>
            </w:r>
          </w:p>
        </w:tc>
      </w:tr>
      <w:tr w:rsidR="00786CA7" w:rsidRPr="00AA0EA1" w14:paraId="2721973D" w14:textId="77777777" w:rsidTr="00431B91">
        <w:trPr>
          <w:trHeight w:val="297"/>
        </w:trPr>
        <w:tc>
          <w:tcPr>
            <w:tcW w:w="552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D32DDB5" w14:textId="77777777" w:rsidR="00944461" w:rsidRPr="00AA0EA1" w:rsidRDefault="004C0F17" w:rsidP="00E86E1C">
            <w:pPr>
              <w:spacing w:after="0" w:line="240" w:lineRule="auto"/>
              <w:jc w:val="both"/>
              <w:rPr>
                <w:rFonts w:ascii="Verdana" w:hAnsi="Verdana"/>
                <w:lang w:val="cy-GB"/>
              </w:rPr>
            </w:pPr>
            <w:r w:rsidRPr="00AA0EA1">
              <w:rPr>
                <w:rFonts w:ascii="Verdana" w:eastAsia="Verdana" w:hAnsi="Verdana" w:cs="Times New Roman"/>
                <w:lang w:val="cy-GB"/>
              </w:rPr>
              <w:t>Addasiadau'r Ddeddf Gwahaniaethu ar sail Anabledd</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37052B4" w14:textId="77777777" w:rsidR="00944461" w:rsidRPr="00AA0EA1" w:rsidRDefault="004C0F17" w:rsidP="00431B91">
            <w:pPr>
              <w:spacing w:after="0"/>
              <w:jc w:val="right"/>
              <w:rPr>
                <w:rFonts w:ascii="Verdana" w:hAnsi="Verdana"/>
                <w:lang w:val="cy-GB"/>
              </w:rPr>
            </w:pPr>
            <w:r w:rsidRPr="00AA0EA1">
              <w:rPr>
                <w:rFonts w:ascii="Verdana" w:eastAsia="Verdana" w:hAnsi="Verdana" w:cs="Times New Roman"/>
                <w:lang w:val="cy-GB"/>
              </w:rPr>
              <w:t>0.056</w:t>
            </w:r>
          </w:p>
        </w:tc>
      </w:tr>
      <w:tr w:rsidR="00786CA7" w:rsidRPr="00AA0EA1" w14:paraId="30735588" w14:textId="77777777" w:rsidTr="00431B91">
        <w:trPr>
          <w:trHeight w:val="297"/>
        </w:trPr>
        <w:tc>
          <w:tcPr>
            <w:tcW w:w="552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EB3BC73" w14:textId="2A4CBE2D" w:rsidR="00944461" w:rsidRPr="00AA0EA1" w:rsidRDefault="004C0F17" w:rsidP="00E86E1C">
            <w:pPr>
              <w:spacing w:after="0" w:line="240" w:lineRule="auto"/>
              <w:jc w:val="both"/>
              <w:rPr>
                <w:rFonts w:ascii="Verdana" w:eastAsia="Times New Roman" w:hAnsi="Verdana" w:cs="Arial"/>
                <w:lang w:val="cy-GB" w:eastAsia="en-GB"/>
              </w:rPr>
            </w:pPr>
            <w:r w:rsidRPr="00AA0EA1">
              <w:rPr>
                <w:rFonts w:ascii="Verdana" w:eastAsia="Verdana" w:hAnsi="Verdana" w:cs="Times New Roman"/>
                <w:lang w:val="cy-GB"/>
              </w:rPr>
              <w:t xml:space="preserve">Hyfforddiant Arbenigol - Seiber / Y ddalfa / </w:t>
            </w:r>
            <w:r w:rsidR="00B14341" w:rsidRPr="00AA0EA1">
              <w:rPr>
                <w:rFonts w:ascii="Verdana" w:eastAsia="Verdana" w:hAnsi="Verdana" w:cs="Times New Roman"/>
                <w:lang w:val="cy-GB"/>
              </w:rPr>
              <w:t>Rhyddhau dan Ymchwiliad</w:t>
            </w:r>
          </w:p>
        </w:tc>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5177F1" w14:textId="77777777" w:rsidR="00944461" w:rsidRPr="00AA0EA1" w:rsidRDefault="004C0F17" w:rsidP="00431B91">
            <w:pPr>
              <w:spacing w:after="0"/>
              <w:jc w:val="right"/>
              <w:rPr>
                <w:rFonts w:ascii="Verdana" w:hAnsi="Verdana"/>
                <w:lang w:val="cy-GB"/>
              </w:rPr>
            </w:pPr>
            <w:r w:rsidRPr="00AA0EA1">
              <w:rPr>
                <w:rFonts w:ascii="Verdana" w:eastAsia="Verdana" w:hAnsi="Verdana" w:cs="Times New Roman"/>
                <w:lang w:val="cy-GB"/>
              </w:rPr>
              <w:t>0.030</w:t>
            </w:r>
          </w:p>
        </w:tc>
      </w:tr>
      <w:tr w:rsidR="00786CA7" w:rsidRPr="00AA0EA1" w14:paraId="0B0646A7" w14:textId="77777777" w:rsidTr="00431B91">
        <w:trPr>
          <w:trHeight w:val="263"/>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3A51B58" w14:textId="77777777" w:rsidR="00944461" w:rsidRPr="00AA0EA1" w:rsidRDefault="004C0F17" w:rsidP="00E86E1C">
            <w:pPr>
              <w:spacing w:after="0" w:line="240" w:lineRule="auto"/>
              <w:jc w:val="both"/>
              <w:rPr>
                <w:rFonts w:ascii="Verdana" w:hAnsi="Verdana"/>
                <w:lang w:val="cy-GB"/>
              </w:rPr>
            </w:pPr>
            <w:r w:rsidRPr="00AA0EA1">
              <w:rPr>
                <w:rFonts w:ascii="Verdana" w:eastAsia="Verdana" w:hAnsi="Verdana" w:cs="Times New Roman"/>
                <w:lang w:val="cy-GB"/>
              </w:rPr>
              <w:t>Addasiadau'r Ddeddf Gwahaniaethu ar sail Anabledd</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016F01D" w14:textId="77777777" w:rsidR="00944461" w:rsidRPr="00AA0EA1" w:rsidRDefault="004C0F17" w:rsidP="00431B91">
            <w:pPr>
              <w:spacing w:after="0"/>
              <w:jc w:val="right"/>
              <w:rPr>
                <w:rFonts w:ascii="Verdana" w:hAnsi="Verdana"/>
                <w:lang w:val="cy-GB"/>
              </w:rPr>
            </w:pPr>
            <w:r w:rsidRPr="00AA0EA1">
              <w:rPr>
                <w:rFonts w:ascii="Verdana" w:eastAsia="Verdana" w:hAnsi="Verdana" w:cs="Times New Roman"/>
                <w:lang w:val="cy-GB"/>
              </w:rPr>
              <w:t>0.030</w:t>
            </w:r>
          </w:p>
        </w:tc>
      </w:tr>
      <w:tr w:rsidR="00786CA7" w:rsidRPr="00AA0EA1" w14:paraId="5D081CE1" w14:textId="77777777" w:rsidTr="00431B91">
        <w:trPr>
          <w:trHeight w:val="236"/>
        </w:trPr>
        <w:tc>
          <w:tcPr>
            <w:tcW w:w="5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AD13E67" w14:textId="36E883FD" w:rsidR="00944461" w:rsidRPr="00AA0EA1" w:rsidRDefault="004C0F17" w:rsidP="00E86E1C">
            <w:pPr>
              <w:spacing w:after="0" w:line="240" w:lineRule="auto"/>
              <w:jc w:val="both"/>
              <w:rPr>
                <w:rFonts w:ascii="Verdana" w:hAnsi="Verdana"/>
                <w:lang w:val="cy-GB"/>
              </w:rPr>
            </w:pPr>
            <w:r w:rsidRPr="00AA0EA1">
              <w:rPr>
                <w:rFonts w:ascii="Verdana" w:eastAsia="Verdana" w:hAnsi="Verdana" w:cs="Times New Roman"/>
                <w:lang w:val="cy-GB"/>
              </w:rPr>
              <w:t>Taliadau Ar-</w:t>
            </w:r>
            <w:r w:rsidR="00323FBF" w:rsidRPr="00AA0EA1">
              <w:rPr>
                <w:rFonts w:ascii="Verdana" w:eastAsia="Verdana" w:hAnsi="Verdana" w:cs="Times New Roman"/>
                <w:lang w:val="cy-GB"/>
              </w:rPr>
              <w:t>a</w:t>
            </w:r>
            <w:r w:rsidRPr="00AA0EA1">
              <w:rPr>
                <w:rFonts w:ascii="Verdana" w:eastAsia="Verdana" w:hAnsi="Verdana" w:cs="Times New Roman"/>
                <w:lang w:val="cy-GB"/>
              </w:rPr>
              <w:t>lwad</w:t>
            </w:r>
            <w:r w:rsidR="001C437F" w:rsidRPr="00AA0EA1">
              <w:rPr>
                <w:rFonts w:ascii="Verdana" w:eastAsia="Verdana" w:hAnsi="Verdana" w:cs="Times New Roman"/>
                <w:lang w:val="cy-GB"/>
              </w:rPr>
              <w:t xml:space="preserve"> </w:t>
            </w:r>
            <w:r w:rsidRPr="00AA0EA1">
              <w:rPr>
                <w:rFonts w:ascii="Verdana" w:eastAsia="Verdana" w:hAnsi="Verdana" w:cs="Times New Roman"/>
                <w:lang w:val="cy-GB"/>
              </w:rPr>
              <w:t>Uwch</w:t>
            </w:r>
            <w:r w:rsidR="00DA273E" w:rsidRPr="00AA0EA1">
              <w:rPr>
                <w:rFonts w:ascii="Verdana" w:eastAsia="Verdana" w:hAnsi="Verdana" w:cs="Times New Roman"/>
                <w:lang w:val="cy-GB"/>
              </w:rPr>
              <w:t>-</w:t>
            </w:r>
            <w:r w:rsidRPr="00AA0EA1">
              <w:rPr>
                <w:rFonts w:ascii="Verdana" w:eastAsia="Verdana" w:hAnsi="Verdana" w:cs="Times New Roman"/>
                <w:lang w:val="cy-GB"/>
              </w:rPr>
              <w:t>arolyg</w:t>
            </w:r>
            <w:r w:rsidR="001C437F" w:rsidRPr="00AA0EA1">
              <w:rPr>
                <w:rFonts w:ascii="Verdana" w:eastAsia="Verdana" w:hAnsi="Verdana" w:cs="Times New Roman"/>
                <w:lang w:val="cy-GB"/>
              </w:rPr>
              <w:t>wyr</w:t>
            </w:r>
            <w:r w:rsidRPr="00AA0EA1">
              <w:rPr>
                <w:rFonts w:ascii="Verdana" w:eastAsia="Verdana" w:hAnsi="Verdana" w:cs="Times New Roman"/>
                <w:lang w:val="cy-GB"/>
              </w:rPr>
              <w:t xml:space="preserve"> - Rheoliadau</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53AC5D" w14:textId="77777777" w:rsidR="00944461" w:rsidRPr="00AA0EA1" w:rsidRDefault="004C0F17" w:rsidP="00431B91">
            <w:pPr>
              <w:spacing w:after="0"/>
              <w:jc w:val="right"/>
              <w:rPr>
                <w:rFonts w:ascii="Verdana" w:hAnsi="Verdana"/>
                <w:lang w:val="cy-GB"/>
              </w:rPr>
            </w:pPr>
            <w:r w:rsidRPr="00AA0EA1">
              <w:rPr>
                <w:rFonts w:ascii="Verdana" w:eastAsia="Verdana" w:hAnsi="Verdana" w:cs="Times New Roman"/>
                <w:lang w:val="cy-GB"/>
              </w:rPr>
              <w:t>0.020</w:t>
            </w:r>
          </w:p>
        </w:tc>
      </w:tr>
      <w:tr w:rsidR="00786CA7" w:rsidRPr="00AA0EA1" w14:paraId="1F438581" w14:textId="77777777" w:rsidTr="00431B91">
        <w:trPr>
          <w:trHeight w:val="225"/>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B48DB1F" w14:textId="77777777" w:rsidR="00944461" w:rsidRPr="00AA0EA1" w:rsidRDefault="004C0F17" w:rsidP="00E86E1C">
            <w:pPr>
              <w:spacing w:after="0" w:line="240" w:lineRule="auto"/>
              <w:jc w:val="both"/>
              <w:rPr>
                <w:rFonts w:ascii="Verdana" w:hAnsi="Verdana"/>
                <w:lang w:val="cy-GB"/>
              </w:rPr>
            </w:pPr>
            <w:r w:rsidRPr="00AA0EA1">
              <w:rPr>
                <w:rFonts w:ascii="Verdana" w:eastAsia="Verdana" w:hAnsi="Verdana" w:cs="Times New Roman"/>
                <w:lang w:val="cy-GB"/>
              </w:rPr>
              <w:t>Ystadau - Costau’r Ddesg Fregusrwydd</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50AED6E" w14:textId="77777777" w:rsidR="00944461" w:rsidRPr="00AA0EA1" w:rsidRDefault="004C0F17" w:rsidP="00431B91">
            <w:pPr>
              <w:spacing w:after="0"/>
              <w:jc w:val="right"/>
              <w:rPr>
                <w:rFonts w:ascii="Verdana" w:hAnsi="Verdana"/>
                <w:lang w:val="cy-GB"/>
              </w:rPr>
            </w:pPr>
            <w:r w:rsidRPr="00AA0EA1">
              <w:rPr>
                <w:rFonts w:ascii="Verdana" w:eastAsia="Verdana" w:hAnsi="Verdana" w:cs="Times New Roman"/>
                <w:lang w:val="cy-GB"/>
              </w:rPr>
              <w:t>0.030</w:t>
            </w:r>
          </w:p>
        </w:tc>
      </w:tr>
      <w:tr w:rsidR="00786CA7" w:rsidRPr="00AA0EA1" w14:paraId="77587B0A" w14:textId="77777777" w:rsidTr="00431B91">
        <w:trPr>
          <w:trHeight w:val="251"/>
        </w:trPr>
        <w:tc>
          <w:tcPr>
            <w:tcW w:w="5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6578F5" w14:textId="77777777" w:rsidR="00944461" w:rsidRPr="00AA0EA1" w:rsidRDefault="004C0F17" w:rsidP="00E86E1C">
            <w:pPr>
              <w:spacing w:after="0" w:line="240" w:lineRule="auto"/>
              <w:jc w:val="both"/>
              <w:rPr>
                <w:rFonts w:ascii="Verdana" w:hAnsi="Verdana"/>
                <w:lang w:val="cy-GB"/>
              </w:rPr>
            </w:pPr>
            <w:r w:rsidRPr="00AA0EA1">
              <w:rPr>
                <w:rFonts w:ascii="Verdana" w:eastAsia="Verdana" w:hAnsi="Verdana" w:cs="Times New Roman"/>
                <w:lang w:val="cy-GB"/>
              </w:rPr>
              <w:t>Trwyddedau Skype Ychwanegol</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BDE39B3" w14:textId="77777777" w:rsidR="00944461" w:rsidRPr="00AA0EA1" w:rsidRDefault="004C0F17" w:rsidP="00431B91">
            <w:pPr>
              <w:spacing w:after="0"/>
              <w:jc w:val="right"/>
              <w:rPr>
                <w:rFonts w:ascii="Verdana" w:hAnsi="Verdana"/>
                <w:lang w:val="cy-GB"/>
              </w:rPr>
            </w:pPr>
            <w:r w:rsidRPr="00AA0EA1">
              <w:rPr>
                <w:rFonts w:ascii="Verdana" w:eastAsia="Verdana" w:hAnsi="Verdana" w:cs="Times New Roman"/>
                <w:lang w:val="cy-GB"/>
              </w:rPr>
              <w:t>0.150</w:t>
            </w:r>
          </w:p>
        </w:tc>
      </w:tr>
      <w:tr w:rsidR="00786CA7" w:rsidRPr="00AA0EA1" w14:paraId="1D8598CF" w14:textId="77777777" w:rsidTr="00431B91">
        <w:trPr>
          <w:trHeight w:val="308"/>
        </w:trPr>
        <w:tc>
          <w:tcPr>
            <w:tcW w:w="552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87527DF" w14:textId="77777777" w:rsidR="00944461" w:rsidRPr="00AA0EA1" w:rsidRDefault="004C0F17" w:rsidP="00E86E1C">
            <w:pPr>
              <w:spacing w:after="0" w:line="240" w:lineRule="auto"/>
              <w:jc w:val="both"/>
              <w:rPr>
                <w:rFonts w:ascii="Verdana" w:hAnsi="Verdana"/>
                <w:lang w:val="cy-GB"/>
              </w:rPr>
            </w:pPr>
            <w:r w:rsidRPr="00AA0EA1">
              <w:rPr>
                <w:rFonts w:ascii="Verdana" w:eastAsia="Verdana" w:hAnsi="Verdana" w:cs="Times New Roman"/>
                <w:lang w:val="cy-GB"/>
              </w:rPr>
              <w:t>System Rheoli Cofnodion – Cynnal (Medi)</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1874597" w14:textId="77777777" w:rsidR="00944461" w:rsidRPr="00AA0EA1" w:rsidRDefault="004C0F17" w:rsidP="00431B91">
            <w:pPr>
              <w:spacing w:after="0"/>
              <w:jc w:val="right"/>
              <w:rPr>
                <w:rFonts w:ascii="Verdana" w:hAnsi="Verdana"/>
                <w:lang w:val="cy-GB"/>
              </w:rPr>
            </w:pPr>
            <w:r w:rsidRPr="00AA0EA1">
              <w:rPr>
                <w:rFonts w:ascii="Verdana" w:eastAsia="Verdana" w:hAnsi="Verdana" w:cs="Times New Roman"/>
                <w:lang w:val="cy-GB"/>
              </w:rPr>
              <w:t>0.150</w:t>
            </w:r>
          </w:p>
        </w:tc>
      </w:tr>
      <w:tr w:rsidR="00786CA7" w:rsidRPr="00AA0EA1" w14:paraId="7BCCD98F" w14:textId="77777777" w:rsidTr="00431B91">
        <w:trPr>
          <w:trHeight w:val="259"/>
        </w:trPr>
        <w:tc>
          <w:tcPr>
            <w:tcW w:w="552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94406B5" w14:textId="7F9EE6F4" w:rsidR="00944461" w:rsidRPr="00AA0EA1" w:rsidRDefault="004C0F17" w:rsidP="00E86E1C">
            <w:pPr>
              <w:spacing w:after="0" w:line="240" w:lineRule="auto"/>
              <w:jc w:val="both"/>
              <w:rPr>
                <w:rFonts w:ascii="Verdana" w:hAnsi="Verdana"/>
                <w:b/>
                <w:lang w:val="cy-GB"/>
              </w:rPr>
            </w:pPr>
            <w:r w:rsidRPr="00AA0EA1">
              <w:rPr>
                <w:rFonts w:ascii="Verdana" w:eastAsia="Verdana" w:hAnsi="Verdana" w:cs="Times New Roman"/>
                <w:b/>
                <w:bCs/>
                <w:lang w:val="cy-GB"/>
              </w:rPr>
              <w:t xml:space="preserve">Cyfanswm Gofynion Twf </w:t>
            </w:r>
            <w:r w:rsidR="00D502D9" w:rsidRPr="00AA0EA1">
              <w:rPr>
                <w:rFonts w:ascii="Verdana" w:eastAsia="Verdana" w:hAnsi="Verdana" w:cs="Times New Roman"/>
                <w:b/>
                <w:bCs/>
                <w:lang w:val="cy-GB"/>
              </w:rPr>
              <w:t xml:space="preserve">Nad yw’n Ymwneud â </w:t>
            </w:r>
            <w:r w:rsidR="00C33DCF" w:rsidRPr="00AA0EA1">
              <w:rPr>
                <w:rFonts w:ascii="Verdana" w:eastAsia="Verdana" w:hAnsi="Verdana" w:cs="Times New Roman"/>
                <w:b/>
                <w:bCs/>
                <w:lang w:val="cy-GB"/>
              </w:rPr>
              <w:t>Chyflogau</w:t>
            </w:r>
            <w:r w:rsidRPr="00AA0EA1">
              <w:rPr>
                <w:rFonts w:ascii="Verdana" w:eastAsia="Verdana" w:hAnsi="Verdana" w:cs="Times New Roman"/>
                <w:b/>
                <w:bCs/>
                <w:lang w:val="cy-GB"/>
              </w:rPr>
              <w:t xml:space="preserve"> – FMS yn gysylltiedig</w:t>
            </w:r>
          </w:p>
        </w:tc>
        <w:tc>
          <w:tcPr>
            <w:tcW w:w="12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1C20880" w14:textId="77777777" w:rsidR="00944461" w:rsidRPr="00AA0EA1" w:rsidRDefault="004C0F17" w:rsidP="00431B91">
            <w:pPr>
              <w:spacing w:after="0"/>
              <w:jc w:val="right"/>
              <w:rPr>
                <w:rFonts w:ascii="Verdana" w:hAnsi="Verdana"/>
                <w:b/>
                <w:lang w:val="cy-GB"/>
              </w:rPr>
            </w:pPr>
            <w:r w:rsidRPr="00AA0EA1">
              <w:rPr>
                <w:rFonts w:ascii="Verdana" w:eastAsia="Verdana" w:hAnsi="Verdana" w:cs="Times New Roman"/>
                <w:b/>
                <w:bCs/>
                <w:lang w:val="cy-GB"/>
              </w:rPr>
              <w:t>0.446</w:t>
            </w:r>
          </w:p>
        </w:tc>
      </w:tr>
    </w:tbl>
    <w:p w14:paraId="6778BD92" w14:textId="3E9974B5" w:rsidR="001C437F" w:rsidRPr="00AA0EA1" w:rsidRDefault="001C437F" w:rsidP="001C437F">
      <w:pPr>
        <w:rPr>
          <w:rFonts w:ascii="Verdana" w:hAnsi="Verdana"/>
          <w:b/>
          <w:lang w:val="cy-GB"/>
        </w:rPr>
      </w:pPr>
    </w:p>
    <w:p w14:paraId="41345066" w14:textId="035A1124" w:rsidR="00540675" w:rsidRPr="00AA0EA1" w:rsidRDefault="001C437F" w:rsidP="001C437F">
      <w:pPr>
        <w:tabs>
          <w:tab w:val="left" w:pos="1800"/>
        </w:tabs>
        <w:rPr>
          <w:rFonts w:ascii="Verdana" w:hAnsi="Verdana"/>
          <w:lang w:val="cy-GB"/>
        </w:rPr>
      </w:pPr>
      <w:r w:rsidRPr="00AA0EA1">
        <w:rPr>
          <w:rFonts w:ascii="Verdana" w:hAnsi="Verdana"/>
          <w:lang w:val="cy-GB"/>
        </w:rPr>
        <w:t xml:space="preserve">11.4.7  </w:t>
      </w:r>
      <w:r w:rsidR="004C0F17" w:rsidRPr="00AA0EA1">
        <w:rPr>
          <w:rFonts w:ascii="Verdana" w:eastAsia="Verdana" w:hAnsi="Verdana" w:cs="Times New Roman"/>
          <w:lang w:val="cy-GB"/>
        </w:rPr>
        <w:t xml:space="preserve">Newidiadau </w:t>
      </w:r>
      <w:r w:rsidR="00B41F68" w:rsidRPr="00AA0EA1">
        <w:rPr>
          <w:rFonts w:ascii="Verdana" w:eastAsia="Verdana" w:hAnsi="Verdana" w:cs="Times New Roman"/>
          <w:lang w:val="cy-GB"/>
        </w:rPr>
        <w:t xml:space="preserve">o ran </w:t>
      </w:r>
      <w:r w:rsidRPr="00AA0EA1">
        <w:rPr>
          <w:rFonts w:ascii="Verdana" w:eastAsia="Verdana" w:hAnsi="Verdana" w:cs="Times New Roman"/>
          <w:lang w:val="cy-GB"/>
        </w:rPr>
        <w:t>Galw a Ch</w:t>
      </w:r>
      <w:r w:rsidR="004C0F17" w:rsidRPr="00AA0EA1">
        <w:rPr>
          <w:rFonts w:ascii="Verdana" w:eastAsia="Verdana" w:hAnsi="Verdana" w:cs="Times New Roman"/>
          <w:lang w:val="cy-GB"/>
        </w:rPr>
        <w:t>ynllun</w:t>
      </w:r>
      <w:r w:rsidRPr="00AA0EA1">
        <w:rPr>
          <w:rFonts w:ascii="Verdana" w:eastAsia="Verdana" w:hAnsi="Verdana" w:cs="Times New Roman"/>
          <w:lang w:val="cy-GB"/>
        </w:rPr>
        <w:t>io’r</w:t>
      </w:r>
      <w:r w:rsidR="00D502D9" w:rsidRPr="00AA0EA1">
        <w:rPr>
          <w:rFonts w:ascii="Verdana" w:eastAsia="Verdana" w:hAnsi="Verdana" w:cs="Times New Roman"/>
          <w:lang w:val="cy-GB"/>
        </w:rPr>
        <w:t xml:space="preserve"> </w:t>
      </w:r>
      <w:r w:rsidR="004C0F17" w:rsidRPr="00AA0EA1">
        <w:rPr>
          <w:rFonts w:ascii="Verdana" w:eastAsia="Verdana" w:hAnsi="Verdana" w:cs="Times New Roman"/>
          <w:lang w:val="cy-GB"/>
        </w:rPr>
        <w:t xml:space="preserve">Gweithlu  </w:t>
      </w:r>
    </w:p>
    <w:p w14:paraId="1E0D677A" w14:textId="7A8DABB3" w:rsidR="00540675" w:rsidRPr="00AA0EA1" w:rsidRDefault="004C0F17" w:rsidP="0029224B">
      <w:pPr>
        <w:pStyle w:val="ListParagraph"/>
        <w:numPr>
          <w:ilvl w:val="3"/>
          <w:numId w:val="70"/>
        </w:numPr>
        <w:spacing w:before="160"/>
        <w:ind w:left="851" w:hanging="851"/>
        <w:jc w:val="both"/>
        <w:rPr>
          <w:rFonts w:ascii="Verdana" w:hAnsi="Verdana"/>
          <w:lang w:val="cy-GB"/>
        </w:rPr>
      </w:pPr>
      <w:r w:rsidRPr="00AA0EA1">
        <w:rPr>
          <w:rFonts w:ascii="Verdana" w:eastAsia="Verdana" w:hAnsi="Verdana" w:cs="Times New Roman"/>
          <w:lang w:val="cy-GB"/>
        </w:rPr>
        <w:t xml:space="preserve">Mae'r Heddlu’n cynllunio rhai newidiadau sylweddol i'w lwyth gwaith o ganlyniad i Operation Uplift, ymarferion dadansoddi </w:t>
      </w:r>
      <w:r w:rsidR="00C5798F" w:rsidRPr="00AA0EA1">
        <w:rPr>
          <w:rFonts w:ascii="Verdana" w:eastAsia="Verdana" w:hAnsi="Verdana" w:cs="Times New Roman"/>
          <w:lang w:val="cy-GB"/>
        </w:rPr>
        <w:t xml:space="preserve">galw a </w:t>
      </w:r>
      <w:r w:rsidRPr="00AA0EA1">
        <w:rPr>
          <w:rFonts w:ascii="Verdana" w:eastAsia="Verdana" w:hAnsi="Verdana" w:cs="Times New Roman"/>
          <w:lang w:val="cy-GB"/>
        </w:rPr>
        <w:t xml:space="preserve">llwyth gwaith, mewn ymateb i argymhellion yr </w:t>
      </w:r>
      <w:r w:rsidR="001F3766" w:rsidRPr="00AA0EA1">
        <w:rPr>
          <w:rFonts w:ascii="Verdana" w:eastAsia="Verdana" w:hAnsi="Verdana" w:cs="Times New Roman"/>
          <w:lang w:val="cy-GB"/>
        </w:rPr>
        <w:t>AHGTAEM</w:t>
      </w:r>
      <w:r w:rsidRPr="00AA0EA1">
        <w:rPr>
          <w:rFonts w:ascii="Verdana" w:eastAsia="Verdana" w:hAnsi="Verdana" w:cs="Times New Roman"/>
          <w:lang w:val="cy-GB"/>
        </w:rPr>
        <w:t xml:space="preserve"> ac o </w:t>
      </w:r>
      <w:r w:rsidRPr="00AA0EA1">
        <w:rPr>
          <w:rFonts w:ascii="Verdana" w:eastAsia="Verdana" w:hAnsi="Verdana" w:cs="Times New Roman"/>
          <w:lang w:val="cy-GB"/>
        </w:rPr>
        <w:lastRenderedPageBreak/>
        <w:t xml:space="preserve">ganlyniad i'w asesiad ei hun o'r gofynion sy'n deillio o brosesau Datganiad Rheoli'r Heddlu ac Asesu Strategol. </w:t>
      </w:r>
    </w:p>
    <w:p w14:paraId="03477A35" w14:textId="77777777" w:rsidR="00540675" w:rsidRPr="00AA0EA1" w:rsidRDefault="00540675" w:rsidP="00540675">
      <w:pPr>
        <w:pStyle w:val="ListParagraph"/>
        <w:spacing w:before="160"/>
        <w:ind w:left="851"/>
        <w:jc w:val="both"/>
        <w:rPr>
          <w:rFonts w:ascii="Verdana" w:hAnsi="Verdana"/>
          <w:lang w:val="cy-GB"/>
        </w:rPr>
      </w:pPr>
    </w:p>
    <w:p w14:paraId="6827F049" w14:textId="77777777" w:rsidR="00944461" w:rsidRPr="00AA0EA1" w:rsidRDefault="004C0F17" w:rsidP="0029224B">
      <w:pPr>
        <w:pStyle w:val="ListParagraph"/>
        <w:numPr>
          <w:ilvl w:val="3"/>
          <w:numId w:val="70"/>
        </w:numPr>
        <w:spacing w:before="160"/>
        <w:ind w:left="851" w:hanging="851"/>
        <w:jc w:val="both"/>
        <w:rPr>
          <w:rFonts w:ascii="Verdana" w:hAnsi="Verdana"/>
          <w:lang w:val="cy-GB"/>
        </w:rPr>
      </w:pPr>
      <w:r w:rsidRPr="00AA0EA1">
        <w:rPr>
          <w:rFonts w:ascii="Verdana" w:eastAsia="Verdana" w:hAnsi="Verdana" w:cs="Times New Roman"/>
          <w:b/>
          <w:bCs/>
          <w:lang w:val="cy-GB"/>
        </w:rPr>
        <w:t>Operation Uplift – 20,000 o swyddogion</w:t>
      </w:r>
    </w:p>
    <w:p w14:paraId="5F3A00BA" w14:textId="77777777" w:rsidR="00944461" w:rsidRPr="00AA0EA1" w:rsidRDefault="004C0F17" w:rsidP="0029224B">
      <w:pPr>
        <w:pStyle w:val="ListParagraph"/>
        <w:numPr>
          <w:ilvl w:val="0"/>
          <w:numId w:val="53"/>
        </w:numPr>
        <w:spacing w:before="160"/>
        <w:jc w:val="both"/>
        <w:rPr>
          <w:rFonts w:ascii="Verdana" w:hAnsi="Verdana"/>
          <w:lang w:val="cy-GB"/>
        </w:rPr>
      </w:pPr>
      <w:r w:rsidRPr="00AA0EA1">
        <w:rPr>
          <w:rFonts w:ascii="Verdana" w:eastAsia="Verdana" w:hAnsi="Verdana" w:cs="Times New Roman"/>
          <w:lang w:val="cy-GB"/>
        </w:rPr>
        <w:t xml:space="preserve">Fel rhan o ymrwymiad y Llywodraeth i gynyddu nifer y swyddogion o 20,000 yng Nghymru a Lloegr dros y tair blynedd nesaf, dyrannwyd 42 o Swyddogion ychwanegol i'r Heddlu allan o'r gyfran gychwynnol o 6,000. Mae'r broses o recriwtio'r swyddogion hyn eisoes wedi dechrau yn yr Heddlu ac mae 22 o recriwtiaid ychwanegol wedi dechrau hyfforddi ar 20 Ionawr 2020. Ar ôl cyfnod o hyfforddiant cychwynnol, daw'r swyddogion hyn yn weithredol am y tro cyntaf ym mis Tachwedd 2020. </w:t>
      </w:r>
    </w:p>
    <w:p w14:paraId="4F3AD91A" w14:textId="77777777" w:rsidR="00020FAB" w:rsidRPr="00AA0EA1" w:rsidRDefault="00020FAB" w:rsidP="00020FAB">
      <w:pPr>
        <w:pStyle w:val="ListParagraph"/>
        <w:spacing w:before="160"/>
        <w:jc w:val="both"/>
        <w:rPr>
          <w:rFonts w:ascii="Verdana" w:hAnsi="Verdana"/>
          <w:lang w:val="cy-GB"/>
        </w:rPr>
      </w:pPr>
    </w:p>
    <w:p w14:paraId="1FA7AC1D" w14:textId="46E12C8C" w:rsidR="00907A97" w:rsidRPr="00AA0EA1" w:rsidRDefault="004C0F17" w:rsidP="0029224B">
      <w:pPr>
        <w:pStyle w:val="ListParagraph"/>
        <w:numPr>
          <w:ilvl w:val="0"/>
          <w:numId w:val="53"/>
        </w:numPr>
        <w:spacing w:before="160"/>
        <w:jc w:val="both"/>
        <w:rPr>
          <w:rFonts w:ascii="Verdana" w:hAnsi="Verdana"/>
          <w:lang w:val="cy-GB"/>
        </w:rPr>
      </w:pPr>
      <w:r w:rsidRPr="00AA0EA1">
        <w:rPr>
          <w:rFonts w:ascii="Verdana" w:eastAsia="Verdana" w:hAnsi="Verdana" w:cs="Times New Roman"/>
          <w:lang w:val="cy-GB"/>
        </w:rPr>
        <w:t xml:space="preserve">Bydd </w:t>
      </w:r>
      <w:r w:rsidR="00C5798F" w:rsidRPr="00AA0EA1">
        <w:rPr>
          <w:rFonts w:ascii="Verdana" w:eastAsia="Verdana" w:hAnsi="Verdana" w:cs="Times New Roman"/>
          <w:lang w:val="cy-GB"/>
        </w:rPr>
        <w:t>tranche</w:t>
      </w:r>
      <w:r w:rsidRPr="00AA0EA1">
        <w:rPr>
          <w:rFonts w:ascii="Verdana" w:eastAsia="Verdana" w:hAnsi="Verdana" w:cs="Times New Roman"/>
          <w:lang w:val="cy-GB"/>
        </w:rPr>
        <w:t xml:space="preserve"> arall o 20 o swyddogion yn cael eu recriwtio ym mis Mehefin 2020. Mae hyn yn ychwanegol </w:t>
      </w:r>
      <w:r w:rsidR="00C5798F" w:rsidRPr="00AA0EA1">
        <w:rPr>
          <w:rFonts w:ascii="Verdana" w:eastAsia="Verdana" w:hAnsi="Verdana" w:cs="Times New Roman"/>
          <w:lang w:val="cy-GB"/>
        </w:rPr>
        <w:t>i’r</w:t>
      </w:r>
      <w:r w:rsidRPr="00AA0EA1">
        <w:rPr>
          <w:rFonts w:ascii="Verdana" w:eastAsia="Verdana" w:hAnsi="Verdana" w:cs="Times New Roman"/>
          <w:lang w:val="cy-GB"/>
        </w:rPr>
        <w:t xml:space="preserve"> nifer arferol, sef 66 o recriwtiaid (22 ym Mawrth 2020, 22 ym Medi 2020 a 22 ym mis Mawrth 2021) a fydd yn ofynnol er mwyn delio â’r swyddi gwag presennol yn y sefydliad a swyddi’r rhai y</w:t>
      </w:r>
      <w:r w:rsidR="00B41F68" w:rsidRPr="00AA0EA1">
        <w:rPr>
          <w:rFonts w:ascii="Verdana" w:eastAsia="Verdana" w:hAnsi="Verdana" w:cs="Times New Roman"/>
          <w:lang w:val="cy-GB"/>
        </w:rPr>
        <w:t xml:space="preserve"> disgwylir iddynt </w:t>
      </w:r>
      <w:r w:rsidRPr="00AA0EA1">
        <w:rPr>
          <w:rFonts w:ascii="Verdana" w:eastAsia="Verdana" w:hAnsi="Verdana" w:cs="Times New Roman"/>
          <w:lang w:val="cy-GB"/>
        </w:rPr>
        <w:t xml:space="preserve">adael. Gyda </w:t>
      </w:r>
      <w:r w:rsidR="00C5798F" w:rsidRPr="00AA0EA1">
        <w:rPr>
          <w:rFonts w:ascii="Verdana" w:eastAsia="Verdana" w:hAnsi="Verdana" w:cs="Times New Roman"/>
          <w:lang w:val="cy-GB"/>
        </w:rPr>
        <w:t xml:space="preserve">hyfforddiant </w:t>
      </w:r>
      <w:r w:rsidRPr="00AA0EA1">
        <w:rPr>
          <w:rFonts w:ascii="Verdana" w:eastAsia="Verdana" w:hAnsi="Verdana" w:cs="Times New Roman"/>
          <w:lang w:val="cy-GB"/>
        </w:rPr>
        <w:t>recriwt</w:t>
      </w:r>
      <w:r w:rsidR="00C5798F" w:rsidRPr="00AA0EA1">
        <w:rPr>
          <w:rFonts w:ascii="Verdana" w:eastAsia="Verdana" w:hAnsi="Verdana" w:cs="Times New Roman"/>
          <w:lang w:val="cy-GB"/>
        </w:rPr>
        <w:t>iaid</w:t>
      </w:r>
      <w:r w:rsidRPr="00AA0EA1">
        <w:rPr>
          <w:rFonts w:ascii="Verdana" w:eastAsia="Verdana" w:hAnsi="Verdana" w:cs="Times New Roman"/>
          <w:lang w:val="cy-GB"/>
        </w:rPr>
        <w:t xml:space="preserve"> newydd </w:t>
      </w:r>
      <w:r w:rsidR="00C5798F" w:rsidRPr="00AA0EA1">
        <w:rPr>
          <w:rFonts w:ascii="Verdana" w:eastAsia="Verdana" w:hAnsi="Verdana" w:cs="Times New Roman"/>
          <w:lang w:val="cy-GB"/>
        </w:rPr>
        <w:t>ar ei eithaf</w:t>
      </w:r>
      <w:r w:rsidRPr="00AA0EA1">
        <w:rPr>
          <w:rFonts w:ascii="Verdana" w:eastAsia="Verdana" w:hAnsi="Verdana" w:cs="Times New Roman"/>
          <w:lang w:val="cy-GB"/>
        </w:rPr>
        <w:t>, bydd yr Heddlu hefyd yn ceisio d</w:t>
      </w:r>
      <w:r w:rsidR="00C5798F" w:rsidRPr="00AA0EA1">
        <w:rPr>
          <w:rFonts w:ascii="Verdana" w:eastAsia="Verdana" w:hAnsi="Verdana" w:cs="Times New Roman"/>
          <w:lang w:val="cy-GB"/>
        </w:rPr>
        <w:t>echrau</w:t>
      </w:r>
      <w:r w:rsidRPr="00AA0EA1">
        <w:rPr>
          <w:rFonts w:ascii="Verdana" w:eastAsia="Verdana" w:hAnsi="Verdana" w:cs="Times New Roman"/>
          <w:lang w:val="cy-GB"/>
        </w:rPr>
        <w:t xml:space="preserve"> derbyn 12 o drosglwyddedigion ym mis Mehefin 2020, o garfan o bobl sydd wedi </w:t>
      </w:r>
      <w:r w:rsidR="00C5798F" w:rsidRPr="00AA0EA1">
        <w:rPr>
          <w:rFonts w:ascii="Verdana" w:eastAsia="Verdana" w:hAnsi="Verdana" w:cs="Times New Roman"/>
          <w:lang w:val="cy-GB"/>
        </w:rPr>
        <w:t>dod</w:t>
      </w:r>
      <w:r w:rsidRPr="00AA0EA1">
        <w:rPr>
          <w:rFonts w:ascii="Verdana" w:eastAsia="Verdana" w:hAnsi="Verdana" w:cs="Times New Roman"/>
          <w:lang w:val="cy-GB"/>
        </w:rPr>
        <w:t xml:space="preserve"> at yr Heddlu yn y gorffennol </w:t>
      </w:r>
      <w:r w:rsidR="00C5798F" w:rsidRPr="00AA0EA1">
        <w:rPr>
          <w:rFonts w:ascii="Verdana" w:eastAsia="Verdana" w:hAnsi="Verdana" w:cs="Times New Roman"/>
          <w:lang w:val="cy-GB"/>
        </w:rPr>
        <w:t>gyda</w:t>
      </w:r>
      <w:r w:rsidRPr="00AA0EA1">
        <w:rPr>
          <w:rFonts w:ascii="Verdana" w:eastAsia="Verdana" w:hAnsi="Verdana" w:cs="Times New Roman"/>
          <w:lang w:val="cy-GB"/>
        </w:rPr>
        <w:t xml:space="preserve"> chais i symud i Ddyfed Powys i weithio. Y bwriad yw hyfforddi’r trosglwyddedigion hyn mewn rolau ditectif a’u rhoi yn ardal De Ceredigion.</w:t>
      </w:r>
    </w:p>
    <w:p w14:paraId="7E829D10" w14:textId="77777777" w:rsidR="00907A97" w:rsidRPr="00AA0EA1" w:rsidRDefault="00907A97" w:rsidP="00907A97">
      <w:pPr>
        <w:pStyle w:val="ListParagraph"/>
        <w:spacing w:before="160"/>
        <w:jc w:val="both"/>
        <w:rPr>
          <w:rFonts w:ascii="Verdana" w:hAnsi="Verdana"/>
          <w:lang w:val="cy-GB"/>
        </w:rPr>
      </w:pPr>
    </w:p>
    <w:p w14:paraId="73D0686B" w14:textId="28726C8A" w:rsidR="00944461" w:rsidRPr="00AA0EA1" w:rsidRDefault="004C0F17" w:rsidP="0029224B">
      <w:pPr>
        <w:pStyle w:val="ListParagraph"/>
        <w:numPr>
          <w:ilvl w:val="0"/>
          <w:numId w:val="53"/>
        </w:numPr>
        <w:spacing w:before="160"/>
        <w:jc w:val="both"/>
        <w:rPr>
          <w:rFonts w:ascii="Verdana" w:hAnsi="Verdana"/>
          <w:lang w:val="cy-GB"/>
        </w:rPr>
      </w:pPr>
      <w:r w:rsidRPr="00AA0EA1">
        <w:rPr>
          <w:rFonts w:ascii="Verdana" w:eastAsia="Verdana" w:hAnsi="Verdana" w:cs="Times New Roman"/>
          <w:lang w:val="cy-GB"/>
        </w:rPr>
        <w:t>Cyhoeddodd y</w:t>
      </w:r>
      <w:r w:rsidR="00B41F68" w:rsidRPr="00AA0EA1">
        <w:rPr>
          <w:rFonts w:ascii="Verdana" w:eastAsia="Verdana" w:hAnsi="Verdana" w:cs="Times New Roman"/>
          <w:lang w:val="cy-GB"/>
        </w:rPr>
        <w:t>r</w:t>
      </w:r>
      <w:r w:rsidRPr="00AA0EA1">
        <w:rPr>
          <w:rFonts w:ascii="Verdana" w:eastAsia="Verdana" w:hAnsi="Verdana" w:cs="Times New Roman"/>
          <w:lang w:val="cy-GB"/>
        </w:rPr>
        <w:t xml:space="preserve"> NPCC ganllawiau cynhwysfawr ar y </w:t>
      </w:r>
      <w:r w:rsidR="00581D0D" w:rsidRPr="00AA0EA1">
        <w:rPr>
          <w:rFonts w:ascii="Verdana" w:eastAsia="Verdana" w:hAnsi="Verdana" w:cs="Times New Roman"/>
          <w:lang w:val="cy-GB"/>
        </w:rPr>
        <w:t>rhagd</w:t>
      </w:r>
      <w:r w:rsidRPr="00AA0EA1">
        <w:rPr>
          <w:rFonts w:ascii="Verdana" w:eastAsia="Verdana" w:hAnsi="Verdana" w:cs="Times New Roman"/>
          <w:lang w:val="cy-GB"/>
        </w:rPr>
        <w:t xml:space="preserve">ybiaethau costio y dylai Heddluoedd eu mabwysiadu wrth asesu goblygiadau costau Operation Uplift yn y dyfodol. Mae hyn yn cynnwys goblygiadau costau cyflogau ynghyd ag argostau'r swyddogion eu hunain, costau recriwtio a hyfforddi ynghyd â chostau </w:t>
      </w:r>
      <w:r w:rsidR="00884772" w:rsidRPr="00AA0EA1">
        <w:rPr>
          <w:rFonts w:ascii="Verdana" w:eastAsia="Verdana" w:hAnsi="Verdana" w:cs="Times New Roman"/>
          <w:lang w:val="cy-GB"/>
        </w:rPr>
        <w:t>isadeiledd</w:t>
      </w:r>
      <w:r w:rsidRPr="00AA0EA1">
        <w:rPr>
          <w:rFonts w:ascii="Verdana" w:eastAsia="Verdana" w:hAnsi="Verdana" w:cs="Times New Roman"/>
          <w:lang w:val="cy-GB"/>
        </w:rPr>
        <w:t xml:space="preserve"> a staff heddlu ychwanegol. Nodir y costau amcangyfrifedig yn y tabl.</w:t>
      </w:r>
    </w:p>
    <w:p w14:paraId="1D42C995" w14:textId="77777777" w:rsidR="00694F3F" w:rsidRPr="00AA0EA1" w:rsidRDefault="00694F3F" w:rsidP="00E86E1C">
      <w:pPr>
        <w:pStyle w:val="ListParagraph"/>
        <w:spacing w:before="160"/>
        <w:jc w:val="both"/>
        <w:rPr>
          <w:rFonts w:ascii="Verdana" w:hAnsi="Verdana"/>
          <w:lang w:val="cy-GB"/>
        </w:rPr>
      </w:pPr>
    </w:p>
    <w:p w14:paraId="263C2495" w14:textId="77777777" w:rsidR="00694F3F" w:rsidRPr="00AA0EA1" w:rsidRDefault="004C0F17" w:rsidP="00907A97">
      <w:pPr>
        <w:pStyle w:val="ListParagraph"/>
        <w:spacing w:before="160" w:after="0"/>
        <w:jc w:val="both"/>
        <w:rPr>
          <w:rFonts w:ascii="Verdana" w:hAnsi="Verdana"/>
          <w:b/>
          <w:lang w:val="cy-GB"/>
        </w:rPr>
      </w:pPr>
      <w:r w:rsidRPr="00AA0EA1">
        <w:rPr>
          <w:rFonts w:ascii="Verdana" w:eastAsia="Verdana" w:hAnsi="Verdana" w:cs="Times New Roman"/>
          <w:b/>
          <w:bCs/>
          <w:lang w:val="cy-GB"/>
        </w:rPr>
        <w:t>Tabl 9: Cost Operation Uplift 2020/21</w:t>
      </w:r>
    </w:p>
    <w:tbl>
      <w:tblPr>
        <w:tblW w:w="7088" w:type="dxa"/>
        <w:tblInd w:w="699" w:type="dxa"/>
        <w:tblCellMar>
          <w:left w:w="0" w:type="dxa"/>
          <w:right w:w="0" w:type="dxa"/>
        </w:tblCellMar>
        <w:tblLook w:val="0420" w:firstRow="1" w:lastRow="0" w:firstColumn="0" w:lastColumn="0" w:noHBand="0" w:noVBand="1"/>
      </w:tblPr>
      <w:tblGrid>
        <w:gridCol w:w="5802"/>
        <w:gridCol w:w="1286"/>
      </w:tblGrid>
      <w:tr w:rsidR="00786CA7" w:rsidRPr="00AA0EA1" w14:paraId="4657D396" w14:textId="77777777" w:rsidTr="00431B91">
        <w:trPr>
          <w:trHeight w:val="240"/>
        </w:trPr>
        <w:tc>
          <w:tcPr>
            <w:tcW w:w="580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C543E98" w14:textId="77777777" w:rsidR="00944461" w:rsidRPr="00AA0EA1" w:rsidRDefault="00944461" w:rsidP="00907A97">
            <w:pPr>
              <w:spacing w:after="0" w:line="240" w:lineRule="auto"/>
              <w:jc w:val="center"/>
              <w:rPr>
                <w:rFonts w:ascii="Verdana" w:eastAsia="Times New Roman" w:hAnsi="Verdana" w:cs="Arial"/>
                <w:lang w:val="cy-GB" w:eastAsia="en-GB"/>
              </w:rPr>
            </w:pPr>
            <w:bookmarkStart w:id="10" w:name="OLE_LINK2"/>
          </w:p>
        </w:tc>
        <w:tc>
          <w:tcPr>
            <w:tcW w:w="128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6F23E95" w14:textId="77777777" w:rsidR="00944461" w:rsidRPr="00AA0EA1" w:rsidRDefault="004C0F17" w:rsidP="00907A97">
            <w:pPr>
              <w:spacing w:after="0" w:line="240" w:lineRule="auto"/>
              <w:jc w:val="center"/>
              <w:rPr>
                <w:rFonts w:ascii="Verdana" w:eastAsia="Times New Roman" w:hAnsi="Verdana" w:cs="Arial"/>
                <w:lang w:val="cy-GB" w:eastAsia="en-GB"/>
              </w:rPr>
            </w:pPr>
            <w:r w:rsidRPr="00AA0EA1">
              <w:rPr>
                <w:rFonts w:ascii="Verdana" w:eastAsia="Verdana" w:hAnsi="Verdana" w:cs="Calibri"/>
                <w:b/>
                <w:bCs/>
                <w:kern w:val="24"/>
                <w:lang w:val="cy-GB" w:eastAsia="en-GB"/>
              </w:rPr>
              <w:t>£M</w:t>
            </w:r>
          </w:p>
        </w:tc>
      </w:tr>
      <w:tr w:rsidR="00786CA7" w:rsidRPr="00AA0EA1" w14:paraId="0DF81EE8" w14:textId="77777777" w:rsidTr="00431B91">
        <w:trPr>
          <w:trHeight w:val="297"/>
        </w:trPr>
        <w:tc>
          <w:tcPr>
            <w:tcW w:w="580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25D0C44" w14:textId="497BBC2F" w:rsidR="00944461" w:rsidRPr="00AA0EA1" w:rsidRDefault="004C0F17" w:rsidP="00E86E1C">
            <w:pPr>
              <w:spacing w:after="0" w:line="240" w:lineRule="auto"/>
              <w:jc w:val="both"/>
              <w:rPr>
                <w:rFonts w:ascii="Verdana" w:hAnsi="Verdana"/>
                <w:lang w:val="cy-GB"/>
              </w:rPr>
            </w:pPr>
            <w:r w:rsidRPr="00AA0EA1">
              <w:rPr>
                <w:rFonts w:ascii="Verdana" w:eastAsia="Verdana" w:hAnsi="Verdana" w:cs="Times New Roman"/>
                <w:lang w:val="cy-GB"/>
              </w:rPr>
              <w:t>Costau recriwtio a</w:t>
            </w:r>
            <w:r w:rsidR="001451A0" w:rsidRPr="00AA0EA1">
              <w:rPr>
                <w:rFonts w:ascii="Verdana" w:eastAsia="Verdana" w:hAnsi="Verdana" w:cs="Times New Roman"/>
                <w:lang w:val="cy-GB"/>
              </w:rPr>
              <w:t xml:space="preserve"> denu</w:t>
            </w:r>
          </w:p>
        </w:tc>
        <w:tc>
          <w:tcPr>
            <w:tcW w:w="128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6AC6053" w14:textId="77777777" w:rsidR="00944461" w:rsidRPr="00AA0EA1" w:rsidRDefault="004C0F17" w:rsidP="00907A97">
            <w:pPr>
              <w:spacing w:after="0"/>
              <w:jc w:val="right"/>
              <w:rPr>
                <w:rFonts w:ascii="Verdana" w:hAnsi="Verdana"/>
                <w:lang w:val="cy-GB"/>
              </w:rPr>
            </w:pPr>
            <w:r w:rsidRPr="00AA0EA1">
              <w:rPr>
                <w:rFonts w:ascii="Verdana" w:eastAsia="Verdana" w:hAnsi="Verdana" w:cs="Times New Roman"/>
                <w:lang w:val="cy-GB"/>
              </w:rPr>
              <w:t>0.095</w:t>
            </w:r>
          </w:p>
        </w:tc>
      </w:tr>
      <w:tr w:rsidR="00786CA7" w:rsidRPr="00AA0EA1" w14:paraId="19101F8F" w14:textId="77777777" w:rsidTr="00431B91">
        <w:trPr>
          <w:trHeight w:val="263"/>
        </w:trPr>
        <w:tc>
          <w:tcPr>
            <w:tcW w:w="58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C65A17" w14:textId="77777777" w:rsidR="00944461" w:rsidRPr="00AA0EA1" w:rsidRDefault="004C0F17" w:rsidP="00E86E1C">
            <w:pPr>
              <w:spacing w:after="0" w:line="240" w:lineRule="auto"/>
              <w:jc w:val="both"/>
              <w:rPr>
                <w:rFonts w:ascii="Verdana" w:hAnsi="Verdana"/>
                <w:lang w:val="cy-GB"/>
              </w:rPr>
            </w:pPr>
            <w:r w:rsidRPr="00AA0EA1">
              <w:rPr>
                <w:rFonts w:ascii="Verdana" w:eastAsia="Verdana" w:hAnsi="Verdana" w:cs="Times New Roman"/>
                <w:lang w:val="cy-GB"/>
              </w:rPr>
              <w:t>Hyfforddiant, llety ac arlwyo</w:t>
            </w:r>
          </w:p>
        </w:tc>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E7AD37D" w14:textId="77777777" w:rsidR="00944461" w:rsidRPr="00AA0EA1" w:rsidRDefault="004C0F17" w:rsidP="00907A97">
            <w:pPr>
              <w:spacing w:after="0"/>
              <w:jc w:val="right"/>
              <w:rPr>
                <w:rFonts w:ascii="Verdana" w:hAnsi="Verdana"/>
                <w:lang w:val="cy-GB"/>
              </w:rPr>
            </w:pPr>
            <w:r w:rsidRPr="00AA0EA1">
              <w:rPr>
                <w:rFonts w:ascii="Verdana" w:eastAsia="Verdana" w:hAnsi="Verdana" w:cs="Times New Roman"/>
                <w:lang w:val="cy-GB"/>
              </w:rPr>
              <w:t>0.154</w:t>
            </w:r>
          </w:p>
        </w:tc>
      </w:tr>
      <w:tr w:rsidR="00786CA7" w:rsidRPr="00AA0EA1" w14:paraId="7A95679F" w14:textId="77777777" w:rsidTr="00431B91">
        <w:trPr>
          <w:trHeight w:val="236"/>
        </w:trPr>
        <w:tc>
          <w:tcPr>
            <w:tcW w:w="58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A975D76" w14:textId="2BBB07A3" w:rsidR="00944461" w:rsidRPr="00AA0EA1" w:rsidRDefault="0069640A" w:rsidP="00E86E1C">
            <w:pPr>
              <w:spacing w:after="0" w:line="240" w:lineRule="auto"/>
              <w:jc w:val="both"/>
              <w:rPr>
                <w:rFonts w:ascii="Verdana" w:hAnsi="Verdana"/>
                <w:lang w:val="cy-GB"/>
              </w:rPr>
            </w:pPr>
            <w:r w:rsidRPr="00AA0EA1">
              <w:rPr>
                <w:rFonts w:ascii="Verdana" w:eastAsia="Verdana" w:hAnsi="Verdana" w:cs="Times New Roman"/>
                <w:lang w:val="cy-GB"/>
              </w:rPr>
              <w:t xml:space="preserve">Cyflogau Swyddogion ac </w:t>
            </w:r>
            <w:r w:rsidR="004C0F17" w:rsidRPr="00AA0EA1">
              <w:rPr>
                <w:rFonts w:ascii="Verdana" w:eastAsia="Verdana" w:hAnsi="Verdana" w:cs="Times New Roman"/>
                <w:lang w:val="cy-GB"/>
              </w:rPr>
              <w:t xml:space="preserve">Argostau </w:t>
            </w:r>
          </w:p>
        </w:tc>
        <w:tc>
          <w:tcPr>
            <w:tcW w:w="1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BE9274C" w14:textId="77777777" w:rsidR="00944461" w:rsidRPr="00AA0EA1" w:rsidRDefault="004C0F17" w:rsidP="00907A97">
            <w:pPr>
              <w:spacing w:after="0"/>
              <w:jc w:val="right"/>
              <w:rPr>
                <w:rFonts w:ascii="Verdana" w:hAnsi="Verdana"/>
                <w:lang w:val="cy-GB"/>
              </w:rPr>
            </w:pPr>
            <w:r w:rsidRPr="00AA0EA1">
              <w:rPr>
                <w:rFonts w:ascii="Verdana" w:eastAsia="Verdana" w:hAnsi="Verdana" w:cs="Times New Roman"/>
                <w:lang w:val="cy-GB"/>
              </w:rPr>
              <w:t>1.158</w:t>
            </w:r>
          </w:p>
        </w:tc>
      </w:tr>
      <w:tr w:rsidR="00786CA7" w:rsidRPr="00AA0EA1" w14:paraId="4B368B7C" w14:textId="77777777" w:rsidTr="00431B91">
        <w:trPr>
          <w:trHeight w:val="225"/>
        </w:trPr>
        <w:tc>
          <w:tcPr>
            <w:tcW w:w="580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B536DF" w14:textId="77777777" w:rsidR="00944461" w:rsidRPr="00AA0EA1" w:rsidRDefault="004C0F17" w:rsidP="00E86E1C">
            <w:pPr>
              <w:spacing w:after="0" w:line="240" w:lineRule="auto"/>
              <w:jc w:val="both"/>
              <w:rPr>
                <w:rFonts w:ascii="Verdana" w:hAnsi="Verdana"/>
                <w:lang w:val="cy-GB"/>
              </w:rPr>
            </w:pPr>
            <w:r w:rsidRPr="00AA0EA1">
              <w:rPr>
                <w:rFonts w:ascii="Verdana" w:eastAsia="Verdana" w:hAnsi="Verdana" w:cs="Times New Roman"/>
                <w:lang w:val="cy-GB"/>
              </w:rPr>
              <w:t>Costau Cymorth ac Offer Swyddfa</w:t>
            </w:r>
          </w:p>
        </w:tc>
        <w:tc>
          <w:tcPr>
            <w:tcW w:w="128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306E972" w14:textId="77777777" w:rsidR="00944461" w:rsidRPr="00AA0EA1" w:rsidRDefault="004C0F17" w:rsidP="00907A97">
            <w:pPr>
              <w:spacing w:after="0"/>
              <w:jc w:val="right"/>
              <w:rPr>
                <w:rFonts w:ascii="Verdana" w:hAnsi="Verdana"/>
                <w:lang w:val="cy-GB"/>
              </w:rPr>
            </w:pPr>
            <w:r w:rsidRPr="00AA0EA1">
              <w:rPr>
                <w:rFonts w:ascii="Verdana" w:eastAsia="Verdana" w:hAnsi="Verdana" w:cs="Times New Roman"/>
                <w:lang w:val="cy-GB"/>
              </w:rPr>
              <w:t>0.696</w:t>
            </w:r>
          </w:p>
        </w:tc>
      </w:tr>
      <w:tr w:rsidR="00786CA7" w:rsidRPr="00AA0EA1" w14:paraId="2DC34126" w14:textId="77777777" w:rsidTr="00431B91">
        <w:trPr>
          <w:trHeight w:val="259"/>
        </w:trPr>
        <w:tc>
          <w:tcPr>
            <w:tcW w:w="580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692026C" w14:textId="77777777" w:rsidR="00944461" w:rsidRPr="00AA0EA1" w:rsidRDefault="004C0F17" w:rsidP="00E86E1C">
            <w:pPr>
              <w:spacing w:after="0" w:line="240" w:lineRule="auto"/>
              <w:jc w:val="both"/>
              <w:rPr>
                <w:rFonts w:ascii="Verdana" w:hAnsi="Verdana"/>
                <w:b/>
                <w:lang w:val="cy-GB"/>
              </w:rPr>
            </w:pPr>
            <w:r w:rsidRPr="00AA0EA1">
              <w:rPr>
                <w:rFonts w:ascii="Verdana" w:eastAsia="Verdana" w:hAnsi="Verdana" w:cs="Times New Roman"/>
                <w:b/>
                <w:bCs/>
                <w:lang w:val="cy-GB"/>
              </w:rPr>
              <w:t>Cyfanswm Costau yn seiliedig ar Ganllawiau NPCC</w:t>
            </w:r>
          </w:p>
        </w:tc>
        <w:tc>
          <w:tcPr>
            <w:tcW w:w="128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A738BB4" w14:textId="77777777" w:rsidR="00944461" w:rsidRPr="00AA0EA1" w:rsidRDefault="004C0F17" w:rsidP="00907A97">
            <w:pPr>
              <w:spacing w:after="0"/>
              <w:jc w:val="right"/>
              <w:rPr>
                <w:rFonts w:ascii="Verdana" w:hAnsi="Verdana"/>
                <w:b/>
                <w:lang w:val="cy-GB"/>
              </w:rPr>
            </w:pPr>
            <w:r w:rsidRPr="00AA0EA1">
              <w:rPr>
                <w:rFonts w:ascii="Verdana" w:eastAsia="Verdana" w:hAnsi="Verdana" w:cs="Times New Roman"/>
                <w:b/>
                <w:bCs/>
                <w:lang w:val="cy-GB"/>
              </w:rPr>
              <w:t>2.103</w:t>
            </w:r>
          </w:p>
        </w:tc>
      </w:tr>
    </w:tbl>
    <w:bookmarkEnd w:id="10"/>
    <w:p w14:paraId="36A71098" w14:textId="5EBAB67E" w:rsidR="00944461" w:rsidRPr="00AA0EA1" w:rsidRDefault="004C0F17" w:rsidP="0029224B">
      <w:pPr>
        <w:pStyle w:val="ListParagraph"/>
        <w:numPr>
          <w:ilvl w:val="0"/>
          <w:numId w:val="54"/>
        </w:numPr>
        <w:spacing w:before="160"/>
        <w:jc w:val="both"/>
        <w:rPr>
          <w:rFonts w:ascii="Verdana" w:hAnsi="Verdana"/>
          <w:lang w:val="cy-GB"/>
        </w:rPr>
      </w:pPr>
      <w:r w:rsidRPr="00AA0EA1">
        <w:rPr>
          <w:rFonts w:ascii="Verdana" w:eastAsia="Verdana" w:hAnsi="Verdana" w:cs="Times New Roman"/>
          <w:lang w:val="cy-GB"/>
        </w:rPr>
        <w:t xml:space="preserve">Fel yr amlinellwyd mewn perthynas â 2020/21, cyhoeddwyd grant yn seiliedig ar berfformiad o £1.190m ar gyfer Dyfed Powys. Bydd hyn yn daladwy yn chwarterol fel ôl-daliadau a bydd yn dibynnu ar yr hyn y </w:t>
      </w:r>
      <w:r w:rsidRPr="00AA0EA1">
        <w:rPr>
          <w:rFonts w:ascii="Verdana" w:eastAsia="Verdana" w:hAnsi="Verdana" w:cs="Times New Roman"/>
          <w:lang w:val="cy-GB"/>
        </w:rPr>
        <w:lastRenderedPageBreak/>
        <w:t xml:space="preserve">gellir ei gyflawni </w:t>
      </w:r>
      <w:r w:rsidR="00D502D9" w:rsidRPr="00AA0EA1">
        <w:rPr>
          <w:rFonts w:ascii="Verdana" w:eastAsia="Verdana" w:hAnsi="Verdana" w:cs="Times New Roman"/>
          <w:lang w:val="cy-GB"/>
        </w:rPr>
        <w:t>mewn perthynas â’r</w:t>
      </w:r>
      <w:r w:rsidRPr="00AA0EA1">
        <w:rPr>
          <w:rFonts w:ascii="Verdana" w:eastAsia="Verdana" w:hAnsi="Verdana" w:cs="Times New Roman"/>
          <w:lang w:val="cy-GB"/>
        </w:rPr>
        <w:t xml:space="preserve"> cynnydd yn nifer y swyddogion (</w:t>
      </w:r>
      <w:r w:rsidR="004534E1" w:rsidRPr="00AA0EA1">
        <w:rPr>
          <w:rFonts w:ascii="Verdana" w:eastAsia="Verdana" w:hAnsi="Verdana" w:cs="Times New Roman"/>
          <w:lang w:val="cy-GB"/>
        </w:rPr>
        <w:t>hyd at</w:t>
      </w:r>
      <w:r w:rsidRPr="00AA0EA1">
        <w:rPr>
          <w:rFonts w:ascii="Verdana" w:eastAsia="Verdana" w:hAnsi="Verdana" w:cs="Times New Roman"/>
          <w:lang w:val="cy-GB"/>
        </w:rPr>
        <w:t xml:space="preserve"> 1,180 o staff</w:t>
      </w:r>
      <w:r w:rsidR="004534E1" w:rsidRPr="00AA0EA1">
        <w:rPr>
          <w:rFonts w:ascii="Verdana" w:eastAsia="Verdana" w:hAnsi="Verdana" w:cs="Times New Roman"/>
          <w:lang w:val="cy-GB"/>
        </w:rPr>
        <w:t xml:space="preserve"> cyfwerth ag amser llawn</w:t>
      </w:r>
      <w:r w:rsidRPr="00AA0EA1">
        <w:rPr>
          <w:rFonts w:ascii="Verdana" w:eastAsia="Verdana" w:hAnsi="Verdana" w:cs="Times New Roman"/>
          <w:lang w:val="cy-GB"/>
        </w:rPr>
        <w:t xml:space="preserve"> </w:t>
      </w:r>
      <w:r w:rsidR="004534E1" w:rsidRPr="00AA0EA1">
        <w:rPr>
          <w:rFonts w:ascii="Verdana" w:eastAsia="Verdana" w:hAnsi="Verdana" w:cs="Times New Roman"/>
          <w:lang w:val="cy-GB"/>
        </w:rPr>
        <w:t>(</w:t>
      </w:r>
      <w:r w:rsidRPr="00AA0EA1">
        <w:rPr>
          <w:rFonts w:ascii="Verdana" w:eastAsia="Verdana" w:hAnsi="Verdana" w:cs="Times New Roman"/>
          <w:lang w:val="cy-GB"/>
        </w:rPr>
        <w:t>FTE</w:t>
      </w:r>
      <w:r w:rsidR="00B41F68" w:rsidRPr="00AA0EA1">
        <w:rPr>
          <w:rFonts w:ascii="Verdana" w:eastAsia="Verdana" w:hAnsi="Verdana" w:cs="Times New Roman"/>
          <w:lang w:val="cy-GB"/>
        </w:rPr>
        <w:t xml:space="preserve">) </w:t>
      </w:r>
      <w:r w:rsidRPr="00AA0EA1">
        <w:rPr>
          <w:rFonts w:ascii="Verdana" w:eastAsia="Verdana" w:hAnsi="Verdana" w:cs="Times New Roman"/>
          <w:lang w:val="cy-GB"/>
        </w:rPr>
        <w:t>neu gyfanswm o 1,207) ac unrhyw feini prawf perfformiad eraill a allai fod yn berthnasol. Nid oes meini prawf wedi'u cyfleu mewn perthynas â hyn ar hyn o bryd, fodd bynnag, disgwylir canllawiau ar hyn dros y misoedd nesaf.</w:t>
      </w:r>
    </w:p>
    <w:p w14:paraId="42345D21" w14:textId="77777777" w:rsidR="000A55E0" w:rsidRPr="00AA0EA1" w:rsidRDefault="000A55E0" w:rsidP="00E86E1C">
      <w:pPr>
        <w:pStyle w:val="ListParagraph"/>
        <w:spacing w:before="160"/>
        <w:jc w:val="both"/>
        <w:rPr>
          <w:rFonts w:ascii="Verdana" w:hAnsi="Verdana"/>
          <w:lang w:val="cy-GB"/>
        </w:rPr>
      </w:pPr>
    </w:p>
    <w:p w14:paraId="6DE58085" w14:textId="11903650" w:rsidR="00944461" w:rsidRPr="00AA0EA1" w:rsidRDefault="004C0F17" w:rsidP="00540675">
      <w:pPr>
        <w:spacing w:before="160" w:after="160" w:line="259" w:lineRule="auto"/>
        <w:jc w:val="both"/>
        <w:rPr>
          <w:rFonts w:ascii="Verdana" w:hAnsi="Verdana"/>
          <w:lang w:val="cy-GB"/>
        </w:rPr>
      </w:pPr>
      <w:r w:rsidRPr="00AA0EA1">
        <w:rPr>
          <w:rFonts w:ascii="Verdana" w:eastAsia="Verdana" w:hAnsi="Verdana" w:cs="Times New Roman"/>
          <w:lang w:val="cy-GB"/>
        </w:rPr>
        <w:t xml:space="preserve">11.4.7.3 </w:t>
      </w:r>
      <w:r w:rsidRPr="00AA0EA1">
        <w:rPr>
          <w:rFonts w:ascii="Verdana" w:eastAsia="Verdana" w:hAnsi="Verdana" w:cs="Times New Roman"/>
          <w:b/>
          <w:bCs/>
          <w:lang w:val="cy-GB"/>
        </w:rPr>
        <w:t>Newidiadau</w:t>
      </w:r>
      <w:r w:rsidR="00B41F68" w:rsidRPr="00AA0EA1">
        <w:rPr>
          <w:rFonts w:ascii="Verdana" w:eastAsia="Verdana" w:hAnsi="Verdana" w:cs="Times New Roman"/>
          <w:b/>
          <w:bCs/>
          <w:lang w:val="cy-GB"/>
        </w:rPr>
        <w:t xml:space="preserve"> </w:t>
      </w:r>
      <w:r w:rsidR="008707EE" w:rsidRPr="00AA0EA1">
        <w:rPr>
          <w:rFonts w:ascii="Verdana" w:eastAsia="Verdana" w:hAnsi="Verdana" w:cs="Times New Roman"/>
          <w:b/>
          <w:bCs/>
          <w:lang w:val="cy-GB"/>
        </w:rPr>
        <w:t>o ran</w:t>
      </w:r>
      <w:r w:rsidR="0003707E" w:rsidRPr="00AA0EA1">
        <w:rPr>
          <w:rFonts w:ascii="Verdana" w:eastAsia="Verdana" w:hAnsi="Verdana" w:cs="Times New Roman"/>
          <w:b/>
          <w:bCs/>
          <w:lang w:val="cy-GB"/>
        </w:rPr>
        <w:t xml:space="preserve"> </w:t>
      </w:r>
      <w:r w:rsidR="008707EE" w:rsidRPr="00AA0EA1">
        <w:rPr>
          <w:rFonts w:ascii="Verdana" w:eastAsia="Verdana" w:hAnsi="Verdana" w:cs="Times New Roman"/>
          <w:b/>
          <w:bCs/>
          <w:lang w:val="cy-GB"/>
        </w:rPr>
        <w:t>C</w:t>
      </w:r>
      <w:r w:rsidR="0003707E" w:rsidRPr="00AA0EA1">
        <w:rPr>
          <w:rFonts w:ascii="Verdana" w:eastAsia="Verdana" w:hAnsi="Verdana" w:cs="Times New Roman"/>
          <w:b/>
          <w:bCs/>
          <w:lang w:val="cy-GB"/>
        </w:rPr>
        <w:t xml:space="preserve">ynllunio’r </w:t>
      </w:r>
      <w:r w:rsidRPr="00AA0EA1">
        <w:rPr>
          <w:rFonts w:ascii="Verdana" w:eastAsia="Verdana" w:hAnsi="Verdana" w:cs="Times New Roman"/>
          <w:b/>
          <w:bCs/>
          <w:lang w:val="cy-GB"/>
        </w:rPr>
        <w:t>Gweithlu</w:t>
      </w:r>
    </w:p>
    <w:p w14:paraId="18805DBD" w14:textId="5CB106DE" w:rsidR="00944461" w:rsidRPr="00AA0EA1" w:rsidRDefault="004C0F17" w:rsidP="0029224B">
      <w:pPr>
        <w:pStyle w:val="ListParagraph"/>
        <w:numPr>
          <w:ilvl w:val="0"/>
          <w:numId w:val="54"/>
        </w:numPr>
        <w:spacing w:before="160"/>
        <w:jc w:val="both"/>
        <w:rPr>
          <w:rFonts w:ascii="Verdana" w:hAnsi="Verdana"/>
          <w:lang w:val="cy-GB"/>
        </w:rPr>
      </w:pPr>
      <w:r w:rsidRPr="00AA0EA1">
        <w:rPr>
          <w:rFonts w:ascii="Verdana" w:eastAsia="Verdana" w:hAnsi="Verdana" w:cs="Times New Roman"/>
          <w:lang w:val="cy-GB"/>
        </w:rPr>
        <w:t xml:space="preserve">Mae'r rhaglen Uplift yn rhan o gynllun llawer ehangach i ddiwygio'r gweithlu er mwyn mynd i'r afael â Datganiad Rheoli'r Heddlu, ac argymhellion </w:t>
      </w:r>
      <w:r w:rsidR="001F3766" w:rsidRPr="00AA0EA1">
        <w:rPr>
          <w:rFonts w:ascii="Verdana" w:eastAsia="Verdana" w:hAnsi="Verdana" w:cs="Times New Roman"/>
          <w:lang w:val="cy-GB"/>
        </w:rPr>
        <w:t>AHGTAEM</w:t>
      </w:r>
      <w:r w:rsidRPr="00AA0EA1">
        <w:rPr>
          <w:rFonts w:ascii="Verdana" w:eastAsia="Verdana" w:hAnsi="Verdana" w:cs="Times New Roman"/>
          <w:lang w:val="cy-GB"/>
        </w:rPr>
        <w:t xml:space="preserve"> a'r meysydd i'w gwella yn ogystal â blaenoriaethau’r </w:t>
      </w:r>
      <w:r w:rsidR="0019167B" w:rsidRPr="00AA0EA1">
        <w:rPr>
          <w:rFonts w:ascii="Verdana" w:eastAsia="Verdana" w:hAnsi="Verdana" w:cs="Times New Roman"/>
          <w:lang w:val="cy-GB"/>
        </w:rPr>
        <w:t>Prif Gwnstabl</w:t>
      </w:r>
      <w:r w:rsidRPr="00AA0EA1">
        <w:rPr>
          <w:rFonts w:ascii="Verdana" w:eastAsia="Verdana" w:hAnsi="Verdana" w:cs="Times New Roman"/>
          <w:lang w:val="cy-GB"/>
        </w:rPr>
        <w:t xml:space="preserve"> a amlinellir uchod. </w:t>
      </w:r>
    </w:p>
    <w:p w14:paraId="0F98D309" w14:textId="77777777" w:rsidR="00907A97" w:rsidRPr="00AA0EA1" w:rsidRDefault="00907A97" w:rsidP="00907A97">
      <w:pPr>
        <w:pStyle w:val="ListParagraph"/>
        <w:spacing w:before="160"/>
        <w:jc w:val="both"/>
        <w:rPr>
          <w:rFonts w:ascii="Verdana" w:hAnsi="Verdana"/>
          <w:lang w:val="cy-GB"/>
        </w:rPr>
      </w:pPr>
    </w:p>
    <w:p w14:paraId="74E4BCA9" w14:textId="54A8B00F" w:rsidR="00907A97" w:rsidRPr="00AA0EA1" w:rsidRDefault="004C0F17" w:rsidP="0029224B">
      <w:pPr>
        <w:pStyle w:val="ListParagraph"/>
        <w:numPr>
          <w:ilvl w:val="0"/>
          <w:numId w:val="54"/>
        </w:numPr>
        <w:spacing w:before="160"/>
        <w:jc w:val="both"/>
        <w:rPr>
          <w:rFonts w:ascii="Verdana" w:hAnsi="Verdana"/>
          <w:lang w:val="cy-GB"/>
        </w:rPr>
      </w:pPr>
      <w:r w:rsidRPr="00AA0EA1">
        <w:rPr>
          <w:rFonts w:ascii="Verdana" w:eastAsia="Verdana" w:hAnsi="Verdana" w:cs="Times New Roman"/>
          <w:lang w:val="cy-GB"/>
        </w:rPr>
        <w:t xml:space="preserve">Amlygodd dadansoddiad manwl yr Heddlu o Alw ar draws y sefydliad bwysau sylweddol ar swyddogion </w:t>
      </w:r>
      <w:r w:rsidR="00BF0C24" w:rsidRPr="00AA0EA1">
        <w:rPr>
          <w:rFonts w:ascii="Verdana" w:eastAsia="Verdana" w:hAnsi="Verdana" w:cs="Times New Roman"/>
          <w:lang w:val="cy-GB"/>
        </w:rPr>
        <w:t xml:space="preserve">rheng flaen a </w:t>
      </w:r>
      <w:r w:rsidRPr="00AA0EA1">
        <w:rPr>
          <w:rFonts w:ascii="Verdana" w:eastAsia="Verdana" w:hAnsi="Verdana" w:cs="Times New Roman"/>
          <w:lang w:val="cy-GB"/>
        </w:rPr>
        <w:t>ditectif</w:t>
      </w:r>
      <w:r w:rsidR="00914189" w:rsidRPr="00AA0EA1">
        <w:rPr>
          <w:rFonts w:ascii="Verdana" w:eastAsia="Verdana" w:hAnsi="Verdana" w:cs="Times New Roman"/>
          <w:lang w:val="cy-GB"/>
        </w:rPr>
        <w:t>s</w:t>
      </w:r>
      <w:r w:rsidRPr="00AA0EA1">
        <w:rPr>
          <w:rFonts w:ascii="Verdana" w:eastAsia="Verdana" w:hAnsi="Verdana" w:cs="Times New Roman"/>
          <w:lang w:val="cy-GB"/>
        </w:rPr>
        <w:t xml:space="preserve"> ar</w:t>
      </w:r>
      <w:r w:rsidR="00BF0C24" w:rsidRPr="00AA0EA1">
        <w:rPr>
          <w:rFonts w:ascii="Verdana" w:eastAsia="Verdana" w:hAnsi="Verdana" w:cs="Times New Roman"/>
          <w:lang w:val="cy-GB"/>
        </w:rPr>
        <w:t xml:space="preserve"> saith</w:t>
      </w:r>
      <w:r w:rsidRPr="00AA0EA1">
        <w:rPr>
          <w:rFonts w:ascii="Verdana" w:eastAsia="Verdana" w:hAnsi="Verdana" w:cs="Times New Roman"/>
          <w:lang w:val="cy-GB"/>
        </w:rPr>
        <w:t xml:space="preserve"> </w:t>
      </w:r>
      <w:r w:rsidR="00BF0C24" w:rsidRPr="00AA0EA1">
        <w:rPr>
          <w:rFonts w:ascii="Verdana" w:eastAsia="Verdana" w:hAnsi="Verdana" w:cs="Times New Roman"/>
          <w:lang w:val="cy-GB"/>
        </w:rPr>
        <w:t>l</w:t>
      </w:r>
      <w:r w:rsidRPr="00AA0EA1">
        <w:rPr>
          <w:rFonts w:ascii="Verdana" w:eastAsia="Verdana" w:hAnsi="Verdana" w:cs="Times New Roman"/>
          <w:lang w:val="cy-GB"/>
        </w:rPr>
        <w:t xml:space="preserve">lwyth gwaith ac arferion gwaith cyfredol. Mae'r gwaith hwn wedi defnyddio meddalwedd arbenigol i ddadansoddi gweithgarwch sydd wedi galluogi’r Heddlu nid yn unig i nodi meysydd problemus yn ddaearyddol ac yn ôl swyddogaeth, ond </w:t>
      </w:r>
      <w:r w:rsidR="00914189" w:rsidRPr="00AA0EA1">
        <w:rPr>
          <w:rFonts w:ascii="Verdana" w:eastAsia="Verdana" w:hAnsi="Verdana" w:cs="Times New Roman"/>
          <w:lang w:val="cy-GB"/>
        </w:rPr>
        <w:t xml:space="preserve">mae </w:t>
      </w:r>
      <w:r w:rsidRPr="00AA0EA1">
        <w:rPr>
          <w:rFonts w:ascii="Verdana" w:eastAsia="Verdana" w:hAnsi="Verdana" w:cs="Times New Roman"/>
          <w:lang w:val="cy-GB"/>
        </w:rPr>
        <w:t xml:space="preserve">hefyd wedi tynnu sylw at newidiadau o ran dulliau gweithredu, blaenoriaethu a dosbarthu gwaith er mwyn sicrhau cyflawni gwasanaethau plismona mewn ffordd fwy darbodus ac effeithlon. Mae dros 1,000 o fodelau cyflawni a/neu strwythur amgen wedi'u dadansoddi er mwyn canfod yr atebion mwyaf effeithiol o ran bodloni'r galw presennol ac </w:t>
      </w:r>
      <w:r w:rsidR="00914189" w:rsidRPr="00AA0EA1">
        <w:rPr>
          <w:rFonts w:ascii="Verdana" w:eastAsia="Verdana" w:hAnsi="Verdana" w:cs="Times New Roman"/>
          <w:lang w:val="cy-GB"/>
        </w:rPr>
        <w:t>ar gyfer</w:t>
      </w:r>
      <w:r w:rsidRPr="00AA0EA1">
        <w:rPr>
          <w:rFonts w:ascii="Verdana" w:eastAsia="Verdana" w:hAnsi="Verdana" w:cs="Times New Roman"/>
          <w:lang w:val="cy-GB"/>
        </w:rPr>
        <w:t xml:space="preserve"> y dyfodol.</w:t>
      </w:r>
    </w:p>
    <w:p w14:paraId="062688AC" w14:textId="77777777" w:rsidR="00907A97" w:rsidRPr="00AA0EA1" w:rsidRDefault="00907A97" w:rsidP="00907A97">
      <w:pPr>
        <w:pStyle w:val="ListParagraph"/>
        <w:spacing w:before="160"/>
        <w:jc w:val="both"/>
        <w:rPr>
          <w:rFonts w:ascii="Verdana" w:hAnsi="Verdana"/>
          <w:lang w:val="cy-GB"/>
        </w:rPr>
      </w:pPr>
    </w:p>
    <w:p w14:paraId="0F55E9E8" w14:textId="77777777" w:rsidR="00944461" w:rsidRPr="00AA0EA1" w:rsidRDefault="004C0F17" w:rsidP="0029224B">
      <w:pPr>
        <w:pStyle w:val="ListParagraph"/>
        <w:numPr>
          <w:ilvl w:val="0"/>
          <w:numId w:val="54"/>
        </w:numPr>
        <w:spacing w:before="160"/>
        <w:jc w:val="both"/>
        <w:rPr>
          <w:rFonts w:ascii="Verdana" w:hAnsi="Verdana"/>
          <w:lang w:val="cy-GB"/>
        </w:rPr>
      </w:pPr>
      <w:r w:rsidRPr="00AA0EA1">
        <w:rPr>
          <w:rFonts w:ascii="Verdana" w:eastAsia="Verdana" w:hAnsi="Verdana" w:cs="Times New Roman"/>
          <w:lang w:val="cy-GB"/>
        </w:rPr>
        <w:t xml:space="preserve">Dangosodd y dadansoddiad y byddai angen 79 o swyddogion ychwanegol ar yr Heddlu yn y gwasanaeth ymateb, 25 o dditectifs ymchwilio lleol ychwanegol, 4 swyddog Cam-drin Domestig ychwanegol a 3 swyddog ychwanegol i fonitro gweithgarwch gan droseddwyr difrifol a threisgar i ateb y galw presennol yn llawn. </w:t>
      </w:r>
    </w:p>
    <w:p w14:paraId="6DFB1E54" w14:textId="77777777" w:rsidR="00907A97" w:rsidRPr="00AA0EA1" w:rsidRDefault="00907A97" w:rsidP="00907A97">
      <w:pPr>
        <w:pStyle w:val="ListParagraph"/>
        <w:spacing w:before="160"/>
        <w:jc w:val="both"/>
        <w:rPr>
          <w:rFonts w:ascii="Verdana" w:hAnsi="Verdana"/>
          <w:lang w:val="cy-GB"/>
        </w:rPr>
      </w:pPr>
    </w:p>
    <w:p w14:paraId="55C76D6E" w14:textId="0A5F7AA7" w:rsidR="00944461" w:rsidRPr="00AA0EA1" w:rsidRDefault="004C0F17" w:rsidP="0029224B">
      <w:pPr>
        <w:pStyle w:val="ListParagraph"/>
        <w:numPr>
          <w:ilvl w:val="0"/>
          <w:numId w:val="54"/>
        </w:numPr>
        <w:spacing w:before="160"/>
        <w:jc w:val="both"/>
        <w:rPr>
          <w:rFonts w:ascii="Verdana" w:hAnsi="Verdana"/>
          <w:lang w:val="cy-GB"/>
        </w:rPr>
      </w:pPr>
      <w:r w:rsidRPr="00AA0EA1">
        <w:rPr>
          <w:rFonts w:ascii="Verdana" w:eastAsia="Verdana" w:hAnsi="Verdana" w:cs="Times New Roman"/>
          <w:lang w:val="cy-GB"/>
        </w:rPr>
        <w:t>Byddai newidiadau mewn perthynas ag ailgyflwyno cofnodi troseddau ar y ffôn, ehangu cylch gwaith y Tîm Digwyddiadau</w:t>
      </w:r>
      <w:r w:rsidR="00914189" w:rsidRPr="00AA0EA1">
        <w:rPr>
          <w:rFonts w:ascii="Verdana" w:eastAsia="Verdana" w:hAnsi="Verdana" w:cs="Times New Roman"/>
          <w:lang w:val="cy-GB"/>
        </w:rPr>
        <w:t>, Troseddau a Dyrannu</w:t>
      </w:r>
      <w:r w:rsidRPr="00AA0EA1">
        <w:rPr>
          <w:rFonts w:ascii="Verdana" w:eastAsia="Verdana" w:hAnsi="Verdana" w:cs="Times New Roman"/>
          <w:lang w:val="cy-GB"/>
        </w:rPr>
        <w:t xml:space="preserve"> (ICAT) canolog a newid i fodel a dull gweithredu Canolfan Blismona yn arwain at effeithlonrwydd gweithredol gros sy'n cyfateb i tua 74 o swyddogion yn seiliedig ar ganlyniad y gwaith o ailfodelu'r Galw. Bydd yr Heddlu hefyd yn a</w:t>
      </w:r>
      <w:r w:rsidR="00914189" w:rsidRPr="00AA0EA1">
        <w:rPr>
          <w:rFonts w:ascii="Verdana" w:eastAsia="Verdana" w:hAnsi="Verdana" w:cs="Times New Roman"/>
          <w:lang w:val="cy-GB"/>
        </w:rPr>
        <w:t>rbed</w:t>
      </w:r>
      <w:r w:rsidRPr="00AA0EA1">
        <w:rPr>
          <w:rFonts w:ascii="Verdana" w:eastAsia="Verdana" w:hAnsi="Verdana" w:cs="Times New Roman"/>
          <w:lang w:val="cy-GB"/>
        </w:rPr>
        <w:t xml:space="preserve"> un Swydd Cyfarwyddwr Cynorthwyol (cydweithredu ac effeithlonrwydd) ac un rôl cyfrifydd Heddlu fel rhan o'i gynllun effeithlonrwydd.</w:t>
      </w:r>
    </w:p>
    <w:p w14:paraId="5EBE0AF9" w14:textId="77777777" w:rsidR="00907A97" w:rsidRPr="00AA0EA1" w:rsidRDefault="00907A97" w:rsidP="00907A97">
      <w:pPr>
        <w:pStyle w:val="ListParagraph"/>
        <w:spacing w:before="160"/>
        <w:jc w:val="both"/>
        <w:rPr>
          <w:rFonts w:ascii="Verdana" w:hAnsi="Verdana"/>
          <w:lang w:val="cy-GB"/>
        </w:rPr>
      </w:pPr>
    </w:p>
    <w:p w14:paraId="3BB7CF85" w14:textId="75016472" w:rsidR="00944461" w:rsidRPr="00AA0EA1" w:rsidRDefault="004C0F17" w:rsidP="0029224B">
      <w:pPr>
        <w:pStyle w:val="ListParagraph"/>
        <w:numPr>
          <w:ilvl w:val="0"/>
          <w:numId w:val="54"/>
        </w:numPr>
        <w:spacing w:before="160"/>
        <w:jc w:val="both"/>
        <w:rPr>
          <w:rFonts w:ascii="Verdana" w:hAnsi="Verdana"/>
          <w:lang w:val="cy-GB"/>
        </w:rPr>
      </w:pPr>
      <w:r w:rsidRPr="00AA0EA1">
        <w:rPr>
          <w:rFonts w:ascii="Verdana" w:eastAsia="Verdana" w:hAnsi="Verdana" w:cs="Times New Roman"/>
          <w:lang w:val="cy-GB"/>
        </w:rPr>
        <w:t>Rhagwel</w:t>
      </w:r>
      <w:r w:rsidR="00914189" w:rsidRPr="00AA0EA1">
        <w:rPr>
          <w:rFonts w:ascii="Verdana" w:eastAsia="Verdana" w:hAnsi="Verdana" w:cs="Times New Roman"/>
          <w:lang w:val="cy-GB"/>
        </w:rPr>
        <w:t>ir</w:t>
      </w:r>
      <w:r w:rsidRPr="00AA0EA1">
        <w:rPr>
          <w:rFonts w:ascii="Verdana" w:eastAsia="Verdana" w:hAnsi="Verdana" w:cs="Times New Roman"/>
          <w:lang w:val="cy-GB"/>
        </w:rPr>
        <w:t xml:space="preserve"> rhagor o bwysau o ran galw yn y dyfodol mewn perthynas â thrwyddedu arfau, diogelu rhag twyll a'r ddesg cyfryngau cymdeithasol a swyddogaethau cyfathrebu cysylltiedig yn ystod 20/21 ac ymgorfforwyd y rhain hefyd yng nghynllun y gweithlu. </w:t>
      </w:r>
    </w:p>
    <w:p w14:paraId="15A0EBB9" w14:textId="77777777" w:rsidR="0001007D" w:rsidRPr="00AA0EA1" w:rsidRDefault="0001007D" w:rsidP="0001007D">
      <w:pPr>
        <w:pStyle w:val="ListParagraph"/>
        <w:rPr>
          <w:rFonts w:ascii="Verdana" w:hAnsi="Verdana"/>
          <w:lang w:val="cy-GB"/>
        </w:rPr>
      </w:pPr>
    </w:p>
    <w:p w14:paraId="597FD9D8" w14:textId="77777777" w:rsidR="0001007D" w:rsidRPr="00AA0EA1" w:rsidRDefault="0001007D" w:rsidP="0001007D">
      <w:pPr>
        <w:pStyle w:val="ListParagraph"/>
        <w:spacing w:before="160"/>
        <w:jc w:val="both"/>
        <w:rPr>
          <w:rFonts w:ascii="Verdana" w:hAnsi="Verdana"/>
          <w:lang w:val="cy-GB"/>
        </w:rPr>
      </w:pPr>
    </w:p>
    <w:p w14:paraId="18D511CE" w14:textId="47C04132" w:rsidR="00944461" w:rsidRPr="00AA0EA1" w:rsidRDefault="004C0F17" w:rsidP="0029224B">
      <w:pPr>
        <w:pStyle w:val="ListParagraph"/>
        <w:numPr>
          <w:ilvl w:val="0"/>
          <w:numId w:val="54"/>
        </w:numPr>
        <w:spacing w:before="160"/>
        <w:jc w:val="both"/>
        <w:rPr>
          <w:rFonts w:ascii="Verdana" w:hAnsi="Verdana"/>
          <w:lang w:val="cy-GB"/>
        </w:rPr>
      </w:pPr>
      <w:r w:rsidRPr="00AA0EA1">
        <w:rPr>
          <w:rFonts w:ascii="Verdana" w:eastAsia="Verdana" w:hAnsi="Verdana" w:cs="Times New Roman"/>
          <w:lang w:val="cy-GB"/>
        </w:rPr>
        <w:t>Mae</w:t>
      </w:r>
      <w:r w:rsidR="00914189" w:rsidRPr="00AA0EA1">
        <w:rPr>
          <w:rFonts w:ascii="Verdana" w:eastAsia="Verdana" w:hAnsi="Verdana" w:cs="Times New Roman"/>
          <w:lang w:val="cy-GB"/>
        </w:rPr>
        <w:t>’r</w:t>
      </w:r>
      <w:r w:rsidRPr="00AA0EA1">
        <w:rPr>
          <w:rFonts w:ascii="Verdana" w:eastAsia="Verdana" w:hAnsi="Verdana" w:cs="Times New Roman"/>
          <w:lang w:val="cy-GB"/>
        </w:rPr>
        <w:t xml:space="preserve"> Datganiad Rheoli'r Heddlu a gynhyrchwyd gan y </w:t>
      </w:r>
      <w:r w:rsidR="0019167B" w:rsidRPr="00AA0EA1">
        <w:rPr>
          <w:rFonts w:ascii="Verdana" w:eastAsia="Verdana" w:hAnsi="Verdana" w:cs="Times New Roman"/>
          <w:lang w:val="cy-GB"/>
        </w:rPr>
        <w:t>Prif Gwnstabl</w:t>
      </w:r>
      <w:r w:rsidRPr="00AA0EA1">
        <w:rPr>
          <w:rFonts w:ascii="Verdana" w:eastAsia="Verdana" w:hAnsi="Verdana" w:cs="Times New Roman"/>
          <w:lang w:val="cy-GB"/>
        </w:rPr>
        <w:t xml:space="preserve"> ym mis Mehefin 2019 wedi </w:t>
      </w:r>
      <w:r w:rsidR="00914189" w:rsidRPr="00AA0EA1">
        <w:rPr>
          <w:rFonts w:ascii="Verdana" w:eastAsia="Verdana" w:hAnsi="Verdana" w:cs="Times New Roman"/>
          <w:lang w:val="cy-GB"/>
        </w:rPr>
        <w:t>tynnu sylw at yr</w:t>
      </w:r>
      <w:r w:rsidRPr="00AA0EA1">
        <w:rPr>
          <w:rFonts w:ascii="Verdana" w:eastAsia="Verdana" w:hAnsi="Verdana" w:cs="Times New Roman"/>
          <w:lang w:val="cy-GB"/>
        </w:rPr>
        <w:t xml:space="preserve"> angen i gynyddu capasiti er mwyn darparu System Rheoli Cofnodion newydd,</w:t>
      </w:r>
      <w:r w:rsidR="00914189" w:rsidRPr="00AA0EA1">
        <w:rPr>
          <w:rFonts w:ascii="Verdana" w:eastAsia="Verdana" w:hAnsi="Verdana" w:cs="Times New Roman"/>
          <w:lang w:val="cy-GB"/>
        </w:rPr>
        <w:t xml:space="preserve"> a gwell galluoedd</w:t>
      </w:r>
      <w:r w:rsidRPr="00AA0EA1">
        <w:rPr>
          <w:rFonts w:ascii="Verdana" w:eastAsia="Verdana" w:hAnsi="Verdana" w:cs="Times New Roman"/>
          <w:lang w:val="cy-GB"/>
        </w:rPr>
        <w:t xml:space="preserve"> fetio, gwrth-lygredigaet</w:t>
      </w:r>
      <w:r w:rsidR="00914189" w:rsidRPr="00AA0EA1">
        <w:rPr>
          <w:rFonts w:ascii="Verdana" w:eastAsia="Verdana" w:hAnsi="Verdana" w:cs="Times New Roman"/>
          <w:lang w:val="cy-GB"/>
        </w:rPr>
        <w:t xml:space="preserve">h, </w:t>
      </w:r>
      <w:r w:rsidRPr="00AA0EA1">
        <w:rPr>
          <w:rFonts w:ascii="Verdana" w:eastAsia="Verdana" w:hAnsi="Verdana" w:cs="Times New Roman"/>
          <w:lang w:val="cy-GB"/>
        </w:rPr>
        <w:t>gwireddu buddion</w:t>
      </w:r>
      <w:r w:rsidR="00914189" w:rsidRPr="00AA0EA1">
        <w:rPr>
          <w:rFonts w:ascii="Verdana" w:eastAsia="Verdana" w:hAnsi="Verdana" w:cs="Times New Roman"/>
          <w:lang w:val="cy-GB"/>
        </w:rPr>
        <w:t xml:space="preserve"> ac archwilio</w:t>
      </w:r>
      <w:r w:rsidRPr="00AA0EA1">
        <w:rPr>
          <w:rFonts w:ascii="Verdana" w:eastAsia="Verdana" w:hAnsi="Verdana" w:cs="Times New Roman"/>
          <w:lang w:val="cy-GB"/>
        </w:rPr>
        <w:t>. Bydd hyn hefyd yn galluogi'r Heddlu i ehangu'r Ddesg Cam-drin Domestig i gynnwys bregusrwydd yn ei ystyr ehangach.</w:t>
      </w:r>
    </w:p>
    <w:p w14:paraId="4118D99D" w14:textId="77777777" w:rsidR="00907A97" w:rsidRPr="00AA0EA1" w:rsidRDefault="00907A97" w:rsidP="00907A97">
      <w:pPr>
        <w:pStyle w:val="ListParagraph"/>
        <w:spacing w:before="160"/>
        <w:jc w:val="both"/>
        <w:rPr>
          <w:rFonts w:ascii="Verdana" w:hAnsi="Verdana"/>
          <w:lang w:val="cy-GB"/>
        </w:rPr>
      </w:pPr>
    </w:p>
    <w:p w14:paraId="71612457" w14:textId="5A3C826B" w:rsidR="00B002F2" w:rsidRPr="00AA0EA1" w:rsidRDefault="00914189" w:rsidP="0029224B">
      <w:pPr>
        <w:pStyle w:val="ListParagraph"/>
        <w:numPr>
          <w:ilvl w:val="0"/>
          <w:numId w:val="54"/>
        </w:numPr>
        <w:spacing w:before="160"/>
        <w:jc w:val="both"/>
        <w:rPr>
          <w:rFonts w:ascii="Verdana" w:hAnsi="Verdana"/>
          <w:lang w:val="cy-GB"/>
        </w:rPr>
      </w:pPr>
      <w:r w:rsidRPr="00AA0EA1">
        <w:rPr>
          <w:rFonts w:ascii="Verdana" w:eastAsia="Verdana" w:hAnsi="Verdana" w:cs="Times New Roman"/>
          <w:lang w:val="cy-GB"/>
        </w:rPr>
        <w:t>Gyda’i gilydd</w:t>
      </w:r>
      <w:r w:rsidR="004C0F17" w:rsidRPr="00AA0EA1">
        <w:rPr>
          <w:rFonts w:ascii="Verdana" w:eastAsia="Verdana" w:hAnsi="Verdana" w:cs="Times New Roman"/>
          <w:lang w:val="cy-GB"/>
        </w:rPr>
        <w:t xml:space="preserve">, amcangyfrifir y bydd y gwelliannau hyn yn ychwanegu tua £0.891m at y gyllideb ar gyfer 2020/21 </w:t>
      </w:r>
      <w:r w:rsidRPr="00AA0EA1">
        <w:rPr>
          <w:rFonts w:ascii="Verdana" w:eastAsia="Verdana" w:hAnsi="Verdana" w:cs="Times New Roman"/>
          <w:lang w:val="cy-GB"/>
        </w:rPr>
        <w:t xml:space="preserve">net </w:t>
      </w:r>
      <w:r w:rsidR="004C0F17" w:rsidRPr="00AA0EA1">
        <w:rPr>
          <w:rFonts w:ascii="Verdana" w:eastAsia="Verdana" w:hAnsi="Verdana" w:cs="Times New Roman"/>
          <w:lang w:val="cy-GB"/>
        </w:rPr>
        <w:t>o'r arbedion effeithlonrwydd o £3.087m a fydd yn deillio o newid arferion gwaith a strwythurau a'r cyllid sydd bellach ar gael drwy'r Operation Uplift fel yr amlinellir yn y paragraffau uchod.</w:t>
      </w:r>
    </w:p>
    <w:p w14:paraId="36BC024F" w14:textId="77777777" w:rsidR="00863EB2" w:rsidRPr="00AA0EA1" w:rsidRDefault="00863EB2" w:rsidP="00863EB2">
      <w:pPr>
        <w:pStyle w:val="ListParagraph"/>
        <w:rPr>
          <w:rFonts w:ascii="Verdana" w:hAnsi="Verdana"/>
          <w:lang w:val="cy-GB"/>
        </w:rPr>
      </w:pPr>
    </w:p>
    <w:p w14:paraId="65B16F55" w14:textId="77777777" w:rsidR="00863EB2" w:rsidRPr="00AA0EA1" w:rsidRDefault="004C0F17" w:rsidP="0029224B">
      <w:pPr>
        <w:pStyle w:val="ListParagraph"/>
        <w:numPr>
          <w:ilvl w:val="0"/>
          <w:numId w:val="54"/>
        </w:numPr>
        <w:spacing w:before="160" w:line="240" w:lineRule="auto"/>
        <w:jc w:val="both"/>
        <w:rPr>
          <w:rFonts w:ascii="Verdana" w:hAnsi="Verdana"/>
          <w:lang w:val="cy-GB"/>
        </w:rPr>
      </w:pPr>
      <w:r w:rsidRPr="00AA0EA1">
        <w:rPr>
          <w:rFonts w:ascii="Verdana" w:eastAsia="Verdana" w:hAnsi="Verdana" w:cs="Times New Roman"/>
          <w:lang w:val="cy-GB"/>
        </w:rPr>
        <w:t>Mae'r tabl canlynol yn crynhoi'r newidiadau arfaethedig:</w:t>
      </w:r>
    </w:p>
    <w:p w14:paraId="6308F987" w14:textId="77777777" w:rsidR="00863EB2" w:rsidRPr="00AA0EA1" w:rsidRDefault="00863EB2" w:rsidP="00863EB2">
      <w:pPr>
        <w:pStyle w:val="ListParagraph"/>
        <w:spacing w:before="160"/>
        <w:jc w:val="both"/>
        <w:rPr>
          <w:rFonts w:ascii="Verdana" w:hAnsi="Verdana"/>
          <w:lang w:val="cy-GB"/>
        </w:rPr>
      </w:pPr>
    </w:p>
    <w:p w14:paraId="08B22D47" w14:textId="77777777" w:rsidR="00B002F2" w:rsidRPr="00AA0EA1" w:rsidRDefault="004C0F17" w:rsidP="00E86E1C">
      <w:pPr>
        <w:pStyle w:val="ListParagraph"/>
        <w:spacing w:before="160"/>
        <w:jc w:val="both"/>
        <w:rPr>
          <w:rFonts w:ascii="Verdana" w:hAnsi="Verdana"/>
          <w:b/>
          <w:lang w:val="cy-GB"/>
        </w:rPr>
      </w:pPr>
      <w:r w:rsidRPr="00AA0EA1">
        <w:rPr>
          <w:rFonts w:ascii="Verdana" w:eastAsia="Verdana" w:hAnsi="Verdana" w:cs="Times New Roman"/>
          <w:b/>
          <w:bCs/>
          <w:lang w:val="cy-GB"/>
        </w:rPr>
        <w:t>Tabl 10: Newidiadau Arfaethedig i'r Gweithlu</w:t>
      </w:r>
    </w:p>
    <w:p w14:paraId="367FA6FA" w14:textId="44886AFE" w:rsidR="00694F3F" w:rsidRPr="00AA0EA1" w:rsidRDefault="006C7DFC" w:rsidP="006C7DFC">
      <w:pPr>
        <w:pStyle w:val="ListParagraph"/>
        <w:numPr>
          <w:ilvl w:val="0"/>
          <w:numId w:val="54"/>
        </w:numPr>
        <w:spacing w:before="160"/>
        <w:jc w:val="both"/>
        <w:rPr>
          <w:rFonts w:ascii="Verdana" w:hAnsi="Verdana"/>
          <w:lang w:val="cy-GB"/>
        </w:rPr>
      </w:pPr>
      <w:bookmarkStart w:id="11" w:name="_GoBack"/>
      <w:r w:rsidRPr="006C7DFC">
        <w:rPr>
          <w:rFonts w:ascii="Verdana" w:hAnsi="Verdana"/>
          <w:noProof/>
          <w:lang w:eastAsia="en-GB"/>
        </w:rPr>
        <w:drawing>
          <wp:inline distT="0" distB="0" distL="0" distR="0" wp14:anchorId="1C305E15" wp14:editId="26269FCD">
            <wp:extent cx="4899660" cy="5162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4683" cy="5167842"/>
                    </a:xfrm>
                    <a:prstGeom prst="rect">
                      <a:avLst/>
                    </a:prstGeom>
                    <a:noFill/>
                    <a:ln>
                      <a:noFill/>
                    </a:ln>
                  </pic:spPr>
                </pic:pic>
              </a:graphicData>
            </a:graphic>
          </wp:inline>
        </w:drawing>
      </w:r>
      <w:bookmarkEnd w:id="11"/>
    </w:p>
    <w:p w14:paraId="5A35A8C6" w14:textId="1C66A530" w:rsidR="00742C21" w:rsidRPr="00AA0EA1" w:rsidRDefault="004C0F17" w:rsidP="0029224B">
      <w:pPr>
        <w:pStyle w:val="ListParagraph"/>
        <w:numPr>
          <w:ilvl w:val="3"/>
          <w:numId w:val="70"/>
        </w:numPr>
        <w:spacing w:line="240" w:lineRule="auto"/>
        <w:ind w:left="709" w:hanging="709"/>
        <w:jc w:val="both"/>
        <w:rPr>
          <w:rFonts w:ascii="Verdana" w:hAnsi="Verdana" w:cs="Arial"/>
          <w:lang w:val="cy-GB"/>
        </w:rPr>
      </w:pPr>
      <w:r w:rsidRPr="00AA0EA1">
        <w:rPr>
          <w:rFonts w:ascii="Verdana" w:eastAsia="Verdana" w:hAnsi="Verdana" w:cs="Arial"/>
          <w:lang w:val="cy-GB"/>
        </w:rPr>
        <w:lastRenderedPageBreak/>
        <w:t xml:space="preserve">O ganlyniad i Operation Uplift, bydd </w:t>
      </w:r>
      <w:r w:rsidR="00527629" w:rsidRPr="00AA0EA1">
        <w:rPr>
          <w:rFonts w:ascii="Verdana" w:eastAsia="Verdana" w:hAnsi="Verdana" w:cs="Arial"/>
          <w:lang w:val="cy-GB"/>
        </w:rPr>
        <w:t>cryn</w:t>
      </w:r>
      <w:r w:rsidRPr="00AA0EA1">
        <w:rPr>
          <w:rFonts w:ascii="Verdana" w:eastAsia="Verdana" w:hAnsi="Verdana" w:cs="Arial"/>
          <w:lang w:val="cy-GB"/>
        </w:rPr>
        <w:t xml:space="preserve"> </w:t>
      </w:r>
      <w:r w:rsidR="00950681" w:rsidRPr="00AA0EA1">
        <w:rPr>
          <w:rFonts w:ascii="Verdana" w:eastAsia="Verdana" w:hAnsi="Verdana" w:cs="Arial"/>
          <w:lang w:val="cy-GB"/>
        </w:rPr>
        <w:t>ganolbwyntio</w:t>
      </w:r>
      <w:r w:rsidRPr="00AA0EA1">
        <w:rPr>
          <w:rFonts w:ascii="Verdana" w:eastAsia="Verdana" w:hAnsi="Verdana" w:cs="Arial"/>
          <w:lang w:val="cy-GB"/>
        </w:rPr>
        <w:t xml:space="preserve"> ar niferoedd Swyddogion yr Heddlu dros y blynyddoedd nesaf, ac mae'r tabl canlynol yn amlinellu'r sefyllfa a ragwelir ar gyfer 2020/21:</w:t>
      </w:r>
    </w:p>
    <w:p w14:paraId="5798999B" w14:textId="77777777" w:rsidR="00742C21" w:rsidRPr="00AA0EA1" w:rsidRDefault="00742C21" w:rsidP="00742C21">
      <w:pPr>
        <w:pStyle w:val="ListParagraph"/>
        <w:spacing w:after="0" w:line="240" w:lineRule="auto"/>
        <w:ind w:left="612"/>
        <w:jc w:val="both"/>
        <w:rPr>
          <w:rFonts w:ascii="Verdana" w:hAnsi="Verdana" w:cs="Arial"/>
          <w:b/>
          <w:lang w:val="cy-GB"/>
        </w:rPr>
      </w:pPr>
    </w:p>
    <w:p w14:paraId="1449BBCF" w14:textId="77777777" w:rsidR="00742C21" w:rsidRPr="00AA0EA1" w:rsidRDefault="004C0F17" w:rsidP="00742C21">
      <w:pPr>
        <w:pStyle w:val="ListParagraph"/>
        <w:spacing w:after="0" w:line="240" w:lineRule="auto"/>
        <w:ind w:left="612" w:firstLine="97"/>
        <w:jc w:val="both"/>
        <w:rPr>
          <w:rFonts w:ascii="Verdana" w:hAnsi="Verdana" w:cs="Arial"/>
          <w:b/>
          <w:lang w:val="cy-GB"/>
        </w:rPr>
      </w:pPr>
      <w:r w:rsidRPr="00AA0EA1">
        <w:rPr>
          <w:rFonts w:ascii="Verdana" w:eastAsia="Verdana" w:hAnsi="Verdana" w:cs="Arial"/>
          <w:b/>
          <w:bCs/>
          <w:lang w:val="cy-GB"/>
        </w:rPr>
        <w:t>Tabl 11: Niferoedd Swyddogion yr Heddlu ar gyfer 2020/21</w:t>
      </w:r>
    </w:p>
    <w:tbl>
      <w:tblPr>
        <w:tblW w:w="7140" w:type="dxa"/>
        <w:tblInd w:w="699" w:type="dxa"/>
        <w:tblLook w:val="04A0" w:firstRow="1" w:lastRow="0" w:firstColumn="1" w:lastColumn="0" w:noHBand="0" w:noVBand="1"/>
      </w:tblPr>
      <w:tblGrid>
        <w:gridCol w:w="5413"/>
        <w:gridCol w:w="1727"/>
      </w:tblGrid>
      <w:tr w:rsidR="00786CA7" w:rsidRPr="00AA0EA1" w14:paraId="2F4F3BFB" w14:textId="77777777" w:rsidTr="00907A97">
        <w:trPr>
          <w:trHeight w:val="820"/>
        </w:trPr>
        <w:tc>
          <w:tcPr>
            <w:tcW w:w="5520" w:type="dxa"/>
            <w:tcBorders>
              <w:top w:val="single" w:sz="8" w:space="0" w:color="FFFFFF"/>
              <w:left w:val="single" w:sz="8" w:space="0" w:color="FFFFFF"/>
              <w:bottom w:val="single" w:sz="12" w:space="0" w:color="FFFFFF"/>
              <w:right w:val="single" w:sz="8" w:space="0" w:color="FFFFFF"/>
            </w:tcBorders>
            <w:shd w:val="clear" w:color="000000" w:fill="4F81BD"/>
            <w:hideMark/>
          </w:tcPr>
          <w:p w14:paraId="6BB6A846" w14:textId="77777777" w:rsidR="00B002F2" w:rsidRPr="00AA0EA1" w:rsidRDefault="004C0F17" w:rsidP="00B002F2">
            <w:pPr>
              <w:spacing w:after="0" w:line="240" w:lineRule="auto"/>
              <w:rPr>
                <w:rFonts w:ascii="Verdana" w:eastAsia="Times New Roman" w:hAnsi="Verdana" w:cs="Calibri"/>
                <w:lang w:val="cy-GB" w:eastAsia="en-GB"/>
              </w:rPr>
            </w:pPr>
            <w:r w:rsidRPr="00AA0EA1">
              <w:rPr>
                <w:lang w:val="cy-GB"/>
              </w:rPr>
              <w:tab/>
            </w:r>
            <w:r w:rsidRPr="00AA0EA1">
              <w:rPr>
                <w:rFonts w:ascii="Verdana" w:eastAsia="Times New Roman" w:hAnsi="Verdana" w:cs="Calibri"/>
                <w:lang w:val="cy-GB" w:eastAsia="en-GB"/>
              </w:rPr>
              <w:t> </w:t>
            </w:r>
          </w:p>
        </w:tc>
        <w:tc>
          <w:tcPr>
            <w:tcW w:w="1620" w:type="dxa"/>
            <w:tcBorders>
              <w:top w:val="single" w:sz="8" w:space="0" w:color="FFFFFF"/>
              <w:left w:val="nil"/>
              <w:bottom w:val="single" w:sz="12" w:space="0" w:color="FFFFFF"/>
              <w:right w:val="single" w:sz="8" w:space="0" w:color="FFFFFF"/>
            </w:tcBorders>
            <w:shd w:val="clear" w:color="000000" w:fill="4F81BD"/>
            <w:vAlign w:val="center"/>
            <w:hideMark/>
          </w:tcPr>
          <w:p w14:paraId="5962687C" w14:textId="77777777" w:rsidR="00B002F2" w:rsidRPr="00AA0EA1" w:rsidRDefault="004C0F17" w:rsidP="00B002F2">
            <w:pPr>
              <w:spacing w:after="0" w:line="240" w:lineRule="auto"/>
              <w:ind w:firstLineChars="100" w:firstLine="220"/>
              <w:jc w:val="right"/>
              <w:rPr>
                <w:rFonts w:ascii="Verdana" w:eastAsia="Times New Roman" w:hAnsi="Verdana" w:cs="Calibri"/>
                <w:b/>
                <w:bCs/>
                <w:color w:val="FFFFFF"/>
                <w:lang w:val="cy-GB" w:eastAsia="en-GB"/>
              </w:rPr>
            </w:pPr>
            <w:r w:rsidRPr="00AA0EA1">
              <w:rPr>
                <w:rFonts w:ascii="Verdana" w:eastAsia="Verdana" w:hAnsi="Verdana" w:cs="Calibri"/>
                <w:b/>
                <w:bCs/>
                <w:color w:val="FFFFFF"/>
                <w:lang w:val="cy-GB" w:eastAsia="en-GB"/>
              </w:rPr>
              <w:t>Niferoedd Swyddogion FTE</w:t>
            </w:r>
          </w:p>
        </w:tc>
      </w:tr>
      <w:tr w:rsidR="00786CA7" w:rsidRPr="00AA0EA1" w14:paraId="66F8F3D2" w14:textId="77777777" w:rsidTr="00907A97">
        <w:trPr>
          <w:trHeight w:val="560"/>
        </w:trPr>
        <w:tc>
          <w:tcPr>
            <w:tcW w:w="5520" w:type="dxa"/>
            <w:tcBorders>
              <w:top w:val="nil"/>
              <w:left w:val="single" w:sz="8" w:space="0" w:color="FFFFFF"/>
              <w:bottom w:val="single" w:sz="8" w:space="0" w:color="FFFFFF"/>
              <w:right w:val="single" w:sz="8" w:space="0" w:color="FFFFFF"/>
            </w:tcBorders>
            <w:shd w:val="clear" w:color="000000" w:fill="D0D8E8"/>
            <w:vAlign w:val="center"/>
            <w:hideMark/>
          </w:tcPr>
          <w:p w14:paraId="0DBCEB59" w14:textId="42BBF7F5" w:rsidR="00B002F2" w:rsidRPr="00AA0EA1" w:rsidRDefault="004C0F17" w:rsidP="00B002F2">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Niferoedd Swyddogion fel y maent ym mis Ionawr 2020 (heb gynnwys </w:t>
            </w:r>
            <w:r w:rsidR="00527629" w:rsidRPr="00AA0EA1">
              <w:rPr>
                <w:rFonts w:ascii="Verdana" w:eastAsia="Verdana" w:hAnsi="Verdana" w:cs="Calibri"/>
                <w:color w:val="000000"/>
                <w:lang w:val="cy-GB" w:eastAsia="en-GB"/>
              </w:rPr>
              <w:t xml:space="preserve">rhai wedi’u </w:t>
            </w:r>
            <w:r w:rsidRPr="00AA0EA1">
              <w:rPr>
                <w:rFonts w:ascii="Verdana" w:eastAsia="Verdana" w:hAnsi="Verdana" w:cs="Calibri"/>
                <w:color w:val="000000"/>
                <w:lang w:val="cy-GB" w:eastAsia="en-GB"/>
              </w:rPr>
              <w:t>secondi</w:t>
            </w:r>
            <w:r w:rsidR="00527629" w:rsidRPr="00AA0EA1">
              <w:rPr>
                <w:rFonts w:ascii="Verdana" w:eastAsia="Verdana" w:hAnsi="Verdana" w:cs="Calibri"/>
                <w:color w:val="000000"/>
                <w:lang w:val="cy-GB" w:eastAsia="en-GB"/>
              </w:rPr>
              <w:t>o</w:t>
            </w:r>
            <w:r w:rsidRPr="00AA0EA1">
              <w:rPr>
                <w:rFonts w:ascii="Verdana" w:eastAsia="Verdana" w:hAnsi="Verdana" w:cs="Calibri"/>
                <w:color w:val="000000"/>
                <w:lang w:val="cy-GB" w:eastAsia="en-GB"/>
              </w:rPr>
              <w:t>)</w:t>
            </w:r>
          </w:p>
        </w:tc>
        <w:tc>
          <w:tcPr>
            <w:tcW w:w="1620" w:type="dxa"/>
            <w:tcBorders>
              <w:top w:val="nil"/>
              <w:left w:val="nil"/>
              <w:bottom w:val="single" w:sz="8" w:space="0" w:color="FFFFFF"/>
              <w:right w:val="single" w:sz="8" w:space="0" w:color="FFFFFF"/>
            </w:tcBorders>
            <w:shd w:val="clear" w:color="000000" w:fill="D0D8E8"/>
            <w:vAlign w:val="center"/>
            <w:hideMark/>
          </w:tcPr>
          <w:p w14:paraId="239D5CAC" w14:textId="77777777" w:rsidR="00B002F2" w:rsidRPr="00AA0EA1" w:rsidRDefault="004C0F17" w:rsidP="00B002F2">
            <w:pPr>
              <w:spacing w:after="0" w:line="240" w:lineRule="auto"/>
              <w:ind w:firstLineChars="100" w:firstLine="220"/>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1,117</w:t>
            </w:r>
          </w:p>
        </w:tc>
      </w:tr>
      <w:tr w:rsidR="00786CA7" w:rsidRPr="00AA0EA1" w14:paraId="4099DF11" w14:textId="77777777" w:rsidTr="00907A97">
        <w:trPr>
          <w:trHeight w:val="300"/>
        </w:trPr>
        <w:tc>
          <w:tcPr>
            <w:tcW w:w="5520" w:type="dxa"/>
            <w:tcBorders>
              <w:top w:val="nil"/>
              <w:left w:val="single" w:sz="8" w:space="0" w:color="FFFFFF"/>
              <w:bottom w:val="single" w:sz="8" w:space="0" w:color="FFFFFF"/>
              <w:right w:val="single" w:sz="8" w:space="0" w:color="FFFFFF"/>
            </w:tcBorders>
            <w:shd w:val="clear" w:color="000000" w:fill="E9EDF4"/>
            <w:vAlign w:val="center"/>
            <w:hideMark/>
          </w:tcPr>
          <w:p w14:paraId="77AEA81C" w14:textId="77777777" w:rsidR="00B002F2" w:rsidRPr="00AA0EA1" w:rsidRDefault="004C0F17" w:rsidP="00B002F2">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Amcangyfrif o Ymadawyr hyd at Fawrth 2021</w:t>
            </w:r>
          </w:p>
        </w:tc>
        <w:tc>
          <w:tcPr>
            <w:tcW w:w="1620" w:type="dxa"/>
            <w:tcBorders>
              <w:top w:val="nil"/>
              <w:left w:val="nil"/>
              <w:bottom w:val="single" w:sz="8" w:space="0" w:color="FFFFFF"/>
              <w:right w:val="single" w:sz="8" w:space="0" w:color="FFFFFF"/>
            </w:tcBorders>
            <w:shd w:val="clear" w:color="000000" w:fill="E9EDF4"/>
            <w:vAlign w:val="center"/>
            <w:hideMark/>
          </w:tcPr>
          <w:p w14:paraId="02743ECD" w14:textId="77777777" w:rsidR="00B002F2" w:rsidRPr="00AA0EA1" w:rsidRDefault="004C0F17" w:rsidP="00B002F2">
            <w:pPr>
              <w:spacing w:after="0" w:line="240" w:lineRule="auto"/>
              <w:ind w:firstLineChars="100" w:firstLine="220"/>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-53</w:t>
            </w:r>
          </w:p>
        </w:tc>
      </w:tr>
      <w:tr w:rsidR="00786CA7" w:rsidRPr="00AA0EA1" w14:paraId="71D1528B" w14:textId="77777777" w:rsidTr="00907A97">
        <w:trPr>
          <w:trHeight w:val="300"/>
        </w:trPr>
        <w:tc>
          <w:tcPr>
            <w:tcW w:w="5520" w:type="dxa"/>
            <w:tcBorders>
              <w:top w:val="nil"/>
              <w:left w:val="single" w:sz="8" w:space="0" w:color="FFFFFF"/>
              <w:bottom w:val="single" w:sz="8" w:space="0" w:color="FFFFFF"/>
              <w:right w:val="single" w:sz="8" w:space="0" w:color="FFFFFF"/>
            </w:tcBorders>
            <w:shd w:val="clear" w:color="000000" w:fill="D0D8E8"/>
            <w:vAlign w:val="center"/>
            <w:hideMark/>
          </w:tcPr>
          <w:p w14:paraId="6A0F698A" w14:textId="77777777" w:rsidR="00B002F2" w:rsidRPr="00AA0EA1" w:rsidRDefault="004C0F17" w:rsidP="00B002F2">
            <w:pPr>
              <w:spacing w:after="0" w:line="240" w:lineRule="auto"/>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Gweithgarwch Recriwtio</w:t>
            </w:r>
          </w:p>
        </w:tc>
        <w:tc>
          <w:tcPr>
            <w:tcW w:w="1620" w:type="dxa"/>
            <w:tcBorders>
              <w:top w:val="nil"/>
              <w:left w:val="nil"/>
              <w:bottom w:val="single" w:sz="8" w:space="0" w:color="FFFFFF"/>
              <w:right w:val="single" w:sz="8" w:space="0" w:color="FFFFFF"/>
            </w:tcBorders>
            <w:shd w:val="clear" w:color="000000" w:fill="D0D8E8"/>
            <w:hideMark/>
          </w:tcPr>
          <w:p w14:paraId="6C50C638" w14:textId="77777777" w:rsidR="00B002F2" w:rsidRPr="00AA0EA1" w:rsidRDefault="004C0F17" w:rsidP="00B002F2">
            <w:pPr>
              <w:spacing w:after="0" w:line="240" w:lineRule="auto"/>
              <w:ind w:firstLineChars="100" w:firstLine="220"/>
              <w:jc w:val="right"/>
              <w:rPr>
                <w:rFonts w:ascii="Verdana" w:eastAsia="Times New Roman" w:hAnsi="Verdana" w:cs="Calibri"/>
                <w:lang w:val="cy-GB" w:eastAsia="en-GB"/>
              </w:rPr>
            </w:pPr>
            <w:r w:rsidRPr="00AA0EA1">
              <w:rPr>
                <w:rFonts w:ascii="Verdana" w:eastAsia="Times New Roman" w:hAnsi="Verdana" w:cs="Calibri"/>
                <w:lang w:val="cy-GB" w:eastAsia="en-GB"/>
              </w:rPr>
              <w:t> </w:t>
            </w:r>
          </w:p>
        </w:tc>
      </w:tr>
      <w:tr w:rsidR="00786CA7" w:rsidRPr="00AA0EA1" w14:paraId="1F6E8219" w14:textId="77777777" w:rsidTr="00907A97">
        <w:trPr>
          <w:trHeight w:val="300"/>
        </w:trPr>
        <w:tc>
          <w:tcPr>
            <w:tcW w:w="5520" w:type="dxa"/>
            <w:tcBorders>
              <w:top w:val="nil"/>
              <w:left w:val="single" w:sz="8" w:space="0" w:color="FFFFFF"/>
              <w:bottom w:val="single" w:sz="8" w:space="0" w:color="FFFFFF"/>
              <w:right w:val="single" w:sz="8" w:space="0" w:color="FFFFFF"/>
            </w:tcBorders>
            <w:shd w:val="clear" w:color="000000" w:fill="E9EDF4"/>
            <w:vAlign w:val="center"/>
            <w:hideMark/>
          </w:tcPr>
          <w:p w14:paraId="0658969C" w14:textId="77777777" w:rsidR="00B002F2" w:rsidRPr="00AA0EA1" w:rsidRDefault="004C0F17" w:rsidP="00B002F2">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Wedi’u Trosglwyddo (Mehefin 20)</w:t>
            </w:r>
          </w:p>
        </w:tc>
        <w:tc>
          <w:tcPr>
            <w:tcW w:w="1620" w:type="dxa"/>
            <w:tcBorders>
              <w:top w:val="nil"/>
              <w:left w:val="nil"/>
              <w:bottom w:val="single" w:sz="8" w:space="0" w:color="FFFFFF"/>
              <w:right w:val="single" w:sz="8" w:space="0" w:color="FFFFFF"/>
            </w:tcBorders>
            <w:shd w:val="clear" w:color="000000" w:fill="E9EDF4"/>
            <w:vAlign w:val="center"/>
            <w:hideMark/>
          </w:tcPr>
          <w:p w14:paraId="0F9698BF" w14:textId="77777777" w:rsidR="00B002F2" w:rsidRPr="00AA0EA1" w:rsidRDefault="004C0F17" w:rsidP="00B002F2">
            <w:pPr>
              <w:spacing w:after="0" w:line="240" w:lineRule="auto"/>
              <w:ind w:firstLineChars="100" w:firstLine="220"/>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12</w:t>
            </w:r>
          </w:p>
        </w:tc>
      </w:tr>
      <w:tr w:rsidR="00786CA7" w:rsidRPr="00AA0EA1" w14:paraId="1E18F232" w14:textId="77777777" w:rsidTr="00907A97">
        <w:trPr>
          <w:trHeight w:val="300"/>
        </w:trPr>
        <w:tc>
          <w:tcPr>
            <w:tcW w:w="5520" w:type="dxa"/>
            <w:tcBorders>
              <w:top w:val="nil"/>
              <w:left w:val="single" w:sz="8" w:space="0" w:color="FFFFFF"/>
              <w:bottom w:val="single" w:sz="8" w:space="0" w:color="FFFFFF"/>
              <w:right w:val="single" w:sz="8" w:space="0" w:color="FFFFFF"/>
            </w:tcBorders>
            <w:shd w:val="clear" w:color="000000" w:fill="D0D8E8"/>
            <w:vAlign w:val="center"/>
            <w:hideMark/>
          </w:tcPr>
          <w:p w14:paraId="6D81C116" w14:textId="77777777" w:rsidR="00B002F2" w:rsidRPr="00AA0EA1" w:rsidRDefault="004C0F17" w:rsidP="00B002F2">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Nifer Arfaethedig i’w Derbyn (Mawrth 20 / Medi 20 / Mawrth 21)</w:t>
            </w:r>
          </w:p>
        </w:tc>
        <w:tc>
          <w:tcPr>
            <w:tcW w:w="1620" w:type="dxa"/>
            <w:tcBorders>
              <w:top w:val="nil"/>
              <w:left w:val="nil"/>
              <w:bottom w:val="single" w:sz="8" w:space="0" w:color="FFFFFF"/>
              <w:right w:val="single" w:sz="8" w:space="0" w:color="FFFFFF"/>
            </w:tcBorders>
            <w:shd w:val="clear" w:color="000000" w:fill="D0D8E8"/>
            <w:vAlign w:val="center"/>
            <w:hideMark/>
          </w:tcPr>
          <w:p w14:paraId="25D95830" w14:textId="77777777" w:rsidR="00B002F2" w:rsidRPr="00AA0EA1" w:rsidRDefault="004C0F17" w:rsidP="00B002F2">
            <w:pPr>
              <w:spacing w:after="0" w:line="240" w:lineRule="auto"/>
              <w:ind w:firstLineChars="100" w:firstLine="220"/>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62</w:t>
            </w:r>
          </w:p>
        </w:tc>
      </w:tr>
      <w:tr w:rsidR="00786CA7" w:rsidRPr="00AA0EA1" w14:paraId="0EC755C2" w14:textId="77777777" w:rsidTr="00907A97">
        <w:trPr>
          <w:trHeight w:val="300"/>
        </w:trPr>
        <w:tc>
          <w:tcPr>
            <w:tcW w:w="5520" w:type="dxa"/>
            <w:tcBorders>
              <w:top w:val="nil"/>
              <w:left w:val="single" w:sz="8" w:space="0" w:color="FFFFFF"/>
              <w:bottom w:val="single" w:sz="8" w:space="0" w:color="FFFFFF"/>
              <w:right w:val="single" w:sz="8" w:space="0" w:color="FFFFFF"/>
            </w:tcBorders>
            <w:shd w:val="clear" w:color="000000" w:fill="E9EDF4"/>
            <w:vAlign w:val="center"/>
            <w:hideMark/>
          </w:tcPr>
          <w:p w14:paraId="3E1029F4" w14:textId="77777777" w:rsidR="00B002F2" w:rsidRPr="00AA0EA1" w:rsidRDefault="004C0F17" w:rsidP="00B002F2">
            <w:pPr>
              <w:spacing w:after="0" w:line="240" w:lineRule="auto"/>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Niferoedd cyn Operation Uplift</w:t>
            </w:r>
          </w:p>
        </w:tc>
        <w:tc>
          <w:tcPr>
            <w:tcW w:w="1620" w:type="dxa"/>
            <w:tcBorders>
              <w:top w:val="nil"/>
              <w:left w:val="nil"/>
              <w:bottom w:val="single" w:sz="8" w:space="0" w:color="FFFFFF"/>
              <w:right w:val="single" w:sz="8" w:space="0" w:color="FFFFFF"/>
            </w:tcBorders>
            <w:shd w:val="clear" w:color="000000" w:fill="E9EDF4"/>
            <w:vAlign w:val="center"/>
            <w:hideMark/>
          </w:tcPr>
          <w:p w14:paraId="0D263B8D" w14:textId="77777777" w:rsidR="00B002F2" w:rsidRPr="00AA0EA1" w:rsidRDefault="004C0F17" w:rsidP="00B002F2">
            <w:pPr>
              <w:spacing w:after="0" w:line="240" w:lineRule="auto"/>
              <w:ind w:firstLineChars="100" w:firstLine="220"/>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1,138</w:t>
            </w:r>
          </w:p>
        </w:tc>
      </w:tr>
      <w:tr w:rsidR="00786CA7" w:rsidRPr="00AA0EA1" w14:paraId="1855E6F7" w14:textId="77777777" w:rsidTr="00907A97">
        <w:trPr>
          <w:trHeight w:val="300"/>
        </w:trPr>
        <w:tc>
          <w:tcPr>
            <w:tcW w:w="5520" w:type="dxa"/>
            <w:tcBorders>
              <w:top w:val="nil"/>
              <w:left w:val="single" w:sz="8" w:space="0" w:color="FFFFFF"/>
              <w:bottom w:val="single" w:sz="8" w:space="0" w:color="FFFFFF"/>
              <w:right w:val="single" w:sz="8" w:space="0" w:color="FFFFFF"/>
            </w:tcBorders>
            <w:shd w:val="clear" w:color="000000" w:fill="D0D8E8"/>
            <w:vAlign w:val="center"/>
            <w:hideMark/>
          </w:tcPr>
          <w:p w14:paraId="1031BC89" w14:textId="77777777" w:rsidR="00B002F2" w:rsidRPr="00AA0EA1" w:rsidRDefault="004C0F17" w:rsidP="00B002F2">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Uplift – Swyddogion Ychwanegol Ion 2020</w:t>
            </w:r>
          </w:p>
        </w:tc>
        <w:tc>
          <w:tcPr>
            <w:tcW w:w="1620" w:type="dxa"/>
            <w:tcBorders>
              <w:top w:val="nil"/>
              <w:left w:val="nil"/>
              <w:bottom w:val="single" w:sz="8" w:space="0" w:color="FFFFFF"/>
              <w:right w:val="single" w:sz="8" w:space="0" w:color="FFFFFF"/>
            </w:tcBorders>
            <w:shd w:val="clear" w:color="000000" w:fill="D0D8E8"/>
            <w:vAlign w:val="center"/>
            <w:hideMark/>
          </w:tcPr>
          <w:p w14:paraId="5F1A8B11" w14:textId="77777777" w:rsidR="00B002F2" w:rsidRPr="00AA0EA1" w:rsidRDefault="004C0F17" w:rsidP="00B002F2">
            <w:pPr>
              <w:spacing w:after="0" w:line="240" w:lineRule="auto"/>
              <w:ind w:firstLineChars="100" w:firstLine="220"/>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22</w:t>
            </w:r>
          </w:p>
        </w:tc>
      </w:tr>
      <w:tr w:rsidR="00786CA7" w:rsidRPr="00AA0EA1" w14:paraId="32D1F9F4" w14:textId="77777777" w:rsidTr="00907A97">
        <w:trPr>
          <w:trHeight w:val="300"/>
        </w:trPr>
        <w:tc>
          <w:tcPr>
            <w:tcW w:w="5520" w:type="dxa"/>
            <w:tcBorders>
              <w:top w:val="nil"/>
              <w:left w:val="single" w:sz="8" w:space="0" w:color="FFFFFF"/>
              <w:bottom w:val="single" w:sz="8" w:space="0" w:color="FFFFFF"/>
              <w:right w:val="single" w:sz="8" w:space="0" w:color="FFFFFF"/>
            </w:tcBorders>
            <w:shd w:val="clear" w:color="000000" w:fill="E9EDF4"/>
            <w:vAlign w:val="center"/>
            <w:hideMark/>
          </w:tcPr>
          <w:p w14:paraId="328A58C3" w14:textId="77777777" w:rsidR="00B002F2" w:rsidRPr="00AA0EA1" w:rsidRDefault="004C0F17" w:rsidP="00B002F2">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Uplift – Swyddogion Ychwanegol Meh 2020</w:t>
            </w:r>
          </w:p>
        </w:tc>
        <w:tc>
          <w:tcPr>
            <w:tcW w:w="1620" w:type="dxa"/>
            <w:tcBorders>
              <w:top w:val="nil"/>
              <w:left w:val="nil"/>
              <w:bottom w:val="single" w:sz="8" w:space="0" w:color="FFFFFF"/>
              <w:right w:val="single" w:sz="8" w:space="0" w:color="FFFFFF"/>
            </w:tcBorders>
            <w:shd w:val="clear" w:color="000000" w:fill="E9EDF4"/>
            <w:vAlign w:val="center"/>
            <w:hideMark/>
          </w:tcPr>
          <w:p w14:paraId="007C122D" w14:textId="77777777" w:rsidR="00B002F2" w:rsidRPr="00AA0EA1" w:rsidRDefault="004C0F17" w:rsidP="00B002F2">
            <w:pPr>
              <w:spacing w:after="0" w:line="240" w:lineRule="auto"/>
              <w:ind w:firstLineChars="100" w:firstLine="220"/>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w:t>
            </w:r>
          </w:p>
        </w:tc>
      </w:tr>
      <w:tr w:rsidR="00786CA7" w:rsidRPr="00AA0EA1" w14:paraId="033265C4" w14:textId="77777777" w:rsidTr="00907A97">
        <w:trPr>
          <w:trHeight w:val="300"/>
        </w:trPr>
        <w:tc>
          <w:tcPr>
            <w:tcW w:w="5520" w:type="dxa"/>
            <w:tcBorders>
              <w:top w:val="nil"/>
              <w:left w:val="single" w:sz="8" w:space="0" w:color="FFFFFF"/>
              <w:bottom w:val="single" w:sz="8" w:space="0" w:color="FFFFFF"/>
              <w:right w:val="single" w:sz="8" w:space="0" w:color="FFFFFF"/>
            </w:tcBorders>
            <w:shd w:val="clear" w:color="000000" w:fill="D0D8E8"/>
            <w:vAlign w:val="center"/>
            <w:hideMark/>
          </w:tcPr>
          <w:p w14:paraId="3C6EC28F" w14:textId="77777777" w:rsidR="00B002F2" w:rsidRPr="00AA0EA1" w:rsidRDefault="004C0F17" w:rsidP="00B002F2">
            <w:pPr>
              <w:spacing w:after="0" w:line="240" w:lineRule="auto"/>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Targed y Swyddfa Gartref</w:t>
            </w:r>
          </w:p>
        </w:tc>
        <w:tc>
          <w:tcPr>
            <w:tcW w:w="1620" w:type="dxa"/>
            <w:tcBorders>
              <w:top w:val="nil"/>
              <w:left w:val="nil"/>
              <w:bottom w:val="single" w:sz="8" w:space="0" w:color="FFFFFF"/>
              <w:right w:val="single" w:sz="8" w:space="0" w:color="FFFFFF"/>
            </w:tcBorders>
            <w:shd w:val="clear" w:color="000000" w:fill="D0D8E8"/>
            <w:vAlign w:val="center"/>
            <w:hideMark/>
          </w:tcPr>
          <w:p w14:paraId="002AC0C8" w14:textId="77777777" w:rsidR="00B002F2" w:rsidRPr="00AA0EA1" w:rsidRDefault="004C0F17" w:rsidP="00B002F2">
            <w:pPr>
              <w:spacing w:after="0" w:line="240" w:lineRule="auto"/>
              <w:ind w:firstLineChars="100" w:firstLine="220"/>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1,180</w:t>
            </w:r>
          </w:p>
        </w:tc>
      </w:tr>
    </w:tbl>
    <w:p w14:paraId="3F76D105" w14:textId="76955C74" w:rsidR="00C9190F" w:rsidRPr="00AA0EA1" w:rsidRDefault="004C0F17" w:rsidP="0029224B">
      <w:pPr>
        <w:pStyle w:val="ListParagraph"/>
        <w:numPr>
          <w:ilvl w:val="1"/>
          <w:numId w:val="70"/>
        </w:numPr>
        <w:spacing w:before="160" w:line="240" w:lineRule="auto"/>
        <w:ind w:left="709" w:hanging="709"/>
        <w:jc w:val="both"/>
        <w:rPr>
          <w:rFonts w:ascii="Verdana" w:hAnsi="Verdana"/>
          <w:lang w:val="cy-GB"/>
        </w:rPr>
      </w:pPr>
      <w:r w:rsidRPr="00AA0EA1">
        <w:rPr>
          <w:rFonts w:ascii="Verdana" w:eastAsia="Verdana" w:hAnsi="Verdana" w:cs="Times New Roman"/>
          <w:lang w:val="cy-GB"/>
        </w:rPr>
        <w:t xml:space="preserve">Bydd blwyddyn ariannol 2020/21 yn un o newid sylweddol ac uchelgeisiol ar gyfer yr Heddlu a fydd yn hanfodol o ran dangos gwelliannau </w:t>
      </w:r>
      <w:r w:rsidR="00D502D9" w:rsidRPr="00AA0EA1">
        <w:rPr>
          <w:rFonts w:ascii="Verdana" w:eastAsia="Verdana" w:hAnsi="Verdana" w:cs="Times New Roman"/>
          <w:lang w:val="cy-GB"/>
        </w:rPr>
        <w:t>mewn perthynas â</w:t>
      </w:r>
      <w:r w:rsidRPr="00AA0EA1">
        <w:rPr>
          <w:rFonts w:ascii="Verdana" w:eastAsia="Verdana" w:hAnsi="Verdana" w:cs="Times New Roman"/>
          <w:lang w:val="cy-GB"/>
        </w:rPr>
        <w:t xml:space="preserve"> blaenoriaethau Datganiad Rheoli'r Heddlu, </w:t>
      </w:r>
      <w:r w:rsidR="00527629" w:rsidRPr="00AA0EA1">
        <w:rPr>
          <w:rFonts w:ascii="Verdana" w:eastAsia="Verdana" w:hAnsi="Verdana" w:cs="Times New Roman"/>
          <w:lang w:val="cy-GB"/>
        </w:rPr>
        <w:t>gwytnwch</w:t>
      </w:r>
      <w:r w:rsidRPr="00AA0EA1">
        <w:rPr>
          <w:rFonts w:ascii="Verdana" w:eastAsia="Verdana" w:hAnsi="Verdana" w:cs="Times New Roman"/>
          <w:lang w:val="cy-GB"/>
        </w:rPr>
        <w:t xml:space="preserve"> ariannol a gweithredol, argymhellion </w:t>
      </w:r>
      <w:r w:rsidR="001F3766" w:rsidRPr="00AA0EA1">
        <w:rPr>
          <w:rFonts w:ascii="Verdana" w:eastAsia="Verdana" w:hAnsi="Verdana" w:cs="Times New Roman"/>
          <w:lang w:val="cy-GB"/>
        </w:rPr>
        <w:t>AHGTAEM</w:t>
      </w:r>
      <w:r w:rsidRPr="00AA0EA1">
        <w:rPr>
          <w:rFonts w:ascii="Verdana" w:eastAsia="Verdana" w:hAnsi="Verdana" w:cs="Times New Roman"/>
          <w:lang w:val="cy-GB"/>
        </w:rPr>
        <w:t xml:space="preserve"> a meysydd i'w gwella yr ydym wedi’u nodi ein hunain. Rhagwelir hefyd y bydd y cynlluniau hyn yn cael effaith gadarnhaol o ran cynnal a gwella’r safonau gwasanaeth y gall y cyhoedd eu disgwyl yn ogystal â chael effaith wirioneddol ar lwyth gwaith a lles staff a swyddogion.</w:t>
      </w:r>
    </w:p>
    <w:p w14:paraId="4C3D733D" w14:textId="00895C71" w:rsidR="00540675" w:rsidRPr="00AA0EA1" w:rsidRDefault="00527629" w:rsidP="0029224B">
      <w:pPr>
        <w:pStyle w:val="Heading2"/>
        <w:numPr>
          <w:ilvl w:val="0"/>
          <w:numId w:val="70"/>
        </w:numPr>
        <w:spacing w:before="0" w:after="240" w:line="240" w:lineRule="auto"/>
        <w:jc w:val="both"/>
        <w:rPr>
          <w:rFonts w:ascii="Verdana" w:hAnsi="Verdana" w:cs="Arial"/>
          <w:color w:val="auto"/>
          <w:sz w:val="22"/>
          <w:szCs w:val="22"/>
          <w:lang w:val="cy-GB"/>
        </w:rPr>
      </w:pPr>
      <w:r w:rsidRPr="00AA0EA1">
        <w:rPr>
          <w:rFonts w:ascii="Verdana" w:eastAsia="Verdana" w:hAnsi="Verdana" w:cs="Arial"/>
          <w:color w:val="auto"/>
          <w:sz w:val="22"/>
          <w:szCs w:val="22"/>
          <w:lang w:val="cy-GB"/>
        </w:rPr>
        <w:t>Y G</w:t>
      </w:r>
      <w:r w:rsidR="004C0F17" w:rsidRPr="00AA0EA1">
        <w:rPr>
          <w:rFonts w:ascii="Verdana" w:eastAsia="Verdana" w:hAnsi="Verdana" w:cs="Arial"/>
          <w:color w:val="auto"/>
          <w:sz w:val="22"/>
          <w:szCs w:val="22"/>
          <w:lang w:val="cy-GB"/>
        </w:rPr>
        <w:t>yllideb Arfaethedig ar gyfer 2020/21</w:t>
      </w:r>
    </w:p>
    <w:p w14:paraId="6C7ABB2E" w14:textId="672C19EA" w:rsidR="00540675" w:rsidRPr="00AA0EA1" w:rsidRDefault="004C0F17" w:rsidP="00540675">
      <w:pPr>
        <w:spacing w:line="240" w:lineRule="auto"/>
        <w:ind w:left="720" w:hanging="720"/>
        <w:jc w:val="both"/>
        <w:rPr>
          <w:rFonts w:ascii="Verdana" w:hAnsi="Verdana"/>
          <w:lang w:val="cy-GB"/>
        </w:rPr>
      </w:pPr>
      <w:r w:rsidRPr="00AA0EA1">
        <w:rPr>
          <w:rFonts w:ascii="Verdana" w:eastAsia="Verdana" w:hAnsi="Verdana" w:cs="Times New Roman"/>
          <w:lang w:val="cy-GB"/>
        </w:rPr>
        <w:t>12.1</w:t>
      </w:r>
      <w:r w:rsidRPr="00AA0EA1">
        <w:rPr>
          <w:rFonts w:ascii="Verdana" w:eastAsia="Verdana" w:hAnsi="Verdana" w:cs="Times New Roman"/>
          <w:lang w:val="cy-GB"/>
        </w:rPr>
        <w:tab/>
        <w:t xml:space="preserve">Canlyniad cyffredinol y setliad a'r praesept arfaethedig yw cynnydd o £7.797m </w:t>
      </w:r>
      <w:r w:rsidR="00527629" w:rsidRPr="00AA0EA1">
        <w:rPr>
          <w:rFonts w:ascii="Verdana" w:eastAsia="Verdana" w:hAnsi="Verdana" w:cs="Times New Roman"/>
          <w:lang w:val="cy-GB"/>
        </w:rPr>
        <w:t>yn y</w:t>
      </w:r>
      <w:r w:rsidRPr="00AA0EA1">
        <w:rPr>
          <w:rFonts w:ascii="Verdana" w:eastAsia="Verdana" w:hAnsi="Verdana" w:cs="Times New Roman"/>
          <w:lang w:val="cy-GB"/>
        </w:rPr>
        <w:t xml:space="preserve"> cyllid yn 2020/21 o'i gymharu â 2019/20 fel y dangosir yn y tabl isod.</w:t>
      </w:r>
    </w:p>
    <w:p w14:paraId="3B6BD39D" w14:textId="77777777" w:rsidR="00540675" w:rsidRPr="00AA0EA1" w:rsidRDefault="004C0F17" w:rsidP="00540675">
      <w:pPr>
        <w:pStyle w:val="ListParagraph"/>
        <w:spacing w:after="0" w:line="240" w:lineRule="auto"/>
        <w:jc w:val="both"/>
        <w:rPr>
          <w:rFonts w:ascii="Verdana" w:hAnsi="Verdana" w:cs="Arial"/>
          <w:b/>
          <w:lang w:val="cy-GB"/>
        </w:rPr>
      </w:pPr>
      <w:r w:rsidRPr="00AA0EA1">
        <w:rPr>
          <w:rFonts w:ascii="Verdana" w:eastAsia="Verdana" w:hAnsi="Verdana" w:cs="Arial"/>
          <w:b/>
          <w:bCs/>
          <w:lang w:val="cy-GB"/>
        </w:rPr>
        <w:t>Tabl 12: Cyfanswm y Gyllideb ar gyfer 2020/21</w:t>
      </w:r>
    </w:p>
    <w:tbl>
      <w:tblPr>
        <w:tblW w:w="7940" w:type="dxa"/>
        <w:tblInd w:w="699" w:type="dxa"/>
        <w:tblLook w:val="04A0" w:firstRow="1" w:lastRow="0" w:firstColumn="1" w:lastColumn="0" w:noHBand="0" w:noVBand="1"/>
      </w:tblPr>
      <w:tblGrid>
        <w:gridCol w:w="3254"/>
        <w:gridCol w:w="1307"/>
        <w:gridCol w:w="1307"/>
        <w:gridCol w:w="1027"/>
        <w:gridCol w:w="1045"/>
      </w:tblGrid>
      <w:tr w:rsidR="00786CA7" w:rsidRPr="00AA0EA1" w14:paraId="67E2C861" w14:textId="77777777" w:rsidTr="0068798F">
        <w:trPr>
          <w:trHeight w:val="300"/>
        </w:trPr>
        <w:tc>
          <w:tcPr>
            <w:tcW w:w="3254" w:type="dxa"/>
            <w:tcBorders>
              <w:top w:val="single" w:sz="8" w:space="0" w:color="auto"/>
              <w:left w:val="single" w:sz="8" w:space="0" w:color="auto"/>
              <w:bottom w:val="single" w:sz="8" w:space="0" w:color="auto"/>
              <w:right w:val="single" w:sz="8" w:space="0" w:color="auto"/>
            </w:tcBorders>
            <w:shd w:val="clear" w:color="000000" w:fill="DBE5F1"/>
            <w:vAlign w:val="center"/>
            <w:hideMark/>
          </w:tcPr>
          <w:p w14:paraId="32A20A46" w14:textId="77777777" w:rsidR="00540675" w:rsidRPr="00AA0EA1" w:rsidRDefault="004C0F17" w:rsidP="0068798F">
            <w:pPr>
              <w:spacing w:after="0" w:line="240" w:lineRule="auto"/>
              <w:jc w:val="both"/>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307" w:type="dxa"/>
            <w:tcBorders>
              <w:top w:val="single" w:sz="8" w:space="0" w:color="auto"/>
              <w:left w:val="nil"/>
              <w:bottom w:val="single" w:sz="8" w:space="0" w:color="auto"/>
              <w:right w:val="single" w:sz="8" w:space="0" w:color="auto"/>
            </w:tcBorders>
            <w:shd w:val="clear" w:color="000000" w:fill="DBE5F1"/>
            <w:vAlign w:val="center"/>
            <w:hideMark/>
          </w:tcPr>
          <w:p w14:paraId="0D70E9E9" w14:textId="77777777" w:rsidR="00540675"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2019/20</w:t>
            </w:r>
          </w:p>
        </w:tc>
        <w:tc>
          <w:tcPr>
            <w:tcW w:w="1307" w:type="dxa"/>
            <w:tcBorders>
              <w:top w:val="single" w:sz="8" w:space="0" w:color="auto"/>
              <w:left w:val="nil"/>
              <w:bottom w:val="single" w:sz="8" w:space="0" w:color="auto"/>
              <w:right w:val="single" w:sz="8" w:space="0" w:color="auto"/>
            </w:tcBorders>
            <w:shd w:val="clear" w:color="000000" w:fill="DBE5F1"/>
            <w:vAlign w:val="center"/>
            <w:hideMark/>
          </w:tcPr>
          <w:p w14:paraId="3FCA5840" w14:textId="77777777" w:rsidR="00540675"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2020/21</w:t>
            </w:r>
          </w:p>
        </w:tc>
        <w:tc>
          <w:tcPr>
            <w:tcW w:w="2072" w:type="dxa"/>
            <w:gridSpan w:val="2"/>
            <w:tcBorders>
              <w:top w:val="single" w:sz="8" w:space="0" w:color="auto"/>
              <w:left w:val="nil"/>
              <w:bottom w:val="single" w:sz="8" w:space="0" w:color="auto"/>
              <w:right w:val="single" w:sz="8" w:space="0" w:color="000000"/>
            </w:tcBorders>
            <w:shd w:val="clear" w:color="000000" w:fill="DBE5F1"/>
            <w:vAlign w:val="center"/>
            <w:hideMark/>
          </w:tcPr>
          <w:p w14:paraId="50A86977" w14:textId="77777777" w:rsidR="00540675"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Newid</w:t>
            </w:r>
          </w:p>
        </w:tc>
      </w:tr>
      <w:tr w:rsidR="00786CA7" w:rsidRPr="00AA0EA1" w14:paraId="606E4257" w14:textId="77777777" w:rsidTr="0068798F">
        <w:trPr>
          <w:trHeight w:val="300"/>
        </w:trPr>
        <w:tc>
          <w:tcPr>
            <w:tcW w:w="3254" w:type="dxa"/>
            <w:tcBorders>
              <w:top w:val="nil"/>
              <w:left w:val="single" w:sz="8" w:space="0" w:color="auto"/>
              <w:bottom w:val="single" w:sz="8" w:space="0" w:color="auto"/>
              <w:right w:val="single" w:sz="8" w:space="0" w:color="auto"/>
            </w:tcBorders>
            <w:shd w:val="clear" w:color="000000" w:fill="DBE5F1"/>
            <w:vAlign w:val="center"/>
            <w:hideMark/>
          </w:tcPr>
          <w:p w14:paraId="022E1C64" w14:textId="77777777" w:rsidR="00540675" w:rsidRPr="00AA0EA1" w:rsidRDefault="004C0F17" w:rsidP="0068798F">
            <w:pPr>
              <w:spacing w:after="0" w:line="240" w:lineRule="auto"/>
              <w:jc w:val="both"/>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307" w:type="dxa"/>
            <w:tcBorders>
              <w:top w:val="nil"/>
              <w:left w:val="nil"/>
              <w:bottom w:val="single" w:sz="8" w:space="0" w:color="auto"/>
              <w:right w:val="single" w:sz="8" w:space="0" w:color="auto"/>
            </w:tcBorders>
            <w:shd w:val="clear" w:color="000000" w:fill="DBE5F1"/>
            <w:vAlign w:val="center"/>
            <w:hideMark/>
          </w:tcPr>
          <w:p w14:paraId="3E03D210" w14:textId="77777777" w:rsidR="00540675"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£m</w:t>
            </w:r>
          </w:p>
        </w:tc>
        <w:tc>
          <w:tcPr>
            <w:tcW w:w="1307" w:type="dxa"/>
            <w:tcBorders>
              <w:top w:val="nil"/>
              <w:left w:val="nil"/>
              <w:bottom w:val="single" w:sz="8" w:space="0" w:color="auto"/>
              <w:right w:val="single" w:sz="8" w:space="0" w:color="auto"/>
            </w:tcBorders>
            <w:shd w:val="clear" w:color="000000" w:fill="DBE5F1"/>
            <w:vAlign w:val="center"/>
            <w:hideMark/>
          </w:tcPr>
          <w:p w14:paraId="339E9053" w14:textId="77777777" w:rsidR="00540675"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£m</w:t>
            </w:r>
          </w:p>
        </w:tc>
        <w:tc>
          <w:tcPr>
            <w:tcW w:w="1027" w:type="dxa"/>
            <w:tcBorders>
              <w:top w:val="nil"/>
              <w:left w:val="nil"/>
              <w:bottom w:val="single" w:sz="8" w:space="0" w:color="auto"/>
              <w:right w:val="single" w:sz="8" w:space="0" w:color="auto"/>
            </w:tcBorders>
            <w:shd w:val="clear" w:color="000000" w:fill="DBE5F1"/>
            <w:vAlign w:val="center"/>
            <w:hideMark/>
          </w:tcPr>
          <w:p w14:paraId="651388D5" w14:textId="77777777" w:rsidR="00540675"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£m</w:t>
            </w:r>
          </w:p>
        </w:tc>
        <w:tc>
          <w:tcPr>
            <w:tcW w:w="1045" w:type="dxa"/>
            <w:tcBorders>
              <w:top w:val="nil"/>
              <w:left w:val="nil"/>
              <w:bottom w:val="single" w:sz="8" w:space="0" w:color="auto"/>
              <w:right w:val="single" w:sz="8" w:space="0" w:color="auto"/>
            </w:tcBorders>
            <w:shd w:val="clear" w:color="000000" w:fill="DBE5F1"/>
            <w:vAlign w:val="center"/>
            <w:hideMark/>
          </w:tcPr>
          <w:p w14:paraId="39753490" w14:textId="77777777" w:rsidR="00540675"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w:t>
            </w:r>
          </w:p>
        </w:tc>
      </w:tr>
      <w:tr w:rsidR="00786CA7" w:rsidRPr="00AA0EA1" w14:paraId="28B86BBF" w14:textId="77777777" w:rsidTr="0068798F">
        <w:trPr>
          <w:trHeight w:val="300"/>
        </w:trPr>
        <w:tc>
          <w:tcPr>
            <w:tcW w:w="3254" w:type="dxa"/>
            <w:tcBorders>
              <w:top w:val="nil"/>
              <w:left w:val="single" w:sz="8" w:space="0" w:color="auto"/>
              <w:bottom w:val="single" w:sz="8" w:space="0" w:color="auto"/>
              <w:right w:val="single" w:sz="8" w:space="0" w:color="auto"/>
            </w:tcBorders>
            <w:shd w:val="clear" w:color="auto" w:fill="auto"/>
            <w:vAlign w:val="center"/>
            <w:hideMark/>
          </w:tcPr>
          <w:p w14:paraId="00F3EF22" w14:textId="77777777" w:rsidR="00540675" w:rsidRPr="00AA0EA1" w:rsidRDefault="004C0F17" w:rsidP="0068798F">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Grant Craidd yr Heddlu</w:t>
            </w:r>
          </w:p>
        </w:tc>
        <w:tc>
          <w:tcPr>
            <w:tcW w:w="1307" w:type="dxa"/>
            <w:tcBorders>
              <w:top w:val="nil"/>
              <w:left w:val="nil"/>
              <w:bottom w:val="single" w:sz="8" w:space="0" w:color="auto"/>
              <w:right w:val="single" w:sz="8" w:space="0" w:color="auto"/>
            </w:tcBorders>
            <w:shd w:val="clear" w:color="auto" w:fill="auto"/>
            <w:vAlign w:val="center"/>
            <w:hideMark/>
          </w:tcPr>
          <w:p w14:paraId="29299191"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28.317</w:t>
            </w:r>
          </w:p>
        </w:tc>
        <w:tc>
          <w:tcPr>
            <w:tcW w:w="1307" w:type="dxa"/>
            <w:tcBorders>
              <w:top w:val="nil"/>
              <w:left w:val="nil"/>
              <w:bottom w:val="single" w:sz="8" w:space="0" w:color="auto"/>
              <w:right w:val="single" w:sz="8" w:space="0" w:color="auto"/>
            </w:tcBorders>
            <w:shd w:val="clear" w:color="auto" w:fill="auto"/>
            <w:vAlign w:val="center"/>
            <w:hideMark/>
          </w:tcPr>
          <w:p w14:paraId="3AC23394"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33.821</w:t>
            </w:r>
          </w:p>
        </w:tc>
        <w:tc>
          <w:tcPr>
            <w:tcW w:w="1027" w:type="dxa"/>
            <w:tcBorders>
              <w:top w:val="nil"/>
              <w:left w:val="nil"/>
              <w:bottom w:val="single" w:sz="8" w:space="0" w:color="auto"/>
              <w:right w:val="single" w:sz="8" w:space="0" w:color="auto"/>
            </w:tcBorders>
            <w:shd w:val="clear" w:color="auto" w:fill="auto"/>
            <w:vAlign w:val="center"/>
            <w:hideMark/>
          </w:tcPr>
          <w:p w14:paraId="47419A2E"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5.504</w:t>
            </w:r>
          </w:p>
        </w:tc>
        <w:tc>
          <w:tcPr>
            <w:tcW w:w="1045" w:type="dxa"/>
            <w:tcBorders>
              <w:top w:val="nil"/>
              <w:left w:val="nil"/>
              <w:bottom w:val="single" w:sz="8" w:space="0" w:color="auto"/>
              <w:right w:val="single" w:sz="8" w:space="0" w:color="auto"/>
            </w:tcBorders>
            <w:shd w:val="clear" w:color="auto" w:fill="auto"/>
            <w:vAlign w:val="center"/>
            <w:hideMark/>
          </w:tcPr>
          <w:p w14:paraId="3AC4BDF6"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2.20%</w:t>
            </w:r>
          </w:p>
        </w:tc>
      </w:tr>
      <w:tr w:rsidR="00786CA7" w:rsidRPr="00AA0EA1" w14:paraId="3606F514" w14:textId="77777777" w:rsidTr="0068798F">
        <w:trPr>
          <w:trHeight w:val="300"/>
        </w:trPr>
        <w:tc>
          <w:tcPr>
            <w:tcW w:w="3254" w:type="dxa"/>
            <w:tcBorders>
              <w:top w:val="nil"/>
              <w:left w:val="single" w:sz="8" w:space="0" w:color="auto"/>
              <w:bottom w:val="single" w:sz="8" w:space="0" w:color="auto"/>
              <w:right w:val="single" w:sz="8" w:space="0" w:color="auto"/>
            </w:tcBorders>
            <w:shd w:val="clear" w:color="auto" w:fill="auto"/>
            <w:vAlign w:val="center"/>
            <w:hideMark/>
          </w:tcPr>
          <w:p w14:paraId="460A4F02" w14:textId="77777777" w:rsidR="00540675" w:rsidRPr="00AA0EA1" w:rsidRDefault="004C0F17" w:rsidP="0068798F">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Ychwanegu Rheol 1 a Chyllid Llawr </w:t>
            </w:r>
          </w:p>
        </w:tc>
        <w:tc>
          <w:tcPr>
            <w:tcW w:w="1307" w:type="dxa"/>
            <w:tcBorders>
              <w:top w:val="nil"/>
              <w:left w:val="nil"/>
              <w:bottom w:val="single" w:sz="8" w:space="0" w:color="auto"/>
              <w:right w:val="single" w:sz="8" w:space="0" w:color="auto"/>
            </w:tcBorders>
            <w:shd w:val="clear" w:color="auto" w:fill="auto"/>
            <w:vAlign w:val="center"/>
            <w:hideMark/>
          </w:tcPr>
          <w:p w14:paraId="1485EAA7"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8.676</w:t>
            </w:r>
          </w:p>
        </w:tc>
        <w:tc>
          <w:tcPr>
            <w:tcW w:w="1307" w:type="dxa"/>
            <w:tcBorders>
              <w:top w:val="nil"/>
              <w:left w:val="nil"/>
              <w:bottom w:val="single" w:sz="8" w:space="0" w:color="auto"/>
              <w:right w:val="single" w:sz="8" w:space="0" w:color="auto"/>
            </w:tcBorders>
            <w:shd w:val="clear" w:color="000000" w:fill="FFFFFF"/>
            <w:vAlign w:val="center"/>
            <w:hideMark/>
          </w:tcPr>
          <w:p w14:paraId="7087C3DC"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7.146</w:t>
            </w:r>
          </w:p>
        </w:tc>
        <w:tc>
          <w:tcPr>
            <w:tcW w:w="1027" w:type="dxa"/>
            <w:tcBorders>
              <w:top w:val="nil"/>
              <w:left w:val="nil"/>
              <w:bottom w:val="single" w:sz="8" w:space="0" w:color="auto"/>
              <w:right w:val="single" w:sz="8" w:space="0" w:color="auto"/>
            </w:tcBorders>
            <w:shd w:val="clear" w:color="auto" w:fill="auto"/>
            <w:vAlign w:val="center"/>
            <w:hideMark/>
          </w:tcPr>
          <w:p w14:paraId="2371BBCB"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-1.530</w:t>
            </w:r>
          </w:p>
        </w:tc>
        <w:tc>
          <w:tcPr>
            <w:tcW w:w="1045" w:type="dxa"/>
            <w:tcBorders>
              <w:top w:val="nil"/>
              <w:left w:val="nil"/>
              <w:bottom w:val="single" w:sz="8" w:space="0" w:color="auto"/>
              <w:right w:val="single" w:sz="8" w:space="0" w:color="auto"/>
            </w:tcBorders>
            <w:shd w:val="clear" w:color="auto" w:fill="auto"/>
            <w:vAlign w:val="center"/>
            <w:hideMark/>
          </w:tcPr>
          <w:p w14:paraId="5D3E31BD"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2.10%</w:t>
            </w:r>
          </w:p>
        </w:tc>
      </w:tr>
      <w:tr w:rsidR="00786CA7" w:rsidRPr="00AA0EA1" w14:paraId="5EF11CB5" w14:textId="77777777" w:rsidTr="0068798F">
        <w:trPr>
          <w:trHeight w:val="300"/>
        </w:trPr>
        <w:tc>
          <w:tcPr>
            <w:tcW w:w="3254" w:type="dxa"/>
            <w:tcBorders>
              <w:top w:val="nil"/>
              <w:left w:val="single" w:sz="8" w:space="0" w:color="auto"/>
              <w:bottom w:val="single" w:sz="8" w:space="0" w:color="auto"/>
              <w:right w:val="single" w:sz="8" w:space="0" w:color="auto"/>
            </w:tcBorders>
            <w:shd w:val="clear" w:color="auto" w:fill="auto"/>
            <w:vAlign w:val="center"/>
            <w:hideMark/>
          </w:tcPr>
          <w:p w14:paraId="43F4DCCD" w14:textId="77777777" w:rsidR="00540675" w:rsidRPr="00AA0EA1" w:rsidRDefault="004C0F17" w:rsidP="0068798F">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Llywodraeth Cymru </w:t>
            </w:r>
          </w:p>
        </w:tc>
        <w:tc>
          <w:tcPr>
            <w:tcW w:w="1307" w:type="dxa"/>
            <w:tcBorders>
              <w:top w:val="nil"/>
              <w:left w:val="nil"/>
              <w:bottom w:val="single" w:sz="8" w:space="0" w:color="auto"/>
              <w:right w:val="single" w:sz="8" w:space="0" w:color="auto"/>
            </w:tcBorders>
            <w:shd w:val="clear" w:color="auto" w:fill="auto"/>
            <w:vAlign w:val="center"/>
            <w:hideMark/>
          </w:tcPr>
          <w:p w14:paraId="23C78AD4"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13.355</w:t>
            </w:r>
          </w:p>
        </w:tc>
        <w:tc>
          <w:tcPr>
            <w:tcW w:w="1307" w:type="dxa"/>
            <w:tcBorders>
              <w:top w:val="nil"/>
              <w:left w:val="nil"/>
              <w:bottom w:val="single" w:sz="8" w:space="0" w:color="auto"/>
              <w:right w:val="single" w:sz="8" w:space="0" w:color="auto"/>
            </w:tcBorders>
            <w:shd w:val="clear" w:color="auto" w:fill="auto"/>
            <w:vAlign w:val="center"/>
            <w:hideMark/>
          </w:tcPr>
          <w:p w14:paraId="39259F23"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13.150</w:t>
            </w:r>
          </w:p>
        </w:tc>
        <w:tc>
          <w:tcPr>
            <w:tcW w:w="1027" w:type="dxa"/>
            <w:tcBorders>
              <w:top w:val="nil"/>
              <w:left w:val="nil"/>
              <w:bottom w:val="single" w:sz="8" w:space="0" w:color="auto"/>
              <w:right w:val="single" w:sz="8" w:space="0" w:color="auto"/>
            </w:tcBorders>
            <w:shd w:val="clear" w:color="auto" w:fill="auto"/>
            <w:vAlign w:val="center"/>
            <w:hideMark/>
          </w:tcPr>
          <w:p w14:paraId="7356DD6D"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-0.205</w:t>
            </w:r>
          </w:p>
        </w:tc>
        <w:tc>
          <w:tcPr>
            <w:tcW w:w="1045" w:type="dxa"/>
            <w:tcBorders>
              <w:top w:val="nil"/>
              <w:left w:val="nil"/>
              <w:bottom w:val="single" w:sz="8" w:space="0" w:color="auto"/>
              <w:right w:val="single" w:sz="8" w:space="0" w:color="auto"/>
            </w:tcBorders>
            <w:shd w:val="clear" w:color="auto" w:fill="auto"/>
            <w:vAlign w:val="center"/>
            <w:hideMark/>
          </w:tcPr>
          <w:p w14:paraId="66798506"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1.90%</w:t>
            </w:r>
          </w:p>
        </w:tc>
      </w:tr>
      <w:tr w:rsidR="00786CA7" w:rsidRPr="00AA0EA1" w14:paraId="236FD9D5" w14:textId="77777777" w:rsidTr="0068798F">
        <w:trPr>
          <w:trHeight w:val="300"/>
        </w:trPr>
        <w:tc>
          <w:tcPr>
            <w:tcW w:w="3254" w:type="dxa"/>
            <w:tcBorders>
              <w:top w:val="nil"/>
              <w:left w:val="single" w:sz="8" w:space="0" w:color="auto"/>
              <w:bottom w:val="single" w:sz="8" w:space="0" w:color="auto"/>
              <w:right w:val="single" w:sz="8" w:space="0" w:color="auto"/>
            </w:tcBorders>
            <w:shd w:val="clear" w:color="000000" w:fill="C6D9F1"/>
            <w:vAlign w:val="center"/>
            <w:hideMark/>
          </w:tcPr>
          <w:p w14:paraId="62E72A50" w14:textId="3BBA692F" w:rsidR="00540675" w:rsidRPr="00AA0EA1" w:rsidRDefault="00527629" w:rsidP="0068798F">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Ariannu</w:t>
            </w:r>
            <w:r w:rsidR="004C0F17" w:rsidRPr="00AA0EA1">
              <w:rPr>
                <w:rFonts w:ascii="Verdana" w:eastAsia="Verdana" w:hAnsi="Verdana" w:cs="Calibri"/>
                <w:b/>
                <w:bCs/>
                <w:color w:val="000000"/>
                <w:lang w:val="cy-GB" w:eastAsia="en-GB"/>
              </w:rPr>
              <w:t xml:space="preserve"> Canolog</w:t>
            </w:r>
          </w:p>
        </w:tc>
        <w:tc>
          <w:tcPr>
            <w:tcW w:w="1307" w:type="dxa"/>
            <w:tcBorders>
              <w:top w:val="nil"/>
              <w:left w:val="nil"/>
              <w:bottom w:val="single" w:sz="8" w:space="0" w:color="auto"/>
              <w:right w:val="single" w:sz="8" w:space="0" w:color="auto"/>
            </w:tcBorders>
            <w:shd w:val="clear" w:color="000000" w:fill="C6D9F1"/>
            <w:vAlign w:val="center"/>
            <w:hideMark/>
          </w:tcPr>
          <w:p w14:paraId="594F21BE"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50.348</w:t>
            </w:r>
          </w:p>
        </w:tc>
        <w:tc>
          <w:tcPr>
            <w:tcW w:w="1307" w:type="dxa"/>
            <w:tcBorders>
              <w:top w:val="nil"/>
              <w:left w:val="nil"/>
              <w:bottom w:val="single" w:sz="8" w:space="0" w:color="auto"/>
              <w:right w:val="single" w:sz="8" w:space="0" w:color="auto"/>
            </w:tcBorders>
            <w:shd w:val="clear" w:color="000000" w:fill="C6D9F1"/>
            <w:vAlign w:val="center"/>
            <w:hideMark/>
          </w:tcPr>
          <w:p w14:paraId="4BCE5854"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54.117</w:t>
            </w:r>
          </w:p>
        </w:tc>
        <w:tc>
          <w:tcPr>
            <w:tcW w:w="1027" w:type="dxa"/>
            <w:tcBorders>
              <w:top w:val="nil"/>
              <w:left w:val="nil"/>
              <w:bottom w:val="single" w:sz="8" w:space="0" w:color="auto"/>
              <w:right w:val="single" w:sz="8" w:space="0" w:color="auto"/>
            </w:tcBorders>
            <w:shd w:val="clear" w:color="000000" w:fill="C6D9F1"/>
            <w:vAlign w:val="center"/>
            <w:hideMark/>
          </w:tcPr>
          <w:p w14:paraId="461F7458"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3.769</w:t>
            </w:r>
          </w:p>
        </w:tc>
        <w:tc>
          <w:tcPr>
            <w:tcW w:w="1045" w:type="dxa"/>
            <w:tcBorders>
              <w:top w:val="nil"/>
              <w:left w:val="nil"/>
              <w:bottom w:val="single" w:sz="8" w:space="0" w:color="auto"/>
              <w:right w:val="single" w:sz="8" w:space="0" w:color="auto"/>
            </w:tcBorders>
            <w:shd w:val="clear" w:color="000000" w:fill="C6D9F1"/>
            <w:vAlign w:val="center"/>
            <w:hideMark/>
          </w:tcPr>
          <w:p w14:paraId="3FBF280A"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2.10%</w:t>
            </w:r>
          </w:p>
        </w:tc>
      </w:tr>
      <w:tr w:rsidR="00786CA7" w:rsidRPr="00AA0EA1" w14:paraId="0E8ACD50" w14:textId="77777777" w:rsidTr="0068798F">
        <w:trPr>
          <w:trHeight w:val="300"/>
        </w:trPr>
        <w:tc>
          <w:tcPr>
            <w:tcW w:w="3254" w:type="dxa"/>
            <w:tcBorders>
              <w:top w:val="nil"/>
              <w:left w:val="single" w:sz="8" w:space="0" w:color="auto"/>
              <w:bottom w:val="single" w:sz="8" w:space="0" w:color="auto"/>
              <w:right w:val="single" w:sz="8" w:space="0" w:color="auto"/>
            </w:tcBorders>
            <w:shd w:val="clear" w:color="000000" w:fill="C6D9F1"/>
            <w:vAlign w:val="center"/>
            <w:hideMark/>
          </w:tcPr>
          <w:p w14:paraId="15047DD3" w14:textId="77777777" w:rsidR="00540675" w:rsidRPr="00AA0EA1" w:rsidRDefault="004C0F17" w:rsidP="0068798F">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Grant Pensiynau</w:t>
            </w:r>
          </w:p>
        </w:tc>
        <w:tc>
          <w:tcPr>
            <w:tcW w:w="1307" w:type="dxa"/>
            <w:tcBorders>
              <w:top w:val="nil"/>
              <w:left w:val="nil"/>
              <w:bottom w:val="single" w:sz="8" w:space="0" w:color="auto"/>
              <w:right w:val="single" w:sz="8" w:space="0" w:color="auto"/>
            </w:tcBorders>
            <w:shd w:val="clear" w:color="000000" w:fill="C6D9F1"/>
            <w:vAlign w:val="center"/>
            <w:hideMark/>
          </w:tcPr>
          <w:p w14:paraId="685BB907"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1.302</w:t>
            </w:r>
          </w:p>
        </w:tc>
        <w:tc>
          <w:tcPr>
            <w:tcW w:w="1307" w:type="dxa"/>
            <w:tcBorders>
              <w:top w:val="nil"/>
              <w:left w:val="nil"/>
              <w:bottom w:val="single" w:sz="8" w:space="0" w:color="auto"/>
              <w:right w:val="single" w:sz="8" w:space="0" w:color="auto"/>
            </w:tcBorders>
            <w:shd w:val="clear" w:color="000000" w:fill="C6D9F1"/>
            <w:vAlign w:val="center"/>
            <w:hideMark/>
          </w:tcPr>
          <w:p w14:paraId="21D63649"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1.302</w:t>
            </w:r>
          </w:p>
        </w:tc>
        <w:tc>
          <w:tcPr>
            <w:tcW w:w="1027" w:type="dxa"/>
            <w:tcBorders>
              <w:top w:val="nil"/>
              <w:left w:val="nil"/>
              <w:bottom w:val="single" w:sz="8" w:space="0" w:color="auto"/>
              <w:right w:val="single" w:sz="8" w:space="0" w:color="auto"/>
            </w:tcBorders>
            <w:shd w:val="clear" w:color="000000" w:fill="C6D9F1"/>
            <w:vAlign w:val="center"/>
            <w:hideMark/>
          </w:tcPr>
          <w:p w14:paraId="31ED41D9"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0.000</w:t>
            </w:r>
          </w:p>
        </w:tc>
        <w:tc>
          <w:tcPr>
            <w:tcW w:w="1045" w:type="dxa"/>
            <w:tcBorders>
              <w:top w:val="nil"/>
              <w:left w:val="nil"/>
              <w:bottom w:val="single" w:sz="8" w:space="0" w:color="auto"/>
              <w:right w:val="single" w:sz="8" w:space="0" w:color="auto"/>
            </w:tcBorders>
            <w:shd w:val="clear" w:color="000000" w:fill="C6D9F1"/>
            <w:vAlign w:val="center"/>
            <w:hideMark/>
          </w:tcPr>
          <w:p w14:paraId="7603E590" w14:textId="77777777" w:rsidR="00540675" w:rsidRPr="00AA0EA1" w:rsidRDefault="00540675" w:rsidP="0068798F">
            <w:pPr>
              <w:spacing w:after="0" w:line="240" w:lineRule="auto"/>
              <w:jc w:val="right"/>
              <w:rPr>
                <w:rFonts w:ascii="Verdana" w:eastAsia="Times New Roman" w:hAnsi="Verdana" w:cs="Calibri"/>
                <w:b/>
                <w:bCs/>
                <w:color w:val="000000"/>
                <w:lang w:val="cy-GB" w:eastAsia="en-GB"/>
              </w:rPr>
            </w:pPr>
          </w:p>
        </w:tc>
      </w:tr>
      <w:tr w:rsidR="00786CA7" w:rsidRPr="00AA0EA1" w14:paraId="6322EF67" w14:textId="77777777" w:rsidTr="0068798F">
        <w:trPr>
          <w:trHeight w:val="300"/>
        </w:trPr>
        <w:tc>
          <w:tcPr>
            <w:tcW w:w="3254" w:type="dxa"/>
            <w:tcBorders>
              <w:top w:val="nil"/>
              <w:left w:val="single" w:sz="8" w:space="0" w:color="auto"/>
              <w:bottom w:val="single" w:sz="8" w:space="0" w:color="auto"/>
              <w:right w:val="single" w:sz="8" w:space="0" w:color="auto"/>
            </w:tcBorders>
            <w:shd w:val="clear" w:color="000000" w:fill="C6D9F1"/>
            <w:vAlign w:val="center"/>
            <w:hideMark/>
          </w:tcPr>
          <w:p w14:paraId="7DF31D3F" w14:textId="77777777" w:rsidR="00540675" w:rsidRPr="00AA0EA1" w:rsidRDefault="004C0F17" w:rsidP="0068798F">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Grant Uplift</w:t>
            </w:r>
          </w:p>
        </w:tc>
        <w:tc>
          <w:tcPr>
            <w:tcW w:w="1307" w:type="dxa"/>
            <w:tcBorders>
              <w:top w:val="nil"/>
              <w:left w:val="nil"/>
              <w:bottom w:val="single" w:sz="8" w:space="0" w:color="auto"/>
              <w:right w:val="single" w:sz="8" w:space="0" w:color="auto"/>
            </w:tcBorders>
            <w:shd w:val="clear" w:color="000000" w:fill="C6D9F1"/>
            <w:vAlign w:val="center"/>
            <w:hideMark/>
          </w:tcPr>
          <w:p w14:paraId="72B5FA03"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307" w:type="dxa"/>
            <w:tcBorders>
              <w:top w:val="nil"/>
              <w:left w:val="nil"/>
              <w:bottom w:val="single" w:sz="8" w:space="0" w:color="auto"/>
              <w:right w:val="single" w:sz="8" w:space="0" w:color="auto"/>
            </w:tcBorders>
            <w:shd w:val="clear" w:color="000000" w:fill="C6D9F1"/>
            <w:vAlign w:val="center"/>
            <w:hideMark/>
          </w:tcPr>
          <w:p w14:paraId="4A45364E"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1.190</w:t>
            </w:r>
          </w:p>
        </w:tc>
        <w:tc>
          <w:tcPr>
            <w:tcW w:w="1027" w:type="dxa"/>
            <w:tcBorders>
              <w:top w:val="nil"/>
              <w:left w:val="nil"/>
              <w:bottom w:val="single" w:sz="8" w:space="0" w:color="auto"/>
              <w:right w:val="single" w:sz="8" w:space="0" w:color="auto"/>
            </w:tcBorders>
            <w:shd w:val="clear" w:color="000000" w:fill="C6D9F1"/>
            <w:vAlign w:val="center"/>
            <w:hideMark/>
          </w:tcPr>
          <w:p w14:paraId="5C4139DB"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1.190</w:t>
            </w:r>
          </w:p>
        </w:tc>
        <w:tc>
          <w:tcPr>
            <w:tcW w:w="1045" w:type="dxa"/>
            <w:tcBorders>
              <w:top w:val="nil"/>
              <w:left w:val="nil"/>
              <w:bottom w:val="single" w:sz="8" w:space="0" w:color="auto"/>
              <w:right w:val="single" w:sz="8" w:space="0" w:color="auto"/>
            </w:tcBorders>
            <w:shd w:val="clear" w:color="000000" w:fill="C6D9F1"/>
            <w:vAlign w:val="center"/>
            <w:hideMark/>
          </w:tcPr>
          <w:p w14:paraId="4D557980"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r>
      <w:tr w:rsidR="00786CA7" w:rsidRPr="00AA0EA1" w14:paraId="4D33D903" w14:textId="77777777" w:rsidTr="0068798F">
        <w:trPr>
          <w:trHeight w:val="550"/>
        </w:trPr>
        <w:tc>
          <w:tcPr>
            <w:tcW w:w="3254" w:type="dxa"/>
            <w:tcBorders>
              <w:top w:val="nil"/>
              <w:left w:val="single" w:sz="8" w:space="0" w:color="auto"/>
              <w:bottom w:val="single" w:sz="8" w:space="0" w:color="auto"/>
              <w:right w:val="single" w:sz="8" w:space="0" w:color="auto"/>
            </w:tcBorders>
            <w:shd w:val="clear" w:color="auto" w:fill="auto"/>
            <w:vAlign w:val="center"/>
            <w:hideMark/>
          </w:tcPr>
          <w:p w14:paraId="4E471C55" w14:textId="77777777" w:rsidR="00540675" w:rsidRPr="00AA0EA1" w:rsidRDefault="004C0F17" w:rsidP="0068798F">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Sylfaen y Dreth Gyngor (swm Band D)</w:t>
            </w:r>
          </w:p>
        </w:tc>
        <w:tc>
          <w:tcPr>
            <w:tcW w:w="1307" w:type="dxa"/>
            <w:tcBorders>
              <w:top w:val="nil"/>
              <w:left w:val="nil"/>
              <w:bottom w:val="single" w:sz="8" w:space="0" w:color="auto"/>
              <w:right w:val="single" w:sz="8" w:space="0" w:color="auto"/>
            </w:tcBorders>
            <w:shd w:val="clear" w:color="auto" w:fill="auto"/>
            <w:vAlign w:val="center"/>
            <w:hideMark/>
          </w:tcPr>
          <w:p w14:paraId="1916C186"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222,268</w:t>
            </w:r>
          </w:p>
        </w:tc>
        <w:tc>
          <w:tcPr>
            <w:tcW w:w="1307" w:type="dxa"/>
            <w:tcBorders>
              <w:top w:val="nil"/>
              <w:left w:val="nil"/>
              <w:bottom w:val="single" w:sz="8" w:space="0" w:color="auto"/>
              <w:right w:val="single" w:sz="8" w:space="0" w:color="auto"/>
            </w:tcBorders>
            <w:shd w:val="clear" w:color="auto" w:fill="auto"/>
            <w:vAlign w:val="center"/>
            <w:hideMark/>
          </w:tcPr>
          <w:p w14:paraId="190AE096"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225,641</w:t>
            </w:r>
          </w:p>
        </w:tc>
        <w:tc>
          <w:tcPr>
            <w:tcW w:w="1027" w:type="dxa"/>
            <w:tcBorders>
              <w:top w:val="nil"/>
              <w:left w:val="nil"/>
              <w:bottom w:val="single" w:sz="8" w:space="0" w:color="auto"/>
              <w:right w:val="single" w:sz="8" w:space="0" w:color="auto"/>
            </w:tcBorders>
            <w:shd w:val="clear" w:color="auto" w:fill="auto"/>
            <w:vAlign w:val="center"/>
            <w:hideMark/>
          </w:tcPr>
          <w:p w14:paraId="5156A917"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3373</w:t>
            </w:r>
          </w:p>
        </w:tc>
        <w:tc>
          <w:tcPr>
            <w:tcW w:w="1045" w:type="dxa"/>
            <w:tcBorders>
              <w:top w:val="nil"/>
              <w:left w:val="nil"/>
              <w:bottom w:val="single" w:sz="8" w:space="0" w:color="auto"/>
              <w:right w:val="single" w:sz="8" w:space="0" w:color="auto"/>
            </w:tcBorders>
            <w:shd w:val="clear" w:color="auto" w:fill="auto"/>
            <w:vAlign w:val="center"/>
            <w:hideMark/>
          </w:tcPr>
          <w:p w14:paraId="04A1C5F4"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1.52%</w:t>
            </w:r>
          </w:p>
        </w:tc>
      </w:tr>
      <w:tr w:rsidR="00786CA7" w:rsidRPr="00AA0EA1" w14:paraId="73D84034" w14:textId="77777777" w:rsidTr="0068798F">
        <w:trPr>
          <w:trHeight w:val="300"/>
        </w:trPr>
        <w:tc>
          <w:tcPr>
            <w:tcW w:w="3254" w:type="dxa"/>
            <w:tcBorders>
              <w:top w:val="nil"/>
              <w:left w:val="single" w:sz="8" w:space="0" w:color="auto"/>
              <w:bottom w:val="single" w:sz="8" w:space="0" w:color="auto"/>
              <w:right w:val="single" w:sz="8" w:space="0" w:color="auto"/>
            </w:tcBorders>
            <w:shd w:val="clear" w:color="auto" w:fill="auto"/>
            <w:vAlign w:val="center"/>
            <w:hideMark/>
          </w:tcPr>
          <w:p w14:paraId="59192AD8" w14:textId="77777777" w:rsidR="00540675" w:rsidRPr="00AA0EA1" w:rsidRDefault="004C0F17" w:rsidP="0068798F">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lastRenderedPageBreak/>
              <w:t>Treth Gyngor ar Fand D (£)</w:t>
            </w:r>
          </w:p>
        </w:tc>
        <w:tc>
          <w:tcPr>
            <w:tcW w:w="1307" w:type="dxa"/>
            <w:tcBorders>
              <w:top w:val="nil"/>
              <w:left w:val="nil"/>
              <w:bottom w:val="single" w:sz="8" w:space="0" w:color="auto"/>
              <w:right w:val="single" w:sz="8" w:space="0" w:color="auto"/>
            </w:tcBorders>
            <w:shd w:val="clear" w:color="auto" w:fill="auto"/>
            <w:vAlign w:val="center"/>
            <w:hideMark/>
          </w:tcPr>
          <w:p w14:paraId="358D89BE"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248.56</w:t>
            </w:r>
          </w:p>
        </w:tc>
        <w:tc>
          <w:tcPr>
            <w:tcW w:w="1307" w:type="dxa"/>
            <w:tcBorders>
              <w:top w:val="nil"/>
              <w:left w:val="nil"/>
              <w:bottom w:val="single" w:sz="8" w:space="0" w:color="auto"/>
              <w:right w:val="single" w:sz="8" w:space="0" w:color="auto"/>
            </w:tcBorders>
            <w:shd w:val="clear" w:color="auto" w:fill="auto"/>
            <w:vAlign w:val="center"/>
            <w:hideMark/>
          </w:tcPr>
          <w:p w14:paraId="11EA1FBC"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260.56</w:t>
            </w:r>
          </w:p>
        </w:tc>
        <w:tc>
          <w:tcPr>
            <w:tcW w:w="1027" w:type="dxa"/>
            <w:tcBorders>
              <w:top w:val="nil"/>
              <w:left w:val="nil"/>
              <w:bottom w:val="single" w:sz="8" w:space="0" w:color="auto"/>
              <w:right w:val="single" w:sz="8" w:space="0" w:color="auto"/>
            </w:tcBorders>
            <w:shd w:val="clear" w:color="auto" w:fill="auto"/>
            <w:vAlign w:val="center"/>
            <w:hideMark/>
          </w:tcPr>
          <w:p w14:paraId="5DD01D60"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12.00</w:t>
            </w:r>
          </w:p>
        </w:tc>
        <w:tc>
          <w:tcPr>
            <w:tcW w:w="1045" w:type="dxa"/>
            <w:tcBorders>
              <w:top w:val="nil"/>
              <w:left w:val="nil"/>
              <w:bottom w:val="single" w:sz="8" w:space="0" w:color="auto"/>
              <w:right w:val="single" w:sz="8" w:space="0" w:color="auto"/>
            </w:tcBorders>
            <w:shd w:val="clear" w:color="auto" w:fill="auto"/>
            <w:vAlign w:val="center"/>
            <w:hideMark/>
          </w:tcPr>
          <w:p w14:paraId="1403E0EA"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4.83%</w:t>
            </w:r>
          </w:p>
        </w:tc>
      </w:tr>
      <w:tr w:rsidR="00786CA7" w:rsidRPr="00AA0EA1" w14:paraId="41FD1181" w14:textId="77777777" w:rsidTr="0068798F">
        <w:trPr>
          <w:trHeight w:val="300"/>
        </w:trPr>
        <w:tc>
          <w:tcPr>
            <w:tcW w:w="3254" w:type="dxa"/>
            <w:tcBorders>
              <w:top w:val="nil"/>
              <w:left w:val="single" w:sz="8" w:space="0" w:color="auto"/>
              <w:bottom w:val="single" w:sz="8" w:space="0" w:color="auto"/>
              <w:right w:val="single" w:sz="8" w:space="0" w:color="auto"/>
            </w:tcBorders>
            <w:shd w:val="clear" w:color="000000" w:fill="C6D9F1"/>
            <w:vAlign w:val="center"/>
            <w:hideMark/>
          </w:tcPr>
          <w:p w14:paraId="4A240ADE" w14:textId="77777777" w:rsidR="00540675" w:rsidRPr="00AA0EA1" w:rsidRDefault="004C0F17" w:rsidP="0068798F">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Praesept</w:t>
            </w:r>
          </w:p>
        </w:tc>
        <w:tc>
          <w:tcPr>
            <w:tcW w:w="1307" w:type="dxa"/>
            <w:tcBorders>
              <w:top w:val="nil"/>
              <w:left w:val="nil"/>
              <w:bottom w:val="single" w:sz="8" w:space="0" w:color="auto"/>
              <w:right w:val="single" w:sz="8" w:space="0" w:color="auto"/>
            </w:tcBorders>
            <w:shd w:val="clear" w:color="000000" w:fill="C6D9F1"/>
            <w:vAlign w:val="center"/>
            <w:hideMark/>
          </w:tcPr>
          <w:p w14:paraId="63C1C9C7"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55.247</w:t>
            </w:r>
          </w:p>
        </w:tc>
        <w:tc>
          <w:tcPr>
            <w:tcW w:w="1307" w:type="dxa"/>
            <w:tcBorders>
              <w:top w:val="nil"/>
              <w:left w:val="nil"/>
              <w:bottom w:val="single" w:sz="8" w:space="0" w:color="auto"/>
              <w:right w:val="single" w:sz="8" w:space="0" w:color="auto"/>
            </w:tcBorders>
            <w:shd w:val="clear" w:color="000000" w:fill="C6D9F1"/>
            <w:vAlign w:val="center"/>
            <w:hideMark/>
          </w:tcPr>
          <w:p w14:paraId="1C66BD0C"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58.793</w:t>
            </w:r>
          </w:p>
        </w:tc>
        <w:tc>
          <w:tcPr>
            <w:tcW w:w="1027" w:type="dxa"/>
            <w:tcBorders>
              <w:top w:val="nil"/>
              <w:left w:val="nil"/>
              <w:bottom w:val="single" w:sz="8" w:space="0" w:color="auto"/>
              <w:right w:val="single" w:sz="8" w:space="0" w:color="auto"/>
            </w:tcBorders>
            <w:shd w:val="clear" w:color="000000" w:fill="C6D9F1"/>
            <w:vAlign w:val="center"/>
            <w:hideMark/>
          </w:tcPr>
          <w:p w14:paraId="2C6F4276"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3.546</w:t>
            </w:r>
          </w:p>
        </w:tc>
        <w:tc>
          <w:tcPr>
            <w:tcW w:w="1045" w:type="dxa"/>
            <w:tcBorders>
              <w:top w:val="nil"/>
              <w:left w:val="nil"/>
              <w:bottom w:val="single" w:sz="8" w:space="0" w:color="auto"/>
              <w:right w:val="single" w:sz="8" w:space="0" w:color="auto"/>
            </w:tcBorders>
            <w:shd w:val="clear" w:color="000000" w:fill="C6D9F1"/>
            <w:vAlign w:val="center"/>
            <w:hideMark/>
          </w:tcPr>
          <w:p w14:paraId="43557F2F"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6.42%</w:t>
            </w:r>
          </w:p>
        </w:tc>
      </w:tr>
      <w:tr w:rsidR="00786CA7" w:rsidRPr="00AA0EA1" w14:paraId="52EBE1BD" w14:textId="77777777" w:rsidTr="0068798F">
        <w:trPr>
          <w:trHeight w:val="300"/>
        </w:trPr>
        <w:tc>
          <w:tcPr>
            <w:tcW w:w="3254" w:type="dxa"/>
            <w:tcBorders>
              <w:top w:val="nil"/>
              <w:left w:val="single" w:sz="8" w:space="0" w:color="auto"/>
              <w:bottom w:val="single" w:sz="8" w:space="0" w:color="auto"/>
              <w:right w:val="single" w:sz="8" w:space="0" w:color="auto"/>
            </w:tcBorders>
            <w:shd w:val="clear" w:color="000000" w:fill="C6D9F1"/>
            <w:vAlign w:val="center"/>
            <w:hideMark/>
          </w:tcPr>
          <w:p w14:paraId="24955D21" w14:textId="77777777" w:rsidR="00540675" w:rsidRPr="00AA0EA1" w:rsidRDefault="004C0F17" w:rsidP="0068798F">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 xml:space="preserve">Cyfanswm y Cyllid </w:t>
            </w:r>
          </w:p>
        </w:tc>
        <w:tc>
          <w:tcPr>
            <w:tcW w:w="1307" w:type="dxa"/>
            <w:tcBorders>
              <w:top w:val="nil"/>
              <w:left w:val="nil"/>
              <w:bottom w:val="single" w:sz="8" w:space="0" w:color="auto"/>
              <w:right w:val="single" w:sz="8" w:space="0" w:color="auto"/>
            </w:tcBorders>
            <w:shd w:val="clear" w:color="000000" w:fill="C6D9F1"/>
            <w:vAlign w:val="center"/>
            <w:hideMark/>
          </w:tcPr>
          <w:p w14:paraId="1122779C"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106.897</w:t>
            </w:r>
          </w:p>
        </w:tc>
        <w:tc>
          <w:tcPr>
            <w:tcW w:w="1307" w:type="dxa"/>
            <w:tcBorders>
              <w:top w:val="nil"/>
              <w:left w:val="nil"/>
              <w:bottom w:val="single" w:sz="8" w:space="0" w:color="auto"/>
              <w:right w:val="single" w:sz="8" w:space="0" w:color="auto"/>
            </w:tcBorders>
            <w:shd w:val="clear" w:color="000000" w:fill="C6D9F1"/>
            <w:vAlign w:val="center"/>
            <w:hideMark/>
          </w:tcPr>
          <w:p w14:paraId="72534D1F"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115.402</w:t>
            </w:r>
          </w:p>
        </w:tc>
        <w:tc>
          <w:tcPr>
            <w:tcW w:w="1027" w:type="dxa"/>
            <w:tcBorders>
              <w:top w:val="nil"/>
              <w:left w:val="nil"/>
              <w:bottom w:val="single" w:sz="8" w:space="0" w:color="auto"/>
              <w:right w:val="single" w:sz="8" w:space="0" w:color="auto"/>
            </w:tcBorders>
            <w:shd w:val="clear" w:color="000000" w:fill="C6D9F1"/>
            <w:vAlign w:val="center"/>
            <w:hideMark/>
          </w:tcPr>
          <w:p w14:paraId="00C299F9"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8.505</w:t>
            </w:r>
          </w:p>
        </w:tc>
        <w:tc>
          <w:tcPr>
            <w:tcW w:w="1045" w:type="dxa"/>
            <w:tcBorders>
              <w:top w:val="nil"/>
              <w:left w:val="nil"/>
              <w:bottom w:val="single" w:sz="8" w:space="0" w:color="auto"/>
              <w:right w:val="single" w:sz="8" w:space="0" w:color="auto"/>
            </w:tcBorders>
            <w:shd w:val="clear" w:color="000000" w:fill="C6D9F1"/>
            <w:vAlign w:val="center"/>
            <w:hideMark/>
          </w:tcPr>
          <w:p w14:paraId="449994BD"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7.96%</w:t>
            </w:r>
          </w:p>
        </w:tc>
      </w:tr>
    </w:tbl>
    <w:p w14:paraId="3E3FF51D" w14:textId="77777777" w:rsidR="00540675" w:rsidRPr="00AA0EA1" w:rsidRDefault="00540675" w:rsidP="00540675">
      <w:pPr>
        <w:pStyle w:val="ListParagraph"/>
        <w:spacing w:after="0" w:line="240" w:lineRule="auto"/>
        <w:jc w:val="both"/>
        <w:rPr>
          <w:rFonts w:ascii="Verdana" w:hAnsi="Verdana" w:cs="Arial"/>
          <w:b/>
          <w:lang w:val="cy-GB"/>
        </w:rPr>
      </w:pPr>
    </w:p>
    <w:p w14:paraId="36AB3121" w14:textId="77777777" w:rsidR="00540675" w:rsidRPr="00AA0EA1" w:rsidRDefault="004C0F17" w:rsidP="00540675">
      <w:pPr>
        <w:spacing w:after="0" w:line="240" w:lineRule="auto"/>
        <w:ind w:left="709" w:hanging="709"/>
        <w:jc w:val="both"/>
        <w:rPr>
          <w:rFonts w:ascii="Verdana" w:hAnsi="Verdana" w:cs="Arial"/>
          <w:lang w:val="cy-GB"/>
        </w:rPr>
      </w:pPr>
      <w:r w:rsidRPr="00AA0EA1">
        <w:rPr>
          <w:rFonts w:ascii="Verdana" w:eastAsia="Verdana" w:hAnsi="Verdana" w:cs="Arial"/>
          <w:lang w:val="cy-GB"/>
        </w:rPr>
        <w:t>12.2</w:t>
      </w:r>
      <w:r w:rsidRPr="00AA0EA1">
        <w:rPr>
          <w:rFonts w:ascii="Verdana" w:eastAsia="Verdana" w:hAnsi="Verdana" w:cs="Arial"/>
          <w:lang w:val="cy-GB"/>
        </w:rPr>
        <w:tab/>
        <w:t>Mae hyn wedi arwain at baratoi'r gyllideb gytbwys ganlynol ar gyfer 2020/21:</w:t>
      </w:r>
    </w:p>
    <w:p w14:paraId="60887F6D" w14:textId="77777777" w:rsidR="00540675" w:rsidRPr="00AA0EA1" w:rsidRDefault="00540675" w:rsidP="00540675">
      <w:pPr>
        <w:spacing w:after="0" w:line="240" w:lineRule="auto"/>
        <w:ind w:left="709" w:hanging="709"/>
        <w:jc w:val="both"/>
        <w:rPr>
          <w:rFonts w:ascii="Verdana" w:hAnsi="Verdana" w:cs="Arial"/>
          <w:lang w:val="cy-GB"/>
        </w:rPr>
      </w:pPr>
    </w:p>
    <w:p w14:paraId="6F8D5A87" w14:textId="77777777" w:rsidR="00540675" w:rsidRPr="00AA0EA1" w:rsidRDefault="004C0F17" w:rsidP="00540675">
      <w:pPr>
        <w:spacing w:after="0" w:line="240" w:lineRule="auto"/>
        <w:ind w:left="709"/>
        <w:jc w:val="both"/>
        <w:rPr>
          <w:rFonts w:ascii="Verdana" w:hAnsi="Verdana" w:cs="Arial"/>
          <w:b/>
          <w:lang w:val="cy-GB"/>
        </w:rPr>
      </w:pPr>
      <w:r w:rsidRPr="00AA0EA1">
        <w:rPr>
          <w:rFonts w:ascii="Verdana" w:eastAsia="Verdana" w:hAnsi="Verdana" w:cs="Arial"/>
          <w:b/>
          <w:bCs/>
          <w:lang w:val="cy-GB"/>
        </w:rPr>
        <w:t>Tabl 13: Cyllideb Refeniw Ddrafft ar gyfer 2020/21</w:t>
      </w:r>
    </w:p>
    <w:tbl>
      <w:tblPr>
        <w:tblW w:w="7680" w:type="dxa"/>
        <w:tblInd w:w="699" w:type="dxa"/>
        <w:tblLook w:val="04A0" w:firstRow="1" w:lastRow="0" w:firstColumn="1" w:lastColumn="0" w:noHBand="0" w:noVBand="1"/>
      </w:tblPr>
      <w:tblGrid>
        <w:gridCol w:w="4840"/>
        <w:gridCol w:w="1420"/>
        <w:gridCol w:w="1420"/>
      </w:tblGrid>
      <w:tr w:rsidR="00786CA7" w:rsidRPr="00AA0EA1" w14:paraId="3D475BEB" w14:textId="77777777" w:rsidTr="0068798F">
        <w:trPr>
          <w:trHeight w:val="300"/>
        </w:trPr>
        <w:tc>
          <w:tcPr>
            <w:tcW w:w="4840" w:type="dxa"/>
            <w:tcBorders>
              <w:top w:val="single" w:sz="4" w:space="0" w:color="auto"/>
              <w:left w:val="single" w:sz="4" w:space="0" w:color="auto"/>
              <w:bottom w:val="nil"/>
              <w:right w:val="single" w:sz="8" w:space="0" w:color="auto"/>
            </w:tcBorders>
            <w:shd w:val="clear" w:color="000000" w:fill="C6D9F1"/>
            <w:vAlign w:val="center"/>
            <w:hideMark/>
          </w:tcPr>
          <w:p w14:paraId="1CD6D665" w14:textId="77777777" w:rsidR="00540675" w:rsidRPr="00AA0EA1" w:rsidRDefault="004C0F17" w:rsidP="0068798F">
            <w:pPr>
              <w:spacing w:after="0" w:line="240" w:lineRule="auto"/>
              <w:jc w:val="both"/>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420" w:type="dxa"/>
            <w:tcBorders>
              <w:top w:val="single" w:sz="4" w:space="0" w:color="auto"/>
              <w:left w:val="nil"/>
              <w:bottom w:val="single" w:sz="8" w:space="0" w:color="auto"/>
              <w:right w:val="single" w:sz="8" w:space="0" w:color="auto"/>
            </w:tcBorders>
            <w:shd w:val="clear" w:color="000000" w:fill="C6D9F1"/>
            <w:vAlign w:val="center"/>
            <w:hideMark/>
          </w:tcPr>
          <w:p w14:paraId="78EBA326" w14:textId="77777777" w:rsidR="00540675"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2019/20</w:t>
            </w:r>
          </w:p>
        </w:tc>
        <w:tc>
          <w:tcPr>
            <w:tcW w:w="1420" w:type="dxa"/>
            <w:tcBorders>
              <w:top w:val="single" w:sz="4" w:space="0" w:color="auto"/>
              <w:left w:val="nil"/>
              <w:bottom w:val="single" w:sz="8" w:space="0" w:color="auto"/>
              <w:right w:val="single" w:sz="4" w:space="0" w:color="auto"/>
            </w:tcBorders>
            <w:shd w:val="clear" w:color="000000" w:fill="C6D9F1"/>
            <w:vAlign w:val="center"/>
            <w:hideMark/>
          </w:tcPr>
          <w:p w14:paraId="02DEED6F" w14:textId="77777777" w:rsidR="00540675"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2020/21</w:t>
            </w:r>
          </w:p>
        </w:tc>
      </w:tr>
      <w:tr w:rsidR="00786CA7" w:rsidRPr="00AA0EA1" w14:paraId="15773A83" w14:textId="77777777" w:rsidTr="0068798F">
        <w:trPr>
          <w:trHeight w:val="300"/>
        </w:trPr>
        <w:tc>
          <w:tcPr>
            <w:tcW w:w="4840" w:type="dxa"/>
            <w:tcBorders>
              <w:top w:val="nil"/>
              <w:left w:val="single" w:sz="4" w:space="0" w:color="auto"/>
              <w:bottom w:val="single" w:sz="8" w:space="0" w:color="auto"/>
              <w:right w:val="single" w:sz="8" w:space="0" w:color="auto"/>
            </w:tcBorders>
            <w:shd w:val="clear" w:color="000000" w:fill="C6D9F1"/>
            <w:vAlign w:val="center"/>
            <w:hideMark/>
          </w:tcPr>
          <w:p w14:paraId="759E20BC" w14:textId="77777777" w:rsidR="00540675" w:rsidRPr="00AA0EA1" w:rsidRDefault="004C0F17" w:rsidP="0068798F">
            <w:pPr>
              <w:spacing w:after="0" w:line="240" w:lineRule="auto"/>
              <w:jc w:val="both"/>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420" w:type="dxa"/>
            <w:tcBorders>
              <w:top w:val="nil"/>
              <w:left w:val="nil"/>
              <w:bottom w:val="single" w:sz="8" w:space="0" w:color="auto"/>
              <w:right w:val="single" w:sz="8" w:space="0" w:color="auto"/>
            </w:tcBorders>
            <w:shd w:val="clear" w:color="000000" w:fill="C6D9F1"/>
            <w:vAlign w:val="center"/>
            <w:hideMark/>
          </w:tcPr>
          <w:p w14:paraId="4E5ABF63" w14:textId="77777777" w:rsidR="00540675"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£m</w:t>
            </w:r>
          </w:p>
        </w:tc>
        <w:tc>
          <w:tcPr>
            <w:tcW w:w="1420" w:type="dxa"/>
            <w:tcBorders>
              <w:top w:val="nil"/>
              <w:left w:val="nil"/>
              <w:bottom w:val="single" w:sz="8" w:space="0" w:color="auto"/>
              <w:right w:val="single" w:sz="4" w:space="0" w:color="auto"/>
            </w:tcBorders>
            <w:shd w:val="clear" w:color="000000" w:fill="C6D9F1"/>
            <w:vAlign w:val="center"/>
            <w:hideMark/>
          </w:tcPr>
          <w:p w14:paraId="0A6D12CF" w14:textId="77777777" w:rsidR="00540675" w:rsidRPr="00AA0EA1" w:rsidRDefault="004C0F17" w:rsidP="0068798F">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£m</w:t>
            </w:r>
          </w:p>
        </w:tc>
      </w:tr>
      <w:tr w:rsidR="00786CA7" w:rsidRPr="00AA0EA1" w14:paraId="3429A5B7" w14:textId="77777777" w:rsidTr="0068798F">
        <w:trPr>
          <w:trHeight w:val="300"/>
        </w:trPr>
        <w:tc>
          <w:tcPr>
            <w:tcW w:w="4840" w:type="dxa"/>
            <w:tcBorders>
              <w:top w:val="nil"/>
              <w:left w:val="single" w:sz="4" w:space="0" w:color="auto"/>
              <w:bottom w:val="single" w:sz="8" w:space="0" w:color="auto"/>
              <w:right w:val="single" w:sz="8" w:space="0" w:color="auto"/>
            </w:tcBorders>
            <w:shd w:val="clear" w:color="auto" w:fill="auto"/>
            <w:vAlign w:val="center"/>
            <w:hideMark/>
          </w:tcPr>
          <w:p w14:paraId="1A0C669E" w14:textId="77777777" w:rsidR="00540675" w:rsidRPr="00AA0EA1" w:rsidRDefault="004C0F17" w:rsidP="0068798F">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SCHTh a Chomisiynu</w:t>
            </w:r>
          </w:p>
        </w:tc>
        <w:tc>
          <w:tcPr>
            <w:tcW w:w="1420" w:type="dxa"/>
            <w:tcBorders>
              <w:top w:val="nil"/>
              <w:left w:val="nil"/>
              <w:bottom w:val="single" w:sz="8" w:space="0" w:color="auto"/>
              <w:right w:val="single" w:sz="8" w:space="0" w:color="auto"/>
            </w:tcBorders>
            <w:shd w:val="clear" w:color="auto" w:fill="auto"/>
            <w:vAlign w:val="center"/>
            <w:hideMark/>
          </w:tcPr>
          <w:p w14:paraId="68C9899F"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1.945</w:t>
            </w:r>
          </w:p>
        </w:tc>
        <w:tc>
          <w:tcPr>
            <w:tcW w:w="1420" w:type="dxa"/>
            <w:tcBorders>
              <w:top w:val="nil"/>
              <w:left w:val="nil"/>
              <w:bottom w:val="single" w:sz="8" w:space="0" w:color="auto"/>
              <w:right w:val="single" w:sz="4" w:space="0" w:color="auto"/>
            </w:tcBorders>
            <w:shd w:val="clear" w:color="auto" w:fill="auto"/>
            <w:vAlign w:val="center"/>
            <w:hideMark/>
          </w:tcPr>
          <w:p w14:paraId="16B18AE1"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2.098</w:t>
            </w:r>
          </w:p>
        </w:tc>
      </w:tr>
      <w:tr w:rsidR="00786CA7" w:rsidRPr="00AA0EA1" w14:paraId="4FE4D343" w14:textId="77777777" w:rsidTr="0068798F">
        <w:trPr>
          <w:trHeight w:val="300"/>
        </w:trPr>
        <w:tc>
          <w:tcPr>
            <w:tcW w:w="4840" w:type="dxa"/>
            <w:tcBorders>
              <w:top w:val="nil"/>
              <w:left w:val="single" w:sz="4" w:space="0" w:color="auto"/>
              <w:bottom w:val="single" w:sz="8" w:space="0" w:color="auto"/>
              <w:right w:val="single" w:sz="8" w:space="0" w:color="auto"/>
            </w:tcBorders>
            <w:shd w:val="clear" w:color="auto" w:fill="auto"/>
            <w:vAlign w:val="center"/>
            <w:hideMark/>
          </w:tcPr>
          <w:p w14:paraId="3CC73E5D" w14:textId="77777777" w:rsidR="00540675" w:rsidRPr="00AA0EA1" w:rsidRDefault="004C0F17" w:rsidP="0068798F">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Ystadau </w:t>
            </w:r>
          </w:p>
        </w:tc>
        <w:tc>
          <w:tcPr>
            <w:tcW w:w="1420" w:type="dxa"/>
            <w:tcBorders>
              <w:top w:val="nil"/>
              <w:left w:val="nil"/>
              <w:bottom w:val="single" w:sz="8" w:space="0" w:color="auto"/>
              <w:right w:val="single" w:sz="8" w:space="0" w:color="auto"/>
            </w:tcBorders>
            <w:shd w:val="clear" w:color="auto" w:fill="auto"/>
            <w:vAlign w:val="center"/>
            <w:hideMark/>
          </w:tcPr>
          <w:p w14:paraId="42B04A4E"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3.994</w:t>
            </w:r>
          </w:p>
        </w:tc>
        <w:tc>
          <w:tcPr>
            <w:tcW w:w="1420" w:type="dxa"/>
            <w:tcBorders>
              <w:top w:val="nil"/>
              <w:left w:val="nil"/>
              <w:bottom w:val="single" w:sz="8" w:space="0" w:color="auto"/>
              <w:right w:val="single" w:sz="4" w:space="0" w:color="auto"/>
            </w:tcBorders>
            <w:shd w:val="clear" w:color="auto" w:fill="auto"/>
            <w:vAlign w:val="center"/>
            <w:hideMark/>
          </w:tcPr>
          <w:p w14:paraId="001F67FC"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4.099</w:t>
            </w:r>
          </w:p>
        </w:tc>
      </w:tr>
      <w:tr w:rsidR="00786CA7" w:rsidRPr="00AA0EA1" w14:paraId="5FEAEEFC" w14:textId="77777777" w:rsidTr="0068798F">
        <w:trPr>
          <w:trHeight w:val="300"/>
        </w:trPr>
        <w:tc>
          <w:tcPr>
            <w:tcW w:w="4840" w:type="dxa"/>
            <w:tcBorders>
              <w:top w:val="nil"/>
              <w:left w:val="single" w:sz="4" w:space="0" w:color="auto"/>
              <w:bottom w:val="single" w:sz="8" w:space="0" w:color="auto"/>
              <w:right w:val="single" w:sz="8" w:space="0" w:color="auto"/>
            </w:tcBorders>
            <w:shd w:val="clear" w:color="auto" w:fill="auto"/>
            <w:vAlign w:val="center"/>
            <w:hideMark/>
          </w:tcPr>
          <w:p w14:paraId="18898B55" w14:textId="77777777" w:rsidR="00540675" w:rsidRPr="00AA0EA1" w:rsidRDefault="004C0F17" w:rsidP="0068798F">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Yr Heddlu (net symudiadau cronfeydd wrth gefn)</w:t>
            </w:r>
          </w:p>
        </w:tc>
        <w:tc>
          <w:tcPr>
            <w:tcW w:w="1420" w:type="dxa"/>
            <w:tcBorders>
              <w:top w:val="nil"/>
              <w:left w:val="nil"/>
              <w:bottom w:val="single" w:sz="8" w:space="0" w:color="auto"/>
              <w:right w:val="single" w:sz="8" w:space="0" w:color="auto"/>
            </w:tcBorders>
            <w:shd w:val="clear" w:color="auto" w:fill="auto"/>
            <w:vAlign w:val="center"/>
            <w:hideMark/>
          </w:tcPr>
          <w:p w14:paraId="6FB30382"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100.958</w:t>
            </w:r>
          </w:p>
        </w:tc>
        <w:tc>
          <w:tcPr>
            <w:tcW w:w="1420" w:type="dxa"/>
            <w:tcBorders>
              <w:top w:val="nil"/>
              <w:left w:val="nil"/>
              <w:bottom w:val="single" w:sz="8" w:space="0" w:color="auto"/>
              <w:right w:val="single" w:sz="4" w:space="0" w:color="auto"/>
            </w:tcBorders>
            <w:shd w:val="clear" w:color="auto" w:fill="auto"/>
            <w:vAlign w:val="center"/>
            <w:hideMark/>
          </w:tcPr>
          <w:p w14:paraId="419A84F1"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109.205</w:t>
            </w:r>
          </w:p>
        </w:tc>
      </w:tr>
      <w:tr w:rsidR="00786CA7" w:rsidRPr="00AA0EA1" w14:paraId="307C190D" w14:textId="77777777" w:rsidTr="0068798F">
        <w:trPr>
          <w:trHeight w:val="300"/>
        </w:trPr>
        <w:tc>
          <w:tcPr>
            <w:tcW w:w="4840" w:type="dxa"/>
            <w:tcBorders>
              <w:top w:val="nil"/>
              <w:left w:val="single" w:sz="4" w:space="0" w:color="auto"/>
              <w:bottom w:val="single" w:sz="8" w:space="0" w:color="auto"/>
              <w:right w:val="single" w:sz="8" w:space="0" w:color="auto"/>
            </w:tcBorders>
            <w:shd w:val="clear" w:color="auto" w:fill="auto"/>
            <w:vAlign w:val="center"/>
            <w:hideMark/>
          </w:tcPr>
          <w:p w14:paraId="52DF26CB" w14:textId="77777777" w:rsidR="00540675" w:rsidRPr="00AA0EA1" w:rsidRDefault="004C0F17" w:rsidP="0068798F">
            <w:pPr>
              <w:spacing w:after="0" w:line="240" w:lineRule="auto"/>
              <w:jc w:val="both"/>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420" w:type="dxa"/>
            <w:tcBorders>
              <w:top w:val="nil"/>
              <w:left w:val="nil"/>
              <w:bottom w:val="single" w:sz="8" w:space="0" w:color="auto"/>
              <w:right w:val="single" w:sz="8" w:space="0" w:color="auto"/>
            </w:tcBorders>
            <w:shd w:val="clear" w:color="auto" w:fill="auto"/>
            <w:vAlign w:val="center"/>
            <w:hideMark/>
          </w:tcPr>
          <w:p w14:paraId="55E00D24"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420" w:type="dxa"/>
            <w:tcBorders>
              <w:top w:val="nil"/>
              <w:left w:val="nil"/>
              <w:bottom w:val="single" w:sz="8" w:space="0" w:color="auto"/>
              <w:right w:val="single" w:sz="4" w:space="0" w:color="auto"/>
            </w:tcBorders>
            <w:shd w:val="clear" w:color="auto" w:fill="auto"/>
            <w:vAlign w:val="center"/>
            <w:hideMark/>
          </w:tcPr>
          <w:p w14:paraId="0F64FE4A" w14:textId="77777777" w:rsidR="00540675" w:rsidRPr="00AA0EA1" w:rsidRDefault="004C0F17" w:rsidP="0068798F">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r>
      <w:tr w:rsidR="00786CA7" w:rsidRPr="00AA0EA1" w14:paraId="7A94449C" w14:textId="77777777" w:rsidTr="0068798F">
        <w:trPr>
          <w:trHeight w:val="300"/>
        </w:trPr>
        <w:tc>
          <w:tcPr>
            <w:tcW w:w="4840" w:type="dxa"/>
            <w:tcBorders>
              <w:top w:val="nil"/>
              <w:left w:val="single" w:sz="4" w:space="0" w:color="auto"/>
              <w:bottom w:val="single" w:sz="4" w:space="0" w:color="auto"/>
              <w:right w:val="single" w:sz="8" w:space="0" w:color="auto"/>
            </w:tcBorders>
            <w:shd w:val="clear" w:color="000000" w:fill="DBE5F1"/>
            <w:vAlign w:val="center"/>
            <w:hideMark/>
          </w:tcPr>
          <w:p w14:paraId="23D9DC18" w14:textId="77777777" w:rsidR="00540675" w:rsidRPr="00AA0EA1" w:rsidRDefault="004C0F17" w:rsidP="0068798F">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Cyfanswm</w:t>
            </w:r>
          </w:p>
        </w:tc>
        <w:tc>
          <w:tcPr>
            <w:tcW w:w="1420" w:type="dxa"/>
            <w:tcBorders>
              <w:top w:val="nil"/>
              <w:left w:val="nil"/>
              <w:bottom w:val="single" w:sz="4" w:space="0" w:color="auto"/>
              <w:right w:val="single" w:sz="8" w:space="0" w:color="auto"/>
            </w:tcBorders>
            <w:shd w:val="clear" w:color="000000" w:fill="DBE5F1"/>
            <w:vAlign w:val="center"/>
            <w:hideMark/>
          </w:tcPr>
          <w:p w14:paraId="77DD4C6C"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106.897</w:t>
            </w:r>
          </w:p>
        </w:tc>
        <w:tc>
          <w:tcPr>
            <w:tcW w:w="1420" w:type="dxa"/>
            <w:tcBorders>
              <w:top w:val="nil"/>
              <w:left w:val="nil"/>
              <w:bottom w:val="single" w:sz="4" w:space="0" w:color="auto"/>
              <w:right w:val="single" w:sz="4" w:space="0" w:color="auto"/>
            </w:tcBorders>
            <w:shd w:val="clear" w:color="000000" w:fill="DBE5F1"/>
            <w:vAlign w:val="center"/>
            <w:hideMark/>
          </w:tcPr>
          <w:p w14:paraId="7FC9C4EA" w14:textId="77777777" w:rsidR="00540675" w:rsidRPr="00AA0EA1" w:rsidRDefault="004C0F17" w:rsidP="0068798F">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115.402</w:t>
            </w:r>
          </w:p>
        </w:tc>
      </w:tr>
    </w:tbl>
    <w:p w14:paraId="2518FB67" w14:textId="77777777" w:rsidR="00540675" w:rsidRPr="00AA0EA1" w:rsidRDefault="00540675" w:rsidP="00540675">
      <w:pPr>
        <w:spacing w:after="0" w:line="240" w:lineRule="auto"/>
        <w:ind w:left="709"/>
        <w:jc w:val="both"/>
        <w:rPr>
          <w:rFonts w:ascii="Verdana" w:hAnsi="Verdana" w:cs="Arial"/>
          <w:b/>
          <w:lang w:val="cy-GB"/>
        </w:rPr>
      </w:pPr>
    </w:p>
    <w:p w14:paraId="4A715318" w14:textId="77777777" w:rsidR="00540675" w:rsidRPr="00AA0EA1" w:rsidRDefault="004C0F17" w:rsidP="00540675">
      <w:pPr>
        <w:ind w:left="720" w:hanging="720"/>
        <w:jc w:val="both"/>
        <w:rPr>
          <w:rFonts w:ascii="Verdana" w:hAnsi="Verdana"/>
          <w:lang w:val="cy-GB"/>
        </w:rPr>
      </w:pPr>
      <w:r w:rsidRPr="00AA0EA1">
        <w:rPr>
          <w:rFonts w:ascii="Verdana" w:eastAsia="Verdana" w:hAnsi="Verdana" w:cs="Times New Roman"/>
          <w:lang w:val="cy-GB"/>
        </w:rPr>
        <w:t>12.3</w:t>
      </w:r>
      <w:r w:rsidRPr="00AA0EA1">
        <w:rPr>
          <w:rFonts w:ascii="Verdana" w:eastAsia="Verdana" w:hAnsi="Verdana" w:cs="Times New Roman"/>
          <w:lang w:val="cy-GB"/>
        </w:rPr>
        <w:tab/>
        <w:t>Ceir dadansoddiad llawn o'r gwariant arfaethedig ar gyfer 2020/21 (hyd at 2025/26) yn Atodiad C.</w:t>
      </w:r>
    </w:p>
    <w:p w14:paraId="788D8DCA" w14:textId="77777777" w:rsidR="00907A97" w:rsidRPr="00AA0EA1" w:rsidRDefault="004C0F17" w:rsidP="0029224B">
      <w:pPr>
        <w:pStyle w:val="ListParagraph"/>
        <w:numPr>
          <w:ilvl w:val="0"/>
          <w:numId w:val="70"/>
        </w:numPr>
        <w:spacing w:line="240" w:lineRule="auto"/>
        <w:jc w:val="both"/>
        <w:rPr>
          <w:rFonts w:ascii="Verdana" w:hAnsi="Verdana"/>
          <w:b/>
          <w:lang w:val="cy-GB"/>
        </w:rPr>
      </w:pPr>
      <w:r w:rsidRPr="00AA0EA1">
        <w:rPr>
          <w:rFonts w:ascii="Verdana" w:eastAsia="Verdana" w:hAnsi="Verdana" w:cs="Times New Roman"/>
          <w:b/>
          <w:bCs/>
          <w:lang w:val="cy-GB"/>
        </w:rPr>
        <w:t>Cyllid yn y Dyfodol</w:t>
      </w:r>
    </w:p>
    <w:p w14:paraId="698588EC" w14:textId="77777777" w:rsidR="00907A97" w:rsidRPr="00AA0EA1" w:rsidRDefault="00907A97" w:rsidP="00907A97">
      <w:pPr>
        <w:pStyle w:val="ListParagraph"/>
        <w:spacing w:line="240" w:lineRule="auto"/>
        <w:ind w:left="560"/>
        <w:jc w:val="both"/>
        <w:rPr>
          <w:rFonts w:ascii="Verdana" w:hAnsi="Verdana"/>
          <w:b/>
          <w:lang w:val="cy-GB"/>
        </w:rPr>
      </w:pPr>
    </w:p>
    <w:p w14:paraId="42E2C064" w14:textId="32403140" w:rsidR="00907A97" w:rsidRPr="00AA0EA1" w:rsidRDefault="004C0F17" w:rsidP="0029224B">
      <w:pPr>
        <w:pStyle w:val="ListParagraph"/>
        <w:numPr>
          <w:ilvl w:val="1"/>
          <w:numId w:val="56"/>
        </w:numPr>
        <w:spacing w:line="240" w:lineRule="auto"/>
        <w:jc w:val="both"/>
        <w:rPr>
          <w:rFonts w:ascii="Verdana" w:hAnsi="Verdana"/>
          <w:b/>
          <w:lang w:val="cy-GB"/>
        </w:rPr>
      </w:pPr>
      <w:r w:rsidRPr="00AA0EA1">
        <w:rPr>
          <w:rFonts w:ascii="Verdana" w:eastAsia="Verdana" w:hAnsi="Verdana" w:cs="Times New Roman"/>
          <w:lang w:val="cy-GB"/>
        </w:rPr>
        <w:t>Mae cryn ansicrwydd wedi bodoli dros setliadau ariannol yn y dyfodol am beth amser. Mae'r cythrwfl gwleidyddol dros y blynyddoedd diwethaf wedi gohirio'r Adolygiad Cynhwysfawr o Wariant ac mae'r gwaith ar h</w:t>
      </w:r>
      <w:r w:rsidR="00527629" w:rsidRPr="00AA0EA1">
        <w:rPr>
          <w:rFonts w:ascii="Verdana" w:eastAsia="Verdana" w:hAnsi="Verdana" w:cs="Times New Roman"/>
          <w:lang w:val="cy-GB"/>
        </w:rPr>
        <w:t>w</w:t>
      </w:r>
      <w:r w:rsidRPr="00AA0EA1">
        <w:rPr>
          <w:rFonts w:ascii="Verdana" w:eastAsia="Verdana" w:hAnsi="Verdana" w:cs="Times New Roman"/>
          <w:lang w:val="cy-GB"/>
        </w:rPr>
        <w:t xml:space="preserve">n yn debygol o ailddechrau yn y dyfodol agos.  </w:t>
      </w:r>
    </w:p>
    <w:p w14:paraId="0FFBA36F" w14:textId="77777777" w:rsidR="00907A97" w:rsidRPr="00AA0EA1" w:rsidRDefault="00907A97" w:rsidP="00907A97">
      <w:pPr>
        <w:pStyle w:val="ListParagraph"/>
        <w:spacing w:line="240" w:lineRule="auto"/>
        <w:jc w:val="both"/>
        <w:rPr>
          <w:rFonts w:ascii="Verdana" w:hAnsi="Verdana"/>
          <w:b/>
          <w:lang w:val="cy-GB"/>
        </w:rPr>
      </w:pPr>
    </w:p>
    <w:p w14:paraId="43B98A67" w14:textId="77777777" w:rsidR="00907A97" w:rsidRPr="00AA0EA1" w:rsidRDefault="004C0F17" w:rsidP="0029224B">
      <w:pPr>
        <w:pStyle w:val="ListParagraph"/>
        <w:numPr>
          <w:ilvl w:val="1"/>
          <w:numId w:val="56"/>
        </w:numPr>
        <w:spacing w:line="240" w:lineRule="auto"/>
        <w:jc w:val="both"/>
        <w:rPr>
          <w:rFonts w:ascii="Verdana" w:hAnsi="Verdana"/>
          <w:b/>
          <w:lang w:val="cy-GB"/>
        </w:rPr>
      </w:pPr>
      <w:r w:rsidRPr="00AA0EA1">
        <w:rPr>
          <w:rFonts w:ascii="Verdana" w:eastAsia="Verdana" w:hAnsi="Verdana" w:cs="Times New Roman"/>
          <w:lang w:val="cy-GB"/>
        </w:rPr>
        <w:t>Yn ogystal â hyn, ac fel yr amlinellir uchod, cafwyd arwyddion y bydd gwaith ar yr adolygiad o fformiwla cyllid yr heddlu hefyd yn ailddechrau.</w:t>
      </w:r>
    </w:p>
    <w:p w14:paraId="3FFF6A49" w14:textId="77777777" w:rsidR="00907A97" w:rsidRPr="00AA0EA1" w:rsidRDefault="00907A97" w:rsidP="00907A97">
      <w:pPr>
        <w:pStyle w:val="ListParagraph"/>
        <w:rPr>
          <w:rFonts w:ascii="Verdana" w:hAnsi="Verdana"/>
          <w:lang w:val="cy-GB"/>
        </w:rPr>
      </w:pPr>
    </w:p>
    <w:p w14:paraId="449D3654" w14:textId="70EA74D3" w:rsidR="00907A97" w:rsidRPr="00AA0EA1" w:rsidRDefault="004C0F17" w:rsidP="0029224B">
      <w:pPr>
        <w:pStyle w:val="ListParagraph"/>
        <w:numPr>
          <w:ilvl w:val="1"/>
          <w:numId w:val="56"/>
        </w:numPr>
        <w:spacing w:line="240" w:lineRule="auto"/>
        <w:jc w:val="both"/>
        <w:rPr>
          <w:rFonts w:ascii="Verdana" w:hAnsi="Verdana"/>
          <w:b/>
          <w:lang w:val="cy-GB"/>
        </w:rPr>
      </w:pPr>
      <w:r w:rsidRPr="00AA0EA1">
        <w:rPr>
          <w:rFonts w:ascii="Verdana" w:eastAsia="Verdana" w:hAnsi="Verdana" w:cs="Times New Roman"/>
          <w:lang w:val="cy-GB"/>
        </w:rPr>
        <w:t>Mae'r ddau yma’n golygu ansicrwydd a risg parhaus ar gyfer Dyfed-Powys.</w:t>
      </w:r>
    </w:p>
    <w:p w14:paraId="5E3A1D1D" w14:textId="77777777" w:rsidR="00907A97" w:rsidRPr="00AA0EA1" w:rsidRDefault="00907A97" w:rsidP="00907A97">
      <w:pPr>
        <w:pStyle w:val="ListParagraph"/>
        <w:rPr>
          <w:rFonts w:ascii="Verdana" w:hAnsi="Verdana"/>
          <w:lang w:val="cy-GB"/>
        </w:rPr>
      </w:pPr>
    </w:p>
    <w:p w14:paraId="767BD140" w14:textId="640F7259" w:rsidR="00907A97" w:rsidRPr="00AA0EA1" w:rsidRDefault="004C0F17" w:rsidP="0029224B">
      <w:pPr>
        <w:pStyle w:val="ListParagraph"/>
        <w:numPr>
          <w:ilvl w:val="1"/>
          <w:numId w:val="56"/>
        </w:numPr>
        <w:spacing w:line="240" w:lineRule="auto"/>
        <w:jc w:val="both"/>
        <w:rPr>
          <w:rFonts w:ascii="Verdana" w:hAnsi="Verdana"/>
          <w:b/>
          <w:lang w:val="cy-GB"/>
        </w:rPr>
      </w:pPr>
      <w:r w:rsidRPr="00AA0EA1">
        <w:rPr>
          <w:rFonts w:ascii="Verdana" w:eastAsia="Verdana" w:hAnsi="Verdana" w:cs="Times New Roman"/>
          <w:lang w:val="cy-GB"/>
        </w:rPr>
        <w:t xml:space="preserve">Mae llawer o waith wedi'i wneud yn lleol ac yn genedlaethol </w:t>
      </w:r>
      <w:r w:rsidR="00527629" w:rsidRPr="00AA0EA1">
        <w:rPr>
          <w:rFonts w:ascii="Verdana" w:eastAsia="Verdana" w:hAnsi="Verdana" w:cs="Times New Roman"/>
          <w:lang w:val="cy-GB"/>
        </w:rPr>
        <w:t>er mwyn c</w:t>
      </w:r>
      <w:r w:rsidRPr="00AA0EA1">
        <w:rPr>
          <w:rFonts w:ascii="Verdana" w:eastAsia="Verdana" w:hAnsi="Verdana" w:cs="Times New Roman"/>
          <w:lang w:val="cy-GB"/>
        </w:rPr>
        <w:t xml:space="preserve">yflwyno dulliau effeithlonrwydd ac arbedion effeithiolrwydd </w:t>
      </w:r>
      <w:r w:rsidR="00FA773C" w:rsidRPr="00AA0EA1">
        <w:rPr>
          <w:rFonts w:ascii="Verdana" w:eastAsia="Verdana" w:hAnsi="Verdana" w:cs="Times New Roman"/>
          <w:lang w:val="cy-GB"/>
        </w:rPr>
        <w:t>helaeth</w:t>
      </w:r>
      <w:r w:rsidRPr="00AA0EA1">
        <w:rPr>
          <w:rFonts w:ascii="Verdana" w:eastAsia="Verdana" w:hAnsi="Verdana" w:cs="Times New Roman"/>
          <w:lang w:val="cy-GB"/>
        </w:rPr>
        <w:t xml:space="preserve"> drwy broses drylwyr o graffu ar brosesau ariannol a darparu gwasanaethau a t</w:t>
      </w:r>
      <w:r w:rsidR="00990CA9" w:rsidRPr="00AA0EA1">
        <w:rPr>
          <w:rFonts w:ascii="Verdana" w:eastAsia="Verdana" w:hAnsi="Verdana" w:cs="Times New Roman"/>
          <w:lang w:val="cy-GB"/>
        </w:rPr>
        <w:t>h</w:t>
      </w:r>
      <w:r w:rsidRPr="00AA0EA1">
        <w:rPr>
          <w:rFonts w:ascii="Verdana" w:eastAsia="Verdana" w:hAnsi="Verdana" w:cs="Times New Roman"/>
          <w:lang w:val="cy-GB"/>
        </w:rPr>
        <w:t>rawsnewid.  Bydd y gofynion hyn yn parhau o ddifrif.</w:t>
      </w:r>
    </w:p>
    <w:p w14:paraId="07177DCA" w14:textId="77777777" w:rsidR="00907A97" w:rsidRPr="00AA0EA1" w:rsidRDefault="00907A97" w:rsidP="00907A97">
      <w:pPr>
        <w:pStyle w:val="ListParagraph"/>
        <w:rPr>
          <w:rFonts w:ascii="Verdana" w:hAnsi="Verdana"/>
          <w:lang w:val="cy-GB"/>
        </w:rPr>
      </w:pPr>
    </w:p>
    <w:p w14:paraId="2B415379" w14:textId="34880EB3" w:rsidR="00013A24" w:rsidRPr="00AA0EA1" w:rsidRDefault="004C0F17" w:rsidP="0029224B">
      <w:pPr>
        <w:pStyle w:val="ListParagraph"/>
        <w:numPr>
          <w:ilvl w:val="1"/>
          <w:numId w:val="56"/>
        </w:numPr>
        <w:spacing w:line="240" w:lineRule="auto"/>
        <w:jc w:val="both"/>
        <w:rPr>
          <w:rFonts w:ascii="Verdana" w:hAnsi="Verdana"/>
          <w:b/>
          <w:lang w:val="cy-GB"/>
        </w:rPr>
      </w:pPr>
      <w:r w:rsidRPr="00AA0EA1">
        <w:rPr>
          <w:rFonts w:ascii="Verdana" w:eastAsia="Verdana" w:hAnsi="Verdana" w:cs="Times New Roman"/>
          <w:lang w:val="cy-GB"/>
        </w:rPr>
        <w:t xml:space="preserve">Mae gwaith yn parhau drwy Bwyllgor Cyllid yr NPCC a Chymdeithas Trysoryddion Comisiynwyr yr Heddlu a Throseddau i geisio sicrhau ymagwedd gyson tuag at fodelu ariannol ac i </w:t>
      </w:r>
      <w:r w:rsidR="00D47EFA" w:rsidRPr="00AA0EA1">
        <w:rPr>
          <w:rFonts w:ascii="Verdana" w:eastAsia="Verdana" w:hAnsi="Verdana" w:cs="Times New Roman"/>
          <w:lang w:val="cy-GB"/>
        </w:rPr>
        <w:t>sicrhau</w:t>
      </w:r>
      <w:r w:rsidRPr="00AA0EA1">
        <w:rPr>
          <w:rFonts w:ascii="Verdana" w:eastAsia="Verdana" w:hAnsi="Verdana" w:cs="Times New Roman"/>
          <w:lang w:val="cy-GB"/>
        </w:rPr>
        <w:t xml:space="preserve"> dylanwad ariannol mewn perthynas â'r </w:t>
      </w:r>
      <w:r w:rsidR="00FA773C" w:rsidRPr="00AA0EA1">
        <w:rPr>
          <w:rFonts w:ascii="Verdana" w:eastAsia="Verdana" w:hAnsi="Verdana" w:cs="Times New Roman"/>
          <w:lang w:val="cy-GB"/>
        </w:rPr>
        <w:t>ACW</w:t>
      </w:r>
      <w:r w:rsidRPr="00AA0EA1">
        <w:rPr>
          <w:rFonts w:ascii="Verdana" w:eastAsia="Verdana" w:hAnsi="Verdana" w:cs="Times New Roman"/>
          <w:lang w:val="cy-GB"/>
        </w:rPr>
        <w:t xml:space="preserve"> ac adolygiad y cyllid fformiwla.</w:t>
      </w:r>
    </w:p>
    <w:p w14:paraId="042C1F6E" w14:textId="77777777" w:rsidR="00B44DFD" w:rsidRPr="00AA0EA1" w:rsidRDefault="00B44DFD" w:rsidP="00B44DFD">
      <w:pPr>
        <w:pStyle w:val="ListParagraph"/>
        <w:rPr>
          <w:rFonts w:ascii="Verdana" w:hAnsi="Verdana"/>
          <w:lang w:val="cy-GB"/>
        </w:rPr>
      </w:pPr>
    </w:p>
    <w:p w14:paraId="2BBE639A" w14:textId="46D71576" w:rsidR="00B44DFD" w:rsidRPr="00AA0EA1" w:rsidRDefault="004C0F17" w:rsidP="0029224B">
      <w:pPr>
        <w:pStyle w:val="ListParagraph"/>
        <w:numPr>
          <w:ilvl w:val="1"/>
          <w:numId w:val="56"/>
        </w:numPr>
        <w:spacing w:after="0" w:line="240" w:lineRule="auto"/>
        <w:jc w:val="both"/>
        <w:rPr>
          <w:rFonts w:ascii="Verdana" w:hAnsi="Verdana"/>
          <w:lang w:val="cy-GB"/>
        </w:rPr>
      </w:pPr>
      <w:r w:rsidRPr="00AA0EA1">
        <w:rPr>
          <w:rFonts w:ascii="Verdana" w:eastAsia="Verdana" w:hAnsi="Verdana" w:cs="Times New Roman"/>
          <w:lang w:val="cy-GB"/>
        </w:rPr>
        <w:t>Mae’r gwaith o gyflwyno grantiau penodol newydd dros y ddwy flynedd ddiwethaf - un i liniaru'n rhannol gostau'r cynnydd yng nghostau pensiwn swyddogion yr heddlu a</w:t>
      </w:r>
      <w:r w:rsidR="00D47EFA" w:rsidRPr="00AA0EA1">
        <w:rPr>
          <w:rFonts w:ascii="Verdana" w:eastAsia="Verdana" w:hAnsi="Verdana" w:cs="Times New Roman"/>
          <w:lang w:val="cy-GB"/>
        </w:rPr>
        <w:t>’r llall</w:t>
      </w:r>
      <w:r w:rsidRPr="00AA0EA1">
        <w:rPr>
          <w:rFonts w:ascii="Verdana" w:eastAsia="Verdana" w:hAnsi="Verdana" w:cs="Times New Roman"/>
          <w:lang w:val="cy-GB"/>
        </w:rPr>
        <w:t xml:space="preserve"> i dalu am gostau penodol sy'n gysylltiedig â'r swyddogion ychwanegol a gaiff eu recriwtio o dan Operation Uplift - hefyd yn golygu risg o ran eu parhad.  </w:t>
      </w:r>
      <w:r w:rsidR="00D47EFA" w:rsidRPr="00AA0EA1">
        <w:rPr>
          <w:rFonts w:ascii="Verdana" w:eastAsia="Verdana" w:hAnsi="Verdana" w:cs="Times New Roman"/>
          <w:lang w:val="cy-GB"/>
        </w:rPr>
        <w:t>Oherwydd d</w:t>
      </w:r>
      <w:r w:rsidRPr="00AA0EA1">
        <w:rPr>
          <w:rFonts w:ascii="Verdana" w:eastAsia="Verdana" w:hAnsi="Verdana" w:cs="Times New Roman"/>
          <w:lang w:val="cy-GB"/>
        </w:rPr>
        <w:t xml:space="preserve">iffyg eglurder, mae'r CATC wedi </w:t>
      </w:r>
      <w:r w:rsidR="00FA773C" w:rsidRPr="00AA0EA1">
        <w:rPr>
          <w:rFonts w:ascii="Verdana" w:eastAsia="Verdana" w:hAnsi="Verdana" w:cs="Times New Roman"/>
          <w:lang w:val="cy-GB"/>
        </w:rPr>
        <w:t>t</w:t>
      </w:r>
      <w:r w:rsidRPr="00AA0EA1">
        <w:rPr>
          <w:rFonts w:ascii="Verdana" w:eastAsia="Verdana" w:hAnsi="Verdana" w:cs="Times New Roman"/>
          <w:lang w:val="cy-GB"/>
        </w:rPr>
        <w:t>ybio eu parhad ar yr un lefelau.</w:t>
      </w:r>
    </w:p>
    <w:p w14:paraId="41FFDDF7" w14:textId="77777777" w:rsidR="00B44DFD" w:rsidRPr="00AA0EA1" w:rsidRDefault="00B44DFD" w:rsidP="00B44DFD">
      <w:pPr>
        <w:pStyle w:val="ListParagraph"/>
        <w:rPr>
          <w:rFonts w:ascii="Verdana" w:hAnsi="Verdana"/>
          <w:lang w:val="cy-GB"/>
        </w:rPr>
      </w:pPr>
    </w:p>
    <w:p w14:paraId="0FF33077" w14:textId="77777777" w:rsidR="00B44DFD" w:rsidRPr="00AA0EA1" w:rsidRDefault="004C0F17" w:rsidP="0029224B">
      <w:pPr>
        <w:pStyle w:val="ListParagraph"/>
        <w:numPr>
          <w:ilvl w:val="1"/>
          <w:numId w:val="56"/>
        </w:numPr>
        <w:spacing w:after="0" w:line="240" w:lineRule="auto"/>
        <w:ind w:left="709" w:hanging="709"/>
        <w:jc w:val="both"/>
        <w:rPr>
          <w:rFonts w:ascii="Verdana" w:hAnsi="Verdana"/>
          <w:lang w:val="cy-GB"/>
        </w:rPr>
      </w:pPr>
      <w:r w:rsidRPr="00AA0EA1">
        <w:rPr>
          <w:rFonts w:ascii="Verdana" w:eastAsia="Verdana" w:hAnsi="Verdana" w:cs="Times New Roman"/>
          <w:lang w:val="cy-GB"/>
        </w:rPr>
        <w:t xml:space="preserve">Er y bydd lefelau'r praesept yn cael eu hystyried yn fanwl bob blwyddyn gan gymryd sylw o'r ystod lawn o ffactorau sy'n cael effaith, mae'r CATC wedi </w:t>
      </w:r>
      <w:r w:rsidR="00FA773C" w:rsidRPr="00AA0EA1">
        <w:rPr>
          <w:rFonts w:ascii="Verdana" w:eastAsia="Verdana" w:hAnsi="Verdana" w:cs="Times New Roman"/>
          <w:lang w:val="cy-GB"/>
        </w:rPr>
        <w:t>t</w:t>
      </w:r>
      <w:r w:rsidRPr="00AA0EA1">
        <w:rPr>
          <w:rFonts w:ascii="Verdana" w:eastAsia="Verdana" w:hAnsi="Verdana" w:cs="Times New Roman"/>
          <w:lang w:val="cy-GB"/>
        </w:rPr>
        <w:t>ybio cynnydd blynyddol o 5%.</w:t>
      </w:r>
    </w:p>
    <w:p w14:paraId="7F96EFA3" w14:textId="77777777" w:rsidR="00521577" w:rsidRPr="00AA0EA1" w:rsidRDefault="00521577" w:rsidP="00521577">
      <w:pPr>
        <w:pStyle w:val="ListParagraph"/>
        <w:spacing w:after="0" w:line="240" w:lineRule="auto"/>
        <w:ind w:left="709"/>
        <w:jc w:val="both"/>
        <w:rPr>
          <w:rFonts w:ascii="Verdana" w:hAnsi="Verdana"/>
          <w:lang w:val="cy-GB"/>
        </w:rPr>
      </w:pPr>
    </w:p>
    <w:p w14:paraId="5C743913" w14:textId="77777777" w:rsidR="00013A24" w:rsidRPr="00AA0EA1" w:rsidRDefault="004C0F17" w:rsidP="0029224B">
      <w:pPr>
        <w:pStyle w:val="ListParagraph"/>
        <w:numPr>
          <w:ilvl w:val="1"/>
          <w:numId w:val="56"/>
        </w:numPr>
        <w:spacing w:after="0" w:line="240" w:lineRule="auto"/>
        <w:ind w:left="709" w:hanging="709"/>
        <w:jc w:val="both"/>
        <w:rPr>
          <w:rFonts w:ascii="Verdana" w:hAnsi="Verdana"/>
          <w:lang w:val="cy-GB"/>
        </w:rPr>
      </w:pPr>
      <w:r w:rsidRPr="00AA0EA1">
        <w:rPr>
          <w:rFonts w:ascii="Verdana" w:eastAsia="Verdana" w:hAnsi="Verdana" w:cs="Times New Roman"/>
          <w:lang w:val="cy-GB"/>
        </w:rPr>
        <w:t>Dangosir y sefyllfa bresennol dybiedig o ran cyllido yn y tymor canolig isod:</w:t>
      </w:r>
    </w:p>
    <w:p w14:paraId="71BE674A" w14:textId="77777777" w:rsidR="00013A24" w:rsidRPr="00AA0EA1" w:rsidRDefault="00013A24" w:rsidP="00013A24">
      <w:pPr>
        <w:pStyle w:val="ListParagraph"/>
        <w:spacing w:line="240" w:lineRule="auto"/>
        <w:ind w:left="709"/>
        <w:jc w:val="both"/>
        <w:rPr>
          <w:rFonts w:ascii="Verdana" w:hAnsi="Verdana"/>
          <w:lang w:val="cy-GB"/>
        </w:rPr>
      </w:pPr>
    </w:p>
    <w:p w14:paraId="308D7679" w14:textId="2F445D35" w:rsidR="00013A24" w:rsidRPr="00AA0EA1" w:rsidRDefault="004C0F17" w:rsidP="00013A24">
      <w:pPr>
        <w:pStyle w:val="ListParagraph"/>
        <w:spacing w:after="0" w:line="240" w:lineRule="auto"/>
        <w:jc w:val="both"/>
        <w:rPr>
          <w:rFonts w:ascii="Verdana" w:hAnsi="Verdana"/>
          <w:lang w:val="cy-GB"/>
        </w:rPr>
      </w:pPr>
      <w:r w:rsidRPr="00AA0EA1">
        <w:rPr>
          <w:rFonts w:ascii="Verdana" w:eastAsia="Verdana" w:hAnsi="Verdana" w:cs="Arial"/>
          <w:b/>
          <w:bCs/>
          <w:lang w:val="cy-GB"/>
        </w:rPr>
        <w:t xml:space="preserve">Tabl 14: Cyfanswm </w:t>
      </w:r>
      <w:r w:rsidR="00335EEC" w:rsidRPr="00AA0EA1">
        <w:rPr>
          <w:rFonts w:ascii="Verdana" w:eastAsia="Verdana" w:hAnsi="Verdana" w:cs="Arial"/>
          <w:b/>
          <w:bCs/>
          <w:lang w:val="cy-GB"/>
        </w:rPr>
        <w:t>Cyllid</w:t>
      </w:r>
      <w:r w:rsidRPr="00AA0EA1">
        <w:rPr>
          <w:rFonts w:ascii="Verdana" w:eastAsia="Verdana" w:hAnsi="Verdana" w:cs="Arial"/>
          <w:b/>
          <w:bCs/>
          <w:lang w:val="cy-GB"/>
        </w:rPr>
        <w:t xml:space="preserve"> ar gyfer 2020/21 i 2025/26</w:t>
      </w:r>
      <w:r w:rsidRPr="00AA0EA1">
        <w:rPr>
          <w:rFonts w:ascii="Verdana" w:eastAsia="Verdana" w:hAnsi="Verdana" w:cs="Times New Roman"/>
          <w:lang w:val="cy-GB"/>
        </w:rPr>
        <w:t xml:space="preserve"> </w:t>
      </w:r>
    </w:p>
    <w:tbl>
      <w:tblPr>
        <w:tblW w:w="9880" w:type="dxa"/>
        <w:tblInd w:w="-10" w:type="dxa"/>
        <w:tblLook w:val="04A0" w:firstRow="1" w:lastRow="0" w:firstColumn="1" w:lastColumn="0" w:noHBand="0" w:noVBand="1"/>
      </w:tblPr>
      <w:tblGrid>
        <w:gridCol w:w="2200"/>
        <w:gridCol w:w="1280"/>
        <w:gridCol w:w="1280"/>
        <w:gridCol w:w="1280"/>
        <w:gridCol w:w="1280"/>
        <w:gridCol w:w="1280"/>
        <w:gridCol w:w="1280"/>
      </w:tblGrid>
      <w:tr w:rsidR="00786CA7" w:rsidRPr="00AA0EA1" w14:paraId="003301AD" w14:textId="77777777" w:rsidTr="003E73AE">
        <w:trPr>
          <w:trHeight w:val="280"/>
        </w:trPr>
        <w:tc>
          <w:tcPr>
            <w:tcW w:w="2200"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3E06CBB6" w14:textId="77777777" w:rsidR="003E73AE" w:rsidRPr="00AA0EA1" w:rsidRDefault="004C0F17" w:rsidP="003E73AE">
            <w:pPr>
              <w:spacing w:after="0" w:line="240" w:lineRule="auto"/>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280" w:type="dxa"/>
            <w:tcBorders>
              <w:top w:val="single" w:sz="8" w:space="0" w:color="auto"/>
              <w:left w:val="nil"/>
              <w:bottom w:val="single" w:sz="8" w:space="0" w:color="auto"/>
              <w:right w:val="single" w:sz="8" w:space="0" w:color="auto"/>
            </w:tcBorders>
            <w:shd w:val="clear" w:color="000000" w:fill="C6D9F1"/>
            <w:vAlign w:val="center"/>
            <w:hideMark/>
          </w:tcPr>
          <w:p w14:paraId="25C1D119" w14:textId="77777777" w:rsidR="003E73AE" w:rsidRPr="00AA0EA1" w:rsidRDefault="004C0F17" w:rsidP="003E73AE">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20/21</w:t>
            </w:r>
          </w:p>
        </w:tc>
        <w:tc>
          <w:tcPr>
            <w:tcW w:w="1280" w:type="dxa"/>
            <w:tcBorders>
              <w:top w:val="single" w:sz="8" w:space="0" w:color="auto"/>
              <w:left w:val="nil"/>
              <w:bottom w:val="single" w:sz="8" w:space="0" w:color="auto"/>
              <w:right w:val="single" w:sz="8" w:space="0" w:color="auto"/>
            </w:tcBorders>
            <w:shd w:val="clear" w:color="000000" w:fill="C6D9F1"/>
            <w:vAlign w:val="center"/>
            <w:hideMark/>
          </w:tcPr>
          <w:p w14:paraId="177F669B" w14:textId="77777777" w:rsidR="003E73AE" w:rsidRPr="00AA0EA1" w:rsidRDefault="004C0F17" w:rsidP="003E73AE">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21/22</w:t>
            </w:r>
          </w:p>
        </w:tc>
        <w:tc>
          <w:tcPr>
            <w:tcW w:w="1280" w:type="dxa"/>
            <w:tcBorders>
              <w:top w:val="single" w:sz="8" w:space="0" w:color="auto"/>
              <w:left w:val="nil"/>
              <w:bottom w:val="single" w:sz="8" w:space="0" w:color="auto"/>
              <w:right w:val="single" w:sz="8" w:space="0" w:color="auto"/>
            </w:tcBorders>
            <w:shd w:val="clear" w:color="000000" w:fill="C6D9F1"/>
            <w:vAlign w:val="center"/>
            <w:hideMark/>
          </w:tcPr>
          <w:p w14:paraId="0D8FF678" w14:textId="77777777" w:rsidR="003E73AE" w:rsidRPr="00AA0EA1" w:rsidRDefault="004C0F17" w:rsidP="003E73AE">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22/23</w:t>
            </w:r>
          </w:p>
        </w:tc>
        <w:tc>
          <w:tcPr>
            <w:tcW w:w="1280" w:type="dxa"/>
            <w:tcBorders>
              <w:top w:val="single" w:sz="8" w:space="0" w:color="auto"/>
              <w:left w:val="nil"/>
              <w:bottom w:val="single" w:sz="8" w:space="0" w:color="auto"/>
              <w:right w:val="single" w:sz="8" w:space="0" w:color="auto"/>
            </w:tcBorders>
            <w:shd w:val="clear" w:color="000000" w:fill="C6D9F1"/>
            <w:vAlign w:val="center"/>
            <w:hideMark/>
          </w:tcPr>
          <w:p w14:paraId="66EF08DF" w14:textId="77777777" w:rsidR="003E73AE" w:rsidRPr="00AA0EA1" w:rsidRDefault="004C0F17" w:rsidP="003E73AE">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23/24</w:t>
            </w:r>
          </w:p>
        </w:tc>
        <w:tc>
          <w:tcPr>
            <w:tcW w:w="1280" w:type="dxa"/>
            <w:tcBorders>
              <w:top w:val="single" w:sz="8" w:space="0" w:color="auto"/>
              <w:left w:val="nil"/>
              <w:bottom w:val="single" w:sz="8" w:space="0" w:color="auto"/>
              <w:right w:val="single" w:sz="8" w:space="0" w:color="auto"/>
            </w:tcBorders>
            <w:shd w:val="clear" w:color="000000" w:fill="C6D9F1"/>
            <w:vAlign w:val="center"/>
            <w:hideMark/>
          </w:tcPr>
          <w:p w14:paraId="7B344473" w14:textId="77777777" w:rsidR="003E73AE" w:rsidRPr="00AA0EA1" w:rsidRDefault="004C0F17" w:rsidP="003E73AE">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24/25</w:t>
            </w:r>
          </w:p>
        </w:tc>
        <w:tc>
          <w:tcPr>
            <w:tcW w:w="1280" w:type="dxa"/>
            <w:tcBorders>
              <w:top w:val="single" w:sz="8" w:space="0" w:color="auto"/>
              <w:left w:val="nil"/>
              <w:bottom w:val="single" w:sz="8" w:space="0" w:color="auto"/>
              <w:right w:val="single" w:sz="8" w:space="0" w:color="auto"/>
            </w:tcBorders>
            <w:shd w:val="clear" w:color="000000" w:fill="C6D9F1"/>
            <w:vAlign w:val="center"/>
            <w:hideMark/>
          </w:tcPr>
          <w:p w14:paraId="1F32F022" w14:textId="77777777" w:rsidR="003E73AE" w:rsidRPr="00AA0EA1" w:rsidRDefault="004C0F17" w:rsidP="003E73AE">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25/26</w:t>
            </w:r>
          </w:p>
        </w:tc>
      </w:tr>
      <w:tr w:rsidR="00786CA7" w:rsidRPr="00AA0EA1" w14:paraId="044A3706" w14:textId="77777777" w:rsidTr="003E73AE">
        <w:trPr>
          <w:trHeight w:val="280"/>
        </w:trPr>
        <w:tc>
          <w:tcPr>
            <w:tcW w:w="2200" w:type="dxa"/>
            <w:tcBorders>
              <w:top w:val="nil"/>
              <w:left w:val="single" w:sz="8" w:space="0" w:color="auto"/>
              <w:bottom w:val="single" w:sz="8" w:space="0" w:color="auto"/>
              <w:right w:val="single" w:sz="8" w:space="0" w:color="auto"/>
            </w:tcBorders>
            <w:shd w:val="clear" w:color="000000" w:fill="C6D9F1"/>
            <w:vAlign w:val="center"/>
            <w:hideMark/>
          </w:tcPr>
          <w:p w14:paraId="3FD3FB9A" w14:textId="77777777" w:rsidR="003E73AE" w:rsidRPr="00AA0EA1" w:rsidRDefault="004C0F17" w:rsidP="003E73AE">
            <w:pPr>
              <w:spacing w:after="0" w:line="240" w:lineRule="auto"/>
              <w:jc w:val="both"/>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280" w:type="dxa"/>
            <w:tcBorders>
              <w:top w:val="nil"/>
              <w:left w:val="nil"/>
              <w:bottom w:val="single" w:sz="8" w:space="0" w:color="auto"/>
              <w:right w:val="single" w:sz="8" w:space="0" w:color="auto"/>
            </w:tcBorders>
            <w:shd w:val="clear" w:color="000000" w:fill="C6D9F1"/>
            <w:vAlign w:val="center"/>
            <w:hideMark/>
          </w:tcPr>
          <w:p w14:paraId="42680DCD" w14:textId="77777777" w:rsidR="003E73AE" w:rsidRPr="00AA0EA1" w:rsidRDefault="004C0F17" w:rsidP="003E73AE">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£M</w:t>
            </w:r>
          </w:p>
        </w:tc>
        <w:tc>
          <w:tcPr>
            <w:tcW w:w="1280" w:type="dxa"/>
            <w:tcBorders>
              <w:top w:val="nil"/>
              <w:left w:val="nil"/>
              <w:bottom w:val="single" w:sz="8" w:space="0" w:color="auto"/>
              <w:right w:val="single" w:sz="8" w:space="0" w:color="auto"/>
            </w:tcBorders>
            <w:shd w:val="clear" w:color="000000" w:fill="C6D9F1"/>
            <w:vAlign w:val="center"/>
            <w:hideMark/>
          </w:tcPr>
          <w:p w14:paraId="2CE644F2" w14:textId="77777777" w:rsidR="003E73AE" w:rsidRPr="00AA0EA1" w:rsidRDefault="004C0F17" w:rsidP="003E73AE">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£M</w:t>
            </w:r>
          </w:p>
        </w:tc>
        <w:tc>
          <w:tcPr>
            <w:tcW w:w="1280" w:type="dxa"/>
            <w:tcBorders>
              <w:top w:val="nil"/>
              <w:left w:val="nil"/>
              <w:bottom w:val="single" w:sz="8" w:space="0" w:color="auto"/>
              <w:right w:val="single" w:sz="8" w:space="0" w:color="auto"/>
            </w:tcBorders>
            <w:shd w:val="clear" w:color="000000" w:fill="C6D9F1"/>
            <w:vAlign w:val="center"/>
            <w:hideMark/>
          </w:tcPr>
          <w:p w14:paraId="18EFB8BB" w14:textId="77777777" w:rsidR="003E73AE" w:rsidRPr="00AA0EA1" w:rsidRDefault="004C0F17" w:rsidP="003E73AE">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£M</w:t>
            </w:r>
          </w:p>
        </w:tc>
        <w:tc>
          <w:tcPr>
            <w:tcW w:w="1280" w:type="dxa"/>
            <w:tcBorders>
              <w:top w:val="nil"/>
              <w:left w:val="nil"/>
              <w:bottom w:val="single" w:sz="8" w:space="0" w:color="auto"/>
              <w:right w:val="single" w:sz="8" w:space="0" w:color="auto"/>
            </w:tcBorders>
            <w:shd w:val="clear" w:color="000000" w:fill="C6D9F1"/>
            <w:vAlign w:val="center"/>
            <w:hideMark/>
          </w:tcPr>
          <w:p w14:paraId="3F8E95FB" w14:textId="77777777" w:rsidR="003E73AE" w:rsidRPr="00AA0EA1" w:rsidRDefault="004C0F17" w:rsidP="003E73AE">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£M</w:t>
            </w:r>
          </w:p>
        </w:tc>
        <w:tc>
          <w:tcPr>
            <w:tcW w:w="1280" w:type="dxa"/>
            <w:tcBorders>
              <w:top w:val="nil"/>
              <w:left w:val="nil"/>
              <w:bottom w:val="single" w:sz="8" w:space="0" w:color="auto"/>
              <w:right w:val="single" w:sz="8" w:space="0" w:color="auto"/>
            </w:tcBorders>
            <w:shd w:val="clear" w:color="000000" w:fill="C6D9F1"/>
            <w:vAlign w:val="center"/>
            <w:hideMark/>
          </w:tcPr>
          <w:p w14:paraId="5C1C92ED" w14:textId="77777777" w:rsidR="003E73AE" w:rsidRPr="00AA0EA1" w:rsidRDefault="004C0F17" w:rsidP="003E73AE">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£M</w:t>
            </w:r>
          </w:p>
        </w:tc>
        <w:tc>
          <w:tcPr>
            <w:tcW w:w="1280" w:type="dxa"/>
            <w:tcBorders>
              <w:top w:val="nil"/>
              <w:left w:val="nil"/>
              <w:bottom w:val="single" w:sz="8" w:space="0" w:color="auto"/>
              <w:right w:val="single" w:sz="8" w:space="0" w:color="auto"/>
            </w:tcBorders>
            <w:shd w:val="clear" w:color="000000" w:fill="C6D9F1"/>
            <w:vAlign w:val="center"/>
            <w:hideMark/>
          </w:tcPr>
          <w:p w14:paraId="4F3D78A5" w14:textId="77777777" w:rsidR="003E73AE" w:rsidRPr="00AA0EA1" w:rsidRDefault="004C0F17" w:rsidP="003E73AE">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£M</w:t>
            </w:r>
          </w:p>
        </w:tc>
      </w:tr>
      <w:tr w:rsidR="00786CA7" w:rsidRPr="00AA0EA1" w14:paraId="6C97B2E1" w14:textId="77777777" w:rsidTr="003E73AE">
        <w:trPr>
          <w:trHeight w:val="500"/>
        </w:trPr>
        <w:tc>
          <w:tcPr>
            <w:tcW w:w="2200" w:type="dxa"/>
            <w:tcBorders>
              <w:top w:val="nil"/>
              <w:left w:val="single" w:sz="8" w:space="0" w:color="auto"/>
              <w:bottom w:val="single" w:sz="8" w:space="0" w:color="auto"/>
              <w:right w:val="single" w:sz="8" w:space="0" w:color="auto"/>
            </w:tcBorders>
            <w:shd w:val="clear" w:color="auto" w:fill="auto"/>
            <w:vAlign w:val="center"/>
            <w:hideMark/>
          </w:tcPr>
          <w:p w14:paraId="2E2D95EE" w14:textId="77777777" w:rsidR="003E73AE" w:rsidRPr="00AA0EA1" w:rsidRDefault="004C0F17" w:rsidP="003E73A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Grantiau Canolog</w:t>
            </w:r>
          </w:p>
        </w:tc>
        <w:tc>
          <w:tcPr>
            <w:tcW w:w="1280" w:type="dxa"/>
            <w:tcBorders>
              <w:top w:val="nil"/>
              <w:left w:val="nil"/>
              <w:bottom w:val="single" w:sz="8" w:space="0" w:color="auto"/>
              <w:right w:val="single" w:sz="8" w:space="0" w:color="auto"/>
            </w:tcBorders>
            <w:shd w:val="clear" w:color="auto" w:fill="auto"/>
            <w:vAlign w:val="center"/>
            <w:hideMark/>
          </w:tcPr>
          <w:p w14:paraId="25DDA082"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54.117</w:t>
            </w:r>
          </w:p>
        </w:tc>
        <w:tc>
          <w:tcPr>
            <w:tcW w:w="1280" w:type="dxa"/>
            <w:tcBorders>
              <w:top w:val="nil"/>
              <w:left w:val="nil"/>
              <w:bottom w:val="single" w:sz="8" w:space="0" w:color="auto"/>
              <w:right w:val="single" w:sz="8" w:space="0" w:color="auto"/>
            </w:tcBorders>
            <w:shd w:val="clear" w:color="auto" w:fill="auto"/>
            <w:vAlign w:val="center"/>
            <w:hideMark/>
          </w:tcPr>
          <w:p w14:paraId="426354EC"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55.199</w:t>
            </w:r>
          </w:p>
        </w:tc>
        <w:tc>
          <w:tcPr>
            <w:tcW w:w="1280" w:type="dxa"/>
            <w:tcBorders>
              <w:top w:val="nil"/>
              <w:left w:val="nil"/>
              <w:bottom w:val="single" w:sz="8" w:space="0" w:color="auto"/>
              <w:right w:val="single" w:sz="8" w:space="0" w:color="auto"/>
            </w:tcBorders>
            <w:shd w:val="clear" w:color="auto" w:fill="auto"/>
            <w:vAlign w:val="center"/>
            <w:hideMark/>
          </w:tcPr>
          <w:p w14:paraId="77BDB653"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56.303</w:t>
            </w:r>
          </w:p>
        </w:tc>
        <w:tc>
          <w:tcPr>
            <w:tcW w:w="1280" w:type="dxa"/>
            <w:tcBorders>
              <w:top w:val="nil"/>
              <w:left w:val="nil"/>
              <w:bottom w:val="single" w:sz="8" w:space="0" w:color="auto"/>
              <w:right w:val="single" w:sz="8" w:space="0" w:color="auto"/>
            </w:tcBorders>
            <w:shd w:val="clear" w:color="auto" w:fill="auto"/>
            <w:vAlign w:val="center"/>
            <w:hideMark/>
          </w:tcPr>
          <w:p w14:paraId="44089121"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57.429</w:t>
            </w:r>
          </w:p>
        </w:tc>
        <w:tc>
          <w:tcPr>
            <w:tcW w:w="1280" w:type="dxa"/>
            <w:tcBorders>
              <w:top w:val="nil"/>
              <w:left w:val="nil"/>
              <w:bottom w:val="single" w:sz="8" w:space="0" w:color="auto"/>
              <w:right w:val="single" w:sz="8" w:space="0" w:color="auto"/>
            </w:tcBorders>
            <w:shd w:val="clear" w:color="auto" w:fill="auto"/>
            <w:vAlign w:val="center"/>
            <w:hideMark/>
          </w:tcPr>
          <w:p w14:paraId="17B465F3"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58.577</w:t>
            </w:r>
          </w:p>
        </w:tc>
        <w:tc>
          <w:tcPr>
            <w:tcW w:w="1280" w:type="dxa"/>
            <w:tcBorders>
              <w:top w:val="nil"/>
              <w:left w:val="nil"/>
              <w:bottom w:val="single" w:sz="8" w:space="0" w:color="auto"/>
              <w:right w:val="single" w:sz="8" w:space="0" w:color="auto"/>
            </w:tcBorders>
            <w:shd w:val="clear" w:color="auto" w:fill="auto"/>
            <w:vAlign w:val="center"/>
            <w:hideMark/>
          </w:tcPr>
          <w:p w14:paraId="7EB7CF46"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59.749</w:t>
            </w:r>
          </w:p>
        </w:tc>
      </w:tr>
      <w:tr w:rsidR="00786CA7" w:rsidRPr="00AA0EA1" w14:paraId="611F4106" w14:textId="77777777" w:rsidTr="003E73AE">
        <w:trPr>
          <w:trHeight w:val="500"/>
        </w:trPr>
        <w:tc>
          <w:tcPr>
            <w:tcW w:w="2200" w:type="dxa"/>
            <w:tcBorders>
              <w:top w:val="nil"/>
              <w:left w:val="single" w:sz="8" w:space="0" w:color="auto"/>
              <w:bottom w:val="single" w:sz="8" w:space="0" w:color="auto"/>
              <w:right w:val="single" w:sz="8" w:space="0" w:color="auto"/>
            </w:tcBorders>
            <w:shd w:val="clear" w:color="auto" w:fill="auto"/>
            <w:vAlign w:val="center"/>
            <w:hideMark/>
          </w:tcPr>
          <w:p w14:paraId="12B644B9" w14:textId="77777777" w:rsidR="003E73AE" w:rsidRPr="00AA0EA1" w:rsidRDefault="004C0F17" w:rsidP="003E73A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Grantiau Pensiynau</w:t>
            </w:r>
          </w:p>
        </w:tc>
        <w:tc>
          <w:tcPr>
            <w:tcW w:w="1280" w:type="dxa"/>
            <w:tcBorders>
              <w:top w:val="nil"/>
              <w:left w:val="nil"/>
              <w:bottom w:val="single" w:sz="8" w:space="0" w:color="auto"/>
              <w:right w:val="single" w:sz="8" w:space="0" w:color="auto"/>
            </w:tcBorders>
            <w:shd w:val="clear" w:color="auto" w:fill="auto"/>
            <w:vAlign w:val="center"/>
            <w:hideMark/>
          </w:tcPr>
          <w:p w14:paraId="75771EBB"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1.302</w:t>
            </w:r>
          </w:p>
        </w:tc>
        <w:tc>
          <w:tcPr>
            <w:tcW w:w="1280" w:type="dxa"/>
            <w:tcBorders>
              <w:top w:val="nil"/>
              <w:left w:val="nil"/>
              <w:bottom w:val="single" w:sz="8" w:space="0" w:color="auto"/>
              <w:right w:val="single" w:sz="8" w:space="0" w:color="auto"/>
            </w:tcBorders>
            <w:shd w:val="clear" w:color="auto" w:fill="auto"/>
            <w:vAlign w:val="center"/>
            <w:hideMark/>
          </w:tcPr>
          <w:p w14:paraId="75E2EE9B"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1.302</w:t>
            </w:r>
          </w:p>
        </w:tc>
        <w:tc>
          <w:tcPr>
            <w:tcW w:w="1280" w:type="dxa"/>
            <w:tcBorders>
              <w:top w:val="nil"/>
              <w:left w:val="nil"/>
              <w:bottom w:val="single" w:sz="8" w:space="0" w:color="auto"/>
              <w:right w:val="single" w:sz="8" w:space="0" w:color="auto"/>
            </w:tcBorders>
            <w:shd w:val="clear" w:color="auto" w:fill="auto"/>
            <w:vAlign w:val="center"/>
            <w:hideMark/>
          </w:tcPr>
          <w:p w14:paraId="1DE8A81F"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1.302</w:t>
            </w:r>
          </w:p>
        </w:tc>
        <w:tc>
          <w:tcPr>
            <w:tcW w:w="1280" w:type="dxa"/>
            <w:tcBorders>
              <w:top w:val="nil"/>
              <w:left w:val="nil"/>
              <w:bottom w:val="single" w:sz="8" w:space="0" w:color="auto"/>
              <w:right w:val="single" w:sz="8" w:space="0" w:color="auto"/>
            </w:tcBorders>
            <w:shd w:val="clear" w:color="auto" w:fill="auto"/>
            <w:vAlign w:val="center"/>
            <w:hideMark/>
          </w:tcPr>
          <w:p w14:paraId="018671D3"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1.302</w:t>
            </w:r>
          </w:p>
        </w:tc>
        <w:tc>
          <w:tcPr>
            <w:tcW w:w="1280" w:type="dxa"/>
            <w:tcBorders>
              <w:top w:val="nil"/>
              <w:left w:val="nil"/>
              <w:bottom w:val="single" w:sz="8" w:space="0" w:color="auto"/>
              <w:right w:val="single" w:sz="8" w:space="0" w:color="auto"/>
            </w:tcBorders>
            <w:shd w:val="clear" w:color="auto" w:fill="auto"/>
            <w:vAlign w:val="center"/>
            <w:hideMark/>
          </w:tcPr>
          <w:p w14:paraId="1DC966D9"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1.302</w:t>
            </w:r>
          </w:p>
        </w:tc>
        <w:tc>
          <w:tcPr>
            <w:tcW w:w="1280" w:type="dxa"/>
            <w:tcBorders>
              <w:top w:val="nil"/>
              <w:left w:val="nil"/>
              <w:bottom w:val="single" w:sz="8" w:space="0" w:color="auto"/>
              <w:right w:val="single" w:sz="8" w:space="0" w:color="auto"/>
            </w:tcBorders>
            <w:shd w:val="clear" w:color="auto" w:fill="auto"/>
            <w:vAlign w:val="center"/>
            <w:hideMark/>
          </w:tcPr>
          <w:p w14:paraId="527B5957"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1.302</w:t>
            </w:r>
          </w:p>
        </w:tc>
      </w:tr>
      <w:tr w:rsidR="00786CA7" w:rsidRPr="00AA0EA1" w14:paraId="7CC3D083" w14:textId="77777777" w:rsidTr="003E73AE">
        <w:trPr>
          <w:trHeight w:val="500"/>
        </w:trPr>
        <w:tc>
          <w:tcPr>
            <w:tcW w:w="2200" w:type="dxa"/>
            <w:tcBorders>
              <w:top w:val="nil"/>
              <w:left w:val="single" w:sz="8" w:space="0" w:color="auto"/>
              <w:bottom w:val="single" w:sz="8" w:space="0" w:color="auto"/>
              <w:right w:val="single" w:sz="8" w:space="0" w:color="auto"/>
            </w:tcBorders>
            <w:shd w:val="clear" w:color="auto" w:fill="auto"/>
            <w:vAlign w:val="center"/>
            <w:hideMark/>
          </w:tcPr>
          <w:p w14:paraId="070E603F" w14:textId="77777777" w:rsidR="003E73AE" w:rsidRPr="00AA0EA1" w:rsidRDefault="004C0F17" w:rsidP="003E73A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Grant Uplift</w:t>
            </w:r>
          </w:p>
        </w:tc>
        <w:tc>
          <w:tcPr>
            <w:tcW w:w="1280" w:type="dxa"/>
            <w:tcBorders>
              <w:top w:val="nil"/>
              <w:left w:val="nil"/>
              <w:bottom w:val="single" w:sz="8" w:space="0" w:color="auto"/>
              <w:right w:val="single" w:sz="8" w:space="0" w:color="auto"/>
            </w:tcBorders>
            <w:shd w:val="clear" w:color="auto" w:fill="auto"/>
            <w:vAlign w:val="center"/>
            <w:hideMark/>
          </w:tcPr>
          <w:p w14:paraId="4D8EF4ED"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1.190</w:t>
            </w:r>
          </w:p>
        </w:tc>
        <w:tc>
          <w:tcPr>
            <w:tcW w:w="1280" w:type="dxa"/>
            <w:tcBorders>
              <w:top w:val="nil"/>
              <w:left w:val="nil"/>
              <w:bottom w:val="single" w:sz="8" w:space="0" w:color="auto"/>
              <w:right w:val="single" w:sz="8" w:space="0" w:color="auto"/>
            </w:tcBorders>
            <w:shd w:val="clear" w:color="auto" w:fill="auto"/>
            <w:vAlign w:val="center"/>
            <w:hideMark/>
          </w:tcPr>
          <w:p w14:paraId="0057101A"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1.190</w:t>
            </w:r>
          </w:p>
        </w:tc>
        <w:tc>
          <w:tcPr>
            <w:tcW w:w="1280" w:type="dxa"/>
            <w:tcBorders>
              <w:top w:val="nil"/>
              <w:left w:val="nil"/>
              <w:bottom w:val="single" w:sz="8" w:space="0" w:color="auto"/>
              <w:right w:val="single" w:sz="8" w:space="0" w:color="auto"/>
            </w:tcBorders>
            <w:shd w:val="clear" w:color="auto" w:fill="auto"/>
            <w:vAlign w:val="center"/>
            <w:hideMark/>
          </w:tcPr>
          <w:p w14:paraId="27116D6B"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1.190</w:t>
            </w:r>
          </w:p>
        </w:tc>
        <w:tc>
          <w:tcPr>
            <w:tcW w:w="1280" w:type="dxa"/>
            <w:tcBorders>
              <w:top w:val="nil"/>
              <w:left w:val="nil"/>
              <w:bottom w:val="single" w:sz="8" w:space="0" w:color="auto"/>
              <w:right w:val="single" w:sz="8" w:space="0" w:color="auto"/>
            </w:tcBorders>
            <w:shd w:val="clear" w:color="auto" w:fill="auto"/>
            <w:vAlign w:val="center"/>
            <w:hideMark/>
          </w:tcPr>
          <w:p w14:paraId="629F6FA5"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1.190</w:t>
            </w:r>
          </w:p>
        </w:tc>
        <w:tc>
          <w:tcPr>
            <w:tcW w:w="1280" w:type="dxa"/>
            <w:tcBorders>
              <w:top w:val="nil"/>
              <w:left w:val="nil"/>
              <w:bottom w:val="single" w:sz="8" w:space="0" w:color="auto"/>
              <w:right w:val="single" w:sz="8" w:space="0" w:color="auto"/>
            </w:tcBorders>
            <w:shd w:val="clear" w:color="auto" w:fill="auto"/>
            <w:vAlign w:val="center"/>
            <w:hideMark/>
          </w:tcPr>
          <w:p w14:paraId="198B0A00"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1.190</w:t>
            </w:r>
          </w:p>
        </w:tc>
        <w:tc>
          <w:tcPr>
            <w:tcW w:w="1280" w:type="dxa"/>
            <w:tcBorders>
              <w:top w:val="nil"/>
              <w:left w:val="nil"/>
              <w:bottom w:val="single" w:sz="8" w:space="0" w:color="auto"/>
              <w:right w:val="single" w:sz="8" w:space="0" w:color="auto"/>
            </w:tcBorders>
            <w:shd w:val="clear" w:color="auto" w:fill="auto"/>
            <w:vAlign w:val="center"/>
            <w:hideMark/>
          </w:tcPr>
          <w:p w14:paraId="060B5B8C"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1.190</w:t>
            </w:r>
          </w:p>
        </w:tc>
      </w:tr>
      <w:tr w:rsidR="00786CA7" w:rsidRPr="00AA0EA1" w14:paraId="6540F70B" w14:textId="77777777" w:rsidTr="003E73AE">
        <w:trPr>
          <w:trHeight w:val="500"/>
        </w:trPr>
        <w:tc>
          <w:tcPr>
            <w:tcW w:w="2200" w:type="dxa"/>
            <w:tcBorders>
              <w:top w:val="nil"/>
              <w:left w:val="single" w:sz="8" w:space="0" w:color="auto"/>
              <w:bottom w:val="single" w:sz="8" w:space="0" w:color="auto"/>
              <w:right w:val="single" w:sz="8" w:space="0" w:color="auto"/>
            </w:tcBorders>
            <w:shd w:val="clear" w:color="auto" w:fill="auto"/>
            <w:vAlign w:val="center"/>
            <w:hideMark/>
          </w:tcPr>
          <w:p w14:paraId="7F233CCE" w14:textId="77777777" w:rsidR="003E73AE" w:rsidRPr="00AA0EA1" w:rsidRDefault="004C0F17" w:rsidP="003E73A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Praesept</w:t>
            </w:r>
          </w:p>
        </w:tc>
        <w:tc>
          <w:tcPr>
            <w:tcW w:w="1280" w:type="dxa"/>
            <w:tcBorders>
              <w:top w:val="nil"/>
              <w:left w:val="nil"/>
              <w:bottom w:val="single" w:sz="8" w:space="0" w:color="auto"/>
              <w:right w:val="single" w:sz="8" w:space="0" w:color="auto"/>
            </w:tcBorders>
            <w:shd w:val="clear" w:color="auto" w:fill="auto"/>
            <w:vAlign w:val="center"/>
            <w:hideMark/>
          </w:tcPr>
          <w:p w14:paraId="05E09790"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58.793</w:t>
            </w:r>
          </w:p>
        </w:tc>
        <w:tc>
          <w:tcPr>
            <w:tcW w:w="1280" w:type="dxa"/>
            <w:tcBorders>
              <w:top w:val="nil"/>
              <w:left w:val="nil"/>
              <w:bottom w:val="single" w:sz="8" w:space="0" w:color="auto"/>
              <w:right w:val="single" w:sz="8" w:space="0" w:color="auto"/>
            </w:tcBorders>
            <w:shd w:val="clear" w:color="auto" w:fill="auto"/>
            <w:vAlign w:val="center"/>
            <w:hideMark/>
          </w:tcPr>
          <w:p w14:paraId="14231202"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62.227</w:t>
            </w:r>
          </w:p>
        </w:tc>
        <w:tc>
          <w:tcPr>
            <w:tcW w:w="1280" w:type="dxa"/>
            <w:tcBorders>
              <w:top w:val="nil"/>
              <w:left w:val="nil"/>
              <w:bottom w:val="single" w:sz="8" w:space="0" w:color="auto"/>
              <w:right w:val="single" w:sz="8" w:space="0" w:color="auto"/>
            </w:tcBorders>
            <w:shd w:val="clear" w:color="auto" w:fill="auto"/>
            <w:vAlign w:val="center"/>
            <w:hideMark/>
          </w:tcPr>
          <w:p w14:paraId="20768E07"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65.861</w:t>
            </w:r>
          </w:p>
        </w:tc>
        <w:tc>
          <w:tcPr>
            <w:tcW w:w="1280" w:type="dxa"/>
            <w:tcBorders>
              <w:top w:val="nil"/>
              <w:left w:val="nil"/>
              <w:bottom w:val="single" w:sz="8" w:space="0" w:color="auto"/>
              <w:right w:val="single" w:sz="8" w:space="0" w:color="auto"/>
            </w:tcBorders>
            <w:shd w:val="clear" w:color="auto" w:fill="auto"/>
            <w:vAlign w:val="center"/>
            <w:hideMark/>
          </w:tcPr>
          <w:p w14:paraId="7F3357F7"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69.707</w:t>
            </w:r>
          </w:p>
        </w:tc>
        <w:tc>
          <w:tcPr>
            <w:tcW w:w="1280" w:type="dxa"/>
            <w:tcBorders>
              <w:top w:val="nil"/>
              <w:left w:val="nil"/>
              <w:bottom w:val="single" w:sz="8" w:space="0" w:color="auto"/>
              <w:right w:val="single" w:sz="8" w:space="0" w:color="auto"/>
            </w:tcBorders>
            <w:shd w:val="clear" w:color="auto" w:fill="auto"/>
            <w:vAlign w:val="center"/>
            <w:hideMark/>
          </w:tcPr>
          <w:p w14:paraId="6FC28C20"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73.778</w:t>
            </w:r>
          </w:p>
        </w:tc>
        <w:tc>
          <w:tcPr>
            <w:tcW w:w="1280" w:type="dxa"/>
            <w:tcBorders>
              <w:top w:val="nil"/>
              <w:left w:val="nil"/>
              <w:bottom w:val="single" w:sz="8" w:space="0" w:color="auto"/>
              <w:right w:val="single" w:sz="8" w:space="0" w:color="auto"/>
            </w:tcBorders>
            <w:shd w:val="clear" w:color="auto" w:fill="auto"/>
            <w:vAlign w:val="center"/>
            <w:hideMark/>
          </w:tcPr>
          <w:p w14:paraId="158688F6" w14:textId="77777777" w:rsidR="003E73AE" w:rsidRPr="00AA0EA1" w:rsidRDefault="004C0F17" w:rsidP="003E73AE">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78.086</w:t>
            </w:r>
          </w:p>
        </w:tc>
      </w:tr>
      <w:tr w:rsidR="00786CA7" w:rsidRPr="00AA0EA1" w14:paraId="538C6053" w14:textId="77777777" w:rsidTr="003E73AE">
        <w:trPr>
          <w:trHeight w:val="500"/>
        </w:trPr>
        <w:tc>
          <w:tcPr>
            <w:tcW w:w="2200" w:type="dxa"/>
            <w:tcBorders>
              <w:top w:val="nil"/>
              <w:left w:val="single" w:sz="8" w:space="0" w:color="auto"/>
              <w:bottom w:val="single" w:sz="8" w:space="0" w:color="auto"/>
              <w:right w:val="single" w:sz="8" w:space="0" w:color="auto"/>
            </w:tcBorders>
            <w:shd w:val="clear" w:color="auto" w:fill="auto"/>
            <w:vAlign w:val="center"/>
            <w:hideMark/>
          </w:tcPr>
          <w:p w14:paraId="08524B40" w14:textId="77777777" w:rsidR="003E73AE" w:rsidRPr="00AA0EA1" w:rsidRDefault="004C0F17" w:rsidP="003E73AE">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 xml:space="preserve">Cyfanswm y Cyllid </w:t>
            </w:r>
          </w:p>
        </w:tc>
        <w:tc>
          <w:tcPr>
            <w:tcW w:w="1280" w:type="dxa"/>
            <w:tcBorders>
              <w:top w:val="nil"/>
              <w:left w:val="nil"/>
              <w:bottom w:val="single" w:sz="8" w:space="0" w:color="auto"/>
              <w:right w:val="single" w:sz="8" w:space="0" w:color="auto"/>
            </w:tcBorders>
            <w:shd w:val="clear" w:color="auto" w:fill="auto"/>
            <w:vAlign w:val="center"/>
            <w:hideMark/>
          </w:tcPr>
          <w:p w14:paraId="581D7917"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115.402</w:t>
            </w:r>
          </w:p>
        </w:tc>
        <w:tc>
          <w:tcPr>
            <w:tcW w:w="1280" w:type="dxa"/>
            <w:tcBorders>
              <w:top w:val="nil"/>
              <w:left w:val="nil"/>
              <w:bottom w:val="single" w:sz="8" w:space="0" w:color="auto"/>
              <w:right w:val="single" w:sz="8" w:space="0" w:color="auto"/>
            </w:tcBorders>
            <w:shd w:val="clear" w:color="auto" w:fill="auto"/>
            <w:vAlign w:val="center"/>
            <w:hideMark/>
          </w:tcPr>
          <w:p w14:paraId="7DBB52F3"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119.918</w:t>
            </w:r>
          </w:p>
        </w:tc>
        <w:tc>
          <w:tcPr>
            <w:tcW w:w="1280" w:type="dxa"/>
            <w:tcBorders>
              <w:top w:val="nil"/>
              <w:left w:val="nil"/>
              <w:bottom w:val="single" w:sz="8" w:space="0" w:color="auto"/>
              <w:right w:val="single" w:sz="8" w:space="0" w:color="auto"/>
            </w:tcBorders>
            <w:shd w:val="clear" w:color="auto" w:fill="auto"/>
            <w:vAlign w:val="center"/>
            <w:hideMark/>
          </w:tcPr>
          <w:p w14:paraId="166A2E30"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124.656</w:t>
            </w:r>
          </w:p>
        </w:tc>
        <w:tc>
          <w:tcPr>
            <w:tcW w:w="1280" w:type="dxa"/>
            <w:tcBorders>
              <w:top w:val="nil"/>
              <w:left w:val="nil"/>
              <w:bottom w:val="single" w:sz="8" w:space="0" w:color="auto"/>
              <w:right w:val="single" w:sz="8" w:space="0" w:color="auto"/>
            </w:tcBorders>
            <w:shd w:val="clear" w:color="auto" w:fill="auto"/>
            <w:vAlign w:val="center"/>
            <w:hideMark/>
          </w:tcPr>
          <w:p w14:paraId="027AAF4C"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129.628</w:t>
            </w:r>
          </w:p>
        </w:tc>
        <w:tc>
          <w:tcPr>
            <w:tcW w:w="1280" w:type="dxa"/>
            <w:tcBorders>
              <w:top w:val="nil"/>
              <w:left w:val="nil"/>
              <w:bottom w:val="single" w:sz="8" w:space="0" w:color="auto"/>
              <w:right w:val="single" w:sz="8" w:space="0" w:color="auto"/>
            </w:tcBorders>
            <w:shd w:val="clear" w:color="auto" w:fill="auto"/>
            <w:vAlign w:val="center"/>
            <w:hideMark/>
          </w:tcPr>
          <w:p w14:paraId="37A3B181"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134.847</w:t>
            </w:r>
          </w:p>
        </w:tc>
        <w:tc>
          <w:tcPr>
            <w:tcW w:w="1280" w:type="dxa"/>
            <w:tcBorders>
              <w:top w:val="nil"/>
              <w:left w:val="nil"/>
              <w:bottom w:val="single" w:sz="8" w:space="0" w:color="auto"/>
              <w:right w:val="single" w:sz="8" w:space="0" w:color="auto"/>
            </w:tcBorders>
            <w:shd w:val="clear" w:color="auto" w:fill="auto"/>
            <w:vAlign w:val="center"/>
            <w:hideMark/>
          </w:tcPr>
          <w:p w14:paraId="1DDD72DE"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140.327</w:t>
            </w:r>
          </w:p>
        </w:tc>
      </w:tr>
      <w:tr w:rsidR="00786CA7" w:rsidRPr="00AA0EA1" w14:paraId="2089EF67" w14:textId="77777777" w:rsidTr="003E73AE">
        <w:trPr>
          <w:trHeight w:val="500"/>
        </w:trPr>
        <w:tc>
          <w:tcPr>
            <w:tcW w:w="2200" w:type="dxa"/>
            <w:tcBorders>
              <w:top w:val="nil"/>
              <w:left w:val="single" w:sz="8" w:space="0" w:color="auto"/>
              <w:bottom w:val="single" w:sz="8" w:space="0" w:color="auto"/>
              <w:right w:val="single" w:sz="8" w:space="0" w:color="auto"/>
            </w:tcBorders>
            <w:shd w:val="clear" w:color="auto" w:fill="auto"/>
            <w:vAlign w:val="center"/>
            <w:hideMark/>
          </w:tcPr>
          <w:p w14:paraId="4B583A66" w14:textId="0D139D76" w:rsidR="003E73AE" w:rsidRPr="00AA0EA1" w:rsidRDefault="004C0F17" w:rsidP="003E73AE">
            <w:pPr>
              <w:spacing w:after="0" w:line="240" w:lineRule="auto"/>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Amryw</w:t>
            </w:r>
            <w:r w:rsidR="00335EEC" w:rsidRPr="00AA0EA1">
              <w:rPr>
                <w:rFonts w:ascii="Verdana" w:eastAsia="Verdana" w:hAnsi="Verdana" w:cs="Calibri"/>
                <w:b/>
                <w:bCs/>
                <w:color w:val="000000"/>
                <w:lang w:val="cy-GB" w:eastAsia="en-GB"/>
              </w:rPr>
              <w:t>iant</w:t>
            </w:r>
            <w:r w:rsidRPr="00AA0EA1">
              <w:rPr>
                <w:rFonts w:ascii="Verdana" w:eastAsia="Verdana" w:hAnsi="Verdana" w:cs="Calibri"/>
                <w:b/>
                <w:bCs/>
                <w:color w:val="000000"/>
                <w:lang w:val="cy-GB" w:eastAsia="en-GB"/>
              </w:rPr>
              <w:t xml:space="preserve"> i'r flwyddyn flaenorol</w:t>
            </w:r>
          </w:p>
        </w:tc>
        <w:tc>
          <w:tcPr>
            <w:tcW w:w="1280" w:type="dxa"/>
            <w:tcBorders>
              <w:top w:val="nil"/>
              <w:left w:val="nil"/>
              <w:bottom w:val="single" w:sz="8" w:space="0" w:color="auto"/>
              <w:right w:val="single" w:sz="8" w:space="0" w:color="auto"/>
            </w:tcBorders>
            <w:shd w:val="clear" w:color="auto" w:fill="auto"/>
            <w:vAlign w:val="center"/>
            <w:hideMark/>
          </w:tcPr>
          <w:p w14:paraId="12C54AA0"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8.505</w:t>
            </w:r>
          </w:p>
        </w:tc>
        <w:tc>
          <w:tcPr>
            <w:tcW w:w="1280" w:type="dxa"/>
            <w:tcBorders>
              <w:top w:val="nil"/>
              <w:left w:val="nil"/>
              <w:bottom w:val="single" w:sz="8" w:space="0" w:color="auto"/>
              <w:right w:val="single" w:sz="8" w:space="0" w:color="auto"/>
            </w:tcBorders>
            <w:shd w:val="clear" w:color="auto" w:fill="auto"/>
            <w:vAlign w:val="center"/>
            <w:hideMark/>
          </w:tcPr>
          <w:p w14:paraId="35CCA15C"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4.516</w:t>
            </w:r>
          </w:p>
        </w:tc>
        <w:tc>
          <w:tcPr>
            <w:tcW w:w="1280" w:type="dxa"/>
            <w:tcBorders>
              <w:top w:val="nil"/>
              <w:left w:val="nil"/>
              <w:bottom w:val="single" w:sz="8" w:space="0" w:color="auto"/>
              <w:right w:val="single" w:sz="8" w:space="0" w:color="auto"/>
            </w:tcBorders>
            <w:shd w:val="clear" w:color="auto" w:fill="auto"/>
            <w:vAlign w:val="center"/>
            <w:hideMark/>
          </w:tcPr>
          <w:p w14:paraId="065719F9"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4.738</w:t>
            </w:r>
          </w:p>
        </w:tc>
        <w:tc>
          <w:tcPr>
            <w:tcW w:w="1280" w:type="dxa"/>
            <w:tcBorders>
              <w:top w:val="nil"/>
              <w:left w:val="nil"/>
              <w:bottom w:val="single" w:sz="8" w:space="0" w:color="auto"/>
              <w:right w:val="single" w:sz="8" w:space="0" w:color="auto"/>
            </w:tcBorders>
            <w:shd w:val="clear" w:color="auto" w:fill="auto"/>
            <w:vAlign w:val="center"/>
            <w:hideMark/>
          </w:tcPr>
          <w:p w14:paraId="568C06E0"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4.972</w:t>
            </w:r>
          </w:p>
        </w:tc>
        <w:tc>
          <w:tcPr>
            <w:tcW w:w="1280" w:type="dxa"/>
            <w:tcBorders>
              <w:top w:val="nil"/>
              <w:left w:val="nil"/>
              <w:bottom w:val="single" w:sz="8" w:space="0" w:color="auto"/>
              <w:right w:val="single" w:sz="8" w:space="0" w:color="auto"/>
            </w:tcBorders>
            <w:shd w:val="clear" w:color="auto" w:fill="auto"/>
            <w:vAlign w:val="center"/>
            <w:hideMark/>
          </w:tcPr>
          <w:p w14:paraId="54F099AA"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5.219</w:t>
            </w:r>
          </w:p>
        </w:tc>
        <w:tc>
          <w:tcPr>
            <w:tcW w:w="1280" w:type="dxa"/>
            <w:tcBorders>
              <w:top w:val="nil"/>
              <w:left w:val="nil"/>
              <w:bottom w:val="single" w:sz="8" w:space="0" w:color="auto"/>
              <w:right w:val="single" w:sz="8" w:space="0" w:color="auto"/>
            </w:tcBorders>
            <w:shd w:val="clear" w:color="auto" w:fill="auto"/>
            <w:vAlign w:val="center"/>
            <w:hideMark/>
          </w:tcPr>
          <w:p w14:paraId="2D43E3E1"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5.480</w:t>
            </w:r>
          </w:p>
        </w:tc>
      </w:tr>
      <w:tr w:rsidR="00786CA7" w:rsidRPr="00AA0EA1" w14:paraId="4CE9BDA2" w14:textId="77777777" w:rsidTr="003E73AE">
        <w:trPr>
          <w:trHeight w:val="500"/>
        </w:trPr>
        <w:tc>
          <w:tcPr>
            <w:tcW w:w="2200" w:type="dxa"/>
            <w:tcBorders>
              <w:top w:val="nil"/>
              <w:left w:val="single" w:sz="8" w:space="0" w:color="auto"/>
              <w:bottom w:val="single" w:sz="8" w:space="0" w:color="auto"/>
              <w:right w:val="single" w:sz="8" w:space="0" w:color="auto"/>
            </w:tcBorders>
            <w:shd w:val="clear" w:color="auto" w:fill="auto"/>
            <w:vAlign w:val="center"/>
            <w:hideMark/>
          </w:tcPr>
          <w:p w14:paraId="66B212E4" w14:textId="77777777" w:rsidR="003E73AE" w:rsidRPr="00AA0EA1" w:rsidRDefault="004C0F17" w:rsidP="003E73AE">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 Newid</w:t>
            </w:r>
          </w:p>
        </w:tc>
        <w:tc>
          <w:tcPr>
            <w:tcW w:w="1280" w:type="dxa"/>
            <w:tcBorders>
              <w:top w:val="nil"/>
              <w:left w:val="nil"/>
              <w:bottom w:val="single" w:sz="8" w:space="0" w:color="auto"/>
              <w:right w:val="single" w:sz="8" w:space="0" w:color="auto"/>
            </w:tcBorders>
            <w:shd w:val="clear" w:color="auto" w:fill="auto"/>
            <w:vAlign w:val="center"/>
            <w:hideMark/>
          </w:tcPr>
          <w:p w14:paraId="588B91D0"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7.96%</w:t>
            </w:r>
          </w:p>
        </w:tc>
        <w:tc>
          <w:tcPr>
            <w:tcW w:w="1280" w:type="dxa"/>
            <w:tcBorders>
              <w:top w:val="nil"/>
              <w:left w:val="nil"/>
              <w:bottom w:val="single" w:sz="8" w:space="0" w:color="auto"/>
              <w:right w:val="single" w:sz="8" w:space="0" w:color="auto"/>
            </w:tcBorders>
            <w:shd w:val="clear" w:color="auto" w:fill="auto"/>
            <w:vAlign w:val="center"/>
            <w:hideMark/>
          </w:tcPr>
          <w:p w14:paraId="7D65C25C"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3.91%</w:t>
            </w:r>
          </w:p>
        </w:tc>
        <w:tc>
          <w:tcPr>
            <w:tcW w:w="1280" w:type="dxa"/>
            <w:tcBorders>
              <w:top w:val="nil"/>
              <w:left w:val="nil"/>
              <w:bottom w:val="single" w:sz="8" w:space="0" w:color="auto"/>
              <w:right w:val="single" w:sz="8" w:space="0" w:color="auto"/>
            </w:tcBorders>
            <w:shd w:val="clear" w:color="auto" w:fill="auto"/>
            <w:vAlign w:val="center"/>
            <w:hideMark/>
          </w:tcPr>
          <w:p w14:paraId="43DE2F8B"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3.95%</w:t>
            </w:r>
          </w:p>
        </w:tc>
        <w:tc>
          <w:tcPr>
            <w:tcW w:w="1280" w:type="dxa"/>
            <w:tcBorders>
              <w:top w:val="nil"/>
              <w:left w:val="nil"/>
              <w:bottom w:val="single" w:sz="8" w:space="0" w:color="auto"/>
              <w:right w:val="single" w:sz="8" w:space="0" w:color="auto"/>
            </w:tcBorders>
            <w:shd w:val="clear" w:color="auto" w:fill="auto"/>
            <w:vAlign w:val="center"/>
            <w:hideMark/>
          </w:tcPr>
          <w:p w14:paraId="3DD2C588"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3.99%</w:t>
            </w:r>
          </w:p>
        </w:tc>
        <w:tc>
          <w:tcPr>
            <w:tcW w:w="1280" w:type="dxa"/>
            <w:tcBorders>
              <w:top w:val="nil"/>
              <w:left w:val="nil"/>
              <w:bottom w:val="single" w:sz="8" w:space="0" w:color="auto"/>
              <w:right w:val="single" w:sz="8" w:space="0" w:color="auto"/>
            </w:tcBorders>
            <w:shd w:val="clear" w:color="auto" w:fill="auto"/>
            <w:vAlign w:val="center"/>
            <w:hideMark/>
          </w:tcPr>
          <w:p w14:paraId="59F0CAAC"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4.03%</w:t>
            </w:r>
          </w:p>
        </w:tc>
        <w:tc>
          <w:tcPr>
            <w:tcW w:w="1280" w:type="dxa"/>
            <w:tcBorders>
              <w:top w:val="nil"/>
              <w:left w:val="nil"/>
              <w:bottom w:val="single" w:sz="8" w:space="0" w:color="auto"/>
              <w:right w:val="single" w:sz="8" w:space="0" w:color="auto"/>
            </w:tcBorders>
            <w:shd w:val="clear" w:color="auto" w:fill="auto"/>
            <w:vAlign w:val="center"/>
            <w:hideMark/>
          </w:tcPr>
          <w:p w14:paraId="059C0147" w14:textId="77777777" w:rsidR="003E73AE" w:rsidRPr="00AA0EA1" w:rsidRDefault="004C0F17" w:rsidP="003E73AE">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4.06%</w:t>
            </w:r>
          </w:p>
        </w:tc>
      </w:tr>
    </w:tbl>
    <w:p w14:paraId="3E1CDC93" w14:textId="77777777" w:rsidR="003E73AE" w:rsidRPr="00AA0EA1" w:rsidRDefault="003E73AE" w:rsidP="00013A24">
      <w:pPr>
        <w:pStyle w:val="ListParagraph"/>
        <w:spacing w:after="0" w:line="240" w:lineRule="auto"/>
        <w:jc w:val="both"/>
        <w:rPr>
          <w:rFonts w:ascii="Verdana" w:hAnsi="Verdana"/>
          <w:lang w:val="cy-GB"/>
        </w:rPr>
      </w:pPr>
    </w:p>
    <w:p w14:paraId="7446BC61" w14:textId="77777777" w:rsidR="003E73AE" w:rsidRPr="00AA0EA1" w:rsidRDefault="003E73AE" w:rsidP="00013A24">
      <w:pPr>
        <w:pStyle w:val="ListParagraph"/>
        <w:spacing w:after="0" w:line="240" w:lineRule="auto"/>
        <w:jc w:val="both"/>
        <w:rPr>
          <w:rFonts w:ascii="Verdana" w:hAnsi="Verdana" w:cs="Arial"/>
          <w:lang w:val="cy-GB"/>
        </w:rPr>
      </w:pPr>
    </w:p>
    <w:p w14:paraId="58B5D24B" w14:textId="4BCCC81E" w:rsidR="00013A24" w:rsidRPr="00AA0EA1" w:rsidRDefault="004C0F17" w:rsidP="0029224B">
      <w:pPr>
        <w:pStyle w:val="ListParagraph"/>
        <w:numPr>
          <w:ilvl w:val="1"/>
          <w:numId w:val="56"/>
        </w:numPr>
        <w:spacing w:after="120" w:line="240" w:lineRule="auto"/>
        <w:ind w:left="709" w:hanging="709"/>
        <w:jc w:val="both"/>
        <w:rPr>
          <w:rFonts w:ascii="Verdana" w:hAnsi="Verdana"/>
          <w:lang w:val="cy-GB"/>
        </w:rPr>
      </w:pPr>
      <w:r w:rsidRPr="00AA0EA1">
        <w:rPr>
          <w:rFonts w:ascii="Verdana" w:eastAsia="Verdana" w:hAnsi="Verdana" w:cs="Times New Roman"/>
          <w:lang w:val="cy-GB"/>
        </w:rPr>
        <w:t xml:space="preserve">Mae'r sefyllfa gyllido uchod yn </w:t>
      </w:r>
      <w:r w:rsidR="00FA773C" w:rsidRPr="00AA0EA1">
        <w:rPr>
          <w:rFonts w:ascii="Verdana" w:eastAsia="Verdana" w:hAnsi="Verdana" w:cs="Times New Roman"/>
          <w:lang w:val="cy-GB"/>
        </w:rPr>
        <w:t>tybio’r</w:t>
      </w:r>
      <w:r w:rsidRPr="00AA0EA1">
        <w:rPr>
          <w:rFonts w:ascii="Verdana" w:eastAsia="Verdana" w:hAnsi="Verdana" w:cs="Times New Roman"/>
          <w:lang w:val="cy-GB"/>
        </w:rPr>
        <w:t xml:space="preserve"> cynnydd canlynol yn y praesept treth gyngor ac yn cynnwys </w:t>
      </w:r>
      <w:r w:rsidR="00581D0D" w:rsidRPr="00AA0EA1">
        <w:rPr>
          <w:rFonts w:ascii="Verdana" w:eastAsia="Verdana" w:hAnsi="Verdana" w:cs="Times New Roman"/>
          <w:lang w:val="cy-GB"/>
        </w:rPr>
        <w:t>rhagd</w:t>
      </w:r>
      <w:r w:rsidRPr="00AA0EA1">
        <w:rPr>
          <w:rFonts w:ascii="Verdana" w:eastAsia="Verdana" w:hAnsi="Verdana" w:cs="Times New Roman"/>
          <w:lang w:val="cy-GB"/>
        </w:rPr>
        <w:t xml:space="preserve">ybiaeth y bydd y sylfaen dreth gyngor yn cynyddu 0.8% y flwyddyn, sydd yn gyson â </w:t>
      </w:r>
      <w:r w:rsidR="00FA773C" w:rsidRPr="00AA0EA1">
        <w:rPr>
          <w:rFonts w:ascii="Verdana" w:eastAsia="Verdana" w:hAnsi="Verdana" w:cs="Times New Roman"/>
          <w:lang w:val="cy-GB"/>
        </w:rPr>
        <w:t>th</w:t>
      </w:r>
      <w:r w:rsidRPr="00AA0EA1">
        <w:rPr>
          <w:rFonts w:ascii="Verdana" w:eastAsia="Verdana" w:hAnsi="Verdana" w:cs="Times New Roman"/>
          <w:lang w:val="cy-GB"/>
        </w:rPr>
        <w:t>ybiaethau’r Swyddfa Cyfrifoldeb Cyllidebol (OBR):</w:t>
      </w:r>
    </w:p>
    <w:p w14:paraId="5251673A" w14:textId="77777777" w:rsidR="00013A24" w:rsidRPr="00AA0EA1" w:rsidRDefault="00013A24" w:rsidP="00013A24">
      <w:pPr>
        <w:pStyle w:val="ListParagraph"/>
        <w:spacing w:after="120" w:line="240" w:lineRule="auto"/>
        <w:ind w:left="709"/>
        <w:jc w:val="both"/>
        <w:rPr>
          <w:rFonts w:ascii="Verdana" w:hAnsi="Verdana"/>
          <w:lang w:val="cy-GB"/>
        </w:rPr>
      </w:pPr>
    </w:p>
    <w:p w14:paraId="17F21010" w14:textId="77777777" w:rsidR="00013A24" w:rsidRPr="00AA0EA1" w:rsidRDefault="004C0F17" w:rsidP="00013A24">
      <w:pPr>
        <w:pStyle w:val="ListParagraph"/>
        <w:spacing w:after="120" w:line="240" w:lineRule="auto"/>
        <w:ind w:left="709"/>
        <w:jc w:val="both"/>
        <w:rPr>
          <w:rFonts w:ascii="Verdana" w:hAnsi="Verdana"/>
          <w:b/>
          <w:lang w:val="cy-GB"/>
        </w:rPr>
      </w:pPr>
      <w:r w:rsidRPr="00AA0EA1">
        <w:rPr>
          <w:rFonts w:ascii="Verdana" w:eastAsia="Verdana" w:hAnsi="Verdana" w:cs="Times New Roman"/>
          <w:b/>
          <w:bCs/>
          <w:lang w:val="cy-GB"/>
        </w:rPr>
        <w:t>Tabl 15: Lefel Praesept Arfaethedig 2020/21 i 2024/25</w:t>
      </w:r>
    </w:p>
    <w:tbl>
      <w:tblPr>
        <w:tblW w:w="8140" w:type="dxa"/>
        <w:tblInd w:w="699" w:type="dxa"/>
        <w:tblLook w:val="04A0" w:firstRow="1" w:lastRow="0" w:firstColumn="1" w:lastColumn="0" w:noHBand="0" w:noVBand="1"/>
      </w:tblPr>
      <w:tblGrid>
        <w:gridCol w:w="2164"/>
        <w:gridCol w:w="996"/>
        <w:gridCol w:w="996"/>
        <w:gridCol w:w="996"/>
        <w:gridCol w:w="996"/>
        <w:gridCol w:w="996"/>
        <w:gridCol w:w="996"/>
      </w:tblGrid>
      <w:tr w:rsidR="00786CA7" w:rsidRPr="00AA0EA1" w14:paraId="10594B68" w14:textId="77777777" w:rsidTr="007B7A30">
        <w:trPr>
          <w:trHeight w:val="300"/>
        </w:trPr>
        <w:tc>
          <w:tcPr>
            <w:tcW w:w="2360"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3C5EF02F" w14:textId="77777777" w:rsidR="007B7A30" w:rsidRPr="00AA0EA1" w:rsidRDefault="004C0F17" w:rsidP="007B7A30">
            <w:pPr>
              <w:spacing w:after="0" w:line="240" w:lineRule="auto"/>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980" w:type="dxa"/>
            <w:tcBorders>
              <w:top w:val="single" w:sz="8" w:space="0" w:color="auto"/>
              <w:left w:val="nil"/>
              <w:bottom w:val="single" w:sz="8" w:space="0" w:color="auto"/>
              <w:right w:val="single" w:sz="8" w:space="0" w:color="auto"/>
            </w:tcBorders>
            <w:shd w:val="clear" w:color="000000" w:fill="C6D9F1"/>
            <w:vAlign w:val="center"/>
            <w:hideMark/>
          </w:tcPr>
          <w:p w14:paraId="213101A9" w14:textId="77777777" w:rsidR="007B7A30" w:rsidRPr="00AA0EA1" w:rsidRDefault="004C0F17" w:rsidP="007B7A30">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20/21</w:t>
            </w:r>
          </w:p>
        </w:tc>
        <w:tc>
          <w:tcPr>
            <w:tcW w:w="960" w:type="dxa"/>
            <w:tcBorders>
              <w:top w:val="single" w:sz="8" w:space="0" w:color="auto"/>
              <w:left w:val="nil"/>
              <w:bottom w:val="single" w:sz="8" w:space="0" w:color="auto"/>
              <w:right w:val="single" w:sz="8" w:space="0" w:color="auto"/>
            </w:tcBorders>
            <w:shd w:val="clear" w:color="000000" w:fill="C6D9F1"/>
            <w:vAlign w:val="center"/>
            <w:hideMark/>
          </w:tcPr>
          <w:p w14:paraId="701967EA" w14:textId="77777777" w:rsidR="007B7A30" w:rsidRPr="00AA0EA1" w:rsidRDefault="004C0F17" w:rsidP="007B7A30">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21/22</w:t>
            </w:r>
          </w:p>
        </w:tc>
        <w:tc>
          <w:tcPr>
            <w:tcW w:w="960" w:type="dxa"/>
            <w:tcBorders>
              <w:top w:val="single" w:sz="8" w:space="0" w:color="auto"/>
              <w:left w:val="nil"/>
              <w:bottom w:val="single" w:sz="8" w:space="0" w:color="auto"/>
              <w:right w:val="single" w:sz="8" w:space="0" w:color="auto"/>
            </w:tcBorders>
            <w:shd w:val="clear" w:color="000000" w:fill="C6D9F1"/>
            <w:vAlign w:val="center"/>
            <w:hideMark/>
          </w:tcPr>
          <w:p w14:paraId="19B46CB4" w14:textId="77777777" w:rsidR="007B7A30" w:rsidRPr="00AA0EA1" w:rsidRDefault="004C0F17" w:rsidP="007B7A30">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22/23</w:t>
            </w:r>
          </w:p>
        </w:tc>
        <w:tc>
          <w:tcPr>
            <w:tcW w:w="960" w:type="dxa"/>
            <w:tcBorders>
              <w:top w:val="single" w:sz="8" w:space="0" w:color="auto"/>
              <w:left w:val="nil"/>
              <w:bottom w:val="single" w:sz="8" w:space="0" w:color="auto"/>
              <w:right w:val="single" w:sz="8" w:space="0" w:color="auto"/>
            </w:tcBorders>
            <w:shd w:val="clear" w:color="000000" w:fill="C6D9F1"/>
            <w:vAlign w:val="center"/>
            <w:hideMark/>
          </w:tcPr>
          <w:p w14:paraId="39BAF00F" w14:textId="77777777" w:rsidR="007B7A30" w:rsidRPr="00AA0EA1" w:rsidRDefault="004C0F17" w:rsidP="007B7A30">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23/24</w:t>
            </w:r>
          </w:p>
        </w:tc>
        <w:tc>
          <w:tcPr>
            <w:tcW w:w="960" w:type="dxa"/>
            <w:tcBorders>
              <w:top w:val="single" w:sz="8" w:space="0" w:color="auto"/>
              <w:left w:val="nil"/>
              <w:bottom w:val="single" w:sz="8" w:space="0" w:color="auto"/>
              <w:right w:val="single" w:sz="8" w:space="0" w:color="auto"/>
            </w:tcBorders>
            <w:shd w:val="clear" w:color="000000" w:fill="C6D9F1"/>
            <w:vAlign w:val="center"/>
            <w:hideMark/>
          </w:tcPr>
          <w:p w14:paraId="539851E7" w14:textId="77777777" w:rsidR="007B7A30" w:rsidRPr="00AA0EA1" w:rsidRDefault="004C0F17" w:rsidP="007B7A30">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24/25</w:t>
            </w:r>
          </w:p>
        </w:tc>
        <w:tc>
          <w:tcPr>
            <w:tcW w:w="960" w:type="dxa"/>
            <w:tcBorders>
              <w:top w:val="single" w:sz="8" w:space="0" w:color="auto"/>
              <w:left w:val="nil"/>
              <w:bottom w:val="single" w:sz="8" w:space="0" w:color="auto"/>
              <w:right w:val="single" w:sz="8" w:space="0" w:color="auto"/>
            </w:tcBorders>
            <w:shd w:val="clear" w:color="000000" w:fill="C6D9F1"/>
            <w:vAlign w:val="center"/>
            <w:hideMark/>
          </w:tcPr>
          <w:p w14:paraId="158AFEAF" w14:textId="77777777" w:rsidR="007B7A30" w:rsidRPr="00AA0EA1" w:rsidRDefault="004C0F17" w:rsidP="007B7A30">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25/26</w:t>
            </w:r>
          </w:p>
        </w:tc>
      </w:tr>
      <w:tr w:rsidR="00786CA7" w:rsidRPr="00AA0EA1" w14:paraId="39B153A3" w14:textId="77777777" w:rsidTr="007B7A30">
        <w:trPr>
          <w:trHeight w:val="300"/>
        </w:trPr>
        <w:tc>
          <w:tcPr>
            <w:tcW w:w="2360" w:type="dxa"/>
            <w:tcBorders>
              <w:top w:val="nil"/>
              <w:left w:val="single" w:sz="8" w:space="0" w:color="auto"/>
              <w:bottom w:val="single" w:sz="8" w:space="0" w:color="auto"/>
              <w:right w:val="single" w:sz="8" w:space="0" w:color="auto"/>
            </w:tcBorders>
            <w:shd w:val="clear" w:color="000000" w:fill="C6D9F1"/>
            <w:vAlign w:val="center"/>
            <w:hideMark/>
          </w:tcPr>
          <w:p w14:paraId="4CAE815D" w14:textId="77777777" w:rsidR="007B7A30" w:rsidRPr="00AA0EA1" w:rsidRDefault="004C0F17" w:rsidP="007B7A30">
            <w:pPr>
              <w:spacing w:after="0" w:line="240" w:lineRule="auto"/>
              <w:jc w:val="both"/>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980" w:type="dxa"/>
            <w:tcBorders>
              <w:top w:val="nil"/>
              <w:left w:val="nil"/>
              <w:bottom w:val="single" w:sz="8" w:space="0" w:color="auto"/>
              <w:right w:val="single" w:sz="8" w:space="0" w:color="auto"/>
            </w:tcBorders>
            <w:shd w:val="clear" w:color="000000" w:fill="C6D9F1"/>
            <w:vAlign w:val="center"/>
            <w:hideMark/>
          </w:tcPr>
          <w:p w14:paraId="5DA5A98B" w14:textId="77777777" w:rsidR="007B7A30" w:rsidRPr="00AA0EA1" w:rsidRDefault="004C0F17" w:rsidP="007B7A30">
            <w:pPr>
              <w:spacing w:after="0" w:line="240" w:lineRule="auto"/>
              <w:jc w:val="center"/>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w:t>
            </w:r>
          </w:p>
        </w:tc>
        <w:tc>
          <w:tcPr>
            <w:tcW w:w="960" w:type="dxa"/>
            <w:tcBorders>
              <w:top w:val="nil"/>
              <w:left w:val="nil"/>
              <w:bottom w:val="single" w:sz="8" w:space="0" w:color="auto"/>
              <w:right w:val="single" w:sz="8" w:space="0" w:color="auto"/>
            </w:tcBorders>
            <w:shd w:val="clear" w:color="000000" w:fill="C6D9F1"/>
            <w:vAlign w:val="center"/>
            <w:hideMark/>
          </w:tcPr>
          <w:p w14:paraId="376634C1" w14:textId="77777777" w:rsidR="007B7A30" w:rsidRPr="00AA0EA1" w:rsidRDefault="004C0F17" w:rsidP="007B7A30">
            <w:pPr>
              <w:spacing w:after="0" w:line="240" w:lineRule="auto"/>
              <w:jc w:val="center"/>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w:t>
            </w:r>
          </w:p>
        </w:tc>
        <w:tc>
          <w:tcPr>
            <w:tcW w:w="960" w:type="dxa"/>
            <w:tcBorders>
              <w:top w:val="nil"/>
              <w:left w:val="nil"/>
              <w:bottom w:val="single" w:sz="8" w:space="0" w:color="auto"/>
              <w:right w:val="single" w:sz="8" w:space="0" w:color="auto"/>
            </w:tcBorders>
            <w:shd w:val="clear" w:color="000000" w:fill="C6D9F1"/>
            <w:vAlign w:val="center"/>
            <w:hideMark/>
          </w:tcPr>
          <w:p w14:paraId="6702A23C" w14:textId="77777777" w:rsidR="007B7A30" w:rsidRPr="00AA0EA1" w:rsidRDefault="004C0F17" w:rsidP="007B7A30">
            <w:pPr>
              <w:spacing w:after="0" w:line="240" w:lineRule="auto"/>
              <w:jc w:val="center"/>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w:t>
            </w:r>
          </w:p>
        </w:tc>
        <w:tc>
          <w:tcPr>
            <w:tcW w:w="960" w:type="dxa"/>
            <w:tcBorders>
              <w:top w:val="nil"/>
              <w:left w:val="nil"/>
              <w:bottom w:val="single" w:sz="8" w:space="0" w:color="auto"/>
              <w:right w:val="single" w:sz="8" w:space="0" w:color="auto"/>
            </w:tcBorders>
            <w:shd w:val="clear" w:color="000000" w:fill="C6D9F1"/>
            <w:vAlign w:val="center"/>
            <w:hideMark/>
          </w:tcPr>
          <w:p w14:paraId="6B16B4A1" w14:textId="77777777" w:rsidR="007B7A30" w:rsidRPr="00AA0EA1" w:rsidRDefault="004C0F17" w:rsidP="007B7A30">
            <w:pPr>
              <w:spacing w:after="0" w:line="240" w:lineRule="auto"/>
              <w:jc w:val="center"/>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w:t>
            </w:r>
          </w:p>
        </w:tc>
        <w:tc>
          <w:tcPr>
            <w:tcW w:w="960" w:type="dxa"/>
            <w:tcBorders>
              <w:top w:val="nil"/>
              <w:left w:val="nil"/>
              <w:bottom w:val="single" w:sz="8" w:space="0" w:color="auto"/>
              <w:right w:val="single" w:sz="8" w:space="0" w:color="auto"/>
            </w:tcBorders>
            <w:shd w:val="clear" w:color="000000" w:fill="C6D9F1"/>
            <w:vAlign w:val="center"/>
            <w:hideMark/>
          </w:tcPr>
          <w:p w14:paraId="611C86B6" w14:textId="77777777" w:rsidR="007B7A30" w:rsidRPr="00AA0EA1" w:rsidRDefault="004C0F17" w:rsidP="007B7A30">
            <w:pPr>
              <w:spacing w:after="0" w:line="240" w:lineRule="auto"/>
              <w:jc w:val="center"/>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w:t>
            </w:r>
          </w:p>
        </w:tc>
        <w:tc>
          <w:tcPr>
            <w:tcW w:w="960" w:type="dxa"/>
            <w:tcBorders>
              <w:top w:val="nil"/>
              <w:left w:val="nil"/>
              <w:bottom w:val="single" w:sz="8" w:space="0" w:color="auto"/>
              <w:right w:val="single" w:sz="8" w:space="0" w:color="auto"/>
            </w:tcBorders>
            <w:shd w:val="clear" w:color="000000" w:fill="C6D9F1"/>
            <w:vAlign w:val="center"/>
            <w:hideMark/>
          </w:tcPr>
          <w:p w14:paraId="1E68E8A2" w14:textId="77777777" w:rsidR="007B7A30" w:rsidRPr="00AA0EA1" w:rsidRDefault="004C0F17" w:rsidP="007B7A30">
            <w:pPr>
              <w:spacing w:after="0" w:line="240" w:lineRule="auto"/>
              <w:jc w:val="center"/>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w:t>
            </w:r>
          </w:p>
        </w:tc>
      </w:tr>
      <w:tr w:rsidR="00786CA7" w:rsidRPr="00AA0EA1" w14:paraId="7D83B68C" w14:textId="77777777" w:rsidTr="007B7A30">
        <w:trPr>
          <w:trHeight w:val="580"/>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62E26450" w14:textId="77777777" w:rsidR="007B7A30" w:rsidRPr="00AA0EA1" w:rsidRDefault="004C0F17" w:rsidP="007B7A30">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Praesept Treth Gyngor</w:t>
            </w:r>
          </w:p>
        </w:tc>
        <w:tc>
          <w:tcPr>
            <w:tcW w:w="980" w:type="dxa"/>
            <w:tcBorders>
              <w:top w:val="nil"/>
              <w:left w:val="nil"/>
              <w:bottom w:val="single" w:sz="8" w:space="0" w:color="auto"/>
              <w:right w:val="single" w:sz="8" w:space="0" w:color="auto"/>
            </w:tcBorders>
            <w:shd w:val="clear" w:color="auto" w:fill="auto"/>
            <w:vAlign w:val="center"/>
            <w:hideMark/>
          </w:tcPr>
          <w:p w14:paraId="222F3193" w14:textId="77777777" w:rsidR="007B7A30" w:rsidRPr="00AA0EA1" w:rsidRDefault="004C0F17" w:rsidP="007B7A30">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260.56</w:t>
            </w:r>
          </w:p>
        </w:tc>
        <w:tc>
          <w:tcPr>
            <w:tcW w:w="960" w:type="dxa"/>
            <w:tcBorders>
              <w:top w:val="nil"/>
              <w:left w:val="nil"/>
              <w:bottom w:val="single" w:sz="8" w:space="0" w:color="auto"/>
              <w:right w:val="single" w:sz="8" w:space="0" w:color="auto"/>
            </w:tcBorders>
            <w:shd w:val="clear" w:color="auto" w:fill="auto"/>
            <w:vAlign w:val="center"/>
            <w:hideMark/>
          </w:tcPr>
          <w:p w14:paraId="078D8615" w14:textId="77777777" w:rsidR="007B7A30" w:rsidRPr="00AA0EA1" w:rsidRDefault="004C0F17" w:rsidP="007B7A30">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273.59</w:t>
            </w:r>
          </w:p>
        </w:tc>
        <w:tc>
          <w:tcPr>
            <w:tcW w:w="960" w:type="dxa"/>
            <w:tcBorders>
              <w:top w:val="nil"/>
              <w:left w:val="nil"/>
              <w:bottom w:val="single" w:sz="8" w:space="0" w:color="auto"/>
              <w:right w:val="single" w:sz="8" w:space="0" w:color="auto"/>
            </w:tcBorders>
            <w:shd w:val="clear" w:color="auto" w:fill="auto"/>
            <w:vAlign w:val="center"/>
            <w:hideMark/>
          </w:tcPr>
          <w:p w14:paraId="5B5D9783" w14:textId="77777777" w:rsidR="007B7A30" w:rsidRPr="00AA0EA1" w:rsidRDefault="004C0F17" w:rsidP="007B7A30">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287.27</w:t>
            </w:r>
          </w:p>
        </w:tc>
        <w:tc>
          <w:tcPr>
            <w:tcW w:w="960" w:type="dxa"/>
            <w:tcBorders>
              <w:top w:val="nil"/>
              <w:left w:val="nil"/>
              <w:bottom w:val="single" w:sz="8" w:space="0" w:color="auto"/>
              <w:right w:val="single" w:sz="8" w:space="0" w:color="auto"/>
            </w:tcBorders>
            <w:shd w:val="clear" w:color="auto" w:fill="auto"/>
            <w:vAlign w:val="center"/>
            <w:hideMark/>
          </w:tcPr>
          <w:p w14:paraId="308A6C29" w14:textId="77777777" w:rsidR="007B7A30" w:rsidRPr="00AA0EA1" w:rsidRDefault="004C0F17" w:rsidP="007B7A30">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301.63</w:t>
            </w:r>
          </w:p>
        </w:tc>
        <w:tc>
          <w:tcPr>
            <w:tcW w:w="960" w:type="dxa"/>
            <w:tcBorders>
              <w:top w:val="nil"/>
              <w:left w:val="nil"/>
              <w:bottom w:val="single" w:sz="8" w:space="0" w:color="auto"/>
              <w:right w:val="single" w:sz="8" w:space="0" w:color="auto"/>
            </w:tcBorders>
            <w:shd w:val="clear" w:color="auto" w:fill="auto"/>
            <w:vAlign w:val="center"/>
            <w:hideMark/>
          </w:tcPr>
          <w:p w14:paraId="49642621" w14:textId="77777777" w:rsidR="007B7A30" w:rsidRPr="00AA0EA1" w:rsidRDefault="004C0F17" w:rsidP="007B7A30">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316.71</w:t>
            </w:r>
          </w:p>
        </w:tc>
        <w:tc>
          <w:tcPr>
            <w:tcW w:w="960" w:type="dxa"/>
            <w:tcBorders>
              <w:top w:val="nil"/>
              <w:left w:val="nil"/>
              <w:bottom w:val="single" w:sz="8" w:space="0" w:color="auto"/>
              <w:right w:val="single" w:sz="8" w:space="0" w:color="auto"/>
            </w:tcBorders>
            <w:shd w:val="clear" w:color="auto" w:fill="auto"/>
            <w:vAlign w:val="center"/>
            <w:hideMark/>
          </w:tcPr>
          <w:p w14:paraId="22179389" w14:textId="77777777" w:rsidR="007B7A30" w:rsidRPr="00AA0EA1" w:rsidRDefault="004C0F17" w:rsidP="007B7A30">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332.55</w:t>
            </w:r>
          </w:p>
        </w:tc>
      </w:tr>
      <w:tr w:rsidR="00786CA7" w:rsidRPr="00AA0EA1" w14:paraId="3D0BF969" w14:textId="77777777" w:rsidTr="007B7A30">
        <w:trPr>
          <w:trHeight w:val="580"/>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40FF1983" w14:textId="77777777" w:rsidR="007B7A30" w:rsidRPr="00AA0EA1" w:rsidRDefault="004C0F17" w:rsidP="007B7A30">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Cynnydd o'r flwyddyn flaenorol £</w:t>
            </w:r>
          </w:p>
        </w:tc>
        <w:tc>
          <w:tcPr>
            <w:tcW w:w="980" w:type="dxa"/>
            <w:tcBorders>
              <w:top w:val="nil"/>
              <w:left w:val="nil"/>
              <w:bottom w:val="single" w:sz="8" w:space="0" w:color="auto"/>
              <w:right w:val="single" w:sz="8" w:space="0" w:color="auto"/>
            </w:tcBorders>
            <w:shd w:val="clear" w:color="auto" w:fill="auto"/>
            <w:vAlign w:val="center"/>
            <w:hideMark/>
          </w:tcPr>
          <w:p w14:paraId="15828BC9" w14:textId="77777777" w:rsidR="007B7A30" w:rsidRPr="00AA0EA1" w:rsidRDefault="004C0F17" w:rsidP="007B7A30">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12.00</w:t>
            </w:r>
          </w:p>
        </w:tc>
        <w:tc>
          <w:tcPr>
            <w:tcW w:w="960" w:type="dxa"/>
            <w:tcBorders>
              <w:top w:val="nil"/>
              <w:left w:val="nil"/>
              <w:bottom w:val="single" w:sz="8" w:space="0" w:color="auto"/>
              <w:right w:val="single" w:sz="8" w:space="0" w:color="auto"/>
            </w:tcBorders>
            <w:shd w:val="clear" w:color="auto" w:fill="auto"/>
            <w:vAlign w:val="center"/>
            <w:hideMark/>
          </w:tcPr>
          <w:p w14:paraId="4C3965A7" w14:textId="77777777" w:rsidR="007B7A30" w:rsidRPr="00AA0EA1" w:rsidRDefault="004C0F17" w:rsidP="007B7A30">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13.03</w:t>
            </w:r>
          </w:p>
        </w:tc>
        <w:tc>
          <w:tcPr>
            <w:tcW w:w="960" w:type="dxa"/>
            <w:tcBorders>
              <w:top w:val="nil"/>
              <w:left w:val="nil"/>
              <w:bottom w:val="single" w:sz="8" w:space="0" w:color="auto"/>
              <w:right w:val="single" w:sz="8" w:space="0" w:color="auto"/>
            </w:tcBorders>
            <w:shd w:val="clear" w:color="auto" w:fill="auto"/>
            <w:vAlign w:val="center"/>
            <w:hideMark/>
          </w:tcPr>
          <w:p w14:paraId="50FD8405" w14:textId="77777777" w:rsidR="007B7A30" w:rsidRPr="00AA0EA1" w:rsidRDefault="004C0F17" w:rsidP="007B7A30">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13.68</w:t>
            </w:r>
          </w:p>
        </w:tc>
        <w:tc>
          <w:tcPr>
            <w:tcW w:w="960" w:type="dxa"/>
            <w:tcBorders>
              <w:top w:val="nil"/>
              <w:left w:val="nil"/>
              <w:bottom w:val="single" w:sz="8" w:space="0" w:color="auto"/>
              <w:right w:val="single" w:sz="8" w:space="0" w:color="auto"/>
            </w:tcBorders>
            <w:shd w:val="clear" w:color="auto" w:fill="auto"/>
            <w:vAlign w:val="center"/>
            <w:hideMark/>
          </w:tcPr>
          <w:p w14:paraId="28BE912E" w14:textId="77777777" w:rsidR="007B7A30" w:rsidRPr="00AA0EA1" w:rsidRDefault="004C0F17" w:rsidP="007B7A30">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14.36</w:t>
            </w:r>
          </w:p>
        </w:tc>
        <w:tc>
          <w:tcPr>
            <w:tcW w:w="960" w:type="dxa"/>
            <w:tcBorders>
              <w:top w:val="nil"/>
              <w:left w:val="nil"/>
              <w:bottom w:val="single" w:sz="8" w:space="0" w:color="auto"/>
              <w:right w:val="single" w:sz="8" w:space="0" w:color="auto"/>
            </w:tcBorders>
            <w:shd w:val="clear" w:color="auto" w:fill="auto"/>
            <w:vAlign w:val="center"/>
            <w:hideMark/>
          </w:tcPr>
          <w:p w14:paraId="31D451A0" w14:textId="77777777" w:rsidR="007B7A30" w:rsidRPr="00AA0EA1" w:rsidRDefault="004C0F17" w:rsidP="007B7A30">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15.08</w:t>
            </w:r>
          </w:p>
        </w:tc>
        <w:tc>
          <w:tcPr>
            <w:tcW w:w="960" w:type="dxa"/>
            <w:tcBorders>
              <w:top w:val="nil"/>
              <w:left w:val="nil"/>
              <w:bottom w:val="single" w:sz="8" w:space="0" w:color="auto"/>
              <w:right w:val="single" w:sz="8" w:space="0" w:color="auto"/>
            </w:tcBorders>
            <w:shd w:val="clear" w:color="auto" w:fill="auto"/>
            <w:vAlign w:val="center"/>
            <w:hideMark/>
          </w:tcPr>
          <w:p w14:paraId="394C3EA4" w14:textId="77777777" w:rsidR="007B7A30" w:rsidRPr="00AA0EA1" w:rsidRDefault="004C0F17" w:rsidP="007B7A30">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15.84</w:t>
            </w:r>
          </w:p>
        </w:tc>
      </w:tr>
      <w:tr w:rsidR="00786CA7" w:rsidRPr="00AA0EA1" w14:paraId="1D9E6AD8" w14:textId="77777777" w:rsidTr="007B7A30">
        <w:trPr>
          <w:trHeight w:val="300"/>
        </w:trPr>
        <w:tc>
          <w:tcPr>
            <w:tcW w:w="2360" w:type="dxa"/>
            <w:tcBorders>
              <w:top w:val="nil"/>
              <w:left w:val="single" w:sz="8" w:space="0" w:color="auto"/>
              <w:bottom w:val="single" w:sz="8" w:space="0" w:color="auto"/>
              <w:right w:val="single" w:sz="8" w:space="0" w:color="auto"/>
            </w:tcBorders>
            <w:shd w:val="clear" w:color="auto" w:fill="auto"/>
            <w:vAlign w:val="center"/>
            <w:hideMark/>
          </w:tcPr>
          <w:p w14:paraId="0F6C1733" w14:textId="77777777" w:rsidR="007B7A30" w:rsidRPr="00AA0EA1" w:rsidRDefault="004C0F17" w:rsidP="007B7A30">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 Newid</w:t>
            </w:r>
          </w:p>
        </w:tc>
        <w:tc>
          <w:tcPr>
            <w:tcW w:w="980" w:type="dxa"/>
            <w:tcBorders>
              <w:top w:val="nil"/>
              <w:left w:val="nil"/>
              <w:bottom w:val="single" w:sz="8" w:space="0" w:color="auto"/>
              <w:right w:val="single" w:sz="8" w:space="0" w:color="auto"/>
            </w:tcBorders>
            <w:shd w:val="clear" w:color="auto" w:fill="auto"/>
            <w:vAlign w:val="center"/>
            <w:hideMark/>
          </w:tcPr>
          <w:p w14:paraId="40C2C224" w14:textId="77777777" w:rsidR="007B7A30" w:rsidRPr="00AA0EA1" w:rsidRDefault="004C0F17" w:rsidP="007B7A30">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4.8%</w:t>
            </w:r>
          </w:p>
        </w:tc>
        <w:tc>
          <w:tcPr>
            <w:tcW w:w="960" w:type="dxa"/>
            <w:tcBorders>
              <w:top w:val="nil"/>
              <w:left w:val="nil"/>
              <w:bottom w:val="single" w:sz="8" w:space="0" w:color="auto"/>
              <w:right w:val="single" w:sz="8" w:space="0" w:color="auto"/>
            </w:tcBorders>
            <w:shd w:val="clear" w:color="auto" w:fill="auto"/>
            <w:vAlign w:val="center"/>
            <w:hideMark/>
          </w:tcPr>
          <w:p w14:paraId="0A9EA4EA" w14:textId="77777777" w:rsidR="007B7A30" w:rsidRPr="00AA0EA1" w:rsidRDefault="004C0F17" w:rsidP="007B7A30">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5.0%</w:t>
            </w:r>
          </w:p>
        </w:tc>
        <w:tc>
          <w:tcPr>
            <w:tcW w:w="960" w:type="dxa"/>
            <w:tcBorders>
              <w:top w:val="nil"/>
              <w:left w:val="nil"/>
              <w:bottom w:val="single" w:sz="8" w:space="0" w:color="auto"/>
              <w:right w:val="single" w:sz="8" w:space="0" w:color="auto"/>
            </w:tcBorders>
            <w:shd w:val="clear" w:color="auto" w:fill="auto"/>
            <w:vAlign w:val="center"/>
            <w:hideMark/>
          </w:tcPr>
          <w:p w14:paraId="03296394" w14:textId="77777777" w:rsidR="007B7A30" w:rsidRPr="00AA0EA1" w:rsidRDefault="004C0F17" w:rsidP="007B7A30">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5.0%</w:t>
            </w:r>
          </w:p>
        </w:tc>
        <w:tc>
          <w:tcPr>
            <w:tcW w:w="960" w:type="dxa"/>
            <w:tcBorders>
              <w:top w:val="nil"/>
              <w:left w:val="nil"/>
              <w:bottom w:val="single" w:sz="8" w:space="0" w:color="auto"/>
              <w:right w:val="single" w:sz="8" w:space="0" w:color="auto"/>
            </w:tcBorders>
            <w:shd w:val="clear" w:color="auto" w:fill="auto"/>
            <w:vAlign w:val="center"/>
            <w:hideMark/>
          </w:tcPr>
          <w:p w14:paraId="65DDCB94" w14:textId="77777777" w:rsidR="007B7A30" w:rsidRPr="00AA0EA1" w:rsidRDefault="004C0F17" w:rsidP="007B7A30">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5.0%</w:t>
            </w:r>
          </w:p>
        </w:tc>
        <w:tc>
          <w:tcPr>
            <w:tcW w:w="960" w:type="dxa"/>
            <w:tcBorders>
              <w:top w:val="nil"/>
              <w:left w:val="nil"/>
              <w:bottom w:val="single" w:sz="8" w:space="0" w:color="auto"/>
              <w:right w:val="single" w:sz="8" w:space="0" w:color="auto"/>
            </w:tcBorders>
            <w:shd w:val="clear" w:color="auto" w:fill="auto"/>
            <w:vAlign w:val="center"/>
            <w:hideMark/>
          </w:tcPr>
          <w:p w14:paraId="08D7CA0F" w14:textId="77777777" w:rsidR="007B7A30" w:rsidRPr="00AA0EA1" w:rsidRDefault="004C0F17" w:rsidP="007B7A30">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5.0%</w:t>
            </w:r>
          </w:p>
        </w:tc>
        <w:tc>
          <w:tcPr>
            <w:tcW w:w="960" w:type="dxa"/>
            <w:tcBorders>
              <w:top w:val="nil"/>
              <w:left w:val="nil"/>
              <w:bottom w:val="single" w:sz="8" w:space="0" w:color="auto"/>
              <w:right w:val="single" w:sz="8" w:space="0" w:color="auto"/>
            </w:tcBorders>
            <w:shd w:val="clear" w:color="auto" w:fill="auto"/>
            <w:vAlign w:val="center"/>
            <w:hideMark/>
          </w:tcPr>
          <w:p w14:paraId="596F4B08" w14:textId="77777777" w:rsidR="007B7A30" w:rsidRPr="00AA0EA1" w:rsidRDefault="004C0F17" w:rsidP="007B7A30">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5.0%</w:t>
            </w:r>
          </w:p>
        </w:tc>
      </w:tr>
    </w:tbl>
    <w:p w14:paraId="61759A63" w14:textId="77777777" w:rsidR="007B7A30" w:rsidRPr="00AA0EA1" w:rsidRDefault="007B7A30" w:rsidP="00013A24">
      <w:pPr>
        <w:pStyle w:val="ListParagraph"/>
        <w:spacing w:after="120" w:line="240" w:lineRule="auto"/>
        <w:ind w:left="709"/>
        <w:jc w:val="both"/>
        <w:rPr>
          <w:rFonts w:ascii="Verdana" w:hAnsi="Verdana"/>
          <w:b/>
          <w:lang w:val="cy-GB"/>
        </w:rPr>
      </w:pPr>
    </w:p>
    <w:p w14:paraId="77B0B176" w14:textId="77777777" w:rsidR="00013A24" w:rsidRPr="00AA0EA1" w:rsidRDefault="00013A24" w:rsidP="00013A24">
      <w:pPr>
        <w:pStyle w:val="ListParagraph"/>
        <w:spacing w:after="0" w:line="240" w:lineRule="auto"/>
        <w:jc w:val="both"/>
        <w:rPr>
          <w:rFonts w:ascii="Verdana" w:hAnsi="Verdana"/>
          <w:b/>
          <w:lang w:val="cy-GB"/>
        </w:rPr>
      </w:pPr>
    </w:p>
    <w:p w14:paraId="7D2720D6" w14:textId="186605A0" w:rsidR="00013A24" w:rsidRPr="00AA0EA1" w:rsidRDefault="004C0F17" w:rsidP="00335EEC">
      <w:pPr>
        <w:rPr>
          <w:rFonts w:ascii="Verdana" w:hAnsi="Verdana"/>
          <w:b/>
          <w:lang w:val="cy-GB"/>
        </w:rPr>
      </w:pPr>
      <w:r w:rsidRPr="00AA0EA1">
        <w:rPr>
          <w:rFonts w:ascii="Verdana" w:hAnsi="Verdana"/>
          <w:b/>
          <w:lang w:val="cy-GB"/>
        </w:rPr>
        <w:br w:type="page"/>
      </w:r>
      <w:r w:rsidRPr="00AA0EA1">
        <w:rPr>
          <w:rFonts w:ascii="Verdana" w:eastAsia="Verdana" w:hAnsi="Verdana" w:cs="Times New Roman"/>
          <w:b/>
          <w:bCs/>
          <w:lang w:val="cy-GB"/>
        </w:rPr>
        <w:lastRenderedPageBreak/>
        <w:t xml:space="preserve">Cyllideb Tymor Canolig 2020/21 </w:t>
      </w:r>
      <w:r w:rsidR="00335EEC" w:rsidRPr="00AA0EA1">
        <w:rPr>
          <w:rFonts w:ascii="Verdana" w:eastAsia="Verdana" w:hAnsi="Verdana" w:cs="Times New Roman"/>
          <w:b/>
          <w:bCs/>
          <w:lang w:val="cy-GB"/>
        </w:rPr>
        <w:t>i</w:t>
      </w:r>
      <w:r w:rsidRPr="00AA0EA1">
        <w:rPr>
          <w:rFonts w:ascii="Verdana" w:eastAsia="Verdana" w:hAnsi="Verdana" w:cs="Times New Roman"/>
          <w:b/>
          <w:bCs/>
          <w:lang w:val="cy-GB"/>
        </w:rPr>
        <w:t xml:space="preserve"> 2024/25</w:t>
      </w:r>
    </w:p>
    <w:p w14:paraId="6123AEDF" w14:textId="77777777" w:rsidR="00013A24" w:rsidRPr="00AA0EA1" w:rsidRDefault="00013A24" w:rsidP="00013A24">
      <w:pPr>
        <w:spacing w:after="0" w:line="240" w:lineRule="auto"/>
        <w:jc w:val="both"/>
        <w:rPr>
          <w:rFonts w:ascii="Verdana" w:hAnsi="Verdana"/>
          <w:b/>
          <w:u w:val="single"/>
          <w:lang w:val="cy-GB"/>
        </w:rPr>
      </w:pPr>
    </w:p>
    <w:p w14:paraId="30F8880A" w14:textId="5BA156AD" w:rsidR="00013A24" w:rsidRPr="00AA0EA1" w:rsidRDefault="004C0F17" w:rsidP="00013A24">
      <w:pPr>
        <w:spacing w:after="120" w:line="240" w:lineRule="auto"/>
        <w:ind w:left="720" w:hanging="720"/>
        <w:jc w:val="both"/>
        <w:rPr>
          <w:rFonts w:ascii="Verdana" w:hAnsi="Verdana"/>
          <w:lang w:val="cy-GB"/>
        </w:rPr>
      </w:pPr>
      <w:r w:rsidRPr="00AA0EA1">
        <w:rPr>
          <w:rFonts w:ascii="Verdana" w:eastAsia="Verdana" w:hAnsi="Verdana" w:cs="Times New Roman"/>
          <w:lang w:val="cy-GB"/>
        </w:rPr>
        <w:t>14.1</w:t>
      </w:r>
      <w:r w:rsidRPr="00AA0EA1">
        <w:rPr>
          <w:rFonts w:ascii="Verdana" w:eastAsia="Verdana" w:hAnsi="Verdana" w:cs="Times New Roman"/>
          <w:lang w:val="cy-GB"/>
        </w:rPr>
        <w:tab/>
        <w:t xml:space="preserve">Disgwylir y bydd chwyddiant cyflogau a phrisiau yn parhau i roi pwysau ar gostau darparu gwasanaethau plismona </w:t>
      </w:r>
      <w:r w:rsidR="00AE6F20" w:rsidRPr="00AA0EA1">
        <w:rPr>
          <w:rFonts w:ascii="Verdana" w:eastAsia="Verdana" w:hAnsi="Verdana" w:cs="Times New Roman"/>
          <w:lang w:val="cy-GB"/>
        </w:rPr>
        <w:t>yn ystod</w:t>
      </w:r>
      <w:r w:rsidRPr="00AA0EA1">
        <w:rPr>
          <w:rFonts w:ascii="Verdana" w:eastAsia="Verdana" w:hAnsi="Verdana" w:cs="Times New Roman"/>
          <w:lang w:val="cy-GB"/>
        </w:rPr>
        <w:t xml:space="preserve"> y cyfnod a gwnaed y tybiaethau canlynol mewn perthynas â'r rhain:</w:t>
      </w:r>
    </w:p>
    <w:p w14:paraId="4987B81B" w14:textId="77777777" w:rsidR="00013A24" w:rsidRPr="00AA0EA1" w:rsidRDefault="004C0F17" w:rsidP="00013A24">
      <w:pPr>
        <w:pStyle w:val="ListParagraph"/>
        <w:spacing w:after="0" w:line="240" w:lineRule="auto"/>
        <w:jc w:val="both"/>
        <w:rPr>
          <w:rFonts w:ascii="Verdana" w:hAnsi="Verdana" w:cs="Arial"/>
          <w:b/>
          <w:lang w:val="cy-GB"/>
        </w:rPr>
      </w:pPr>
      <w:r w:rsidRPr="00AA0EA1">
        <w:rPr>
          <w:rFonts w:ascii="Verdana" w:eastAsia="Verdana" w:hAnsi="Verdana" w:cs="Arial"/>
          <w:b/>
          <w:bCs/>
          <w:lang w:val="cy-GB"/>
        </w:rPr>
        <w:t>Tabl 16: Tybiaethau Chwyddiant ar gyfer 2019/20 i 2024/25</w:t>
      </w:r>
    </w:p>
    <w:tbl>
      <w:tblPr>
        <w:tblW w:w="7824" w:type="dxa"/>
        <w:tblInd w:w="720" w:type="dxa"/>
        <w:tblLook w:val="04A0" w:firstRow="1" w:lastRow="0" w:firstColumn="1" w:lastColumn="0" w:noHBand="0" w:noVBand="1"/>
      </w:tblPr>
      <w:tblGrid>
        <w:gridCol w:w="1860"/>
        <w:gridCol w:w="994"/>
        <w:gridCol w:w="994"/>
        <w:gridCol w:w="994"/>
        <w:gridCol w:w="994"/>
        <w:gridCol w:w="994"/>
        <w:gridCol w:w="994"/>
      </w:tblGrid>
      <w:tr w:rsidR="00786CA7" w:rsidRPr="00AA0EA1" w14:paraId="3C5E6068" w14:textId="77777777" w:rsidTr="00476747">
        <w:trPr>
          <w:trHeight w:val="288"/>
        </w:trPr>
        <w:tc>
          <w:tcPr>
            <w:tcW w:w="1860" w:type="dxa"/>
            <w:vMerge w:val="restart"/>
            <w:tcBorders>
              <w:top w:val="single" w:sz="8" w:space="0" w:color="auto"/>
              <w:left w:val="single" w:sz="8" w:space="0" w:color="auto"/>
              <w:bottom w:val="single" w:sz="8" w:space="0" w:color="000000"/>
              <w:right w:val="single" w:sz="8" w:space="0" w:color="auto"/>
            </w:tcBorders>
            <w:shd w:val="clear" w:color="000000" w:fill="C6D9F1"/>
            <w:noWrap/>
            <w:vAlign w:val="center"/>
            <w:hideMark/>
          </w:tcPr>
          <w:p w14:paraId="76AEC0CB" w14:textId="77777777" w:rsidR="00476747" w:rsidRPr="00AA0EA1" w:rsidRDefault="004C0F17" w:rsidP="00476747">
            <w:pPr>
              <w:spacing w:after="0" w:line="240" w:lineRule="auto"/>
              <w:ind w:firstLine="743"/>
              <w:rPr>
                <w:rFonts w:ascii="Calibri" w:eastAsia="Times New Roman" w:hAnsi="Calibri" w:cs="Calibri"/>
                <w:color w:val="000000"/>
                <w:lang w:val="cy-GB" w:eastAsia="en-GB"/>
              </w:rPr>
            </w:pPr>
            <w:r w:rsidRPr="00AA0EA1">
              <w:rPr>
                <w:rFonts w:ascii="Calibri" w:eastAsia="Times New Roman" w:hAnsi="Calibri" w:cs="Calibri"/>
                <w:color w:val="000000"/>
                <w:lang w:val="cy-GB" w:eastAsia="en-GB"/>
              </w:rPr>
              <w:t> </w:t>
            </w:r>
          </w:p>
        </w:tc>
        <w:tc>
          <w:tcPr>
            <w:tcW w:w="994" w:type="dxa"/>
            <w:tcBorders>
              <w:top w:val="single" w:sz="8" w:space="0" w:color="auto"/>
              <w:left w:val="nil"/>
              <w:bottom w:val="nil"/>
              <w:right w:val="single" w:sz="8" w:space="0" w:color="auto"/>
            </w:tcBorders>
            <w:shd w:val="clear" w:color="000000" w:fill="C6D9F1"/>
            <w:vAlign w:val="center"/>
            <w:hideMark/>
          </w:tcPr>
          <w:p w14:paraId="2927158C" w14:textId="77777777" w:rsidR="00476747" w:rsidRPr="00AA0EA1" w:rsidRDefault="004C0F17" w:rsidP="00476747">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20/21</w:t>
            </w:r>
          </w:p>
        </w:tc>
        <w:tc>
          <w:tcPr>
            <w:tcW w:w="994" w:type="dxa"/>
            <w:tcBorders>
              <w:top w:val="single" w:sz="8" w:space="0" w:color="auto"/>
              <w:left w:val="nil"/>
              <w:bottom w:val="nil"/>
              <w:right w:val="single" w:sz="8" w:space="0" w:color="auto"/>
            </w:tcBorders>
            <w:shd w:val="clear" w:color="000000" w:fill="C6D9F1"/>
            <w:vAlign w:val="center"/>
            <w:hideMark/>
          </w:tcPr>
          <w:p w14:paraId="5B72619E" w14:textId="77777777" w:rsidR="00476747" w:rsidRPr="00AA0EA1" w:rsidRDefault="004C0F17" w:rsidP="00476747">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21/22</w:t>
            </w:r>
          </w:p>
        </w:tc>
        <w:tc>
          <w:tcPr>
            <w:tcW w:w="994" w:type="dxa"/>
            <w:tcBorders>
              <w:top w:val="single" w:sz="8" w:space="0" w:color="auto"/>
              <w:left w:val="nil"/>
              <w:bottom w:val="nil"/>
              <w:right w:val="single" w:sz="8" w:space="0" w:color="auto"/>
            </w:tcBorders>
            <w:shd w:val="clear" w:color="000000" w:fill="C6D9F1"/>
            <w:vAlign w:val="center"/>
            <w:hideMark/>
          </w:tcPr>
          <w:p w14:paraId="4E17C85C" w14:textId="77777777" w:rsidR="00476747" w:rsidRPr="00AA0EA1" w:rsidRDefault="004C0F17" w:rsidP="00476747">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22/23</w:t>
            </w:r>
          </w:p>
        </w:tc>
        <w:tc>
          <w:tcPr>
            <w:tcW w:w="994" w:type="dxa"/>
            <w:tcBorders>
              <w:top w:val="single" w:sz="8" w:space="0" w:color="auto"/>
              <w:left w:val="nil"/>
              <w:bottom w:val="nil"/>
              <w:right w:val="single" w:sz="8" w:space="0" w:color="auto"/>
            </w:tcBorders>
            <w:shd w:val="clear" w:color="000000" w:fill="C6D9F1"/>
            <w:vAlign w:val="center"/>
            <w:hideMark/>
          </w:tcPr>
          <w:p w14:paraId="016E42B9" w14:textId="77777777" w:rsidR="00476747" w:rsidRPr="00AA0EA1" w:rsidRDefault="004C0F17" w:rsidP="00476747">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23/24</w:t>
            </w:r>
          </w:p>
        </w:tc>
        <w:tc>
          <w:tcPr>
            <w:tcW w:w="994" w:type="dxa"/>
            <w:tcBorders>
              <w:top w:val="single" w:sz="8" w:space="0" w:color="auto"/>
              <w:left w:val="nil"/>
              <w:bottom w:val="nil"/>
              <w:right w:val="single" w:sz="8" w:space="0" w:color="auto"/>
            </w:tcBorders>
            <w:shd w:val="clear" w:color="000000" w:fill="C6D9F1"/>
            <w:vAlign w:val="center"/>
            <w:hideMark/>
          </w:tcPr>
          <w:p w14:paraId="7E0269C0" w14:textId="77777777" w:rsidR="00476747" w:rsidRPr="00AA0EA1" w:rsidRDefault="004C0F17" w:rsidP="00476747">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24/25</w:t>
            </w:r>
          </w:p>
        </w:tc>
        <w:tc>
          <w:tcPr>
            <w:tcW w:w="994" w:type="dxa"/>
            <w:tcBorders>
              <w:top w:val="single" w:sz="8" w:space="0" w:color="auto"/>
              <w:left w:val="nil"/>
              <w:bottom w:val="nil"/>
              <w:right w:val="single" w:sz="8" w:space="0" w:color="auto"/>
            </w:tcBorders>
            <w:shd w:val="clear" w:color="000000" w:fill="C6D9F1"/>
            <w:vAlign w:val="center"/>
            <w:hideMark/>
          </w:tcPr>
          <w:p w14:paraId="3D9FF3F2" w14:textId="77777777" w:rsidR="00476747" w:rsidRPr="00AA0EA1" w:rsidRDefault="004C0F17" w:rsidP="00476747">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24/25</w:t>
            </w:r>
          </w:p>
        </w:tc>
      </w:tr>
      <w:tr w:rsidR="00786CA7" w:rsidRPr="00AA0EA1" w14:paraId="6B77E987" w14:textId="77777777" w:rsidTr="00476747">
        <w:trPr>
          <w:trHeight w:val="300"/>
        </w:trPr>
        <w:tc>
          <w:tcPr>
            <w:tcW w:w="1860" w:type="dxa"/>
            <w:vMerge/>
            <w:tcBorders>
              <w:top w:val="single" w:sz="8" w:space="0" w:color="auto"/>
              <w:left w:val="single" w:sz="8" w:space="0" w:color="auto"/>
              <w:bottom w:val="single" w:sz="8" w:space="0" w:color="000000"/>
              <w:right w:val="single" w:sz="8" w:space="0" w:color="auto"/>
            </w:tcBorders>
            <w:vAlign w:val="center"/>
            <w:hideMark/>
          </w:tcPr>
          <w:p w14:paraId="0BA5594A" w14:textId="77777777" w:rsidR="00476747" w:rsidRPr="00AA0EA1" w:rsidRDefault="00476747" w:rsidP="00476747">
            <w:pPr>
              <w:spacing w:after="0" w:line="240" w:lineRule="auto"/>
              <w:rPr>
                <w:rFonts w:ascii="Calibri" w:eastAsia="Times New Roman" w:hAnsi="Calibri" w:cs="Calibri"/>
                <w:color w:val="000000"/>
                <w:lang w:val="cy-GB" w:eastAsia="en-GB"/>
              </w:rPr>
            </w:pPr>
          </w:p>
        </w:tc>
        <w:tc>
          <w:tcPr>
            <w:tcW w:w="994" w:type="dxa"/>
            <w:tcBorders>
              <w:top w:val="nil"/>
              <w:left w:val="nil"/>
              <w:bottom w:val="single" w:sz="8" w:space="0" w:color="auto"/>
              <w:right w:val="single" w:sz="8" w:space="0" w:color="auto"/>
            </w:tcBorders>
            <w:shd w:val="clear" w:color="000000" w:fill="C6D9F1"/>
            <w:vAlign w:val="center"/>
            <w:hideMark/>
          </w:tcPr>
          <w:p w14:paraId="615F27C0" w14:textId="77777777" w:rsidR="00476747" w:rsidRPr="00AA0EA1" w:rsidRDefault="004C0F17" w:rsidP="00476747">
            <w:pPr>
              <w:spacing w:after="0" w:line="240" w:lineRule="auto"/>
              <w:jc w:val="both"/>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994" w:type="dxa"/>
            <w:tcBorders>
              <w:top w:val="nil"/>
              <w:left w:val="nil"/>
              <w:bottom w:val="single" w:sz="8" w:space="0" w:color="auto"/>
              <w:right w:val="single" w:sz="8" w:space="0" w:color="auto"/>
            </w:tcBorders>
            <w:shd w:val="clear" w:color="000000" w:fill="C6D9F1"/>
            <w:vAlign w:val="center"/>
            <w:hideMark/>
          </w:tcPr>
          <w:p w14:paraId="1A84CF9D" w14:textId="77777777" w:rsidR="00476747" w:rsidRPr="00AA0EA1" w:rsidRDefault="004C0F17" w:rsidP="00476747">
            <w:pPr>
              <w:spacing w:after="0" w:line="240" w:lineRule="auto"/>
              <w:jc w:val="both"/>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994" w:type="dxa"/>
            <w:tcBorders>
              <w:top w:val="nil"/>
              <w:left w:val="nil"/>
              <w:bottom w:val="single" w:sz="8" w:space="0" w:color="auto"/>
              <w:right w:val="single" w:sz="8" w:space="0" w:color="auto"/>
            </w:tcBorders>
            <w:shd w:val="clear" w:color="000000" w:fill="C6D9F1"/>
            <w:vAlign w:val="center"/>
            <w:hideMark/>
          </w:tcPr>
          <w:p w14:paraId="741D6BDC" w14:textId="77777777" w:rsidR="00476747" w:rsidRPr="00AA0EA1" w:rsidRDefault="004C0F17" w:rsidP="00476747">
            <w:pPr>
              <w:spacing w:after="0" w:line="240" w:lineRule="auto"/>
              <w:jc w:val="both"/>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994" w:type="dxa"/>
            <w:tcBorders>
              <w:top w:val="nil"/>
              <w:left w:val="nil"/>
              <w:bottom w:val="single" w:sz="8" w:space="0" w:color="auto"/>
              <w:right w:val="single" w:sz="8" w:space="0" w:color="auto"/>
            </w:tcBorders>
            <w:shd w:val="clear" w:color="000000" w:fill="C6D9F1"/>
            <w:vAlign w:val="center"/>
            <w:hideMark/>
          </w:tcPr>
          <w:p w14:paraId="27BFCF1C" w14:textId="77777777" w:rsidR="00476747" w:rsidRPr="00AA0EA1" w:rsidRDefault="004C0F17" w:rsidP="00476747">
            <w:pPr>
              <w:spacing w:after="0" w:line="240" w:lineRule="auto"/>
              <w:jc w:val="both"/>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994" w:type="dxa"/>
            <w:tcBorders>
              <w:top w:val="nil"/>
              <w:left w:val="nil"/>
              <w:bottom w:val="single" w:sz="8" w:space="0" w:color="auto"/>
              <w:right w:val="single" w:sz="8" w:space="0" w:color="auto"/>
            </w:tcBorders>
            <w:shd w:val="clear" w:color="000000" w:fill="C6D9F1"/>
            <w:vAlign w:val="center"/>
            <w:hideMark/>
          </w:tcPr>
          <w:p w14:paraId="04792623" w14:textId="77777777" w:rsidR="00476747" w:rsidRPr="00AA0EA1" w:rsidRDefault="004C0F17" w:rsidP="00476747">
            <w:pPr>
              <w:spacing w:after="0" w:line="240" w:lineRule="auto"/>
              <w:jc w:val="both"/>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994" w:type="dxa"/>
            <w:tcBorders>
              <w:top w:val="nil"/>
              <w:left w:val="nil"/>
              <w:bottom w:val="single" w:sz="8" w:space="0" w:color="auto"/>
              <w:right w:val="single" w:sz="8" w:space="0" w:color="auto"/>
            </w:tcBorders>
            <w:shd w:val="clear" w:color="000000" w:fill="C6D9F1"/>
            <w:vAlign w:val="center"/>
            <w:hideMark/>
          </w:tcPr>
          <w:p w14:paraId="36B8D2B3" w14:textId="77777777" w:rsidR="00476747" w:rsidRPr="00AA0EA1" w:rsidRDefault="004C0F17" w:rsidP="00476747">
            <w:pPr>
              <w:spacing w:after="0" w:line="240" w:lineRule="auto"/>
              <w:jc w:val="both"/>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r>
      <w:tr w:rsidR="00786CA7" w:rsidRPr="00AA0EA1" w14:paraId="49C4D0EF" w14:textId="77777777" w:rsidTr="00476747">
        <w:trPr>
          <w:trHeight w:val="492"/>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7246CB56" w14:textId="77777777" w:rsidR="00476747" w:rsidRPr="00AA0EA1" w:rsidRDefault="004C0F17" w:rsidP="00476747">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Swyddogion Heddlu</w:t>
            </w:r>
          </w:p>
        </w:tc>
        <w:tc>
          <w:tcPr>
            <w:tcW w:w="994" w:type="dxa"/>
            <w:tcBorders>
              <w:top w:val="nil"/>
              <w:left w:val="nil"/>
              <w:bottom w:val="single" w:sz="8" w:space="0" w:color="auto"/>
              <w:right w:val="single" w:sz="8" w:space="0" w:color="auto"/>
            </w:tcBorders>
            <w:shd w:val="clear" w:color="auto" w:fill="auto"/>
            <w:vAlign w:val="center"/>
            <w:hideMark/>
          </w:tcPr>
          <w:p w14:paraId="20F3A6A5"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3E4CB9EB"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2.25%</w:t>
            </w:r>
          </w:p>
        </w:tc>
        <w:tc>
          <w:tcPr>
            <w:tcW w:w="994" w:type="dxa"/>
            <w:tcBorders>
              <w:top w:val="nil"/>
              <w:left w:val="nil"/>
              <w:bottom w:val="single" w:sz="8" w:space="0" w:color="auto"/>
              <w:right w:val="single" w:sz="8" w:space="0" w:color="auto"/>
            </w:tcBorders>
            <w:shd w:val="clear" w:color="auto" w:fill="auto"/>
            <w:vAlign w:val="center"/>
            <w:hideMark/>
          </w:tcPr>
          <w:p w14:paraId="20854C22"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2.25%</w:t>
            </w:r>
          </w:p>
        </w:tc>
        <w:tc>
          <w:tcPr>
            <w:tcW w:w="994" w:type="dxa"/>
            <w:tcBorders>
              <w:top w:val="nil"/>
              <w:left w:val="nil"/>
              <w:bottom w:val="single" w:sz="8" w:space="0" w:color="auto"/>
              <w:right w:val="single" w:sz="8" w:space="0" w:color="auto"/>
            </w:tcBorders>
            <w:shd w:val="clear" w:color="auto" w:fill="auto"/>
            <w:vAlign w:val="center"/>
            <w:hideMark/>
          </w:tcPr>
          <w:p w14:paraId="34C66D13"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3B5338A3"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02B08AAD"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2.00%</w:t>
            </w:r>
          </w:p>
        </w:tc>
      </w:tr>
      <w:tr w:rsidR="00786CA7" w:rsidRPr="00AA0EA1" w14:paraId="1B3F7C9F" w14:textId="77777777" w:rsidTr="00476747">
        <w:trPr>
          <w:trHeight w:val="492"/>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1E90429C" w14:textId="77777777" w:rsidR="00476747" w:rsidRPr="00AA0EA1" w:rsidRDefault="004C0F17" w:rsidP="00476747">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Staff yr Heddlu</w:t>
            </w:r>
          </w:p>
        </w:tc>
        <w:tc>
          <w:tcPr>
            <w:tcW w:w="994" w:type="dxa"/>
            <w:tcBorders>
              <w:top w:val="nil"/>
              <w:left w:val="nil"/>
              <w:bottom w:val="single" w:sz="8" w:space="0" w:color="auto"/>
              <w:right w:val="single" w:sz="8" w:space="0" w:color="auto"/>
            </w:tcBorders>
            <w:shd w:val="clear" w:color="auto" w:fill="auto"/>
            <w:vAlign w:val="center"/>
            <w:hideMark/>
          </w:tcPr>
          <w:p w14:paraId="1F5826BA"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13D26F10"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2.25%</w:t>
            </w:r>
          </w:p>
        </w:tc>
        <w:tc>
          <w:tcPr>
            <w:tcW w:w="994" w:type="dxa"/>
            <w:tcBorders>
              <w:top w:val="nil"/>
              <w:left w:val="nil"/>
              <w:bottom w:val="single" w:sz="8" w:space="0" w:color="auto"/>
              <w:right w:val="single" w:sz="8" w:space="0" w:color="auto"/>
            </w:tcBorders>
            <w:shd w:val="clear" w:color="auto" w:fill="auto"/>
            <w:vAlign w:val="center"/>
            <w:hideMark/>
          </w:tcPr>
          <w:p w14:paraId="0AFB62DA"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2.25%</w:t>
            </w:r>
          </w:p>
        </w:tc>
        <w:tc>
          <w:tcPr>
            <w:tcW w:w="994" w:type="dxa"/>
            <w:tcBorders>
              <w:top w:val="nil"/>
              <w:left w:val="nil"/>
              <w:bottom w:val="single" w:sz="8" w:space="0" w:color="auto"/>
              <w:right w:val="single" w:sz="8" w:space="0" w:color="auto"/>
            </w:tcBorders>
            <w:shd w:val="clear" w:color="auto" w:fill="auto"/>
            <w:vAlign w:val="center"/>
            <w:hideMark/>
          </w:tcPr>
          <w:p w14:paraId="690BF4D9"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0ABD16C1"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131EAF80"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2.00%</w:t>
            </w:r>
          </w:p>
        </w:tc>
      </w:tr>
      <w:tr w:rsidR="00786CA7" w:rsidRPr="00AA0EA1" w14:paraId="09FA1804" w14:textId="77777777" w:rsidTr="00476747">
        <w:trPr>
          <w:trHeight w:val="492"/>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6D9C9F4C" w14:textId="77777777" w:rsidR="00476747" w:rsidRPr="00AA0EA1" w:rsidRDefault="004C0F17" w:rsidP="00476747">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Chwyddiant</w:t>
            </w:r>
          </w:p>
        </w:tc>
        <w:tc>
          <w:tcPr>
            <w:tcW w:w="994" w:type="dxa"/>
            <w:tcBorders>
              <w:top w:val="nil"/>
              <w:left w:val="nil"/>
              <w:bottom w:val="single" w:sz="8" w:space="0" w:color="auto"/>
              <w:right w:val="single" w:sz="8" w:space="0" w:color="auto"/>
            </w:tcBorders>
            <w:shd w:val="clear" w:color="auto" w:fill="auto"/>
            <w:vAlign w:val="center"/>
            <w:hideMark/>
          </w:tcPr>
          <w:p w14:paraId="2C982803"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6443C93D"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178C144F"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73F3EACB"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6F83749D"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211DA971"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r>
      <w:tr w:rsidR="00786CA7" w:rsidRPr="00AA0EA1" w14:paraId="6DF4B7A1" w14:textId="77777777" w:rsidTr="00476747">
        <w:trPr>
          <w:trHeight w:val="492"/>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5A77FB43" w14:textId="77777777" w:rsidR="00476747" w:rsidRPr="00AA0EA1" w:rsidRDefault="004C0F17" w:rsidP="00476747">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Tanwydd a Chyfleustodau</w:t>
            </w:r>
          </w:p>
        </w:tc>
        <w:tc>
          <w:tcPr>
            <w:tcW w:w="994" w:type="dxa"/>
            <w:tcBorders>
              <w:top w:val="nil"/>
              <w:left w:val="nil"/>
              <w:bottom w:val="single" w:sz="8" w:space="0" w:color="auto"/>
              <w:right w:val="single" w:sz="8" w:space="0" w:color="auto"/>
            </w:tcBorders>
            <w:shd w:val="clear" w:color="auto" w:fill="auto"/>
            <w:vAlign w:val="center"/>
            <w:hideMark/>
          </w:tcPr>
          <w:p w14:paraId="47EF20D1"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5.00%</w:t>
            </w:r>
          </w:p>
        </w:tc>
        <w:tc>
          <w:tcPr>
            <w:tcW w:w="994" w:type="dxa"/>
            <w:tcBorders>
              <w:top w:val="nil"/>
              <w:left w:val="nil"/>
              <w:bottom w:val="single" w:sz="8" w:space="0" w:color="auto"/>
              <w:right w:val="single" w:sz="8" w:space="0" w:color="auto"/>
            </w:tcBorders>
            <w:shd w:val="clear" w:color="auto" w:fill="auto"/>
            <w:vAlign w:val="center"/>
            <w:hideMark/>
          </w:tcPr>
          <w:p w14:paraId="3BCAC5D9"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3.00%</w:t>
            </w:r>
          </w:p>
        </w:tc>
        <w:tc>
          <w:tcPr>
            <w:tcW w:w="994" w:type="dxa"/>
            <w:tcBorders>
              <w:top w:val="nil"/>
              <w:left w:val="nil"/>
              <w:bottom w:val="single" w:sz="8" w:space="0" w:color="auto"/>
              <w:right w:val="single" w:sz="8" w:space="0" w:color="auto"/>
            </w:tcBorders>
            <w:shd w:val="clear" w:color="auto" w:fill="auto"/>
            <w:vAlign w:val="center"/>
            <w:hideMark/>
          </w:tcPr>
          <w:p w14:paraId="6D14DA17"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53FF9067"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0E539690"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37C3CF4E"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r>
      <w:tr w:rsidR="00786CA7" w:rsidRPr="00AA0EA1" w14:paraId="4EA2D74B" w14:textId="77777777" w:rsidTr="00476747">
        <w:trPr>
          <w:trHeight w:val="492"/>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60358297" w14:textId="77777777" w:rsidR="00476747" w:rsidRPr="00AA0EA1" w:rsidRDefault="004C0F17" w:rsidP="00476747">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Grantiau</w:t>
            </w:r>
          </w:p>
        </w:tc>
        <w:tc>
          <w:tcPr>
            <w:tcW w:w="994" w:type="dxa"/>
            <w:tcBorders>
              <w:top w:val="nil"/>
              <w:left w:val="nil"/>
              <w:bottom w:val="single" w:sz="8" w:space="0" w:color="auto"/>
              <w:right w:val="single" w:sz="8" w:space="0" w:color="auto"/>
            </w:tcBorders>
            <w:shd w:val="clear" w:color="auto" w:fill="auto"/>
            <w:vAlign w:val="center"/>
            <w:hideMark/>
          </w:tcPr>
          <w:p w14:paraId="7FDFB24B"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0.00%</w:t>
            </w:r>
          </w:p>
        </w:tc>
        <w:tc>
          <w:tcPr>
            <w:tcW w:w="994" w:type="dxa"/>
            <w:tcBorders>
              <w:top w:val="nil"/>
              <w:left w:val="nil"/>
              <w:bottom w:val="single" w:sz="8" w:space="0" w:color="auto"/>
              <w:right w:val="single" w:sz="8" w:space="0" w:color="auto"/>
            </w:tcBorders>
            <w:shd w:val="clear" w:color="auto" w:fill="auto"/>
            <w:vAlign w:val="center"/>
            <w:hideMark/>
          </w:tcPr>
          <w:p w14:paraId="43C7E679"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0.00%</w:t>
            </w:r>
          </w:p>
        </w:tc>
        <w:tc>
          <w:tcPr>
            <w:tcW w:w="994" w:type="dxa"/>
            <w:tcBorders>
              <w:top w:val="nil"/>
              <w:left w:val="nil"/>
              <w:bottom w:val="single" w:sz="8" w:space="0" w:color="auto"/>
              <w:right w:val="single" w:sz="8" w:space="0" w:color="auto"/>
            </w:tcBorders>
            <w:shd w:val="clear" w:color="auto" w:fill="auto"/>
            <w:vAlign w:val="center"/>
            <w:hideMark/>
          </w:tcPr>
          <w:p w14:paraId="66E19A47"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0.00%</w:t>
            </w:r>
          </w:p>
        </w:tc>
        <w:tc>
          <w:tcPr>
            <w:tcW w:w="994" w:type="dxa"/>
            <w:tcBorders>
              <w:top w:val="nil"/>
              <w:left w:val="nil"/>
              <w:bottom w:val="single" w:sz="8" w:space="0" w:color="auto"/>
              <w:right w:val="single" w:sz="8" w:space="0" w:color="auto"/>
            </w:tcBorders>
            <w:shd w:val="clear" w:color="auto" w:fill="auto"/>
            <w:vAlign w:val="center"/>
            <w:hideMark/>
          </w:tcPr>
          <w:p w14:paraId="77E88C54"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0.00%</w:t>
            </w:r>
          </w:p>
        </w:tc>
        <w:tc>
          <w:tcPr>
            <w:tcW w:w="994" w:type="dxa"/>
            <w:tcBorders>
              <w:top w:val="nil"/>
              <w:left w:val="nil"/>
              <w:bottom w:val="single" w:sz="8" w:space="0" w:color="auto"/>
              <w:right w:val="single" w:sz="8" w:space="0" w:color="auto"/>
            </w:tcBorders>
            <w:shd w:val="clear" w:color="auto" w:fill="auto"/>
            <w:vAlign w:val="center"/>
            <w:hideMark/>
          </w:tcPr>
          <w:p w14:paraId="2F5C59FE"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0.00%</w:t>
            </w:r>
          </w:p>
        </w:tc>
        <w:tc>
          <w:tcPr>
            <w:tcW w:w="994" w:type="dxa"/>
            <w:tcBorders>
              <w:top w:val="nil"/>
              <w:left w:val="nil"/>
              <w:bottom w:val="single" w:sz="8" w:space="0" w:color="auto"/>
              <w:right w:val="single" w:sz="8" w:space="0" w:color="auto"/>
            </w:tcBorders>
            <w:shd w:val="clear" w:color="auto" w:fill="auto"/>
            <w:vAlign w:val="center"/>
            <w:hideMark/>
          </w:tcPr>
          <w:p w14:paraId="04F53946"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0.00%</w:t>
            </w:r>
          </w:p>
        </w:tc>
      </w:tr>
      <w:tr w:rsidR="00786CA7" w:rsidRPr="00AA0EA1" w14:paraId="4B5E10C1" w14:textId="77777777" w:rsidTr="00476747">
        <w:trPr>
          <w:trHeight w:val="492"/>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582A402C" w14:textId="77777777" w:rsidR="00476747" w:rsidRPr="00AA0EA1" w:rsidRDefault="004C0F17" w:rsidP="00476747">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Incwm</w:t>
            </w:r>
          </w:p>
        </w:tc>
        <w:tc>
          <w:tcPr>
            <w:tcW w:w="994" w:type="dxa"/>
            <w:tcBorders>
              <w:top w:val="nil"/>
              <w:left w:val="nil"/>
              <w:bottom w:val="single" w:sz="8" w:space="0" w:color="auto"/>
              <w:right w:val="single" w:sz="8" w:space="0" w:color="auto"/>
            </w:tcBorders>
            <w:shd w:val="clear" w:color="auto" w:fill="auto"/>
            <w:vAlign w:val="center"/>
            <w:hideMark/>
          </w:tcPr>
          <w:p w14:paraId="67ECAF59"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7E0FE197"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424E4C26"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50CC3607"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45419DC8"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c>
          <w:tcPr>
            <w:tcW w:w="994" w:type="dxa"/>
            <w:tcBorders>
              <w:top w:val="nil"/>
              <w:left w:val="nil"/>
              <w:bottom w:val="single" w:sz="8" w:space="0" w:color="auto"/>
              <w:right w:val="single" w:sz="8" w:space="0" w:color="auto"/>
            </w:tcBorders>
            <w:shd w:val="clear" w:color="auto" w:fill="auto"/>
            <w:vAlign w:val="center"/>
            <w:hideMark/>
          </w:tcPr>
          <w:p w14:paraId="014EE970"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2.50%</w:t>
            </w:r>
          </w:p>
        </w:tc>
      </w:tr>
      <w:tr w:rsidR="00786CA7" w:rsidRPr="00AA0EA1" w14:paraId="4C70DE6A" w14:textId="77777777" w:rsidTr="00476747">
        <w:trPr>
          <w:trHeight w:val="492"/>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72B59640" w14:textId="77777777" w:rsidR="00476747" w:rsidRPr="00AA0EA1" w:rsidRDefault="004C0F17" w:rsidP="00476747">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Pensiwn</w:t>
            </w:r>
          </w:p>
        </w:tc>
        <w:tc>
          <w:tcPr>
            <w:tcW w:w="994" w:type="dxa"/>
            <w:tcBorders>
              <w:top w:val="nil"/>
              <w:left w:val="nil"/>
              <w:bottom w:val="single" w:sz="8" w:space="0" w:color="auto"/>
              <w:right w:val="single" w:sz="8" w:space="0" w:color="auto"/>
            </w:tcBorders>
            <w:shd w:val="clear" w:color="auto" w:fill="auto"/>
            <w:vAlign w:val="center"/>
            <w:hideMark/>
          </w:tcPr>
          <w:p w14:paraId="3B520E43"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55F9E14D"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6E453351"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6FCE9D4A"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64750B41"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2.00%</w:t>
            </w:r>
          </w:p>
        </w:tc>
        <w:tc>
          <w:tcPr>
            <w:tcW w:w="994" w:type="dxa"/>
            <w:tcBorders>
              <w:top w:val="nil"/>
              <w:left w:val="nil"/>
              <w:bottom w:val="single" w:sz="8" w:space="0" w:color="auto"/>
              <w:right w:val="single" w:sz="8" w:space="0" w:color="auto"/>
            </w:tcBorders>
            <w:shd w:val="clear" w:color="auto" w:fill="auto"/>
            <w:vAlign w:val="center"/>
            <w:hideMark/>
          </w:tcPr>
          <w:p w14:paraId="793DA1B0" w14:textId="77777777" w:rsidR="00476747" w:rsidRPr="00AA0EA1" w:rsidRDefault="004C0F17" w:rsidP="00476747">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2.00%</w:t>
            </w:r>
          </w:p>
        </w:tc>
      </w:tr>
    </w:tbl>
    <w:p w14:paraId="21115D8E" w14:textId="77777777" w:rsidR="00476747" w:rsidRPr="00AA0EA1" w:rsidRDefault="00476747" w:rsidP="00476747">
      <w:pPr>
        <w:pStyle w:val="ListParagraph"/>
        <w:spacing w:after="120" w:line="240" w:lineRule="auto"/>
        <w:ind w:left="709"/>
        <w:contextualSpacing w:val="0"/>
        <w:jc w:val="both"/>
        <w:rPr>
          <w:rFonts w:ascii="Verdana" w:hAnsi="Verdana"/>
          <w:lang w:val="cy-GB"/>
        </w:rPr>
      </w:pPr>
    </w:p>
    <w:p w14:paraId="323ECA48" w14:textId="6ECF5124" w:rsidR="00013A24" w:rsidRPr="00AA0EA1" w:rsidRDefault="004C0F17" w:rsidP="0029224B">
      <w:pPr>
        <w:pStyle w:val="ListParagraph"/>
        <w:numPr>
          <w:ilvl w:val="1"/>
          <w:numId w:val="57"/>
        </w:numPr>
        <w:spacing w:after="120" w:line="240" w:lineRule="auto"/>
        <w:jc w:val="both"/>
        <w:rPr>
          <w:rFonts w:ascii="Verdana" w:hAnsi="Verdana"/>
          <w:lang w:val="cy-GB"/>
        </w:rPr>
      </w:pPr>
      <w:r w:rsidRPr="00AA0EA1">
        <w:rPr>
          <w:rFonts w:ascii="Verdana" w:eastAsia="Verdana" w:hAnsi="Verdana" w:cs="Times New Roman"/>
          <w:lang w:val="cy-GB"/>
        </w:rPr>
        <w:t xml:space="preserve">Yn ogystal â'r </w:t>
      </w:r>
      <w:r w:rsidR="00AE6F20" w:rsidRPr="00AA0EA1">
        <w:rPr>
          <w:rFonts w:ascii="Verdana" w:hAnsi="Verdana"/>
          <w:lang w:val="cy-GB"/>
        </w:rPr>
        <w:t>cynyddiadau</w:t>
      </w:r>
      <w:r w:rsidRPr="00AA0EA1">
        <w:rPr>
          <w:rFonts w:ascii="Verdana" w:eastAsia="Verdana" w:hAnsi="Verdana" w:cs="Times New Roman"/>
          <w:lang w:val="cy-GB"/>
        </w:rPr>
        <w:t xml:space="preserve"> h</w:t>
      </w:r>
      <w:r w:rsidR="00AE6F20" w:rsidRPr="00AA0EA1">
        <w:rPr>
          <w:rFonts w:ascii="Verdana" w:eastAsia="Verdana" w:hAnsi="Verdana" w:cs="Times New Roman"/>
          <w:lang w:val="cy-GB"/>
        </w:rPr>
        <w:t>yn</w:t>
      </w:r>
      <w:r w:rsidRPr="00AA0EA1">
        <w:rPr>
          <w:rFonts w:ascii="Verdana" w:eastAsia="Verdana" w:hAnsi="Verdana" w:cs="Times New Roman"/>
          <w:lang w:val="cy-GB"/>
        </w:rPr>
        <w:t xml:space="preserve"> mewn costau sylfaenol, mae cynllun effeithlonrwydd ac arbedion wedi'i ddatblygu er mwyn cyflawni arbedion  o £4.80m dros y chwe blynedd nesaf.  </w:t>
      </w:r>
      <w:r w:rsidR="00C33DCF" w:rsidRPr="00AA0EA1">
        <w:rPr>
          <w:rFonts w:ascii="Verdana" w:eastAsia="Verdana" w:hAnsi="Verdana" w:cs="Times New Roman"/>
          <w:lang w:val="cy-GB"/>
        </w:rPr>
        <w:t>Nodi</w:t>
      </w:r>
      <w:r w:rsidRPr="00AA0EA1">
        <w:rPr>
          <w:rFonts w:ascii="Verdana" w:eastAsia="Verdana" w:hAnsi="Verdana" w:cs="Times New Roman"/>
          <w:lang w:val="cy-GB"/>
        </w:rPr>
        <w:t>r yr arbedion hyn yn y tabl isod:</w:t>
      </w:r>
    </w:p>
    <w:p w14:paraId="2DE300C0" w14:textId="7C455A5D" w:rsidR="00F20A73" w:rsidRPr="00AA0EA1" w:rsidRDefault="004C0F17" w:rsidP="00013A24">
      <w:pPr>
        <w:spacing w:after="0" w:line="240" w:lineRule="auto"/>
        <w:ind w:left="709"/>
        <w:rPr>
          <w:rFonts w:ascii="Verdana" w:hAnsi="Verdana" w:cs="Arial"/>
          <w:b/>
          <w:lang w:val="cy-GB"/>
        </w:rPr>
      </w:pPr>
      <w:r w:rsidRPr="00AA0EA1">
        <w:rPr>
          <w:rFonts w:ascii="Verdana" w:eastAsia="Verdana" w:hAnsi="Verdana" w:cs="Arial"/>
          <w:b/>
          <w:bCs/>
          <w:lang w:val="cy-GB"/>
        </w:rPr>
        <w:t xml:space="preserve">Tabl 17: Crynodeb </w:t>
      </w:r>
      <w:r w:rsidR="00C33DCF" w:rsidRPr="00AA0EA1">
        <w:rPr>
          <w:rFonts w:ascii="Verdana" w:eastAsia="Verdana" w:hAnsi="Verdana" w:cs="Arial"/>
          <w:b/>
          <w:bCs/>
          <w:lang w:val="cy-GB"/>
        </w:rPr>
        <w:t>o Ostyngiadau</w:t>
      </w:r>
      <w:r w:rsidRPr="00AA0EA1">
        <w:rPr>
          <w:rFonts w:ascii="Verdana" w:eastAsia="Verdana" w:hAnsi="Verdana" w:cs="Arial"/>
          <w:b/>
          <w:bCs/>
          <w:lang w:val="cy-GB"/>
        </w:rPr>
        <w:t xml:space="preserve"> Costau ar gyfer 2020/21 i 2025/26</w:t>
      </w:r>
    </w:p>
    <w:tbl>
      <w:tblPr>
        <w:tblW w:w="9781" w:type="dxa"/>
        <w:tblInd w:w="-10" w:type="dxa"/>
        <w:tblLook w:val="04A0" w:firstRow="1" w:lastRow="0" w:firstColumn="1" w:lastColumn="0" w:noHBand="0" w:noVBand="1"/>
      </w:tblPr>
      <w:tblGrid>
        <w:gridCol w:w="2753"/>
        <w:gridCol w:w="1102"/>
        <w:gridCol w:w="932"/>
        <w:gridCol w:w="932"/>
        <w:gridCol w:w="932"/>
        <w:gridCol w:w="876"/>
        <w:gridCol w:w="876"/>
        <w:gridCol w:w="1378"/>
      </w:tblGrid>
      <w:tr w:rsidR="00786CA7" w:rsidRPr="00AA0EA1" w14:paraId="16B78112" w14:textId="77777777" w:rsidTr="00CC7F9A">
        <w:trPr>
          <w:trHeight w:val="300"/>
        </w:trPr>
        <w:tc>
          <w:tcPr>
            <w:tcW w:w="2977"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78A0A25C" w14:textId="77777777" w:rsidR="00CC7F9A" w:rsidRPr="00AA0EA1" w:rsidRDefault="004C0F17" w:rsidP="00CC7F9A">
            <w:pPr>
              <w:spacing w:after="0" w:line="240" w:lineRule="auto"/>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162" w:type="dxa"/>
            <w:tcBorders>
              <w:top w:val="single" w:sz="8" w:space="0" w:color="auto"/>
              <w:left w:val="nil"/>
              <w:bottom w:val="single" w:sz="8" w:space="0" w:color="auto"/>
              <w:right w:val="single" w:sz="8" w:space="0" w:color="auto"/>
            </w:tcBorders>
            <w:shd w:val="clear" w:color="000000" w:fill="C6D9F1"/>
            <w:vAlign w:val="center"/>
            <w:hideMark/>
          </w:tcPr>
          <w:p w14:paraId="458190BE" w14:textId="77777777" w:rsidR="00CC7F9A" w:rsidRPr="00AA0EA1" w:rsidRDefault="004C0F17" w:rsidP="00CC7F9A">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20/21</w:t>
            </w:r>
          </w:p>
        </w:tc>
        <w:tc>
          <w:tcPr>
            <w:tcW w:w="951" w:type="dxa"/>
            <w:tcBorders>
              <w:top w:val="single" w:sz="8" w:space="0" w:color="auto"/>
              <w:left w:val="nil"/>
              <w:bottom w:val="single" w:sz="8" w:space="0" w:color="auto"/>
              <w:right w:val="single" w:sz="8" w:space="0" w:color="auto"/>
            </w:tcBorders>
            <w:shd w:val="clear" w:color="000000" w:fill="C6D9F1"/>
            <w:vAlign w:val="center"/>
            <w:hideMark/>
          </w:tcPr>
          <w:p w14:paraId="169AA377" w14:textId="77777777" w:rsidR="00CC7F9A" w:rsidRPr="00AA0EA1" w:rsidRDefault="004C0F17" w:rsidP="00CC7F9A">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21/22</w:t>
            </w:r>
          </w:p>
        </w:tc>
        <w:tc>
          <w:tcPr>
            <w:tcW w:w="951" w:type="dxa"/>
            <w:tcBorders>
              <w:top w:val="single" w:sz="8" w:space="0" w:color="auto"/>
              <w:left w:val="nil"/>
              <w:bottom w:val="single" w:sz="8" w:space="0" w:color="auto"/>
              <w:right w:val="single" w:sz="8" w:space="0" w:color="auto"/>
            </w:tcBorders>
            <w:shd w:val="clear" w:color="000000" w:fill="C6D9F1"/>
            <w:vAlign w:val="center"/>
            <w:hideMark/>
          </w:tcPr>
          <w:p w14:paraId="457DC8EC" w14:textId="77777777" w:rsidR="00CC7F9A" w:rsidRPr="00AA0EA1" w:rsidRDefault="004C0F17" w:rsidP="00CC7F9A">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22/23</w:t>
            </w:r>
          </w:p>
        </w:tc>
        <w:tc>
          <w:tcPr>
            <w:tcW w:w="951" w:type="dxa"/>
            <w:tcBorders>
              <w:top w:val="single" w:sz="8" w:space="0" w:color="auto"/>
              <w:left w:val="nil"/>
              <w:bottom w:val="single" w:sz="8" w:space="0" w:color="auto"/>
              <w:right w:val="single" w:sz="8" w:space="0" w:color="auto"/>
            </w:tcBorders>
            <w:shd w:val="clear" w:color="000000" w:fill="C6D9F1"/>
            <w:vAlign w:val="center"/>
            <w:hideMark/>
          </w:tcPr>
          <w:p w14:paraId="0591E486" w14:textId="77777777" w:rsidR="00CC7F9A" w:rsidRPr="00AA0EA1" w:rsidRDefault="004C0F17" w:rsidP="00CC7F9A">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23/24</w:t>
            </w:r>
          </w:p>
        </w:tc>
        <w:tc>
          <w:tcPr>
            <w:tcW w:w="876" w:type="dxa"/>
            <w:tcBorders>
              <w:top w:val="single" w:sz="8" w:space="0" w:color="auto"/>
              <w:left w:val="nil"/>
              <w:bottom w:val="single" w:sz="8" w:space="0" w:color="auto"/>
              <w:right w:val="single" w:sz="8" w:space="0" w:color="auto"/>
            </w:tcBorders>
            <w:shd w:val="clear" w:color="000000" w:fill="C6D9F1"/>
            <w:vAlign w:val="center"/>
            <w:hideMark/>
          </w:tcPr>
          <w:p w14:paraId="48F8938A" w14:textId="77777777" w:rsidR="00CC7F9A" w:rsidRPr="00AA0EA1" w:rsidRDefault="004C0F17" w:rsidP="00CC7F9A">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24/25</w:t>
            </w:r>
          </w:p>
        </w:tc>
        <w:tc>
          <w:tcPr>
            <w:tcW w:w="876" w:type="dxa"/>
            <w:tcBorders>
              <w:top w:val="single" w:sz="8" w:space="0" w:color="auto"/>
              <w:left w:val="nil"/>
              <w:bottom w:val="single" w:sz="8" w:space="0" w:color="auto"/>
              <w:right w:val="single" w:sz="8" w:space="0" w:color="auto"/>
            </w:tcBorders>
            <w:shd w:val="clear" w:color="000000" w:fill="C6D9F1"/>
            <w:vAlign w:val="center"/>
            <w:hideMark/>
          </w:tcPr>
          <w:p w14:paraId="0340EB14" w14:textId="77777777" w:rsidR="00CC7F9A" w:rsidRPr="00AA0EA1" w:rsidRDefault="004C0F17" w:rsidP="00CC7F9A">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25/26</w:t>
            </w:r>
          </w:p>
        </w:tc>
        <w:tc>
          <w:tcPr>
            <w:tcW w:w="1037" w:type="dxa"/>
            <w:tcBorders>
              <w:top w:val="single" w:sz="8" w:space="0" w:color="auto"/>
              <w:left w:val="nil"/>
              <w:bottom w:val="single" w:sz="8" w:space="0" w:color="auto"/>
              <w:right w:val="single" w:sz="8" w:space="0" w:color="auto"/>
            </w:tcBorders>
            <w:shd w:val="clear" w:color="000000" w:fill="C6D9F1"/>
            <w:vAlign w:val="center"/>
            <w:hideMark/>
          </w:tcPr>
          <w:p w14:paraId="6C871EDA" w14:textId="77777777" w:rsidR="00CC7F9A" w:rsidRPr="00AA0EA1" w:rsidRDefault="004C0F17" w:rsidP="00CC7F9A">
            <w:pPr>
              <w:spacing w:after="0" w:line="240" w:lineRule="auto"/>
              <w:jc w:val="center"/>
              <w:rPr>
                <w:rFonts w:ascii="Verdana" w:eastAsia="Times New Roman" w:hAnsi="Verdana" w:cs="Calibri"/>
                <w:b/>
                <w:bCs/>
                <w:color w:val="000000"/>
                <w:sz w:val="20"/>
                <w:szCs w:val="20"/>
                <w:lang w:val="cy-GB" w:eastAsia="en-GB"/>
              </w:rPr>
            </w:pPr>
            <w:r w:rsidRPr="00AA0EA1">
              <w:rPr>
                <w:rFonts w:ascii="Verdana" w:eastAsia="Verdana" w:hAnsi="Verdana" w:cs="Calibri"/>
                <w:b/>
                <w:bCs/>
                <w:color w:val="000000"/>
                <w:sz w:val="20"/>
                <w:szCs w:val="20"/>
                <w:lang w:val="cy-GB" w:eastAsia="en-GB"/>
              </w:rPr>
              <w:t>Cyfanswm</w:t>
            </w:r>
          </w:p>
        </w:tc>
      </w:tr>
      <w:tr w:rsidR="00786CA7" w:rsidRPr="00AA0EA1" w14:paraId="743257C6" w14:textId="77777777" w:rsidTr="00CC7F9A">
        <w:trPr>
          <w:trHeight w:val="300"/>
        </w:trPr>
        <w:tc>
          <w:tcPr>
            <w:tcW w:w="2977" w:type="dxa"/>
            <w:tcBorders>
              <w:top w:val="nil"/>
              <w:left w:val="single" w:sz="8" w:space="0" w:color="auto"/>
              <w:bottom w:val="single" w:sz="8" w:space="0" w:color="auto"/>
              <w:right w:val="single" w:sz="8" w:space="0" w:color="auto"/>
            </w:tcBorders>
            <w:shd w:val="clear" w:color="000000" w:fill="C6D9F1"/>
            <w:vAlign w:val="center"/>
            <w:hideMark/>
          </w:tcPr>
          <w:p w14:paraId="18DF3AED" w14:textId="77777777" w:rsidR="00CC7F9A" w:rsidRPr="00AA0EA1" w:rsidRDefault="004C0F17" w:rsidP="00CC7F9A">
            <w:pPr>
              <w:spacing w:after="0" w:line="240" w:lineRule="auto"/>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162" w:type="dxa"/>
            <w:tcBorders>
              <w:top w:val="nil"/>
              <w:left w:val="nil"/>
              <w:bottom w:val="single" w:sz="8" w:space="0" w:color="auto"/>
              <w:right w:val="single" w:sz="8" w:space="0" w:color="auto"/>
            </w:tcBorders>
            <w:shd w:val="clear" w:color="000000" w:fill="C6D9F1"/>
            <w:vAlign w:val="center"/>
            <w:hideMark/>
          </w:tcPr>
          <w:p w14:paraId="46E45018" w14:textId="77777777" w:rsidR="00CC7F9A" w:rsidRPr="00AA0EA1" w:rsidRDefault="004C0F17" w:rsidP="00CC7F9A">
            <w:pPr>
              <w:spacing w:after="0" w:line="240" w:lineRule="auto"/>
              <w:jc w:val="center"/>
              <w:rPr>
                <w:rFonts w:ascii="Verdana" w:eastAsia="Times New Roman" w:hAnsi="Verdana" w:cs="Calibri"/>
                <w:color w:val="000000"/>
                <w:sz w:val="20"/>
                <w:szCs w:val="20"/>
                <w:lang w:val="cy-GB" w:eastAsia="en-GB"/>
              </w:rPr>
            </w:pPr>
            <w:r w:rsidRPr="00AA0EA1">
              <w:rPr>
                <w:rFonts w:ascii="Verdana" w:eastAsia="Verdana" w:hAnsi="Verdana" w:cs="Calibri"/>
                <w:color w:val="000000"/>
                <w:sz w:val="20"/>
                <w:szCs w:val="20"/>
                <w:lang w:val="cy-GB" w:eastAsia="en-GB"/>
              </w:rPr>
              <w:t>£000</w:t>
            </w:r>
          </w:p>
        </w:tc>
        <w:tc>
          <w:tcPr>
            <w:tcW w:w="951" w:type="dxa"/>
            <w:tcBorders>
              <w:top w:val="nil"/>
              <w:left w:val="nil"/>
              <w:bottom w:val="single" w:sz="8" w:space="0" w:color="auto"/>
              <w:right w:val="single" w:sz="8" w:space="0" w:color="auto"/>
            </w:tcBorders>
            <w:shd w:val="clear" w:color="000000" w:fill="C6D9F1"/>
            <w:vAlign w:val="center"/>
            <w:hideMark/>
          </w:tcPr>
          <w:p w14:paraId="3FE172D3" w14:textId="77777777" w:rsidR="00CC7F9A" w:rsidRPr="00AA0EA1" w:rsidRDefault="004C0F17" w:rsidP="00CC7F9A">
            <w:pPr>
              <w:spacing w:after="0" w:line="240" w:lineRule="auto"/>
              <w:jc w:val="center"/>
              <w:rPr>
                <w:rFonts w:ascii="Verdana" w:eastAsia="Times New Roman" w:hAnsi="Verdana" w:cs="Calibri"/>
                <w:color w:val="000000"/>
                <w:sz w:val="20"/>
                <w:szCs w:val="20"/>
                <w:lang w:val="cy-GB" w:eastAsia="en-GB"/>
              </w:rPr>
            </w:pPr>
            <w:r w:rsidRPr="00AA0EA1">
              <w:rPr>
                <w:rFonts w:ascii="Verdana" w:eastAsia="Verdana" w:hAnsi="Verdana" w:cs="Calibri"/>
                <w:color w:val="000000"/>
                <w:sz w:val="20"/>
                <w:szCs w:val="20"/>
                <w:lang w:val="cy-GB" w:eastAsia="en-GB"/>
              </w:rPr>
              <w:t>£000</w:t>
            </w:r>
          </w:p>
        </w:tc>
        <w:tc>
          <w:tcPr>
            <w:tcW w:w="951" w:type="dxa"/>
            <w:tcBorders>
              <w:top w:val="nil"/>
              <w:left w:val="nil"/>
              <w:bottom w:val="single" w:sz="8" w:space="0" w:color="auto"/>
              <w:right w:val="single" w:sz="8" w:space="0" w:color="auto"/>
            </w:tcBorders>
            <w:shd w:val="clear" w:color="000000" w:fill="C6D9F1"/>
            <w:vAlign w:val="center"/>
            <w:hideMark/>
          </w:tcPr>
          <w:p w14:paraId="46FED4C8" w14:textId="77777777" w:rsidR="00CC7F9A" w:rsidRPr="00AA0EA1" w:rsidRDefault="004C0F17" w:rsidP="00CC7F9A">
            <w:pPr>
              <w:spacing w:after="0" w:line="240" w:lineRule="auto"/>
              <w:jc w:val="center"/>
              <w:rPr>
                <w:rFonts w:ascii="Verdana" w:eastAsia="Times New Roman" w:hAnsi="Verdana" w:cs="Calibri"/>
                <w:color w:val="000000"/>
                <w:sz w:val="20"/>
                <w:szCs w:val="20"/>
                <w:lang w:val="cy-GB" w:eastAsia="en-GB"/>
              </w:rPr>
            </w:pPr>
            <w:r w:rsidRPr="00AA0EA1">
              <w:rPr>
                <w:rFonts w:ascii="Verdana" w:eastAsia="Verdana" w:hAnsi="Verdana" w:cs="Calibri"/>
                <w:color w:val="000000"/>
                <w:sz w:val="20"/>
                <w:szCs w:val="20"/>
                <w:lang w:val="cy-GB" w:eastAsia="en-GB"/>
              </w:rPr>
              <w:t>£000</w:t>
            </w:r>
          </w:p>
        </w:tc>
        <w:tc>
          <w:tcPr>
            <w:tcW w:w="951" w:type="dxa"/>
            <w:tcBorders>
              <w:top w:val="nil"/>
              <w:left w:val="nil"/>
              <w:bottom w:val="single" w:sz="8" w:space="0" w:color="auto"/>
              <w:right w:val="single" w:sz="8" w:space="0" w:color="auto"/>
            </w:tcBorders>
            <w:shd w:val="clear" w:color="000000" w:fill="C6D9F1"/>
            <w:vAlign w:val="center"/>
            <w:hideMark/>
          </w:tcPr>
          <w:p w14:paraId="3935C51D" w14:textId="77777777" w:rsidR="00CC7F9A" w:rsidRPr="00AA0EA1" w:rsidRDefault="004C0F17" w:rsidP="00CC7F9A">
            <w:pPr>
              <w:spacing w:after="0" w:line="240" w:lineRule="auto"/>
              <w:jc w:val="center"/>
              <w:rPr>
                <w:rFonts w:ascii="Verdana" w:eastAsia="Times New Roman" w:hAnsi="Verdana" w:cs="Calibri"/>
                <w:color w:val="000000"/>
                <w:sz w:val="20"/>
                <w:szCs w:val="20"/>
                <w:lang w:val="cy-GB" w:eastAsia="en-GB"/>
              </w:rPr>
            </w:pPr>
            <w:r w:rsidRPr="00AA0EA1">
              <w:rPr>
                <w:rFonts w:ascii="Verdana" w:eastAsia="Verdana" w:hAnsi="Verdana" w:cs="Calibri"/>
                <w:color w:val="000000"/>
                <w:sz w:val="20"/>
                <w:szCs w:val="20"/>
                <w:lang w:val="cy-GB" w:eastAsia="en-GB"/>
              </w:rPr>
              <w:t>£000</w:t>
            </w:r>
          </w:p>
        </w:tc>
        <w:tc>
          <w:tcPr>
            <w:tcW w:w="876" w:type="dxa"/>
            <w:tcBorders>
              <w:top w:val="nil"/>
              <w:left w:val="nil"/>
              <w:bottom w:val="single" w:sz="8" w:space="0" w:color="auto"/>
              <w:right w:val="single" w:sz="8" w:space="0" w:color="auto"/>
            </w:tcBorders>
            <w:shd w:val="clear" w:color="000000" w:fill="C6D9F1"/>
            <w:vAlign w:val="center"/>
            <w:hideMark/>
          </w:tcPr>
          <w:p w14:paraId="5ED7B5D0" w14:textId="77777777" w:rsidR="00CC7F9A" w:rsidRPr="00AA0EA1" w:rsidRDefault="004C0F17" w:rsidP="00CC7F9A">
            <w:pPr>
              <w:spacing w:after="0" w:line="240" w:lineRule="auto"/>
              <w:jc w:val="center"/>
              <w:rPr>
                <w:rFonts w:ascii="Verdana" w:eastAsia="Times New Roman" w:hAnsi="Verdana" w:cs="Calibri"/>
                <w:color w:val="000000"/>
                <w:sz w:val="20"/>
                <w:szCs w:val="20"/>
                <w:lang w:val="cy-GB" w:eastAsia="en-GB"/>
              </w:rPr>
            </w:pPr>
            <w:r w:rsidRPr="00AA0EA1">
              <w:rPr>
                <w:rFonts w:ascii="Verdana" w:eastAsia="Verdana" w:hAnsi="Verdana" w:cs="Calibri"/>
                <w:color w:val="000000"/>
                <w:sz w:val="20"/>
                <w:szCs w:val="20"/>
                <w:lang w:val="cy-GB" w:eastAsia="en-GB"/>
              </w:rPr>
              <w:t>£000</w:t>
            </w:r>
          </w:p>
        </w:tc>
        <w:tc>
          <w:tcPr>
            <w:tcW w:w="876" w:type="dxa"/>
            <w:tcBorders>
              <w:top w:val="nil"/>
              <w:left w:val="nil"/>
              <w:bottom w:val="single" w:sz="8" w:space="0" w:color="auto"/>
              <w:right w:val="single" w:sz="8" w:space="0" w:color="auto"/>
            </w:tcBorders>
            <w:shd w:val="clear" w:color="000000" w:fill="C6D9F1"/>
            <w:vAlign w:val="center"/>
            <w:hideMark/>
          </w:tcPr>
          <w:p w14:paraId="1466C2F5" w14:textId="77777777" w:rsidR="00CC7F9A" w:rsidRPr="00AA0EA1" w:rsidRDefault="004C0F17" w:rsidP="00CC7F9A">
            <w:pPr>
              <w:spacing w:after="0" w:line="240" w:lineRule="auto"/>
              <w:jc w:val="center"/>
              <w:rPr>
                <w:rFonts w:ascii="Verdana" w:eastAsia="Times New Roman" w:hAnsi="Verdana" w:cs="Calibri"/>
                <w:color w:val="000000"/>
                <w:sz w:val="20"/>
                <w:szCs w:val="20"/>
                <w:lang w:val="cy-GB" w:eastAsia="en-GB"/>
              </w:rPr>
            </w:pPr>
            <w:r w:rsidRPr="00AA0EA1">
              <w:rPr>
                <w:rFonts w:ascii="Verdana" w:eastAsia="Verdana" w:hAnsi="Verdana" w:cs="Calibri"/>
                <w:color w:val="000000"/>
                <w:sz w:val="20"/>
                <w:szCs w:val="20"/>
                <w:lang w:val="cy-GB" w:eastAsia="en-GB"/>
              </w:rPr>
              <w:t>£000</w:t>
            </w:r>
          </w:p>
        </w:tc>
        <w:tc>
          <w:tcPr>
            <w:tcW w:w="1037" w:type="dxa"/>
            <w:tcBorders>
              <w:top w:val="nil"/>
              <w:left w:val="nil"/>
              <w:bottom w:val="single" w:sz="8" w:space="0" w:color="auto"/>
              <w:right w:val="single" w:sz="8" w:space="0" w:color="auto"/>
            </w:tcBorders>
            <w:shd w:val="clear" w:color="000000" w:fill="C6D9F1"/>
            <w:vAlign w:val="center"/>
            <w:hideMark/>
          </w:tcPr>
          <w:p w14:paraId="4551F50A" w14:textId="77777777" w:rsidR="00CC7F9A" w:rsidRPr="00AA0EA1" w:rsidRDefault="004C0F17" w:rsidP="00CC7F9A">
            <w:pPr>
              <w:spacing w:after="0" w:line="240" w:lineRule="auto"/>
              <w:jc w:val="center"/>
              <w:rPr>
                <w:rFonts w:ascii="Verdana" w:eastAsia="Times New Roman" w:hAnsi="Verdana" w:cs="Calibri"/>
                <w:b/>
                <w:bCs/>
                <w:color w:val="000000"/>
                <w:sz w:val="20"/>
                <w:szCs w:val="20"/>
                <w:lang w:val="cy-GB" w:eastAsia="en-GB"/>
              </w:rPr>
            </w:pPr>
            <w:r w:rsidRPr="00AA0EA1">
              <w:rPr>
                <w:rFonts w:ascii="Verdana" w:eastAsia="Verdana" w:hAnsi="Verdana" w:cs="Calibri"/>
                <w:b/>
                <w:bCs/>
                <w:color w:val="000000"/>
                <w:sz w:val="20"/>
                <w:szCs w:val="20"/>
                <w:lang w:val="cy-GB" w:eastAsia="en-GB"/>
              </w:rPr>
              <w:t>£000</w:t>
            </w:r>
          </w:p>
        </w:tc>
      </w:tr>
      <w:tr w:rsidR="00786CA7" w:rsidRPr="00AA0EA1" w14:paraId="78DC5C60"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4A5E2A49" w14:textId="5B49EFA2" w:rsidR="00CC7F9A" w:rsidRPr="00AA0EA1" w:rsidRDefault="004C0F17" w:rsidP="00CC7F9A">
            <w:pPr>
              <w:spacing w:after="0" w:line="240" w:lineRule="auto"/>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 xml:space="preserve">Cysylltiedig â </w:t>
            </w:r>
            <w:r w:rsidR="00C33DCF" w:rsidRPr="00AA0EA1">
              <w:rPr>
                <w:rFonts w:ascii="Verdana" w:eastAsia="Verdana" w:hAnsi="Verdana" w:cs="Calibri"/>
                <w:b/>
                <w:bCs/>
                <w:color w:val="000000"/>
                <w:lang w:val="cy-GB" w:eastAsia="en-GB"/>
              </w:rPr>
              <w:t>C</w:t>
            </w:r>
            <w:r w:rsidR="00802039" w:rsidRPr="00AA0EA1">
              <w:rPr>
                <w:rFonts w:ascii="Verdana" w:eastAsia="Verdana" w:hAnsi="Verdana" w:cs="Calibri"/>
                <w:b/>
                <w:bCs/>
                <w:color w:val="000000"/>
                <w:lang w:val="cy-GB" w:eastAsia="en-GB"/>
              </w:rPr>
              <w:t>h</w:t>
            </w:r>
            <w:r w:rsidR="00C33DCF" w:rsidRPr="00AA0EA1">
              <w:rPr>
                <w:rFonts w:ascii="Verdana" w:eastAsia="Verdana" w:hAnsi="Verdana" w:cs="Calibri"/>
                <w:b/>
                <w:bCs/>
                <w:color w:val="000000"/>
                <w:lang w:val="cy-GB" w:eastAsia="en-GB"/>
              </w:rPr>
              <w:t>yflogau</w:t>
            </w:r>
          </w:p>
        </w:tc>
        <w:tc>
          <w:tcPr>
            <w:tcW w:w="1162" w:type="dxa"/>
            <w:tcBorders>
              <w:top w:val="nil"/>
              <w:left w:val="nil"/>
              <w:bottom w:val="single" w:sz="8" w:space="0" w:color="auto"/>
              <w:right w:val="single" w:sz="8" w:space="0" w:color="auto"/>
            </w:tcBorders>
            <w:shd w:val="clear" w:color="auto" w:fill="auto"/>
            <w:vAlign w:val="center"/>
            <w:hideMark/>
          </w:tcPr>
          <w:p w14:paraId="198906F7" w14:textId="77777777" w:rsidR="00CC7F9A" w:rsidRPr="00AA0EA1" w:rsidRDefault="004C0F17" w:rsidP="00CC7F9A">
            <w:pPr>
              <w:spacing w:after="0" w:line="240" w:lineRule="auto"/>
              <w:jc w:val="both"/>
              <w:rPr>
                <w:rFonts w:ascii="Verdana" w:eastAsia="Times New Roman" w:hAnsi="Verdana" w:cs="Calibri"/>
                <w:color w:val="FF0000"/>
                <w:sz w:val="20"/>
                <w:szCs w:val="20"/>
                <w:lang w:val="cy-GB" w:eastAsia="en-GB"/>
              </w:rPr>
            </w:pPr>
            <w:r w:rsidRPr="00AA0EA1">
              <w:rPr>
                <w:rFonts w:ascii="Verdana" w:eastAsia="Times New Roman" w:hAnsi="Verdana" w:cs="Calibri"/>
                <w:color w:val="FF0000"/>
                <w:sz w:val="20"/>
                <w:szCs w:val="2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38DD0068" w14:textId="77777777" w:rsidR="00CC7F9A" w:rsidRPr="00AA0EA1" w:rsidRDefault="004C0F17" w:rsidP="00CC7F9A">
            <w:pPr>
              <w:spacing w:after="0" w:line="240" w:lineRule="auto"/>
              <w:jc w:val="both"/>
              <w:rPr>
                <w:rFonts w:ascii="Verdana" w:eastAsia="Times New Roman" w:hAnsi="Verdana" w:cs="Calibri"/>
                <w:color w:val="FF0000"/>
                <w:sz w:val="20"/>
                <w:szCs w:val="20"/>
                <w:lang w:val="cy-GB" w:eastAsia="en-GB"/>
              </w:rPr>
            </w:pPr>
            <w:r w:rsidRPr="00AA0EA1">
              <w:rPr>
                <w:rFonts w:ascii="Verdana" w:eastAsia="Times New Roman" w:hAnsi="Verdana" w:cs="Calibri"/>
                <w:color w:val="FF0000"/>
                <w:sz w:val="20"/>
                <w:szCs w:val="2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116564FC" w14:textId="77777777" w:rsidR="00CC7F9A" w:rsidRPr="00AA0EA1" w:rsidRDefault="004C0F17" w:rsidP="00CC7F9A">
            <w:pPr>
              <w:spacing w:after="0" w:line="240" w:lineRule="auto"/>
              <w:jc w:val="both"/>
              <w:rPr>
                <w:rFonts w:ascii="Verdana" w:eastAsia="Times New Roman" w:hAnsi="Verdana" w:cs="Calibri"/>
                <w:color w:val="FF0000"/>
                <w:sz w:val="20"/>
                <w:szCs w:val="20"/>
                <w:lang w:val="cy-GB" w:eastAsia="en-GB"/>
              </w:rPr>
            </w:pPr>
            <w:r w:rsidRPr="00AA0EA1">
              <w:rPr>
                <w:rFonts w:ascii="Verdana" w:eastAsia="Times New Roman" w:hAnsi="Verdana" w:cs="Calibri"/>
                <w:color w:val="FF0000"/>
                <w:sz w:val="20"/>
                <w:szCs w:val="2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79DFCACB" w14:textId="77777777" w:rsidR="00CC7F9A" w:rsidRPr="00AA0EA1" w:rsidRDefault="004C0F17" w:rsidP="00CC7F9A">
            <w:pPr>
              <w:spacing w:after="0" w:line="240" w:lineRule="auto"/>
              <w:jc w:val="both"/>
              <w:rPr>
                <w:rFonts w:ascii="Verdana" w:eastAsia="Times New Roman" w:hAnsi="Verdana" w:cs="Calibri"/>
                <w:color w:val="FF0000"/>
                <w:sz w:val="20"/>
                <w:szCs w:val="20"/>
                <w:lang w:val="cy-GB" w:eastAsia="en-GB"/>
              </w:rPr>
            </w:pPr>
            <w:r w:rsidRPr="00AA0EA1">
              <w:rPr>
                <w:rFonts w:ascii="Verdana" w:eastAsia="Times New Roman" w:hAnsi="Verdana" w:cs="Calibri"/>
                <w:color w:val="FF0000"/>
                <w:sz w:val="20"/>
                <w:szCs w:val="2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1973D73E" w14:textId="77777777" w:rsidR="00CC7F9A" w:rsidRPr="00AA0EA1" w:rsidRDefault="004C0F17" w:rsidP="00CC7F9A">
            <w:pPr>
              <w:spacing w:after="0" w:line="240" w:lineRule="auto"/>
              <w:jc w:val="both"/>
              <w:rPr>
                <w:rFonts w:ascii="Verdana" w:eastAsia="Times New Roman" w:hAnsi="Verdana" w:cs="Calibri"/>
                <w:color w:val="FF0000"/>
                <w:sz w:val="20"/>
                <w:szCs w:val="20"/>
                <w:lang w:val="cy-GB" w:eastAsia="en-GB"/>
              </w:rPr>
            </w:pPr>
            <w:r w:rsidRPr="00AA0EA1">
              <w:rPr>
                <w:rFonts w:ascii="Verdana" w:eastAsia="Times New Roman" w:hAnsi="Verdana" w:cs="Calibri"/>
                <w:color w:val="FF0000"/>
                <w:sz w:val="20"/>
                <w:szCs w:val="2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0C1524FE" w14:textId="77777777" w:rsidR="00CC7F9A" w:rsidRPr="00AA0EA1" w:rsidRDefault="004C0F17" w:rsidP="00CC7F9A">
            <w:pPr>
              <w:spacing w:after="0" w:line="240" w:lineRule="auto"/>
              <w:jc w:val="both"/>
              <w:rPr>
                <w:rFonts w:ascii="Verdana" w:eastAsia="Times New Roman" w:hAnsi="Verdana" w:cs="Calibri"/>
                <w:color w:val="FF0000"/>
                <w:sz w:val="20"/>
                <w:szCs w:val="20"/>
                <w:lang w:val="cy-GB" w:eastAsia="en-GB"/>
              </w:rPr>
            </w:pPr>
            <w:r w:rsidRPr="00AA0EA1">
              <w:rPr>
                <w:rFonts w:ascii="Verdana" w:eastAsia="Times New Roman" w:hAnsi="Verdana" w:cs="Calibri"/>
                <w:color w:val="FF0000"/>
                <w:sz w:val="20"/>
                <w:szCs w:val="2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2238D1FB" w14:textId="77777777" w:rsidR="00CC7F9A" w:rsidRPr="00AA0EA1" w:rsidRDefault="004C0F17" w:rsidP="00CC7F9A">
            <w:pPr>
              <w:spacing w:after="0" w:line="240" w:lineRule="auto"/>
              <w:jc w:val="both"/>
              <w:rPr>
                <w:rFonts w:ascii="Verdana" w:eastAsia="Times New Roman" w:hAnsi="Verdana" w:cs="Calibri"/>
                <w:b/>
                <w:bCs/>
                <w:color w:val="FF0000"/>
                <w:sz w:val="20"/>
                <w:szCs w:val="20"/>
                <w:lang w:val="cy-GB" w:eastAsia="en-GB"/>
              </w:rPr>
            </w:pPr>
            <w:r w:rsidRPr="00AA0EA1">
              <w:rPr>
                <w:rFonts w:ascii="Verdana" w:eastAsia="Times New Roman" w:hAnsi="Verdana" w:cs="Calibri"/>
                <w:b/>
                <w:bCs/>
                <w:color w:val="FF0000"/>
                <w:sz w:val="20"/>
                <w:szCs w:val="20"/>
                <w:lang w:val="cy-GB" w:eastAsia="en-GB"/>
              </w:rPr>
              <w:t> </w:t>
            </w:r>
          </w:p>
        </w:tc>
      </w:tr>
      <w:tr w:rsidR="00786CA7" w:rsidRPr="00AA0EA1" w14:paraId="6A4D431D"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38D0D90B" w14:textId="77777777"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Gostyngiad mewn lwfansau</w:t>
            </w:r>
          </w:p>
        </w:tc>
        <w:tc>
          <w:tcPr>
            <w:tcW w:w="1162" w:type="dxa"/>
            <w:tcBorders>
              <w:top w:val="nil"/>
              <w:left w:val="nil"/>
              <w:bottom w:val="single" w:sz="8" w:space="0" w:color="auto"/>
              <w:right w:val="single" w:sz="8" w:space="0" w:color="auto"/>
            </w:tcBorders>
            <w:shd w:val="clear" w:color="auto" w:fill="auto"/>
            <w:vAlign w:val="center"/>
            <w:hideMark/>
          </w:tcPr>
          <w:p w14:paraId="3F2352BD"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-80</w:t>
            </w:r>
          </w:p>
        </w:tc>
        <w:tc>
          <w:tcPr>
            <w:tcW w:w="951" w:type="dxa"/>
            <w:tcBorders>
              <w:top w:val="nil"/>
              <w:left w:val="nil"/>
              <w:bottom w:val="single" w:sz="8" w:space="0" w:color="auto"/>
              <w:right w:val="single" w:sz="8" w:space="0" w:color="auto"/>
            </w:tcBorders>
            <w:shd w:val="clear" w:color="auto" w:fill="auto"/>
            <w:vAlign w:val="center"/>
            <w:hideMark/>
          </w:tcPr>
          <w:p w14:paraId="4929EB09"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-80</w:t>
            </w:r>
          </w:p>
        </w:tc>
        <w:tc>
          <w:tcPr>
            <w:tcW w:w="951" w:type="dxa"/>
            <w:tcBorders>
              <w:top w:val="nil"/>
              <w:left w:val="nil"/>
              <w:bottom w:val="single" w:sz="8" w:space="0" w:color="auto"/>
              <w:right w:val="single" w:sz="8" w:space="0" w:color="auto"/>
            </w:tcBorders>
            <w:shd w:val="clear" w:color="auto" w:fill="auto"/>
            <w:vAlign w:val="center"/>
            <w:hideMark/>
          </w:tcPr>
          <w:p w14:paraId="682A91F5"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-80</w:t>
            </w:r>
          </w:p>
        </w:tc>
        <w:tc>
          <w:tcPr>
            <w:tcW w:w="951" w:type="dxa"/>
            <w:tcBorders>
              <w:top w:val="nil"/>
              <w:left w:val="nil"/>
              <w:bottom w:val="single" w:sz="8" w:space="0" w:color="auto"/>
              <w:right w:val="single" w:sz="8" w:space="0" w:color="auto"/>
            </w:tcBorders>
            <w:shd w:val="clear" w:color="auto" w:fill="auto"/>
            <w:vAlign w:val="center"/>
            <w:hideMark/>
          </w:tcPr>
          <w:p w14:paraId="442E4E1A"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-80</w:t>
            </w:r>
          </w:p>
        </w:tc>
        <w:tc>
          <w:tcPr>
            <w:tcW w:w="876" w:type="dxa"/>
            <w:tcBorders>
              <w:top w:val="nil"/>
              <w:left w:val="nil"/>
              <w:bottom w:val="single" w:sz="8" w:space="0" w:color="auto"/>
              <w:right w:val="single" w:sz="8" w:space="0" w:color="auto"/>
            </w:tcBorders>
            <w:shd w:val="clear" w:color="auto" w:fill="auto"/>
            <w:vAlign w:val="center"/>
            <w:hideMark/>
          </w:tcPr>
          <w:p w14:paraId="3F771D14"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-40</w:t>
            </w:r>
          </w:p>
        </w:tc>
        <w:tc>
          <w:tcPr>
            <w:tcW w:w="876" w:type="dxa"/>
            <w:tcBorders>
              <w:top w:val="nil"/>
              <w:left w:val="nil"/>
              <w:bottom w:val="single" w:sz="8" w:space="0" w:color="auto"/>
              <w:right w:val="single" w:sz="8" w:space="0" w:color="auto"/>
            </w:tcBorders>
            <w:shd w:val="clear" w:color="auto" w:fill="auto"/>
            <w:vAlign w:val="center"/>
            <w:hideMark/>
          </w:tcPr>
          <w:p w14:paraId="57A355B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301D2CD2"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-360</w:t>
            </w:r>
          </w:p>
        </w:tc>
      </w:tr>
      <w:tr w:rsidR="00786CA7" w:rsidRPr="00AA0EA1" w14:paraId="68E26133"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31148CAC" w14:textId="77777777"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Moderneiddio / Trawsnewid y gweithlu</w:t>
            </w:r>
          </w:p>
        </w:tc>
        <w:tc>
          <w:tcPr>
            <w:tcW w:w="1162" w:type="dxa"/>
            <w:tcBorders>
              <w:top w:val="nil"/>
              <w:left w:val="nil"/>
              <w:bottom w:val="single" w:sz="8" w:space="0" w:color="auto"/>
              <w:right w:val="single" w:sz="8" w:space="0" w:color="auto"/>
            </w:tcBorders>
            <w:shd w:val="clear" w:color="auto" w:fill="auto"/>
            <w:vAlign w:val="center"/>
            <w:hideMark/>
          </w:tcPr>
          <w:p w14:paraId="7C6573DA"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5B1A7C70"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-40</w:t>
            </w:r>
          </w:p>
        </w:tc>
        <w:tc>
          <w:tcPr>
            <w:tcW w:w="951" w:type="dxa"/>
            <w:tcBorders>
              <w:top w:val="nil"/>
              <w:left w:val="nil"/>
              <w:bottom w:val="single" w:sz="8" w:space="0" w:color="auto"/>
              <w:right w:val="single" w:sz="8" w:space="0" w:color="auto"/>
            </w:tcBorders>
            <w:shd w:val="clear" w:color="auto" w:fill="auto"/>
            <w:vAlign w:val="center"/>
            <w:hideMark/>
          </w:tcPr>
          <w:p w14:paraId="2224B379"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-40</w:t>
            </w:r>
          </w:p>
        </w:tc>
        <w:tc>
          <w:tcPr>
            <w:tcW w:w="951" w:type="dxa"/>
            <w:tcBorders>
              <w:top w:val="nil"/>
              <w:left w:val="nil"/>
              <w:bottom w:val="single" w:sz="8" w:space="0" w:color="auto"/>
              <w:right w:val="single" w:sz="8" w:space="0" w:color="auto"/>
            </w:tcBorders>
            <w:shd w:val="clear" w:color="auto" w:fill="auto"/>
            <w:vAlign w:val="center"/>
            <w:hideMark/>
          </w:tcPr>
          <w:p w14:paraId="7505FA2D"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015B8CA8"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302FC9B2"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34598224"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-80</w:t>
            </w:r>
          </w:p>
        </w:tc>
      </w:tr>
      <w:tr w:rsidR="00786CA7" w:rsidRPr="00AA0EA1" w14:paraId="1711C47F"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4FB7D9F9" w14:textId="58802310"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Yswiriant Gwladol - budd</w:t>
            </w:r>
            <w:r w:rsidR="00C33DCF" w:rsidRPr="00AA0EA1">
              <w:rPr>
                <w:rFonts w:ascii="Verdana" w:eastAsia="Verdana" w:hAnsi="Verdana" w:cs="Calibri"/>
                <w:color w:val="000000"/>
                <w:lang w:val="cy-GB" w:eastAsia="en-GB"/>
              </w:rPr>
              <w:t>ion</w:t>
            </w:r>
          </w:p>
        </w:tc>
        <w:tc>
          <w:tcPr>
            <w:tcW w:w="1162" w:type="dxa"/>
            <w:tcBorders>
              <w:top w:val="nil"/>
              <w:left w:val="nil"/>
              <w:bottom w:val="single" w:sz="8" w:space="0" w:color="auto"/>
              <w:right w:val="single" w:sz="8" w:space="0" w:color="auto"/>
            </w:tcBorders>
            <w:shd w:val="clear" w:color="auto" w:fill="auto"/>
            <w:vAlign w:val="center"/>
            <w:hideMark/>
          </w:tcPr>
          <w:p w14:paraId="5B3211F4"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-20</w:t>
            </w:r>
          </w:p>
        </w:tc>
        <w:tc>
          <w:tcPr>
            <w:tcW w:w="951" w:type="dxa"/>
            <w:tcBorders>
              <w:top w:val="nil"/>
              <w:left w:val="nil"/>
              <w:bottom w:val="single" w:sz="8" w:space="0" w:color="auto"/>
              <w:right w:val="single" w:sz="8" w:space="0" w:color="auto"/>
            </w:tcBorders>
            <w:shd w:val="clear" w:color="auto" w:fill="auto"/>
            <w:vAlign w:val="center"/>
            <w:hideMark/>
          </w:tcPr>
          <w:p w14:paraId="2AE79815"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-20</w:t>
            </w:r>
          </w:p>
        </w:tc>
        <w:tc>
          <w:tcPr>
            <w:tcW w:w="951" w:type="dxa"/>
            <w:tcBorders>
              <w:top w:val="nil"/>
              <w:left w:val="nil"/>
              <w:bottom w:val="single" w:sz="8" w:space="0" w:color="auto"/>
              <w:right w:val="single" w:sz="8" w:space="0" w:color="auto"/>
            </w:tcBorders>
            <w:shd w:val="clear" w:color="auto" w:fill="auto"/>
            <w:vAlign w:val="center"/>
            <w:hideMark/>
          </w:tcPr>
          <w:p w14:paraId="11C21A53"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5E789A92"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53CECAA0"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3F403211"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1CCD9D21"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-40</w:t>
            </w:r>
          </w:p>
        </w:tc>
      </w:tr>
      <w:tr w:rsidR="00786CA7" w:rsidRPr="00AA0EA1" w14:paraId="7721008D"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1FABF6E2" w14:textId="77777777" w:rsidR="00CC7F9A" w:rsidRPr="00AA0EA1" w:rsidRDefault="004C0F17" w:rsidP="00CC7F9A">
            <w:pPr>
              <w:spacing w:after="0" w:line="240" w:lineRule="auto"/>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Caffael / Cynhyrchu Incwm</w:t>
            </w:r>
          </w:p>
        </w:tc>
        <w:tc>
          <w:tcPr>
            <w:tcW w:w="1162" w:type="dxa"/>
            <w:tcBorders>
              <w:top w:val="nil"/>
              <w:left w:val="nil"/>
              <w:bottom w:val="single" w:sz="8" w:space="0" w:color="auto"/>
              <w:right w:val="single" w:sz="8" w:space="0" w:color="auto"/>
            </w:tcBorders>
            <w:shd w:val="clear" w:color="auto" w:fill="auto"/>
            <w:vAlign w:val="center"/>
            <w:hideMark/>
          </w:tcPr>
          <w:p w14:paraId="232AFF2A"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438BB78A"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620CF555"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262CB3AB"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1BF56F48"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31BACD90"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666CCDD3"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0</w:t>
            </w:r>
          </w:p>
        </w:tc>
      </w:tr>
      <w:tr w:rsidR="00786CA7" w:rsidRPr="00AA0EA1" w14:paraId="6EC51F0C"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481F0673" w14:textId="77777777"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Caffael</w:t>
            </w:r>
          </w:p>
        </w:tc>
        <w:tc>
          <w:tcPr>
            <w:tcW w:w="1162" w:type="dxa"/>
            <w:tcBorders>
              <w:top w:val="nil"/>
              <w:left w:val="nil"/>
              <w:bottom w:val="single" w:sz="8" w:space="0" w:color="auto"/>
              <w:right w:val="single" w:sz="8" w:space="0" w:color="auto"/>
            </w:tcBorders>
            <w:shd w:val="clear" w:color="auto" w:fill="auto"/>
            <w:vAlign w:val="center"/>
            <w:hideMark/>
          </w:tcPr>
          <w:p w14:paraId="694752E6"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-200</w:t>
            </w:r>
          </w:p>
        </w:tc>
        <w:tc>
          <w:tcPr>
            <w:tcW w:w="951" w:type="dxa"/>
            <w:tcBorders>
              <w:top w:val="nil"/>
              <w:left w:val="nil"/>
              <w:bottom w:val="single" w:sz="8" w:space="0" w:color="auto"/>
              <w:right w:val="single" w:sz="8" w:space="0" w:color="auto"/>
            </w:tcBorders>
            <w:shd w:val="clear" w:color="auto" w:fill="auto"/>
            <w:vAlign w:val="center"/>
            <w:hideMark/>
          </w:tcPr>
          <w:p w14:paraId="70443BAF"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-200</w:t>
            </w:r>
          </w:p>
        </w:tc>
        <w:tc>
          <w:tcPr>
            <w:tcW w:w="951" w:type="dxa"/>
            <w:tcBorders>
              <w:top w:val="nil"/>
              <w:left w:val="nil"/>
              <w:bottom w:val="single" w:sz="8" w:space="0" w:color="auto"/>
              <w:right w:val="single" w:sz="8" w:space="0" w:color="auto"/>
            </w:tcBorders>
            <w:shd w:val="clear" w:color="auto" w:fill="auto"/>
            <w:vAlign w:val="center"/>
            <w:hideMark/>
          </w:tcPr>
          <w:p w14:paraId="04B2ABA1"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-200</w:t>
            </w:r>
          </w:p>
        </w:tc>
        <w:tc>
          <w:tcPr>
            <w:tcW w:w="951" w:type="dxa"/>
            <w:tcBorders>
              <w:top w:val="nil"/>
              <w:left w:val="nil"/>
              <w:bottom w:val="single" w:sz="8" w:space="0" w:color="auto"/>
              <w:right w:val="single" w:sz="8" w:space="0" w:color="auto"/>
            </w:tcBorders>
            <w:shd w:val="clear" w:color="auto" w:fill="auto"/>
            <w:vAlign w:val="center"/>
            <w:hideMark/>
          </w:tcPr>
          <w:p w14:paraId="556EE720"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-200</w:t>
            </w:r>
          </w:p>
        </w:tc>
        <w:tc>
          <w:tcPr>
            <w:tcW w:w="876" w:type="dxa"/>
            <w:tcBorders>
              <w:top w:val="nil"/>
              <w:left w:val="nil"/>
              <w:bottom w:val="single" w:sz="8" w:space="0" w:color="auto"/>
              <w:right w:val="single" w:sz="8" w:space="0" w:color="auto"/>
            </w:tcBorders>
            <w:shd w:val="clear" w:color="auto" w:fill="auto"/>
            <w:vAlign w:val="center"/>
            <w:hideMark/>
          </w:tcPr>
          <w:p w14:paraId="1AA593D7"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-100</w:t>
            </w:r>
          </w:p>
        </w:tc>
        <w:tc>
          <w:tcPr>
            <w:tcW w:w="876" w:type="dxa"/>
            <w:tcBorders>
              <w:top w:val="nil"/>
              <w:left w:val="nil"/>
              <w:bottom w:val="single" w:sz="8" w:space="0" w:color="auto"/>
              <w:right w:val="single" w:sz="8" w:space="0" w:color="auto"/>
            </w:tcBorders>
            <w:shd w:val="clear" w:color="auto" w:fill="auto"/>
            <w:vAlign w:val="center"/>
            <w:hideMark/>
          </w:tcPr>
          <w:p w14:paraId="5D255115"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-100</w:t>
            </w:r>
          </w:p>
        </w:tc>
        <w:tc>
          <w:tcPr>
            <w:tcW w:w="1037" w:type="dxa"/>
            <w:tcBorders>
              <w:top w:val="nil"/>
              <w:left w:val="nil"/>
              <w:bottom w:val="single" w:sz="8" w:space="0" w:color="auto"/>
              <w:right w:val="single" w:sz="8" w:space="0" w:color="auto"/>
            </w:tcBorders>
            <w:shd w:val="clear" w:color="auto" w:fill="auto"/>
            <w:vAlign w:val="center"/>
            <w:hideMark/>
          </w:tcPr>
          <w:p w14:paraId="7BA47262"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-1000</w:t>
            </w:r>
          </w:p>
        </w:tc>
      </w:tr>
      <w:tr w:rsidR="00786CA7" w:rsidRPr="00AA0EA1" w14:paraId="518EBA56"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1B44FC88" w14:textId="23C1140B"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Trwyddedu </w:t>
            </w:r>
            <w:r w:rsidR="000D0FD9" w:rsidRPr="00AA0EA1">
              <w:rPr>
                <w:rFonts w:ascii="Verdana" w:eastAsia="Verdana" w:hAnsi="Verdana" w:cs="Calibri"/>
                <w:color w:val="000000"/>
                <w:lang w:val="cy-GB" w:eastAsia="en-GB"/>
              </w:rPr>
              <w:t>Arfau Tanio</w:t>
            </w:r>
          </w:p>
        </w:tc>
        <w:tc>
          <w:tcPr>
            <w:tcW w:w="1162" w:type="dxa"/>
            <w:tcBorders>
              <w:top w:val="nil"/>
              <w:left w:val="nil"/>
              <w:bottom w:val="single" w:sz="8" w:space="0" w:color="auto"/>
              <w:right w:val="single" w:sz="8" w:space="0" w:color="auto"/>
            </w:tcBorders>
            <w:shd w:val="clear" w:color="auto" w:fill="auto"/>
            <w:vAlign w:val="center"/>
            <w:hideMark/>
          </w:tcPr>
          <w:p w14:paraId="4098B9E9"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-100</w:t>
            </w:r>
          </w:p>
        </w:tc>
        <w:tc>
          <w:tcPr>
            <w:tcW w:w="951" w:type="dxa"/>
            <w:tcBorders>
              <w:top w:val="nil"/>
              <w:left w:val="nil"/>
              <w:bottom w:val="single" w:sz="8" w:space="0" w:color="auto"/>
              <w:right w:val="single" w:sz="8" w:space="0" w:color="auto"/>
            </w:tcBorders>
            <w:shd w:val="clear" w:color="auto" w:fill="auto"/>
            <w:vAlign w:val="center"/>
            <w:hideMark/>
          </w:tcPr>
          <w:p w14:paraId="3E20E494"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0EEDDFC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56AF93BD" w14:textId="77777777" w:rsidR="00CC7F9A" w:rsidRPr="00AA0EA1" w:rsidRDefault="004C0F17" w:rsidP="00CC7F9A">
            <w:pPr>
              <w:spacing w:after="0" w:line="240" w:lineRule="auto"/>
              <w:jc w:val="right"/>
              <w:rPr>
                <w:rFonts w:ascii="Verdana" w:eastAsia="Times New Roman" w:hAnsi="Verdana" w:cs="Calibri"/>
                <w:lang w:val="cy-GB" w:eastAsia="en-GB"/>
              </w:rPr>
            </w:pPr>
            <w:r w:rsidRPr="00AA0EA1">
              <w:rPr>
                <w:rFonts w:ascii="Verdana" w:eastAsia="Verdana" w:hAnsi="Verdana" w:cs="Calibri"/>
                <w:lang w:val="cy-GB" w:eastAsia="en-GB"/>
              </w:rPr>
              <w:t>100</w:t>
            </w:r>
          </w:p>
        </w:tc>
        <w:tc>
          <w:tcPr>
            <w:tcW w:w="876" w:type="dxa"/>
            <w:tcBorders>
              <w:top w:val="nil"/>
              <w:left w:val="nil"/>
              <w:bottom w:val="single" w:sz="8" w:space="0" w:color="auto"/>
              <w:right w:val="single" w:sz="8" w:space="0" w:color="auto"/>
            </w:tcBorders>
            <w:shd w:val="clear" w:color="auto" w:fill="auto"/>
            <w:vAlign w:val="center"/>
            <w:hideMark/>
          </w:tcPr>
          <w:p w14:paraId="28C39274"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71D628FB"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3FEF11E8"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0</w:t>
            </w:r>
          </w:p>
        </w:tc>
      </w:tr>
      <w:tr w:rsidR="00786CA7" w:rsidRPr="00AA0EA1" w14:paraId="2BCFDAE7"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B8F52E6" w14:textId="77777777"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Arbedion Cytundebol Telemat</w:t>
            </w:r>
            <w:r w:rsidR="00FA773C" w:rsidRPr="00AA0EA1">
              <w:rPr>
                <w:rFonts w:ascii="Verdana" w:eastAsia="Verdana" w:hAnsi="Verdana" w:cs="Calibri"/>
                <w:color w:val="000000"/>
                <w:lang w:val="cy-GB" w:eastAsia="en-GB"/>
              </w:rPr>
              <w:t>eg</w:t>
            </w:r>
          </w:p>
        </w:tc>
        <w:tc>
          <w:tcPr>
            <w:tcW w:w="1162" w:type="dxa"/>
            <w:tcBorders>
              <w:top w:val="nil"/>
              <w:left w:val="nil"/>
              <w:bottom w:val="single" w:sz="8" w:space="0" w:color="auto"/>
              <w:right w:val="single" w:sz="8" w:space="0" w:color="auto"/>
            </w:tcBorders>
            <w:shd w:val="clear" w:color="auto" w:fill="auto"/>
            <w:vAlign w:val="center"/>
            <w:hideMark/>
          </w:tcPr>
          <w:p w14:paraId="746C43B4"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786E3DDC"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3848094C"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3E99837F"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225685A4"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6C51AAA2"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140C02B0"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-50</w:t>
            </w:r>
          </w:p>
        </w:tc>
      </w:tr>
      <w:tr w:rsidR="00786CA7" w:rsidRPr="00AA0EA1" w14:paraId="1D05614E"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00D95E6" w14:textId="77777777"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lastRenderedPageBreak/>
              <w:t>MPS - Hyfforddi Swyddogion</w:t>
            </w:r>
          </w:p>
        </w:tc>
        <w:tc>
          <w:tcPr>
            <w:tcW w:w="1162" w:type="dxa"/>
            <w:tcBorders>
              <w:top w:val="nil"/>
              <w:left w:val="nil"/>
              <w:bottom w:val="single" w:sz="8" w:space="0" w:color="auto"/>
              <w:right w:val="single" w:sz="8" w:space="0" w:color="auto"/>
            </w:tcBorders>
            <w:shd w:val="clear" w:color="auto" w:fill="auto"/>
            <w:vAlign w:val="center"/>
            <w:hideMark/>
          </w:tcPr>
          <w:p w14:paraId="043C8B6C"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-150</w:t>
            </w:r>
          </w:p>
        </w:tc>
        <w:tc>
          <w:tcPr>
            <w:tcW w:w="951" w:type="dxa"/>
            <w:tcBorders>
              <w:top w:val="nil"/>
              <w:left w:val="nil"/>
              <w:bottom w:val="single" w:sz="8" w:space="0" w:color="auto"/>
              <w:right w:val="single" w:sz="8" w:space="0" w:color="auto"/>
            </w:tcBorders>
            <w:shd w:val="clear" w:color="auto" w:fill="auto"/>
            <w:vAlign w:val="center"/>
            <w:hideMark/>
          </w:tcPr>
          <w:p w14:paraId="21BD732C"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7BF816A7"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778A034B"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04AD538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086B1314"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0EC7AB5A"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-150</w:t>
            </w:r>
          </w:p>
        </w:tc>
      </w:tr>
      <w:tr w:rsidR="00786CA7" w:rsidRPr="00AA0EA1" w14:paraId="5F46AAE2"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7272BD5B" w14:textId="77777777"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Cyfraniad Ailhyfforddi Gyrwyr</w:t>
            </w:r>
          </w:p>
        </w:tc>
        <w:tc>
          <w:tcPr>
            <w:tcW w:w="1162" w:type="dxa"/>
            <w:tcBorders>
              <w:top w:val="nil"/>
              <w:left w:val="nil"/>
              <w:bottom w:val="single" w:sz="8" w:space="0" w:color="auto"/>
              <w:right w:val="single" w:sz="8" w:space="0" w:color="auto"/>
            </w:tcBorders>
            <w:shd w:val="clear" w:color="auto" w:fill="auto"/>
            <w:vAlign w:val="center"/>
            <w:hideMark/>
          </w:tcPr>
          <w:p w14:paraId="36D74BF6"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-150</w:t>
            </w:r>
          </w:p>
        </w:tc>
        <w:tc>
          <w:tcPr>
            <w:tcW w:w="951" w:type="dxa"/>
            <w:tcBorders>
              <w:top w:val="nil"/>
              <w:left w:val="nil"/>
              <w:bottom w:val="single" w:sz="8" w:space="0" w:color="auto"/>
              <w:right w:val="single" w:sz="8" w:space="0" w:color="auto"/>
            </w:tcBorders>
            <w:shd w:val="clear" w:color="auto" w:fill="auto"/>
            <w:vAlign w:val="center"/>
            <w:hideMark/>
          </w:tcPr>
          <w:p w14:paraId="7C89F89A"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54131CC9"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7C443A23"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607738DD"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58CD62B5"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5A508D39"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-150</w:t>
            </w:r>
          </w:p>
        </w:tc>
      </w:tr>
      <w:tr w:rsidR="00786CA7" w:rsidRPr="00AA0EA1" w14:paraId="29FC8EA9"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35167E83" w14:textId="1EB410CA"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Incwm</w:t>
            </w:r>
            <w:r w:rsidR="00C33DCF" w:rsidRPr="00AA0EA1">
              <w:rPr>
                <w:rFonts w:ascii="Verdana" w:eastAsia="Verdana" w:hAnsi="Verdana" w:cs="Calibri"/>
                <w:color w:val="000000"/>
                <w:lang w:val="cy-GB" w:eastAsia="en-GB"/>
              </w:rPr>
              <w:t xml:space="preserve"> arall</w:t>
            </w:r>
            <w:r w:rsidRPr="00AA0EA1">
              <w:rPr>
                <w:rFonts w:ascii="Verdana" w:eastAsia="Verdana" w:hAnsi="Verdana" w:cs="Calibri"/>
                <w:color w:val="000000"/>
                <w:lang w:val="cy-GB" w:eastAsia="en-GB"/>
              </w:rPr>
              <w:t xml:space="preserve"> a Chodi Tâl</w:t>
            </w:r>
            <w:r w:rsidR="00C33DCF" w:rsidRPr="00AA0EA1">
              <w:rPr>
                <w:rFonts w:ascii="Verdana" w:eastAsia="Verdana" w:hAnsi="Verdana" w:cs="Calibri"/>
                <w:color w:val="000000"/>
                <w:lang w:val="cy-GB" w:eastAsia="en-GB"/>
              </w:rPr>
              <w:t xml:space="preserve"> </w:t>
            </w:r>
          </w:p>
        </w:tc>
        <w:tc>
          <w:tcPr>
            <w:tcW w:w="1162" w:type="dxa"/>
            <w:tcBorders>
              <w:top w:val="nil"/>
              <w:left w:val="nil"/>
              <w:bottom w:val="single" w:sz="8" w:space="0" w:color="auto"/>
              <w:right w:val="single" w:sz="8" w:space="0" w:color="auto"/>
            </w:tcBorders>
            <w:shd w:val="clear" w:color="auto" w:fill="auto"/>
            <w:vAlign w:val="center"/>
            <w:hideMark/>
          </w:tcPr>
          <w:p w14:paraId="3B003C56"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-25</w:t>
            </w:r>
          </w:p>
        </w:tc>
        <w:tc>
          <w:tcPr>
            <w:tcW w:w="951" w:type="dxa"/>
            <w:tcBorders>
              <w:top w:val="nil"/>
              <w:left w:val="nil"/>
              <w:bottom w:val="single" w:sz="8" w:space="0" w:color="auto"/>
              <w:right w:val="single" w:sz="8" w:space="0" w:color="auto"/>
            </w:tcBorders>
            <w:shd w:val="clear" w:color="auto" w:fill="auto"/>
            <w:vAlign w:val="center"/>
            <w:hideMark/>
          </w:tcPr>
          <w:p w14:paraId="1317736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-25</w:t>
            </w:r>
          </w:p>
        </w:tc>
        <w:tc>
          <w:tcPr>
            <w:tcW w:w="951" w:type="dxa"/>
            <w:tcBorders>
              <w:top w:val="nil"/>
              <w:left w:val="nil"/>
              <w:bottom w:val="single" w:sz="8" w:space="0" w:color="auto"/>
              <w:right w:val="single" w:sz="8" w:space="0" w:color="auto"/>
            </w:tcBorders>
            <w:shd w:val="clear" w:color="auto" w:fill="auto"/>
            <w:vAlign w:val="center"/>
            <w:hideMark/>
          </w:tcPr>
          <w:p w14:paraId="05B401A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-25</w:t>
            </w:r>
          </w:p>
        </w:tc>
        <w:tc>
          <w:tcPr>
            <w:tcW w:w="951" w:type="dxa"/>
            <w:tcBorders>
              <w:top w:val="nil"/>
              <w:left w:val="nil"/>
              <w:bottom w:val="single" w:sz="8" w:space="0" w:color="auto"/>
              <w:right w:val="single" w:sz="8" w:space="0" w:color="auto"/>
            </w:tcBorders>
            <w:shd w:val="clear" w:color="auto" w:fill="auto"/>
            <w:vAlign w:val="center"/>
            <w:hideMark/>
          </w:tcPr>
          <w:p w14:paraId="65B124F5"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-25</w:t>
            </w:r>
          </w:p>
        </w:tc>
        <w:tc>
          <w:tcPr>
            <w:tcW w:w="876" w:type="dxa"/>
            <w:tcBorders>
              <w:top w:val="nil"/>
              <w:left w:val="nil"/>
              <w:bottom w:val="single" w:sz="8" w:space="0" w:color="auto"/>
              <w:right w:val="single" w:sz="8" w:space="0" w:color="auto"/>
            </w:tcBorders>
            <w:shd w:val="clear" w:color="auto" w:fill="auto"/>
            <w:vAlign w:val="center"/>
            <w:hideMark/>
          </w:tcPr>
          <w:p w14:paraId="57E3C669"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583F8A34"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18A5C17D"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-100</w:t>
            </w:r>
          </w:p>
        </w:tc>
      </w:tr>
      <w:tr w:rsidR="00786CA7" w:rsidRPr="00AA0EA1" w14:paraId="10A93B04"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58F9B05A" w14:textId="77777777" w:rsidR="00CC7F9A" w:rsidRPr="00AA0EA1" w:rsidRDefault="004C0F17" w:rsidP="00CC7F9A">
            <w:pPr>
              <w:spacing w:after="0" w:line="240" w:lineRule="auto"/>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Rheolaeth Ariannol</w:t>
            </w:r>
          </w:p>
        </w:tc>
        <w:tc>
          <w:tcPr>
            <w:tcW w:w="1162" w:type="dxa"/>
            <w:tcBorders>
              <w:top w:val="nil"/>
              <w:left w:val="nil"/>
              <w:bottom w:val="single" w:sz="8" w:space="0" w:color="auto"/>
              <w:right w:val="single" w:sz="8" w:space="0" w:color="auto"/>
            </w:tcBorders>
            <w:shd w:val="clear" w:color="auto" w:fill="auto"/>
            <w:vAlign w:val="center"/>
            <w:hideMark/>
          </w:tcPr>
          <w:p w14:paraId="7DEF470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5F85E689"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2EE9F8C0"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60F8B590"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405A5105"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63E30262"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16DF5414"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0</w:t>
            </w:r>
          </w:p>
        </w:tc>
      </w:tr>
      <w:tr w:rsidR="00786CA7" w:rsidRPr="00AA0EA1" w14:paraId="44456945"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4749C153" w14:textId="710A85F9"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Gostyngiad </w:t>
            </w:r>
            <w:r w:rsidR="00FA773C" w:rsidRPr="00AA0EA1">
              <w:rPr>
                <w:rFonts w:ascii="Verdana" w:eastAsia="Verdana" w:hAnsi="Verdana" w:cs="Calibri"/>
                <w:color w:val="000000"/>
                <w:lang w:val="cy-GB" w:eastAsia="en-GB"/>
              </w:rPr>
              <w:t>yng</w:t>
            </w:r>
            <w:r w:rsidRPr="00AA0EA1">
              <w:rPr>
                <w:rFonts w:ascii="Verdana" w:eastAsia="Verdana" w:hAnsi="Verdana" w:cs="Calibri"/>
                <w:color w:val="000000"/>
                <w:lang w:val="cy-GB" w:eastAsia="en-GB"/>
              </w:rPr>
              <w:t xml:space="preserve"> </w:t>
            </w:r>
            <w:r w:rsidR="00FA773C" w:rsidRPr="00AA0EA1">
              <w:rPr>
                <w:rFonts w:ascii="Verdana" w:eastAsia="Verdana" w:hAnsi="Verdana" w:cs="Calibri"/>
                <w:color w:val="000000"/>
                <w:lang w:val="cy-GB" w:eastAsia="en-GB"/>
              </w:rPr>
              <w:t>Nghronfa</w:t>
            </w:r>
            <w:r w:rsidRPr="00AA0EA1">
              <w:rPr>
                <w:rFonts w:ascii="Verdana" w:eastAsia="Verdana" w:hAnsi="Verdana" w:cs="Calibri"/>
                <w:color w:val="000000"/>
                <w:lang w:val="cy-GB" w:eastAsia="en-GB"/>
              </w:rPr>
              <w:t xml:space="preserve"> Wrth Gefn</w:t>
            </w:r>
            <w:r w:rsidR="00FA773C" w:rsidRPr="00AA0EA1">
              <w:rPr>
                <w:rFonts w:ascii="Verdana" w:eastAsia="Verdana" w:hAnsi="Verdana" w:cs="Calibri"/>
                <w:color w:val="000000"/>
                <w:lang w:val="cy-GB" w:eastAsia="en-GB"/>
              </w:rPr>
              <w:t xml:space="preserve"> y</w:t>
            </w:r>
            <w:r w:rsidRPr="00AA0EA1">
              <w:rPr>
                <w:rFonts w:ascii="Verdana" w:eastAsia="Verdana" w:hAnsi="Verdana" w:cs="Calibri"/>
                <w:color w:val="000000"/>
                <w:lang w:val="cy-GB" w:eastAsia="en-GB"/>
              </w:rPr>
              <w:t xml:space="preserve"> </w:t>
            </w:r>
            <w:r w:rsidR="00B14341" w:rsidRPr="00AA0EA1">
              <w:rPr>
                <w:rFonts w:ascii="Verdana" w:eastAsia="Verdana" w:hAnsi="Verdana" w:cs="Calibri"/>
                <w:color w:val="000000"/>
                <w:lang w:val="cy-GB" w:eastAsia="en-GB"/>
              </w:rPr>
              <w:t>Prif Gwnstabl Cynorthwyol</w:t>
            </w:r>
            <w:r w:rsidR="00C33DCF" w:rsidRPr="00AA0EA1">
              <w:rPr>
                <w:rFonts w:ascii="Verdana" w:eastAsia="Verdana" w:hAnsi="Verdana" w:cs="Calibri"/>
                <w:color w:val="000000"/>
                <w:lang w:val="cy-GB" w:eastAsia="en-GB"/>
              </w:rPr>
              <w:t xml:space="preserve"> (PGC)</w:t>
            </w:r>
          </w:p>
        </w:tc>
        <w:tc>
          <w:tcPr>
            <w:tcW w:w="1162" w:type="dxa"/>
            <w:tcBorders>
              <w:top w:val="nil"/>
              <w:left w:val="nil"/>
              <w:bottom w:val="single" w:sz="8" w:space="0" w:color="auto"/>
              <w:right w:val="single" w:sz="8" w:space="0" w:color="auto"/>
            </w:tcBorders>
            <w:shd w:val="clear" w:color="auto" w:fill="auto"/>
            <w:vAlign w:val="center"/>
            <w:hideMark/>
          </w:tcPr>
          <w:p w14:paraId="738A61D2"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-100</w:t>
            </w:r>
          </w:p>
        </w:tc>
        <w:tc>
          <w:tcPr>
            <w:tcW w:w="951" w:type="dxa"/>
            <w:tcBorders>
              <w:top w:val="nil"/>
              <w:left w:val="nil"/>
              <w:bottom w:val="single" w:sz="8" w:space="0" w:color="auto"/>
              <w:right w:val="single" w:sz="8" w:space="0" w:color="auto"/>
            </w:tcBorders>
            <w:shd w:val="clear" w:color="auto" w:fill="auto"/>
            <w:vAlign w:val="center"/>
            <w:hideMark/>
          </w:tcPr>
          <w:p w14:paraId="1ED798DF"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501065EC"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2022F071"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776EF37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76801DCF"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2C0483EA"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-100</w:t>
            </w:r>
          </w:p>
        </w:tc>
      </w:tr>
      <w:tr w:rsidR="00786CA7" w:rsidRPr="00AA0EA1" w14:paraId="26404EF1"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35E45DEC" w14:textId="15F4FD0E" w:rsidR="00CC7F9A" w:rsidRPr="00AA0EA1" w:rsidRDefault="004C0F17" w:rsidP="00CC7F9A">
            <w:pPr>
              <w:spacing w:after="0" w:line="240" w:lineRule="auto"/>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 xml:space="preserve">Prosiectau </w:t>
            </w:r>
            <w:r w:rsidR="00C33DCF" w:rsidRPr="00AA0EA1">
              <w:rPr>
                <w:rFonts w:ascii="Verdana" w:eastAsia="Verdana" w:hAnsi="Verdana" w:cs="Calibri"/>
                <w:b/>
                <w:bCs/>
                <w:color w:val="000000"/>
                <w:lang w:val="cy-GB" w:eastAsia="en-GB"/>
              </w:rPr>
              <w:t xml:space="preserve">Cynaliadwyedd </w:t>
            </w:r>
            <w:r w:rsidRPr="00AA0EA1">
              <w:rPr>
                <w:rFonts w:ascii="Verdana" w:eastAsia="Verdana" w:hAnsi="Verdana" w:cs="Calibri"/>
                <w:b/>
                <w:bCs/>
                <w:color w:val="000000"/>
                <w:lang w:val="cy-GB" w:eastAsia="en-GB"/>
              </w:rPr>
              <w:t xml:space="preserve">/ Asedau </w:t>
            </w:r>
          </w:p>
        </w:tc>
        <w:tc>
          <w:tcPr>
            <w:tcW w:w="1162" w:type="dxa"/>
            <w:tcBorders>
              <w:top w:val="nil"/>
              <w:left w:val="nil"/>
              <w:bottom w:val="single" w:sz="8" w:space="0" w:color="auto"/>
              <w:right w:val="single" w:sz="8" w:space="0" w:color="auto"/>
            </w:tcBorders>
            <w:shd w:val="clear" w:color="auto" w:fill="auto"/>
            <w:vAlign w:val="center"/>
            <w:hideMark/>
          </w:tcPr>
          <w:p w14:paraId="14F4091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710E8A54"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55DDAED4"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3488CDAA"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7F46B3A4"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5666A651"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3B07687D"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0</w:t>
            </w:r>
          </w:p>
        </w:tc>
      </w:tr>
      <w:tr w:rsidR="00786CA7" w:rsidRPr="00AA0EA1" w14:paraId="4C129107"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0C212AA0" w14:textId="77777777"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Rhesymoli ystadau</w:t>
            </w:r>
          </w:p>
        </w:tc>
        <w:tc>
          <w:tcPr>
            <w:tcW w:w="1162" w:type="dxa"/>
            <w:tcBorders>
              <w:top w:val="nil"/>
              <w:left w:val="nil"/>
              <w:bottom w:val="single" w:sz="8" w:space="0" w:color="auto"/>
              <w:right w:val="single" w:sz="8" w:space="0" w:color="auto"/>
            </w:tcBorders>
            <w:shd w:val="clear" w:color="auto" w:fill="auto"/>
            <w:vAlign w:val="center"/>
            <w:hideMark/>
          </w:tcPr>
          <w:p w14:paraId="6F6D0301"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4419371F"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1664808C"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28A43DFF"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876" w:type="dxa"/>
            <w:tcBorders>
              <w:top w:val="nil"/>
              <w:left w:val="nil"/>
              <w:bottom w:val="single" w:sz="8" w:space="0" w:color="auto"/>
              <w:right w:val="single" w:sz="8" w:space="0" w:color="auto"/>
            </w:tcBorders>
            <w:shd w:val="clear" w:color="auto" w:fill="auto"/>
            <w:vAlign w:val="center"/>
            <w:hideMark/>
          </w:tcPr>
          <w:p w14:paraId="3FEB2FE3"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3C98DF8C"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4FC4CDA8"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-200</w:t>
            </w:r>
          </w:p>
        </w:tc>
      </w:tr>
      <w:tr w:rsidR="00786CA7" w:rsidRPr="00AA0EA1" w14:paraId="68FBE5F1"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7F52A210" w14:textId="77777777"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Mesurau Effeithlonrwydd Ynni Ystadau</w:t>
            </w:r>
          </w:p>
        </w:tc>
        <w:tc>
          <w:tcPr>
            <w:tcW w:w="1162" w:type="dxa"/>
            <w:tcBorders>
              <w:top w:val="nil"/>
              <w:left w:val="nil"/>
              <w:bottom w:val="single" w:sz="8" w:space="0" w:color="auto"/>
              <w:right w:val="single" w:sz="8" w:space="0" w:color="auto"/>
            </w:tcBorders>
            <w:shd w:val="clear" w:color="auto" w:fill="auto"/>
            <w:vAlign w:val="center"/>
            <w:hideMark/>
          </w:tcPr>
          <w:p w14:paraId="20204EE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-40</w:t>
            </w:r>
          </w:p>
        </w:tc>
        <w:tc>
          <w:tcPr>
            <w:tcW w:w="951" w:type="dxa"/>
            <w:tcBorders>
              <w:top w:val="nil"/>
              <w:left w:val="nil"/>
              <w:bottom w:val="single" w:sz="8" w:space="0" w:color="auto"/>
              <w:right w:val="single" w:sz="8" w:space="0" w:color="auto"/>
            </w:tcBorders>
            <w:shd w:val="clear" w:color="auto" w:fill="auto"/>
            <w:vAlign w:val="center"/>
            <w:hideMark/>
          </w:tcPr>
          <w:p w14:paraId="1280B18B"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-90</w:t>
            </w:r>
          </w:p>
        </w:tc>
        <w:tc>
          <w:tcPr>
            <w:tcW w:w="951" w:type="dxa"/>
            <w:tcBorders>
              <w:top w:val="nil"/>
              <w:left w:val="nil"/>
              <w:bottom w:val="single" w:sz="8" w:space="0" w:color="auto"/>
              <w:right w:val="single" w:sz="8" w:space="0" w:color="auto"/>
            </w:tcBorders>
            <w:shd w:val="clear" w:color="auto" w:fill="auto"/>
            <w:vAlign w:val="center"/>
            <w:hideMark/>
          </w:tcPr>
          <w:p w14:paraId="6E27D3FF"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-30</w:t>
            </w:r>
          </w:p>
        </w:tc>
        <w:tc>
          <w:tcPr>
            <w:tcW w:w="951" w:type="dxa"/>
            <w:tcBorders>
              <w:top w:val="nil"/>
              <w:left w:val="nil"/>
              <w:bottom w:val="single" w:sz="8" w:space="0" w:color="auto"/>
              <w:right w:val="single" w:sz="8" w:space="0" w:color="auto"/>
            </w:tcBorders>
            <w:shd w:val="clear" w:color="auto" w:fill="auto"/>
            <w:vAlign w:val="center"/>
            <w:hideMark/>
          </w:tcPr>
          <w:p w14:paraId="08FCC7D0"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-30</w:t>
            </w:r>
          </w:p>
        </w:tc>
        <w:tc>
          <w:tcPr>
            <w:tcW w:w="876" w:type="dxa"/>
            <w:tcBorders>
              <w:top w:val="nil"/>
              <w:left w:val="nil"/>
              <w:bottom w:val="single" w:sz="8" w:space="0" w:color="auto"/>
              <w:right w:val="single" w:sz="8" w:space="0" w:color="auto"/>
            </w:tcBorders>
            <w:shd w:val="clear" w:color="auto" w:fill="auto"/>
            <w:vAlign w:val="center"/>
            <w:hideMark/>
          </w:tcPr>
          <w:p w14:paraId="648A38DF"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25B4B9B3"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2144D714"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-190</w:t>
            </w:r>
          </w:p>
        </w:tc>
      </w:tr>
      <w:tr w:rsidR="00786CA7" w:rsidRPr="00AA0EA1" w14:paraId="25379802"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22B139ED" w14:textId="77777777"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Mesurau Effeithlonrwydd TGCh</w:t>
            </w:r>
          </w:p>
        </w:tc>
        <w:tc>
          <w:tcPr>
            <w:tcW w:w="1162" w:type="dxa"/>
            <w:tcBorders>
              <w:top w:val="nil"/>
              <w:left w:val="nil"/>
              <w:bottom w:val="single" w:sz="8" w:space="0" w:color="auto"/>
              <w:right w:val="single" w:sz="8" w:space="0" w:color="auto"/>
            </w:tcBorders>
            <w:shd w:val="clear" w:color="auto" w:fill="auto"/>
            <w:vAlign w:val="center"/>
            <w:hideMark/>
          </w:tcPr>
          <w:p w14:paraId="0407F7B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40B7E1C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695E7500"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67BB60A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876" w:type="dxa"/>
            <w:tcBorders>
              <w:top w:val="nil"/>
              <w:left w:val="nil"/>
              <w:bottom w:val="single" w:sz="8" w:space="0" w:color="auto"/>
              <w:right w:val="single" w:sz="8" w:space="0" w:color="auto"/>
            </w:tcBorders>
            <w:shd w:val="clear" w:color="auto" w:fill="auto"/>
            <w:vAlign w:val="center"/>
            <w:hideMark/>
          </w:tcPr>
          <w:p w14:paraId="1A78F1B1"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2CDCDE28"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3043699E"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-200</w:t>
            </w:r>
          </w:p>
        </w:tc>
      </w:tr>
      <w:tr w:rsidR="00786CA7" w:rsidRPr="00AA0EA1" w14:paraId="401EFE1A"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0CF54C0" w14:textId="77777777"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Adnabod Rhifau Ceir yn Awtomatig</w:t>
            </w:r>
          </w:p>
        </w:tc>
        <w:tc>
          <w:tcPr>
            <w:tcW w:w="1162" w:type="dxa"/>
            <w:tcBorders>
              <w:top w:val="nil"/>
              <w:left w:val="nil"/>
              <w:bottom w:val="single" w:sz="8" w:space="0" w:color="auto"/>
              <w:right w:val="single" w:sz="8" w:space="0" w:color="auto"/>
            </w:tcBorders>
            <w:shd w:val="clear" w:color="auto" w:fill="auto"/>
            <w:vAlign w:val="center"/>
            <w:hideMark/>
          </w:tcPr>
          <w:p w14:paraId="0CF3234B"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669DAA0B"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499151DF"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66FEA4BC"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5202C080"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4E9FC02C"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619C315F"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-50</w:t>
            </w:r>
          </w:p>
        </w:tc>
      </w:tr>
      <w:tr w:rsidR="00786CA7" w:rsidRPr="00AA0EA1" w14:paraId="2E082D0E"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0006F734" w14:textId="77777777"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Fflyd - Gostyngiadau tanwydd </w:t>
            </w:r>
          </w:p>
        </w:tc>
        <w:tc>
          <w:tcPr>
            <w:tcW w:w="1162" w:type="dxa"/>
            <w:tcBorders>
              <w:top w:val="nil"/>
              <w:left w:val="nil"/>
              <w:bottom w:val="single" w:sz="8" w:space="0" w:color="auto"/>
              <w:right w:val="single" w:sz="8" w:space="0" w:color="auto"/>
            </w:tcBorders>
            <w:shd w:val="clear" w:color="auto" w:fill="auto"/>
            <w:vAlign w:val="center"/>
            <w:hideMark/>
          </w:tcPr>
          <w:p w14:paraId="26462B82"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-65</w:t>
            </w:r>
          </w:p>
        </w:tc>
        <w:tc>
          <w:tcPr>
            <w:tcW w:w="951" w:type="dxa"/>
            <w:tcBorders>
              <w:top w:val="nil"/>
              <w:left w:val="nil"/>
              <w:bottom w:val="single" w:sz="8" w:space="0" w:color="auto"/>
              <w:right w:val="single" w:sz="8" w:space="0" w:color="auto"/>
            </w:tcBorders>
            <w:shd w:val="clear" w:color="auto" w:fill="auto"/>
            <w:vAlign w:val="center"/>
            <w:hideMark/>
          </w:tcPr>
          <w:p w14:paraId="6CFFD4BF"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-65</w:t>
            </w:r>
          </w:p>
        </w:tc>
        <w:tc>
          <w:tcPr>
            <w:tcW w:w="951" w:type="dxa"/>
            <w:tcBorders>
              <w:top w:val="nil"/>
              <w:left w:val="nil"/>
              <w:bottom w:val="single" w:sz="8" w:space="0" w:color="auto"/>
              <w:right w:val="single" w:sz="8" w:space="0" w:color="auto"/>
            </w:tcBorders>
            <w:shd w:val="clear" w:color="auto" w:fill="auto"/>
            <w:vAlign w:val="center"/>
            <w:hideMark/>
          </w:tcPr>
          <w:p w14:paraId="2D91858B"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-55</w:t>
            </w:r>
          </w:p>
        </w:tc>
        <w:tc>
          <w:tcPr>
            <w:tcW w:w="951" w:type="dxa"/>
            <w:tcBorders>
              <w:top w:val="nil"/>
              <w:left w:val="nil"/>
              <w:bottom w:val="single" w:sz="8" w:space="0" w:color="auto"/>
              <w:right w:val="single" w:sz="8" w:space="0" w:color="auto"/>
            </w:tcBorders>
            <w:shd w:val="clear" w:color="auto" w:fill="auto"/>
            <w:vAlign w:val="center"/>
            <w:hideMark/>
          </w:tcPr>
          <w:p w14:paraId="42BCFD89"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67575B04"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1D4B9806"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7813E369"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-185</w:t>
            </w:r>
          </w:p>
        </w:tc>
      </w:tr>
      <w:tr w:rsidR="00786CA7" w:rsidRPr="00AA0EA1" w14:paraId="636D0CFF"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0AB539F2" w14:textId="77777777" w:rsidR="00CC7F9A" w:rsidRPr="00AA0EA1" w:rsidRDefault="004C0F17" w:rsidP="00CC7F9A">
            <w:pPr>
              <w:spacing w:after="0" w:line="240" w:lineRule="auto"/>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Gwelliannau Cynhyrchiant</w:t>
            </w:r>
          </w:p>
        </w:tc>
        <w:tc>
          <w:tcPr>
            <w:tcW w:w="1162" w:type="dxa"/>
            <w:tcBorders>
              <w:top w:val="nil"/>
              <w:left w:val="nil"/>
              <w:bottom w:val="single" w:sz="8" w:space="0" w:color="auto"/>
              <w:right w:val="single" w:sz="8" w:space="0" w:color="auto"/>
            </w:tcBorders>
            <w:shd w:val="clear" w:color="auto" w:fill="auto"/>
            <w:vAlign w:val="center"/>
            <w:hideMark/>
          </w:tcPr>
          <w:p w14:paraId="657CB3C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7C0ADD32"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47D4AE91"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4539BDA1"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532C91D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6FE4DD51"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3A0B6D4E"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0</w:t>
            </w:r>
          </w:p>
        </w:tc>
      </w:tr>
      <w:tr w:rsidR="00786CA7" w:rsidRPr="00AA0EA1" w14:paraId="7AD5CCEC"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9986D4C" w14:textId="77777777"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Gostyngiadau Swyddfa Gefn</w:t>
            </w:r>
          </w:p>
        </w:tc>
        <w:tc>
          <w:tcPr>
            <w:tcW w:w="1162" w:type="dxa"/>
            <w:tcBorders>
              <w:top w:val="nil"/>
              <w:left w:val="nil"/>
              <w:bottom w:val="single" w:sz="8" w:space="0" w:color="auto"/>
              <w:right w:val="single" w:sz="8" w:space="0" w:color="auto"/>
            </w:tcBorders>
            <w:shd w:val="clear" w:color="auto" w:fill="auto"/>
            <w:vAlign w:val="center"/>
            <w:hideMark/>
          </w:tcPr>
          <w:p w14:paraId="17A5F493"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54A45776"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-100</w:t>
            </w:r>
          </w:p>
        </w:tc>
        <w:tc>
          <w:tcPr>
            <w:tcW w:w="951" w:type="dxa"/>
            <w:tcBorders>
              <w:top w:val="nil"/>
              <w:left w:val="nil"/>
              <w:bottom w:val="single" w:sz="8" w:space="0" w:color="auto"/>
              <w:right w:val="single" w:sz="8" w:space="0" w:color="auto"/>
            </w:tcBorders>
            <w:shd w:val="clear" w:color="auto" w:fill="auto"/>
            <w:vAlign w:val="center"/>
            <w:hideMark/>
          </w:tcPr>
          <w:p w14:paraId="3FBC1C37"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-100</w:t>
            </w:r>
          </w:p>
        </w:tc>
        <w:tc>
          <w:tcPr>
            <w:tcW w:w="951" w:type="dxa"/>
            <w:tcBorders>
              <w:top w:val="nil"/>
              <w:left w:val="nil"/>
              <w:bottom w:val="single" w:sz="8" w:space="0" w:color="auto"/>
              <w:right w:val="single" w:sz="8" w:space="0" w:color="auto"/>
            </w:tcBorders>
            <w:shd w:val="clear" w:color="auto" w:fill="auto"/>
            <w:vAlign w:val="center"/>
            <w:hideMark/>
          </w:tcPr>
          <w:p w14:paraId="2E93355C"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876" w:type="dxa"/>
            <w:tcBorders>
              <w:top w:val="nil"/>
              <w:left w:val="nil"/>
              <w:bottom w:val="single" w:sz="8" w:space="0" w:color="auto"/>
              <w:right w:val="single" w:sz="8" w:space="0" w:color="auto"/>
            </w:tcBorders>
            <w:shd w:val="clear" w:color="auto" w:fill="auto"/>
            <w:vAlign w:val="center"/>
            <w:hideMark/>
          </w:tcPr>
          <w:p w14:paraId="6072D9EB"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311F01DC"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0D972792"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-250</w:t>
            </w:r>
          </w:p>
        </w:tc>
      </w:tr>
      <w:tr w:rsidR="00786CA7" w:rsidRPr="00AA0EA1" w14:paraId="2CB39E4E"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77238579" w14:textId="77777777"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Arbedion eraill yn y gweithlu</w:t>
            </w:r>
          </w:p>
        </w:tc>
        <w:tc>
          <w:tcPr>
            <w:tcW w:w="1162" w:type="dxa"/>
            <w:tcBorders>
              <w:top w:val="nil"/>
              <w:left w:val="nil"/>
              <w:bottom w:val="single" w:sz="8" w:space="0" w:color="auto"/>
              <w:right w:val="single" w:sz="8" w:space="0" w:color="auto"/>
            </w:tcBorders>
            <w:shd w:val="clear" w:color="auto" w:fill="auto"/>
            <w:vAlign w:val="center"/>
            <w:hideMark/>
          </w:tcPr>
          <w:p w14:paraId="28C46A05"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12240D6C"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0C23A647"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4EAEB48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-150</w:t>
            </w:r>
          </w:p>
        </w:tc>
        <w:tc>
          <w:tcPr>
            <w:tcW w:w="876" w:type="dxa"/>
            <w:tcBorders>
              <w:top w:val="nil"/>
              <w:left w:val="nil"/>
              <w:bottom w:val="single" w:sz="8" w:space="0" w:color="auto"/>
              <w:right w:val="single" w:sz="8" w:space="0" w:color="auto"/>
            </w:tcBorders>
            <w:shd w:val="clear" w:color="auto" w:fill="auto"/>
            <w:vAlign w:val="center"/>
            <w:hideMark/>
          </w:tcPr>
          <w:p w14:paraId="1F517F5C"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148FA2BF"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6563474F"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-250</w:t>
            </w:r>
          </w:p>
        </w:tc>
      </w:tr>
      <w:tr w:rsidR="00786CA7" w:rsidRPr="00AA0EA1" w14:paraId="17DAC022" w14:textId="77777777" w:rsidTr="00CC7F9A">
        <w:trPr>
          <w:trHeight w:val="55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01CCF2CD" w14:textId="77777777"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Arbedion Gwelliant Parhaus</w:t>
            </w:r>
          </w:p>
        </w:tc>
        <w:tc>
          <w:tcPr>
            <w:tcW w:w="1162" w:type="dxa"/>
            <w:tcBorders>
              <w:top w:val="nil"/>
              <w:left w:val="nil"/>
              <w:bottom w:val="single" w:sz="8" w:space="0" w:color="auto"/>
              <w:right w:val="single" w:sz="8" w:space="0" w:color="auto"/>
            </w:tcBorders>
            <w:shd w:val="clear" w:color="auto" w:fill="auto"/>
            <w:vAlign w:val="center"/>
            <w:hideMark/>
          </w:tcPr>
          <w:p w14:paraId="2E8B5B7F"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3341D362"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-70</w:t>
            </w:r>
          </w:p>
        </w:tc>
        <w:tc>
          <w:tcPr>
            <w:tcW w:w="951" w:type="dxa"/>
            <w:tcBorders>
              <w:top w:val="nil"/>
              <w:left w:val="nil"/>
              <w:bottom w:val="single" w:sz="8" w:space="0" w:color="auto"/>
              <w:right w:val="single" w:sz="8" w:space="0" w:color="auto"/>
            </w:tcBorders>
            <w:shd w:val="clear" w:color="auto" w:fill="auto"/>
            <w:vAlign w:val="center"/>
            <w:hideMark/>
          </w:tcPr>
          <w:p w14:paraId="7F572293"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-70</w:t>
            </w:r>
          </w:p>
        </w:tc>
        <w:tc>
          <w:tcPr>
            <w:tcW w:w="951" w:type="dxa"/>
            <w:tcBorders>
              <w:top w:val="nil"/>
              <w:left w:val="nil"/>
              <w:bottom w:val="single" w:sz="8" w:space="0" w:color="auto"/>
              <w:right w:val="single" w:sz="8" w:space="0" w:color="auto"/>
            </w:tcBorders>
            <w:shd w:val="clear" w:color="auto" w:fill="auto"/>
            <w:vAlign w:val="center"/>
            <w:hideMark/>
          </w:tcPr>
          <w:p w14:paraId="4CD668A6"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-105</w:t>
            </w:r>
          </w:p>
        </w:tc>
        <w:tc>
          <w:tcPr>
            <w:tcW w:w="876" w:type="dxa"/>
            <w:tcBorders>
              <w:top w:val="nil"/>
              <w:left w:val="nil"/>
              <w:bottom w:val="single" w:sz="8" w:space="0" w:color="auto"/>
              <w:right w:val="single" w:sz="8" w:space="0" w:color="auto"/>
            </w:tcBorders>
            <w:shd w:val="clear" w:color="auto" w:fill="auto"/>
            <w:vAlign w:val="center"/>
            <w:hideMark/>
          </w:tcPr>
          <w:p w14:paraId="58797CE6"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47B9602A"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2DAB1894"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-245</w:t>
            </w:r>
          </w:p>
        </w:tc>
      </w:tr>
      <w:tr w:rsidR="00786CA7" w:rsidRPr="00AA0EA1" w14:paraId="30DF316D"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3E098E13" w14:textId="6F01B1F1"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Mesurau </w:t>
            </w:r>
            <w:r w:rsidR="00C05232" w:rsidRPr="00AA0EA1">
              <w:rPr>
                <w:rFonts w:ascii="Verdana" w:eastAsia="Verdana" w:hAnsi="Verdana" w:cs="Calibri"/>
                <w:color w:val="000000"/>
                <w:lang w:val="cy-GB" w:eastAsia="en-GB"/>
              </w:rPr>
              <w:t>Llymder</w:t>
            </w:r>
            <w:r w:rsidRPr="00AA0EA1">
              <w:rPr>
                <w:rFonts w:ascii="Verdana" w:eastAsia="Verdana" w:hAnsi="Verdana" w:cs="Calibri"/>
                <w:color w:val="000000"/>
                <w:lang w:val="cy-GB" w:eastAsia="en-GB"/>
              </w:rPr>
              <w:t xml:space="preserve"> nad ydynt yn ymwneud â Chyflogau</w:t>
            </w:r>
          </w:p>
        </w:tc>
        <w:tc>
          <w:tcPr>
            <w:tcW w:w="1162" w:type="dxa"/>
            <w:tcBorders>
              <w:top w:val="nil"/>
              <w:left w:val="nil"/>
              <w:bottom w:val="single" w:sz="8" w:space="0" w:color="auto"/>
              <w:right w:val="single" w:sz="8" w:space="0" w:color="auto"/>
            </w:tcBorders>
            <w:shd w:val="clear" w:color="auto" w:fill="auto"/>
            <w:vAlign w:val="center"/>
            <w:hideMark/>
          </w:tcPr>
          <w:p w14:paraId="0F9C51D0"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-130</w:t>
            </w:r>
          </w:p>
        </w:tc>
        <w:tc>
          <w:tcPr>
            <w:tcW w:w="951" w:type="dxa"/>
            <w:tcBorders>
              <w:top w:val="nil"/>
              <w:left w:val="nil"/>
              <w:bottom w:val="single" w:sz="8" w:space="0" w:color="auto"/>
              <w:right w:val="single" w:sz="8" w:space="0" w:color="auto"/>
            </w:tcBorders>
            <w:shd w:val="clear" w:color="auto" w:fill="auto"/>
            <w:vAlign w:val="center"/>
            <w:hideMark/>
          </w:tcPr>
          <w:p w14:paraId="7AFB430B"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-100</w:t>
            </w:r>
          </w:p>
        </w:tc>
        <w:tc>
          <w:tcPr>
            <w:tcW w:w="951" w:type="dxa"/>
            <w:tcBorders>
              <w:top w:val="nil"/>
              <w:left w:val="nil"/>
              <w:bottom w:val="single" w:sz="8" w:space="0" w:color="auto"/>
              <w:right w:val="single" w:sz="8" w:space="0" w:color="auto"/>
            </w:tcBorders>
            <w:shd w:val="clear" w:color="auto" w:fill="auto"/>
            <w:vAlign w:val="center"/>
            <w:hideMark/>
          </w:tcPr>
          <w:p w14:paraId="1447FCD4"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28BAFFFF"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28FBAF35"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876" w:type="dxa"/>
            <w:tcBorders>
              <w:top w:val="nil"/>
              <w:left w:val="nil"/>
              <w:bottom w:val="single" w:sz="8" w:space="0" w:color="auto"/>
              <w:right w:val="single" w:sz="8" w:space="0" w:color="auto"/>
            </w:tcBorders>
            <w:shd w:val="clear" w:color="auto" w:fill="auto"/>
            <w:vAlign w:val="center"/>
            <w:hideMark/>
          </w:tcPr>
          <w:p w14:paraId="5A7D485D"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1037" w:type="dxa"/>
            <w:tcBorders>
              <w:top w:val="nil"/>
              <w:left w:val="nil"/>
              <w:bottom w:val="single" w:sz="8" w:space="0" w:color="auto"/>
              <w:right w:val="single" w:sz="8" w:space="0" w:color="auto"/>
            </w:tcBorders>
            <w:shd w:val="clear" w:color="auto" w:fill="auto"/>
            <w:vAlign w:val="center"/>
            <w:hideMark/>
          </w:tcPr>
          <w:p w14:paraId="134DF5E6"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-230</w:t>
            </w:r>
          </w:p>
        </w:tc>
      </w:tr>
      <w:tr w:rsidR="00786CA7" w:rsidRPr="00AA0EA1" w14:paraId="18E019E0"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7D77F743" w14:textId="77777777"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Awtomeiddio / Arbedion NEP</w:t>
            </w:r>
          </w:p>
        </w:tc>
        <w:tc>
          <w:tcPr>
            <w:tcW w:w="1162" w:type="dxa"/>
            <w:tcBorders>
              <w:top w:val="nil"/>
              <w:left w:val="nil"/>
              <w:bottom w:val="single" w:sz="8" w:space="0" w:color="auto"/>
              <w:right w:val="single" w:sz="8" w:space="0" w:color="auto"/>
            </w:tcBorders>
            <w:shd w:val="clear" w:color="auto" w:fill="auto"/>
            <w:vAlign w:val="center"/>
            <w:hideMark/>
          </w:tcPr>
          <w:p w14:paraId="7E55CF48"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3CFDE66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737DEBBD"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-100</w:t>
            </w:r>
          </w:p>
        </w:tc>
        <w:tc>
          <w:tcPr>
            <w:tcW w:w="951" w:type="dxa"/>
            <w:tcBorders>
              <w:top w:val="nil"/>
              <w:left w:val="nil"/>
              <w:bottom w:val="single" w:sz="8" w:space="0" w:color="auto"/>
              <w:right w:val="single" w:sz="8" w:space="0" w:color="auto"/>
            </w:tcBorders>
            <w:shd w:val="clear" w:color="auto" w:fill="auto"/>
            <w:vAlign w:val="center"/>
            <w:hideMark/>
          </w:tcPr>
          <w:p w14:paraId="40C9B370"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-100</w:t>
            </w:r>
          </w:p>
        </w:tc>
        <w:tc>
          <w:tcPr>
            <w:tcW w:w="876" w:type="dxa"/>
            <w:tcBorders>
              <w:top w:val="nil"/>
              <w:left w:val="nil"/>
              <w:bottom w:val="single" w:sz="8" w:space="0" w:color="auto"/>
              <w:right w:val="single" w:sz="8" w:space="0" w:color="auto"/>
            </w:tcBorders>
            <w:shd w:val="clear" w:color="auto" w:fill="auto"/>
            <w:vAlign w:val="center"/>
            <w:hideMark/>
          </w:tcPr>
          <w:p w14:paraId="14F59A3E"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-100</w:t>
            </w:r>
          </w:p>
        </w:tc>
        <w:tc>
          <w:tcPr>
            <w:tcW w:w="876" w:type="dxa"/>
            <w:tcBorders>
              <w:top w:val="nil"/>
              <w:left w:val="nil"/>
              <w:bottom w:val="single" w:sz="8" w:space="0" w:color="auto"/>
              <w:right w:val="single" w:sz="8" w:space="0" w:color="auto"/>
            </w:tcBorders>
            <w:shd w:val="clear" w:color="auto" w:fill="auto"/>
            <w:vAlign w:val="center"/>
            <w:hideMark/>
          </w:tcPr>
          <w:p w14:paraId="2D2B0C19"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-100</w:t>
            </w:r>
          </w:p>
        </w:tc>
        <w:tc>
          <w:tcPr>
            <w:tcW w:w="1037" w:type="dxa"/>
            <w:tcBorders>
              <w:top w:val="nil"/>
              <w:left w:val="nil"/>
              <w:bottom w:val="single" w:sz="8" w:space="0" w:color="auto"/>
              <w:right w:val="single" w:sz="8" w:space="0" w:color="auto"/>
            </w:tcBorders>
            <w:shd w:val="clear" w:color="auto" w:fill="auto"/>
            <w:vAlign w:val="center"/>
            <w:hideMark/>
          </w:tcPr>
          <w:p w14:paraId="677BF12C"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-400</w:t>
            </w:r>
          </w:p>
        </w:tc>
      </w:tr>
      <w:tr w:rsidR="00786CA7" w:rsidRPr="00AA0EA1" w14:paraId="3875A43C" w14:textId="77777777" w:rsidTr="00CC7F9A">
        <w:trPr>
          <w:trHeight w:val="30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84D67A3" w14:textId="77777777" w:rsidR="00CC7F9A" w:rsidRPr="00AA0EA1" w:rsidRDefault="004C0F17" w:rsidP="00CC7F9A">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Cydweithredu - arbedion NEP</w:t>
            </w:r>
          </w:p>
        </w:tc>
        <w:tc>
          <w:tcPr>
            <w:tcW w:w="1162" w:type="dxa"/>
            <w:tcBorders>
              <w:top w:val="nil"/>
              <w:left w:val="nil"/>
              <w:bottom w:val="single" w:sz="8" w:space="0" w:color="auto"/>
              <w:right w:val="single" w:sz="8" w:space="0" w:color="auto"/>
            </w:tcBorders>
            <w:shd w:val="clear" w:color="auto" w:fill="auto"/>
            <w:vAlign w:val="center"/>
            <w:hideMark/>
          </w:tcPr>
          <w:p w14:paraId="7C8DBA11"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Times New Roman" w:hAnsi="Verdana" w:cs="Calibri"/>
                <w:color w:val="FF0000"/>
                <w:lang w:val="cy-GB" w:eastAsia="en-GB"/>
              </w:rPr>
              <w:t> </w:t>
            </w:r>
          </w:p>
        </w:tc>
        <w:tc>
          <w:tcPr>
            <w:tcW w:w="951" w:type="dxa"/>
            <w:tcBorders>
              <w:top w:val="nil"/>
              <w:left w:val="nil"/>
              <w:bottom w:val="single" w:sz="8" w:space="0" w:color="auto"/>
              <w:right w:val="single" w:sz="8" w:space="0" w:color="auto"/>
            </w:tcBorders>
            <w:shd w:val="clear" w:color="auto" w:fill="auto"/>
            <w:vAlign w:val="center"/>
            <w:hideMark/>
          </w:tcPr>
          <w:p w14:paraId="642826EB"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7369F23D"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951" w:type="dxa"/>
            <w:tcBorders>
              <w:top w:val="nil"/>
              <w:left w:val="nil"/>
              <w:bottom w:val="single" w:sz="8" w:space="0" w:color="auto"/>
              <w:right w:val="single" w:sz="8" w:space="0" w:color="auto"/>
            </w:tcBorders>
            <w:shd w:val="clear" w:color="auto" w:fill="auto"/>
            <w:vAlign w:val="center"/>
            <w:hideMark/>
          </w:tcPr>
          <w:p w14:paraId="427F0B71"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876" w:type="dxa"/>
            <w:tcBorders>
              <w:top w:val="nil"/>
              <w:left w:val="nil"/>
              <w:bottom w:val="single" w:sz="8" w:space="0" w:color="auto"/>
              <w:right w:val="single" w:sz="8" w:space="0" w:color="auto"/>
            </w:tcBorders>
            <w:shd w:val="clear" w:color="auto" w:fill="auto"/>
            <w:vAlign w:val="center"/>
            <w:hideMark/>
          </w:tcPr>
          <w:p w14:paraId="1EE6BC81"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876" w:type="dxa"/>
            <w:tcBorders>
              <w:top w:val="nil"/>
              <w:left w:val="nil"/>
              <w:bottom w:val="single" w:sz="8" w:space="0" w:color="auto"/>
              <w:right w:val="single" w:sz="8" w:space="0" w:color="auto"/>
            </w:tcBorders>
            <w:shd w:val="clear" w:color="auto" w:fill="auto"/>
            <w:vAlign w:val="center"/>
            <w:hideMark/>
          </w:tcPr>
          <w:p w14:paraId="14DA5B29" w14:textId="77777777" w:rsidR="00CC7F9A" w:rsidRPr="00AA0EA1" w:rsidRDefault="004C0F17" w:rsidP="00CC7F9A">
            <w:pPr>
              <w:spacing w:after="0" w:line="240" w:lineRule="auto"/>
              <w:jc w:val="right"/>
              <w:rPr>
                <w:rFonts w:ascii="Verdana" w:eastAsia="Times New Roman" w:hAnsi="Verdana" w:cs="Calibri"/>
                <w:color w:val="FF0000"/>
                <w:lang w:val="cy-GB" w:eastAsia="en-GB"/>
              </w:rPr>
            </w:pPr>
            <w:r w:rsidRPr="00AA0EA1">
              <w:rPr>
                <w:rFonts w:ascii="Verdana" w:eastAsia="Verdana" w:hAnsi="Verdana" w:cs="Calibri"/>
                <w:color w:val="FF0000"/>
                <w:lang w:val="cy-GB" w:eastAsia="en-GB"/>
              </w:rPr>
              <w:t>-50</w:t>
            </w:r>
          </w:p>
        </w:tc>
        <w:tc>
          <w:tcPr>
            <w:tcW w:w="1037" w:type="dxa"/>
            <w:tcBorders>
              <w:top w:val="nil"/>
              <w:left w:val="nil"/>
              <w:bottom w:val="single" w:sz="8" w:space="0" w:color="auto"/>
              <w:right w:val="single" w:sz="8" w:space="0" w:color="auto"/>
            </w:tcBorders>
            <w:shd w:val="clear" w:color="auto" w:fill="auto"/>
            <w:vAlign w:val="center"/>
            <w:hideMark/>
          </w:tcPr>
          <w:p w14:paraId="17E7F383"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-250</w:t>
            </w:r>
          </w:p>
        </w:tc>
      </w:tr>
      <w:tr w:rsidR="00786CA7" w:rsidRPr="00AA0EA1" w14:paraId="66930112" w14:textId="77777777" w:rsidTr="00CC7F9A">
        <w:trPr>
          <w:trHeight w:val="300"/>
        </w:trPr>
        <w:tc>
          <w:tcPr>
            <w:tcW w:w="2977" w:type="dxa"/>
            <w:tcBorders>
              <w:top w:val="nil"/>
              <w:left w:val="single" w:sz="8" w:space="0" w:color="auto"/>
              <w:bottom w:val="single" w:sz="8" w:space="0" w:color="auto"/>
              <w:right w:val="single" w:sz="8" w:space="0" w:color="auto"/>
            </w:tcBorders>
            <w:shd w:val="clear" w:color="000000" w:fill="DBE5F1"/>
            <w:vAlign w:val="center"/>
            <w:hideMark/>
          </w:tcPr>
          <w:p w14:paraId="142A5BC1" w14:textId="77777777" w:rsidR="00CC7F9A" w:rsidRPr="00AA0EA1" w:rsidRDefault="004C0F17" w:rsidP="00CC7F9A">
            <w:pPr>
              <w:spacing w:after="0" w:line="240" w:lineRule="auto"/>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162" w:type="dxa"/>
            <w:tcBorders>
              <w:top w:val="nil"/>
              <w:left w:val="nil"/>
              <w:bottom w:val="single" w:sz="8" w:space="0" w:color="auto"/>
              <w:right w:val="single" w:sz="8" w:space="0" w:color="auto"/>
            </w:tcBorders>
            <w:shd w:val="clear" w:color="000000" w:fill="DBE5F1"/>
            <w:vAlign w:val="center"/>
            <w:hideMark/>
          </w:tcPr>
          <w:p w14:paraId="380EB94E"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-1,260</w:t>
            </w:r>
          </w:p>
        </w:tc>
        <w:tc>
          <w:tcPr>
            <w:tcW w:w="951" w:type="dxa"/>
            <w:tcBorders>
              <w:top w:val="nil"/>
              <w:left w:val="nil"/>
              <w:bottom w:val="single" w:sz="8" w:space="0" w:color="auto"/>
              <w:right w:val="single" w:sz="8" w:space="0" w:color="auto"/>
            </w:tcBorders>
            <w:shd w:val="clear" w:color="000000" w:fill="DBE5F1"/>
            <w:vAlign w:val="center"/>
            <w:hideMark/>
          </w:tcPr>
          <w:p w14:paraId="27E7B609"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-990</w:t>
            </w:r>
          </w:p>
        </w:tc>
        <w:tc>
          <w:tcPr>
            <w:tcW w:w="951" w:type="dxa"/>
            <w:tcBorders>
              <w:top w:val="nil"/>
              <w:left w:val="nil"/>
              <w:bottom w:val="single" w:sz="8" w:space="0" w:color="auto"/>
              <w:right w:val="single" w:sz="8" w:space="0" w:color="auto"/>
            </w:tcBorders>
            <w:shd w:val="clear" w:color="000000" w:fill="DBE5F1"/>
            <w:vAlign w:val="center"/>
            <w:hideMark/>
          </w:tcPr>
          <w:p w14:paraId="7F3F42CB"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-900</w:t>
            </w:r>
          </w:p>
        </w:tc>
        <w:tc>
          <w:tcPr>
            <w:tcW w:w="951" w:type="dxa"/>
            <w:tcBorders>
              <w:top w:val="nil"/>
              <w:left w:val="nil"/>
              <w:bottom w:val="single" w:sz="8" w:space="0" w:color="auto"/>
              <w:right w:val="single" w:sz="8" w:space="0" w:color="auto"/>
            </w:tcBorders>
            <w:shd w:val="clear" w:color="000000" w:fill="DBE5F1"/>
            <w:vAlign w:val="center"/>
            <w:hideMark/>
          </w:tcPr>
          <w:p w14:paraId="38F2698C"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-790</w:t>
            </w:r>
          </w:p>
        </w:tc>
        <w:tc>
          <w:tcPr>
            <w:tcW w:w="876" w:type="dxa"/>
            <w:tcBorders>
              <w:top w:val="nil"/>
              <w:left w:val="nil"/>
              <w:bottom w:val="single" w:sz="8" w:space="0" w:color="auto"/>
              <w:right w:val="single" w:sz="8" w:space="0" w:color="auto"/>
            </w:tcBorders>
            <w:shd w:val="clear" w:color="000000" w:fill="DBE5F1"/>
            <w:vAlign w:val="center"/>
            <w:hideMark/>
          </w:tcPr>
          <w:p w14:paraId="46C7E6D1"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-290</w:t>
            </w:r>
          </w:p>
        </w:tc>
        <w:tc>
          <w:tcPr>
            <w:tcW w:w="876" w:type="dxa"/>
            <w:tcBorders>
              <w:top w:val="nil"/>
              <w:left w:val="nil"/>
              <w:bottom w:val="single" w:sz="8" w:space="0" w:color="auto"/>
              <w:right w:val="single" w:sz="8" w:space="0" w:color="auto"/>
            </w:tcBorders>
            <w:shd w:val="clear" w:color="000000" w:fill="DBE5F1"/>
            <w:vAlign w:val="center"/>
            <w:hideMark/>
          </w:tcPr>
          <w:p w14:paraId="7DEEBA49"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-250</w:t>
            </w:r>
          </w:p>
        </w:tc>
        <w:tc>
          <w:tcPr>
            <w:tcW w:w="1037" w:type="dxa"/>
            <w:tcBorders>
              <w:top w:val="nil"/>
              <w:left w:val="nil"/>
              <w:bottom w:val="single" w:sz="8" w:space="0" w:color="auto"/>
              <w:right w:val="single" w:sz="8" w:space="0" w:color="auto"/>
            </w:tcBorders>
            <w:shd w:val="clear" w:color="000000" w:fill="DBE5F1"/>
            <w:vAlign w:val="center"/>
            <w:hideMark/>
          </w:tcPr>
          <w:p w14:paraId="4A6D84F8" w14:textId="77777777" w:rsidR="00CC7F9A" w:rsidRPr="00AA0EA1" w:rsidRDefault="004C0F17" w:rsidP="00CC7F9A">
            <w:pPr>
              <w:spacing w:after="0" w:line="240" w:lineRule="auto"/>
              <w:jc w:val="right"/>
              <w:rPr>
                <w:rFonts w:ascii="Verdana" w:eastAsia="Times New Roman" w:hAnsi="Verdana" w:cs="Calibri"/>
                <w:b/>
                <w:bCs/>
                <w:color w:val="FF0000"/>
                <w:lang w:val="cy-GB" w:eastAsia="en-GB"/>
              </w:rPr>
            </w:pPr>
            <w:r w:rsidRPr="00AA0EA1">
              <w:rPr>
                <w:rFonts w:ascii="Verdana" w:eastAsia="Verdana" w:hAnsi="Verdana" w:cs="Calibri"/>
                <w:b/>
                <w:bCs/>
                <w:color w:val="FF0000"/>
                <w:lang w:val="cy-GB" w:eastAsia="en-GB"/>
              </w:rPr>
              <w:t>-4,480</w:t>
            </w:r>
          </w:p>
        </w:tc>
      </w:tr>
    </w:tbl>
    <w:p w14:paraId="309D0DB8" w14:textId="77777777" w:rsidR="00CC7F9A" w:rsidRPr="00AA0EA1" w:rsidRDefault="00CC7F9A" w:rsidP="00013A24">
      <w:pPr>
        <w:spacing w:after="0" w:line="240" w:lineRule="auto"/>
        <w:ind w:left="709"/>
        <w:rPr>
          <w:rFonts w:ascii="Verdana" w:hAnsi="Verdana" w:cs="Arial"/>
          <w:b/>
          <w:lang w:val="cy-GB"/>
        </w:rPr>
      </w:pPr>
    </w:p>
    <w:p w14:paraId="14242131" w14:textId="77777777" w:rsidR="00987D0F" w:rsidRPr="00AA0EA1" w:rsidRDefault="004C0F17">
      <w:pPr>
        <w:rPr>
          <w:rFonts w:ascii="Verdana" w:hAnsi="Verdana"/>
          <w:lang w:val="cy-GB"/>
        </w:rPr>
      </w:pPr>
      <w:r w:rsidRPr="00AA0EA1">
        <w:rPr>
          <w:rFonts w:ascii="Verdana" w:hAnsi="Verdana"/>
          <w:lang w:val="cy-GB"/>
        </w:rPr>
        <w:br w:type="page"/>
      </w:r>
    </w:p>
    <w:p w14:paraId="491A0401" w14:textId="4F02DFE6" w:rsidR="004D5323" w:rsidRPr="00AA0EA1" w:rsidRDefault="00E150F1" w:rsidP="0029224B">
      <w:pPr>
        <w:pStyle w:val="ListParagraph"/>
        <w:numPr>
          <w:ilvl w:val="1"/>
          <w:numId w:val="57"/>
        </w:numPr>
        <w:spacing w:after="120" w:line="240" w:lineRule="auto"/>
        <w:jc w:val="both"/>
        <w:rPr>
          <w:rFonts w:ascii="Verdana" w:hAnsi="Verdana"/>
          <w:lang w:val="cy-GB"/>
        </w:rPr>
      </w:pPr>
      <w:r w:rsidRPr="00AA0EA1">
        <w:rPr>
          <w:rFonts w:ascii="Verdana" w:eastAsia="Verdana" w:hAnsi="Verdana" w:cs="Times New Roman"/>
          <w:lang w:val="cy-GB"/>
        </w:rPr>
        <w:lastRenderedPageBreak/>
        <w:t>Ceir manylion</w:t>
      </w:r>
      <w:r w:rsidR="004C0F17" w:rsidRPr="00AA0EA1">
        <w:rPr>
          <w:rFonts w:ascii="Verdana" w:eastAsia="Verdana" w:hAnsi="Verdana" w:cs="Times New Roman"/>
          <w:lang w:val="cy-GB"/>
        </w:rPr>
        <w:t xml:space="preserve"> </w:t>
      </w:r>
      <w:r w:rsidR="00006CD1" w:rsidRPr="00AA0EA1">
        <w:rPr>
          <w:rFonts w:ascii="Verdana" w:eastAsia="Verdana" w:hAnsi="Verdana" w:cs="Times New Roman"/>
          <w:lang w:val="cy-GB"/>
        </w:rPr>
        <w:t xml:space="preserve">am </w:t>
      </w:r>
      <w:r w:rsidR="004C0F17" w:rsidRPr="00AA0EA1">
        <w:rPr>
          <w:rFonts w:ascii="Verdana" w:eastAsia="Verdana" w:hAnsi="Verdana" w:cs="Times New Roman"/>
          <w:lang w:val="cy-GB"/>
        </w:rPr>
        <w:t xml:space="preserve">effaith cyfuno’r cynyddiadau chwyddiannol, </w:t>
      </w:r>
      <w:r w:rsidR="00006CD1" w:rsidRPr="00AA0EA1">
        <w:rPr>
          <w:rFonts w:ascii="Verdana" w:hAnsi="Verdana"/>
          <w:lang w:val="cy-GB"/>
        </w:rPr>
        <w:t xml:space="preserve">pwysau newidiadau a ragamcanwyd </w:t>
      </w:r>
      <w:r w:rsidRPr="00AA0EA1">
        <w:rPr>
          <w:rFonts w:ascii="Verdana" w:hAnsi="Verdana"/>
          <w:lang w:val="cy-GB"/>
        </w:rPr>
        <w:t xml:space="preserve">a’r bylchau mewn cyllid o ganlyniad i hynny, </w:t>
      </w:r>
      <w:r w:rsidR="004C0F17" w:rsidRPr="00AA0EA1">
        <w:rPr>
          <w:rFonts w:ascii="Verdana" w:eastAsia="Verdana" w:hAnsi="Verdana" w:cs="Times New Roman"/>
          <w:lang w:val="cy-GB"/>
        </w:rPr>
        <w:t>fel a ganlyn:</w:t>
      </w:r>
    </w:p>
    <w:p w14:paraId="061884D7" w14:textId="77777777" w:rsidR="00013A24" w:rsidRPr="00AA0EA1" w:rsidRDefault="004C0F17" w:rsidP="004D5323">
      <w:pPr>
        <w:pStyle w:val="ListParagraph"/>
        <w:spacing w:after="120" w:line="240" w:lineRule="auto"/>
        <w:ind w:left="1080"/>
        <w:jc w:val="both"/>
        <w:rPr>
          <w:rFonts w:ascii="Verdana" w:hAnsi="Verdana"/>
          <w:lang w:val="cy-GB"/>
        </w:rPr>
      </w:pPr>
      <w:r w:rsidRPr="00AA0EA1">
        <w:rPr>
          <w:rFonts w:ascii="Verdana" w:hAnsi="Verdana"/>
          <w:lang w:val="cy-GB"/>
        </w:rPr>
        <w:t xml:space="preserve"> </w:t>
      </w:r>
    </w:p>
    <w:p w14:paraId="75ACE3D9" w14:textId="39411A49" w:rsidR="004D5323" w:rsidRPr="00AA0EA1" w:rsidRDefault="004C0F17" w:rsidP="00013A24">
      <w:pPr>
        <w:pStyle w:val="ListParagraph"/>
        <w:spacing w:after="0" w:line="240" w:lineRule="auto"/>
        <w:ind w:left="709"/>
        <w:contextualSpacing w:val="0"/>
        <w:rPr>
          <w:rFonts w:ascii="Verdana" w:hAnsi="Verdana"/>
          <w:b/>
          <w:lang w:val="cy-GB"/>
        </w:rPr>
      </w:pPr>
      <w:r w:rsidRPr="00AA0EA1">
        <w:rPr>
          <w:rFonts w:ascii="Verdana" w:eastAsia="Verdana" w:hAnsi="Verdana" w:cs="Times New Roman"/>
          <w:b/>
          <w:bCs/>
          <w:lang w:val="cy-GB"/>
        </w:rPr>
        <w:t>Tabl 18 – Datganiad Amrywiad Cost 2020/21-2025/26</w:t>
      </w:r>
    </w:p>
    <w:p w14:paraId="04AE016F" w14:textId="77777777" w:rsidR="00B26B69" w:rsidRPr="00AA0EA1" w:rsidRDefault="004C0F17" w:rsidP="00677E19">
      <w:pPr>
        <w:pStyle w:val="ListParagraph"/>
        <w:spacing w:after="0" w:line="240" w:lineRule="auto"/>
        <w:ind w:left="709" w:hanging="709"/>
        <w:contextualSpacing w:val="0"/>
        <w:rPr>
          <w:rFonts w:ascii="Verdana" w:hAnsi="Verdana"/>
          <w:b/>
          <w:lang w:val="cy-GB"/>
        </w:rPr>
      </w:pPr>
      <w:r w:rsidRPr="00AA0EA1">
        <w:rPr>
          <w:rFonts w:ascii="Verdana" w:hAnsi="Verdana"/>
          <w:b/>
          <w:noProof/>
          <w:lang w:eastAsia="en-GB"/>
        </w:rPr>
        <w:drawing>
          <wp:inline distT="0" distB="0" distL="0" distR="0" wp14:anchorId="6B27659E" wp14:editId="617258C1">
            <wp:extent cx="5853430" cy="4487333"/>
            <wp:effectExtent l="0" t="0" r="0" b="8890"/>
            <wp:docPr id="10025923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56745"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68512" cy="4498895"/>
                    </a:xfrm>
                    <a:prstGeom prst="rect">
                      <a:avLst/>
                    </a:prstGeom>
                    <a:noFill/>
                    <a:ln>
                      <a:noFill/>
                    </a:ln>
                  </pic:spPr>
                </pic:pic>
              </a:graphicData>
            </a:graphic>
          </wp:inline>
        </w:drawing>
      </w:r>
    </w:p>
    <w:p w14:paraId="2279ADB5" w14:textId="77777777" w:rsidR="00B26B69" w:rsidRPr="00AA0EA1" w:rsidRDefault="00B26B69" w:rsidP="00013A24">
      <w:pPr>
        <w:pStyle w:val="ListParagraph"/>
        <w:spacing w:after="0" w:line="240" w:lineRule="auto"/>
        <w:ind w:left="709"/>
        <w:contextualSpacing w:val="0"/>
        <w:rPr>
          <w:rFonts w:ascii="Verdana" w:hAnsi="Verdana"/>
          <w:b/>
          <w:lang w:val="cy-GB"/>
        </w:rPr>
      </w:pPr>
    </w:p>
    <w:p w14:paraId="3109BCF1" w14:textId="77777777" w:rsidR="00013A24" w:rsidRPr="00AA0EA1" w:rsidRDefault="004C0F17" w:rsidP="00013A24">
      <w:pPr>
        <w:pStyle w:val="ListParagraph"/>
        <w:spacing w:after="0" w:line="240" w:lineRule="auto"/>
        <w:ind w:left="709"/>
        <w:contextualSpacing w:val="0"/>
        <w:rPr>
          <w:rFonts w:ascii="Verdana" w:hAnsi="Verdana"/>
          <w:lang w:val="cy-GB"/>
        </w:rPr>
      </w:pPr>
      <w:r w:rsidRPr="00AA0EA1">
        <w:rPr>
          <w:rFonts w:ascii="Verdana" w:hAnsi="Verdana"/>
          <w:b/>
          <w:noProof/>
          <w:lang w:val="cy-GB" w:eastAsia="en-GB"/>
        </w:rPr>
        <w:t xml:space="preserve"> </w:t>
      </w:r>
      <w:r w:rsidRPr="00AA0EA1">
        <w:rPr>
          <w:rFonts w:ascii="Verdana" w:hAnsi="Verdana"/>
          <w:noProof/>
          <w:lang w:val="cy-GB" w:eastAsia="en-GB"/>
        </w:rPr>
        <w:t xml:space="preserve"> </w:t>
      </w:r>
    </w:p>
    <w:p w14:paraId="5DA22844" w14:textId="1AC38B74" w:rsidR="00013A24" w:rsidRPr="00AA0EA1" w:rsidRDefault="004C0F17" w:rsidP="0029224B">
      <w:pPr>
        <w:pStyle w:val="ListParagraph"/>
        <w:numPr>
          <w:ilvl w:val="1"/>
          <w:numId w:val="57"/>
        </w:numPr>
        <w:spacing w:after="0" w:line="240" w:lineRule="auto"/>
        <w:ind w:left="709" w:hanging="709"/>
        <w:jc w:val="both"/>
        <w:rPr>
          <w:rFonts w:ascii="Verdana" w:hAnsi="Verdana"/>
          <w:lang w:val="cy-GB"/>
        </w:rPr>
      </w:pPr>
      <w:r w:rsidRPr="00AA0EA1">
        <w:rPr>
          <w:rFonts w:ascii="Verdana" w:eastAsia="Verdana" w:hAnsi="Verdana" w:cs="Times New Roman"/>
          <w:lang w:val="cy-GB"/>
        </w:rPr>
        <w:t xml:space="preserve">O ystyried maint yr effaith y gallai adolygiad o'r fformiwla </w:t>
      </w:r>
      <w:r w:rsidR="00FA773C" w:rsidRPr="00AA0EA1">
        <w:rPr>
          <w:rFonts w:ascii="Verdana" w:eastAsia="Verdana" w:hAnsi="Verdana" w:cs="Times New Roman"/>
          <w:lang w:val="cy-GB"/>
        </w:rPr>
        <w:t>cyllid</w:t>
      </w:r>
      <w:r w:rsidRPr="00AA0EA1">
        <w:rPr>
          <w:rFonts w:ascii="Verdana" w:eastAsia="Verdana" w:hAnsi="Verdana" w:cs="Times New Roman"/>
          <w:lang w:val="cy-GB"/>
        </w:rPr>
        <w:t xml:space="preserve"> ei chael, mae'r Comisiynydd a'r </w:t>
      </w:r>
      <w:r w:rsidR="0019167B" w:rsidRPr="00AA0EA1">
        <w:rPr>
          <w:rFonts w:ascii="Verdana" w:eastAsia="Verdana" w:hAnsi="Verdana" w:cs="Times New Roman"/>
          <w:lang w:val="cy-GB"/>
        </w:rPr>
        <w:t>Prif Gwnstabl</w:t>
      </w:r>
      <w:r w:rsidRPr="00AA0EA1">
        <w:rPr>
          <w:rFonts w:ascii="Verdana" w:eastAsia="Verdana" w:hAnsi="Verdana" w:cs="Times New Roman"/>
          <w:lang w:val="cy-GB"/>
        </w:rPr>
        <w:t xml:space="preserve"> wedi cytuno i gofnodi'r posibilrwydd hwn a berthyn i’r Gofrestr Risg Strategol. Nid oes amheuaeth y byddai unrhyw ostyngiadau sylweddol mewn cyllid grant canolog yn effeithio'n ddifrifol ar wasanaethau heddlu a chymunedau Dyfed-Powys. Caiff y broses o ailddechrau’r gwaith cenedlaethol ei fonitro'n agos gan y </w:t>
      </w:r>
      <w:r w:rsidR="005A101E" w:rsidRPr="00AA0EA1">
        <w:rPr>
          <w:rFonts w:ascii="Verdana" w:eastAsia="Verdana" w:hAnsi="Verdana" w:cs="Times New Roman"/>
          <w:lang w:val="cy-GB"/>
        </w:rPr>
        <w:t xml:space="preserve">Prif Swyddog </w:t>
      </w:r>
      <w:r w:rsidR="001D21B4" w:rsidRPr="00AA0EA1">
        <w:rPr>
          <w:rFonts w:ascii="Verdana" w:eastAsia="Verdana" w:hAnsi="Verdana" w:cs="Times New Roman"/>
          <w:lang w:val="cy-GB"/>
        </w:rPr>
        <w:t>Cyllid</w:t>
      </w:r>
      <w:r w:rsidRPr="00AA0EA1">
        <w:rPr>
          <w:rFonts w:ascii="Verdana" w:eastAsia="Verdana" w:hAnsi="Verdana" w:cs="Times New Roman"/>
          <w:lang w:val="cy-GB"/>
        </w:rPr>
        <w:t xml:space="preserve"> a'r Cyfarwyddwr Cyllid a byddai Grŵp Aur penodol yn cael ei sefydlu </w:t>
      </w:r>
      <w:r w:rsidR="001D21B4" w:rsidRPr="00AA0EA1">
        <w:rPr>
          <w:rFonts w:ascii="Verdana" w:eastAsia="Verdana" w:hAnsi="Verdana" w:cs="Times New Roman"/>
          <w:lang w:val="cy-GB"/>
        </w:rPr>
        <w:t>i d</w:t>
      </w:r>
      <w:r w:rsidRPr="00AA0EA1">
        <w:rPr>
          <w:rFonts w:ascii="Verdana" w:eastAsia="Verdana" w:hAnsi="Verdana" w:cs="Times New Roman"/>
          <w:lang w:val="cy-GB"/>
        </w:rPr>
        <w:t>datblygu modelau gweithredol a chynlluniau cyfl</w:t>
      </w:r>
      <w:r w:rsidR="0047782E" w:rsidRPr="00AA0EA1">
        <w:rPr>
          <w:rFonts w:ascii="Verdana" w:eastAsia="Verdana" w:hAnsi="Verdana" w:cs="Times New Roman"/>
          <w:lang w:val="cy-GB"/>
        </w:rPr>
        <w:t>enw</w:t>
      </w:r>
      <w:r w:rsidRPr="00AA0EA1">
        <w:rPr>
          <w:rFonts w:ascii="Verdana" w:eastAsia="Verdana" w:hAnsi="Verdana" w:cs="Times New Roman"/>
          <w:lang w:val="cy-GB"/>
        </w:rPr>
        <w:t xml:space="preserve">i cynaliadwy er mwyn bodloni'r senarios posibl.  Mae hefyd yn werth tynnu sylw at y gwrthdaro a'r </w:t>
      </w:r>
      <w:r w:rsidR="00734747" w:rsidRPr="00AA0EA1">
        <w:rPr>
          <w:rFonts w:ascii="Verdana" w:eastAsia="Verdana" w:hAnsi="Verdana" w:cs="Times New Roman"/>
          <w:lang w:val="cy-GB"/>
        </w:rPr>
        <w:t>ddeuoliaeth</w:t>
      </w:r>
      <w:r w:rsidRPr="00AA0EA1">
        <w:rPr>
          <w:rFonts w:ascii="Verdana" w:eastAsia="Verdana" w:hAnsi="Verdana" w:cs="Times New Roman"/>
          <w:lang w:val="cy-GB"/>
        </w:rPr>
        <w:t xml:space="preserve"> posibl a allai godi yn sgil y gofynion </w:t>
      </w:r>
      <w:r w:rsidR="00F33CE0" w:rsidRPr="00AA0EA1">
        <w:rPr>
          <w:rFonts w:ascii="Verdana" w:eastAsia="Verdana" w:hAnsi="Verdana" w:cs="Times New Roman"/>
          <w:lang w:val="cy-GB"/>
        </w:rPr>
        <w:t>o ran</w:t>
      </w:r>
      <w:r w:rsidRPr="00AA0EA1">
        <w:rPr>
          <w:rFonts w:ascii="Verdana" w:eastAsia="Verdana" w:hAnsi="Verdana" w:cs="Times New Roman"/>
          <w:lang w:val="cy-GB"/>
        </w:rPr>
        <w:t xml:space="preserve"> </w:t>
      </w:r>
      <w:r w:rsidR="00F33CE0" w:rsidRPr="00AA0EA1">
        <w:rPr>
          <w:rFonts w:ascii="Verdana" w:eastAsia="Verdana" w:hAnsi="Verdana" w:cs="Times New Roman"/>
          <w:lang w:val="cy-GB"/>
        </w:rPr>
        <w:t>c</w:t>
      </w:r>
      <w:r w:rsidRPr="00AA0EA1">
        <w:rPr>
          <w:rFonts w:ascii="Verdana" w:eastAsia="Verdana" w:hAnsi="Verdana" w:cs="Times New Roman"/>
          <w:lang w:val="cy-GB"/>
        </w:rPr>
        <w:t xml:space="preserve">yflawni addewid Operation Uplift y Prif Weinidog.   </w:t>
      </w:r>
    </w:p>
    <w:p w14:paraId="30EF93D1" w14:textId="77777777" w:rsidR="008938BD" w:rsidRPr="00AA0EA1" w:rsidRDefault="008938BD" w:rsidP="008938BD">
      <w:pPr>
        <w:pStyle w:val="ListParagraph"/>
        <w:spacing w:after="0" w:line="240" w:lineRule="auto"/>
        <w:ind w:left="709"/>
        <w:jc w:val="both"/>
        <w:rPr>
          <w:rFonts w:ascii="Verdana" w:hAnsi="Verdana"/>
          <w:lang w:val="cy-GB"/>
        </w:rPr>
      </w:pPr>
    </w:p>
    <w:p w14:paraId="72068DF7" w14:textId="6C170DE9" w:rsidR="00013A24" w:rsidRPr="00AA0EA1" w:rsidRDefault="004C0F17" w:rsidP="0029224B">
      <w:pPr>
        <w:pStyle w:val="ListParagraph"/>
        <w:numPr>
          <w:ilvl w:val="1"/>
          <w:numId w:val="57"/>
        </w:numPr>
        <w:spacing w:after="0" w:line="240" w:lineRule="auto"/>
        <w:ind w:left="709" w:hanging="709"/>
        <w:jc w:val="both"/>
        <w:rPr>
          <w:rFonts w:ascii="Verdana" w:hAnsi="Verdana"/>
          <w:lang w:val="cy-GB"/>
        </w:rPr>
      </w:pPr>
      <w:r w:rsidRPr="00AA0EA1">
        <w:rPr>
          <w:rFonts w:ascii="Verdana" w:eastAsia="Verdana" w:hAnsi="Verdana" w:cs="Times New Roman"/>
          <w:lang w:val="cy-GB"/>
        </w:rPr>
        <w:t xml:space="preserve">Mae'r gwaith yn parhau yn genedlaethol a thrwy Gymru gyfan i </w:t>
      </w:r>
      <w:r w:rsidR="00F33CE0" w:rsidRPr="00AA0EA1">
        <w:rPr>
          <w:rFonts w:ascii="Verdana" w:eastAsia="Verdana" w:hAnsi="Verdana" w:cs="Times New Roman"/>
          <w:lang w:val="cy-GB"/>
        </w:rPr>
        <w:t>achub ar</w:t>
      </w:r>
      <w:r w:rsidRPr="00AA0EA1">
        <w:rPr>
          <w:rFonts w:ascii="Verdana" w:eastAsia="Verdana" w:hAnsi="Verdana" w:cs="Times New Roman"/>
          <w:lang w:val="cy-GB"/>
        </w:rPr>
        <w:t xml:space="preserve"> </w:t>
      </w:r>
      <w:r w:rsidR="00F33CE0" w:rsidRPr="00AA0EA1">
        <w:rPr>
          <w:rFonts w:ascii="Verdana" w:eastAsia="Verdana" w:hAnsi="Verdana" w:cs="Times New Roman"/>
          <w:lang w:val="cy-GB"/>
        </w:rPr>
        <w:t>b</w:t>
      </w:r>
      <w:r w:rsidRPr="00AA0EA1">
        <w:rPr>
          <w:rFonts w:ascii="Verdana" w:eastAsia="Verdana" w:hAnsi="Verdana" w:cs="Times New Roman"/>
          <w:lang w:val="cy-GB"/>
        </w:rPr>
        <w:t>ob cyfle i gydweithio, i fod yn gyson ein dull ac i sicrhau effeithlonrwydd masnachol.  Y Dirprwy Brif Gwnstabl sydd ar hyn o bryd yn cadeirio Bwrdd Cydweith</w:t>
      </w:r>
      <w:r w:rsidR="007E1225" w:rsidRPr="00AA0EA1">
        <w:rPr>
          <w:rFonts w:ascii="Verdana" w:eastAsia="Verdana" w:hAnsi="Verdana" w:cs="Times New Roman"/>
          <w:lang w:val="cy-GB"/>
        </w:rPr>
        <w:t>io</w:t>
      </w:r>
      <w:r w:rsidRPr="00AA0EA1">
        <w:rPr>
          <w:rFonts w:ascii="Verdana" w:eastAsia="Verdana" w:hAnsi="Verdana" w:cs="Times New Roman"/>
          <w:lang w:val="cy-GB"/>
        </w:rPr>
        <w:t xml:space="preserve"> Cymru Gyfan sy'n goruchwylio holl waith cydwe</w:t>
      </w:r>
      <w:r w:rsidR="00BD0A99" w:rsidRPr="00AA0EA1">
        <w:rPr>
          <w:rFonts w:ascii="Verdana" w:eastAsia="Verdana" w:hAnsi="Verdana" w:cs="Times New Roman"/>
          <w:lang w:val="cy-GB"/>
        </w:rPr>
        <w:t>ithio</w:t>
      </w:r>
      <w:r w:rsidRPr="00AA0EA1">
        <w:rPr>
          <w:rFonts w:ascii="Verdana" w:eastAsia="Verdana" w:hAnsi="Verdana" w:cs="Times New Roman"/>
          <w:lang w:val="cy-GB"/>
        </w:rPr>
        <w:t xml:space="preserve"> presennol yr heddlu.</w:t>
      </w:r>
    </w:p>
    <w:p w14:paraId="0774EC33" w14:textId="50A17F1B" w:rsidR="00013A24" w:rsidRPr="00AA0EA1" w:rsidRDefault="004C0F17" w:rsidP="007E1225">
      <w:pPr>
        <w:spacing w:after="0" w:line="240" w:lineRule="auto"/>
        <w:ind w:left="709" w:hanging="709"/>
        <w:jc w:val="both"/>
        <w:rPr>
          <w:rFonts w:ascii="Verdana" w:hAnsi="Verdana"/>
          <w:lang w:val="cy-GB"/>
        </w:rPr>
      </w:pPr>
      <w:r w:rsidRPr="00AA0EA1">
        <w:rPr>
          <w:rFonts w:ascii="Verdana" w:hAnsi="Verdana"/>
          <w:lang w:val="cy-GB"/>
        </w:rPr>
        <w:t xml:space="preserve"> </w:t>
      </w:r>
    </w:p>
    <w:p w14:paraId="2B96046B" w14:textId="77777777" w:rsidR="00013A24" w:rsidRPr="00AA0EA1" w:rsidRDefault="004C0F17" w:rsidP="00013A24">
      <w:pPr>
        <w:spacing w:line="240" w:lineRule="auto"/>
        <w:rPr>
          <w:rFonts w:ascii="Verdana" w:hAnsi="Verdana" w:cs="Arial"/>
          <w:lang w:val="cy-GB"/>
        </w:rPr>
      </w:pPr>
      <w:r w:rsidRPr="00AA0EA1">
        <w:rPr>
          <w:rFonts w:ascii="Verdana" w:eastAsia="Verdana" w:hAnsi="Verdana" w:cs="Times New Roman"/>
          <w:b/>
          <w:bCs/>
          <w:lang w:val="cy-GB"/>
        </w:rPr>
        <w:lastRenderedPageBreak/>
        <w:t>15</w:t>
      </w:r>
      <w:r w:rsidRPr="00AA0EA1">
        <w:rPr>
          <w:rFonts w:ascii="Verdana" w:eastAsia="Verdana" w:hAnsi="Verdana" w:cs="Times New Roman"/>
          <w:b/>
          <w:bCs/>
          <w:lang w:val="cy-GB"/>
        </w:rPr>
        <w:tab/>
        <w:t>Adran 25 a Risg Gyllidebol</w:t>
      </w:r>
      <w:r w:rsidRPr="00AA0EA1">
        <w:rPr>
          <w:rFonts w:ascii="Verdana" w:eastAsia="Verdana" w:hAnsi="Verdana" w:cs="Arial"/>
          <w:lang w:val="cy-GB"/>
        </w:rPr>
        <w:t xml:space="preserve"> </w:t>
      </w:r>
    </w:p>
    <w:p w14:paraId="353456F0" w14:textId="38D29779" w:rsidR="00013A24" w:rsidRPr="00AA0EA1" w:rsidRDefault="004C0F17" w:rsidP="00013A24">
      <w:pPr>
        <w:tabs>
          <w:tab w:val="num" w:pos="567"/>
          <w:tab w:val="left" w:pos="5760"/>
        </w:tabs>
        <w:spacing w:before="60" w:after="120" w:line="240" w:lineRule="auto"/>
        <w:ind w:left="709" w:hanging="709"/>
        <w:jc w:val="both"/>
        <w:rPr>
          <w:rFonts w:ascii="Verdana" w:hAnsi="Verdana" w:cs="Arial"/>
          <w:lang w:val="cy-GB" w:eastAsia="en-GB"/>
        </w:rPr>
      </w:pPr>
      <w:r w:rsidRPr="00AA0EA1">
        <w:rPr>
          <w:rFonts w:ascii="Verdana" w:eastAsia="Verdana" w:hAnsi="Verdana" w:cs="Arial"/>
          <w:lang w:val="cy-GB" w:eastAsia="en-GB"/>
        </w:rPr>
        <w:t>15.1</w:t>
      </w:r>
      <w:r w:rsidRPr="00AA0EA1">
        <w:rPr>
          <w:rFonts w:ascii="Verdana" w:eastAsia="Verdana" w:hAnsi="Verdana" w:cs="Arial"/>
          <w:lang w:val="cy-GB" w:eastAsia="en-GB"/>
        </w:rPr>
        <w:tab/>
      </w:r>
      <w:r w:rsidRPr="00AA0EA1">
        <w:rPr>
          <w:rFonts w:ascii="Verdana" w:eastAsia="Verdana" w:hAnsi="Verdana" w:cs="Arial"/>
          <w:lang w:val="cy-GB" w:eastAsia="en-GB"/>
        </w:rPr>
        <w:tab/>
        <w:t xml:space="preserve">Mae adran 25 o Ddeddf Llywodraeth Leol 2003 </w:t>
      </w:r>
      <w:r w:rsidR="007E1225" w:rsidRPr="00AA0EA1">
        <w:rPr>
          <w:rFonts w:ascii="Verdana" w:hAnsi="Verdana" w:cs="Arial"/>
          <w:lang w:val="cy-GB" w:eastAsia="en-GB"/>
        </w:rPr>
        <w:t>yn ei gwneud hi’n ofynnol i'r Prif Swyddog Cyllid adrodd i'r Comisiynydd, ar yr adeg y mae'r gyllideb yn cael ei phennu, ar y risgiau a'r ansicrwydd a allai olygu bod angen gwario mwy ar y gwasanaeth na'r hyn a gynlluniwyd. Dangosir yr adroddiad hwn yn Atodiad D.</w:t>
      </w:r>
    </w:p>
    <w:p w14:paraId="33F7F567" w14:textId="77777777" w:rsidR="00013A24" w:rsidRPr="00AA0EA1" w:rsidRDefault="004C0F17" w:rsidP="00013A24">
      <w:pPr>
        <w:tabs>
          <w:tab w:val="num" w:pos="709"/>
          <w:tab w:val="left" w:pos="5760"/>
        </w:tabs>
        <w:spacing w:before="60" w:after="120" w:line="240" w:lineRule="auto"/>
        <w:ind w:left="709" w:hanging="709"/>
        <w:jc w:val="both"/>
        <w:rPr>
          <w:rFonts w:ascii="Verdana" w:hAnsi="Verdana" w:cs="Arial"/>
          <w:lang w:val="cy-GB" w:eastAsia="en-GB"/>
        </w:rPr>
      </w:pPr>
      <w:r w:rsidRPr="00AA0EA1">
        <w:rPr>
          <w:rFonts w:ascii="Verdana" w:eastAsia="Verdana" w:hAnsi="Verdana" w:cs="Arial"/>
          <w:lang w:val="cy-GB" w:eastAsia="en-GB"/>
        </w:rPr>
        <w:t xml:space="preserve">15.2 </w:t>
      </w:r>
      <w:r w:rsidRPr="00AA0EA1">
        <w:rPr>
          <w:rFonts w:ascii="Verdana" w:eastAsia="Verdana" w:hAnsi="Verdana" w:cs="Arial"/>
          <w:lang w:val="cy-GB" w:eastAsia="en-GB"/>
        </w:rPr>
        <w:tab/>
        <w:t>Caniateir ar gyfer y risgiau hyn drwy:</w:t>
      </w:r>
    </w:p>
    <w:p w14:paraId="4A8E3D72" w14:textId="77777777" w:rsidR="00013A24" w:rsidRPr="00AA0EA1" w:rsidRDefault="004C0F17" w:rsidP="00013A24">
      <w:pPr>
        <w:numPr>
          <w:ilvl w:val="0"/>
          <w:numId w:val="1"/>
        </w:numPr>
        <w:tabs>
          <w:tab w:val="left" w:pos="426"/>
        </w:tabs>
        <w:spacing w:before="60" w:after="120" w:line="240" w:lineRule="auto"/>
        <w:ind w:left="426" w:firstLine="283"/>
        <w:jc w:val="both"/>
        <w:rPr>
          <w:rFonts w:ascii="Verdana" w:hAnsi="Verdana" w:cs="Arial"/>
          <w:lang w:val="cy-GB" w:eastAsia="en-GB"/>
        </w:rPr>
      </w:pPr>
      <w:r w:rsidRPr="00AA0EA1">
        <w:rPr>
          <w:rFonts w:ascii="Verdana" w:eastAsia="Verdana" w:hAnsi="Verdana" w:cs="Arial"/>
          <w:lang w:val="cy-GB" w:eastAsia="en-GB"/>
        </w:rPr>
        <w:t xml:space="preserve">gynnwys lwfans darbodus yn yr amcangyfrifon; a hefyd </w:t>
      </w:r>
    </w:p>
    <w:p w14:paraId="4DD80DC3" w14:textId="77777777" w:rsidR="00013A24" w:rsidRPr="00AA0EA1" w:rsidRDefault="004C0F17" w:rsidP="00013A24">
      <w:pPr>
        <w:numPr>
          <w:ilvl w:val="0"/>
          <w:numId w:val="1"/>
        </w:numPr>
        <w:tabs>
          <w:tab w:val="left" w:pos="709"/>
        </w:tabs>
        <w:spacing w:before="60" w:after="120" w:line="240" w:lineRule="auto"/>
        <w:ind w:left="1418" w:hanging="709"/>
        <w:jc w:val="both"/>
        <w:rPr>
          <w:rFonts w:ascii="Verdana" w:hAnsi="Verdana" w:cs="Arial"/>
          <w:lang w:val="cy-GB" w:eastAsia="en-GB"/>
        </w:rPr>
      </w:pPr>
      <w:r w:rsidRPr="00AA0EA1">
        <w:rPr>
          <w:rFonts w:ascii="Verdana" w:eastAsia="Verdana" w:hAnsi="Verdana" w:cs="Arial"/>
          <w:lang w:val="cy-GB" w:eastAsia="en-GB"/>
        </w:rPr>
        <w:t>sicrhau bod cronfeydd wrth gefn digonol ar gael os bydd yr amcangyfrifon ar gyfer y gwasanaeth yn annigonol.</w:t>
      </w:r>
    </w:p>
    <w:p w14:paraId="7494D963" w14:textId="281AA50E" w:rsidR="00013A24" w:rsidRPr="00AA0EA1" w:rsidRDefault="004C0F17" w:rsidP="00013A24">
      <w:pPr>
        <w:tabs>
          <w:tab w:val="num" w:pos="567"/>
          <w:tab w:val="left" w:pos="5760"/>
        </w:tabs>
        <w:spacing w:before="60" w:after="120" w:line="240" w:lineRule="auto"/>
        <w:ind w:left="709" w:hanging="709"/>
        <w:jc w:val="both"/>
        <w:rPr>
          <w:rFonts w:ascii="Verdana" w:hAnsi="Verdana" w:cs="Arial"/>
          <w:lang w:val="cy-GB" w:eastAsia="en-GB"/>
        </w:rPr>
      </w:pPr>
      <w:r w:rsidRPr="00AA0EA1">
        <w:rPr>
          <w:rFonts w:ascii="Verdana" w:eastAsia="Verdana" w:hAnsi="Verdana" w:cs="Arial"/>
          <w:lang w:val="cy-GB" w:eastAsia="en-GB"/>
        </w:rPr>
        <w:t>15.3</w:t>
      </w:r>
      <w:r w:rsidRPr="00AA0EA1">
        <w:rPr>
          <w:rFonts w:ascii="Verdana" w:eastAsia="Verdana" w:hAnsi="Verdana" w:cs="Arial"/>
          <w:lang w:val="cy-GB" w:eastAsia="en-GB"/>
        </w:rPr>
        <w:tab/>
      </w:r>
      <w:r w:rsidRPr="00AA0EA1">
        <w:rPr>
          <w:rFonts w:ascii="Verdana" w:eastAsia="Verdana" w:hAnsi="Verdana" w:cs="Arial"/>
          <w:lang w:val="cy-GB" w:eastAsia="en-GB"/>
        </w:rPr>
        <w:tab/>
        <w:t xml:space="preserve">Mae'n bwysig bod y risg gyllidebol wedi cael ei lleihau pan gaiff y gyllideb ei phennu. Rhaid i lefel y risg gyllidebol gael ei hystyried yn ffurfiol gan y Comisiynydd ar sail cyngor a barn ei </w:t>
      </w:r>
      <w:r w:rsidR="005A101E" w:rsidRPr="00AA0EA1">
        <w:rPr>
          <w:rFonts w:ascii="Verdana" w:eastAsia="Verdana" w:hAnsi="Verdana" w:cs="Arial"/>
          <w:lang w:val="cy-GB" w:eastAsia="en-GB"/>
        </w:rPr>
        <w:t xml:space="preserve">Brif Swyddog </w:t>
      </w:r>
      <w:r w:rsidR="007E1225" w:rsidRPr="00AA0EA1">
        <w:rPr>
          <w:rFonts w:ascii="Verdana" w:eastAsia="Verdana" w:hAnsi="Verdana" w:cs="Arial"/>
          <w:lang w:val="cy-GB" w:eastAsia="en-GB"/>
        </w:rPr>
        <w:t>Cyllid</w:t>
      </w:r>
      <w:r w:rsidRPr="00AA0EA1">
        <w:rPr>
          <w:rFonts w:ascii="Verdana" w:eastAsia="Verdana" w:hAnsi="Verdana" w:cs="Arial"/>
          <w:lang w:val="cy-GB" w:eastAsia="en-GB"/>
        </w:rPr>
        <w:t xml:space="preserve">.  </w:t>
      </w:r>
    </w:p>
    <w:p w14:paraId="0D64AC38" w14:textId="0B5FD3D0" w:rsidR="00013A24" w:rsidRPr="00AA0EA1" w:rsidRDefault="004C0F17" w:rsidP="00013A24">
      <w:pPr>
        <w:spacing w:before="120" w:line="240" w:lineRule="auto"/>
        <w:ind w:left="709" w:hanging="709"/>
        <w:jc w:val="both"/>
        <w:rPr>
          <w:rFonts w:ascii="Verdana" w:hAnsi="Verdana" w:cs="Arial"/>
          <w:bCs/>
          <w:lang w:val="cy-GB" w:eastAsia="en-GB"/>
        </w:rPr>
      </w:pPr>
      <w:r w:rsidRPr="00AA0EA1">
        <w:rPr>
          <w:rFonts w:ascii="Verdana" w:eastAsia="Verdana" w:hAnsi="Verdana" w:cs="Arial"/>
          <w:bCs/>
          <w:lang w:val="cy-GB" w:eastAsia="en-GB"/>
        </w:rPr>
        <w:t>15.4</w:t>
      </w:r>
      <w:r w:rsidRPr="00AA0EA1">
        <w:rPr>
          <w:rFonts w:ascii="Verdana" w:eastAsia="Verdana" w:hAnsi="Verdana" w:cs="Arial"/>
          <w:bCs/>
          <w:lang w:val="cy-GB" w:eastAsia="en-GB"/>
        </w:rPr>
        <w:tab/>
        <w:t xml:space="preserve">Mae'r gyllideb arfaethedig ar gyfer 2020/21 yn adlewyrchu'r risgiau </w:t>
      </w:r>
      <w:r w:rsidR="007A2AB9" w:rsidRPr="00AA0EA1">
        <w:rPr>
          <w:rFonts w:ascii="Verdana" w:eastAsia="Verdana" w:hAnsi="Verdana" w:cs="Arial"/>
          <w:bCs/>
          <w:lang w:val="cy-GB" w:eastAsia="en-GB"/>
        </w:rPr>
        <w:t xml:space="preserve">mesuradwy </w:t>
      </w:r>
      <w:r w:rsidRPr="00AA0EA1">
        <w:rPr>
          <w:rFonts w:ascii="Verdana" w:eastAsia="Verdana" w:hAnsi="Verdana" w:cs="Arial"/>
          <w:bCs/>
          <w:lang w:val="cy-GB" w:eastAsia="en-GB"/>
        </w:rPr>
        <w:t>a nodw</w:t>
      </w:r>
      <w:r w:rsidR="007A2AB9" w:rsidRPr="00AA0EA1">
        <w:rPr>
          <w:rFonts w:ascii="Verdana" w:eastAsia="Verdana" w:hAnsi="Verdana" w:cs="Arial"/>
          <w:bCs/>
          <w:lang w:val="cy-GB" w:eastAsia="en-GB"/>
        </w:rPr>
        <w:t>yd</w:t>
      </w:r>
      <w:r w:rsidRPr="00AA0EA1">
        <w:rPr>
          <w:rFonts w:ascii="Verdana" w:eastAsia="Verdana" w:hAnsi="Verdana" w:cs="Arial"/>
          <w:bCs/>
          <w:lang w:val="cy-GB" w:eastAsia="en-GB"/>
        </w:rPr>
        <w:t>.  Fodd bynnag, nid yw wedi bod yn bosibl cynnwys y risgiau canlynol:</w:t>
      </w:r>
    </w:p>
    <w:p w14:paraId="6A2FA08E" w14:textId="77777777" w:rsidR="00013A24" w:rsidRPr="00AA0EA1" w:rsidRDefault="004C0F17" w:rsidP="00013A24">
      <w:pPr>
        <w:numPr>
          <w:ilvl w:val="0"/>
          <w:numId w:val="2"/>
        </w:numPr>
        <w:spacing w:before="120" w:after="0" w:line="240" w:lineRule="auto"/>
        <w:ind w:left="1418" w:hanging="709"/>
        <w:jc w:val="both"/>
        <w:rPr>
          <w:rFonts w:ascii="Verdana" w:hAnsi="Verdana" w:cs="Arial"/>
          <w:bCs/>
          <w:lang w:val="cy-GB" w:eastAsia="en-GB"/>
        </w:rPr>
      </w:pPr>
      <w:r w:rsidRPr="00AA0EA1">
        <w:rPr>
          <w:rFonts w:ascii="Verdana" w:eastAsia="Verdana" w:hAnsi="Verdana" w:cs="Arial"/>
          <w:bCs/>
          <w:lang w:val="cy-GB" w:eastAsia="en-GB"/>
        </w:rPr>
        <w:t>Diwygiadau i hysbysiad grant terfynol y llywodraeth ar gyfer y blynyddoedd i ddod;</w:t>
      </w:r>
    </w:p>
    <w:p w14:paraId="402F5AFA" w14:textId="77777777" w:rsidR="00013A24" w:rsidRPr="00AA0EA1" w:rsidRDefault="004C0F17" w:rsidP="00013A24">
      <w:pPr>
        <w:numPr>
          <w:ilvl w:val="0"/>
          <w:numId w:val="2"/>
        </w:numPr>
        <w:spacing w:before="120" w:after="0" w:line="240" w:lineRule="auto"/>
        <w:ind w:left="1418" w:hanging="709"/>
        <w:jc w:val="both"/>
        <w:rPr>
          <w:rFonts w:ascii="Verdana" w:hAnsi="Verdana" w:cs="Arial"/>
          <w:bCs/>
          <w:lang w:val="cy-GB" w:eastAsia="en-GB"/>
        </w:rPr>
      </w:pPr>
      <w:r w:rsidRPr="00AA0EA1">
        <w:rPr>
          <w:rFonts w:ascii="Verdana" w:eastAsia="Verdana" w:hAnsi="Verdana" w:cs="Arial"/>
          <w:bCs/>
          <w:lang w:val="cy-GB" w:eastAsia="en-GB"/>
        </w:rPr>
        <w:t xml:space="preserve">Newidiadau i bolisïau’r llywodraeth nad oedd modd eu rhagweld; </w:t>
      </w:r>
    </w:p>
    <w:p w14:paraId="73C1F82B" w14:textId="77777777" w:rsidR="00013A24" w:rsidRPr="00AA0EA1" w:rsidRDefault="004C0F17" w:rsidP="00013A24">
      <w:pPr>
        <w:numPr>
          <w:ilvl w:val="0"/>
          <w:numId w:val="2"/>
        </w:numPr>
        <w:spacing w:before="120" w:after="0" w:line="240" w:lineRule="auto"/>
        <w:ind w:left="1418" w:hanging="709"/>
        <w:jc w:val="both"/>
        <w:rPr>
          <w:rFonts w:ascii="Verdana" w:hAnsi="Verdana" w:cs="Arial"/>
          <w:bCs/>
          <w:lang w:val="cy-GB" w:eastAsia="en-GB"/>
        </w:rPr>
      </w:pPr>
      <w:r w:rsidRPr="00AA0EA1">
        <w:rPr>
          <w:rFonts w:ascii="Verdana" w:eastAsia="Verdana" w:hAnsi="Verdana" w:cs="Arial"/>
          <w:bCs/>
          <w:lang w:val="cy-GB" w:eastAsia="en-GB"/>
        </w:rPr>
        <w:t xml:space="preserve">Canlyniadau ariannol nad ydynt yn hysbys sy’n deillio o adael yr Undeb Ewropeaidd (Brexit); </w:t>
      </w:r>
    </w:p>
    <w:p w14:paraId="735A712B" w14:textId="77777777" w:rsidR="00013A24" w:rsidRPr="00AA0EA1" w:rsidRDefault="004C0F17" w:rsidP="00013A24">
      <w:pPr>
        <w:numPr>
          <w:ilvl w:val="0"/>
          <w:numId w:val="2"/>
        </w:numPr>
        <w:spacing w:before="120" w:after="0" w:line="240" w:lineRule="auto"/>
        <w:ind w:left="1418" w:hanging="709"/>
        <w:jc w:val="both"/>
        <w:rPr>
          <w:rFonts w:ascii="Verdana" w:hAnsi="Verdana" w:cs="Arial"/>
          <w:bCs/>
          <w:lang w:val="cy-GB" w:eastAsia="en-GB"/>
        </w:rPr>
      </w:pPr>
      <w:r w:rsidRPr="00AA0EA1">
        <w:rPr>
          <w:rFonts w:ascii="Verdana" w:eastAsia="Verdana" w:hAnsi="Verdana" w:cs="Arial"/>
          <w:bCs/>
          <w:lang w:val="cy-GB" w:eastAsia="en-GB"/>
        </w:rPr>
        <w:t xml:space="preserve">Effaith bellach adolygiadau o'r cynllun pensiwn ar gyfraddau cyfraniadau cyflogwyr yn y dyfodol. </w:t>
      </w:r>
    </w:p>
    <w:p w14:paraId="6FB48005" w14:textId="77777777" w:rsidR="00013A24" w:rsidRPr="00AA0EA1" w:rsidRDefault="004C0F17" w:rsidP="00013A24">
      <w:pPr>
        <w:numPr>
          <w:ilvl w:val="0"/>
          <w:numId w:val="2"/>
        </w:numPr>
        <w:spacing w:before="120" w:after="0" w:line="240" w:lineRule="auto"/>
        <w:ind w:left="1418" w:hanging="709"/>
        <w:jc w:val="both"/>
        <w:rPr>
          <w:rFonts w:ascii="Verdana" w:hAnsi="Verdana" w:cs="Arial"/>
          <w:bCs/>
          <w:lang w:val="cy-GB" w:eastAsia="en-GB"/>
        </w:rPr>
      </w:pPr>
      <w:r w:rsidRPr="00AA0EA1">
        <w:rPr>
          <w:rFonts w:ascii="Verdana" w:eastAsia="Verdana" w:hAnsi="Verdana" w:cs="Arial"/>
          <w:bCs/>
          <w:lang w:val="cy-GB" w:eastAsia="en-GB"/>
        </w:rPr>
        <w:t xml:space="preserve">Canlyniadau ariannol heriau ac achosion cyfreithiol cenedlaethol mewn perthynas â phensiynau’r heddlu a phlismona cudd. </w:t>
      </w:r>
    </w:p>
    <w:p w14:paraId="7AA03454" w14:textId="3D664675" w:rsidR="00013A24" w:rsidRPr="00AA0EA1" w:rsidRDefault="004C0F17" w:rsidP="00013A24">
      <w:pPr>
        <w:spacing w:before="120" w:line="240" w:lineRule="auto"/>
        <w:ind w:left="709" w:hanging="709"/>
        <w:jc w:val="both"/>
        <w:rPr>
          <w:rFonts w:ascii="Verdana" w:hAnsi="Verdana" w:cs="Arial"/>
          <w:lang w:val="cy-GB"/>
        </w:rPr>
      </w:pPr>
      <w:r w:rsidRPr="00AA0EA1">
        <w:rPr>
          <w:rFonts w:ascii="Verdana" w:eastAsia="Verdana" w:hAnsi="Verdana" w:cs="Arial"/>
          <w:lang w:val="cy-GB" w:eastAsia="en-GB"/>
        </w:rPr>
        <w:t>15.5</w:t>
      </w:r>
      <w:r w:rsidRPr="00AA0EA1">
        <w:rPr>
          <w:rFonts w:ascii="Verdana" w:eastAsia="Verdana" w:hAnsi="Verdana" w:cs="Arial"/>
          <w:lang w:val="cy-GB" w:eastAsia="en-GB"/>
        </w:rPr>
        <w:tab/>
        <w:t>Mae Atodiad E hefyd yn amlinellu asesiad effaith risg ar draws penawdau cyllideb</w:t>
      </w:r>
      <w:r w:rsidR="00096B46" w:rsidRPr="00AA0EA1">
        <w:rPr>
          <w:rFonts w:ascii="Verdana" w:eastAsia="Verdana" w:hAnsi="Verdana" w:cs="Arial"/>
          <w:lang w:val="cy-GB" w:eastAsia="en-GB"/>
        </w:rPr>
        <w:t>o</w:t>
      </w:r>
      <w:r w:rsidR="00157F7B" w:rsidRPr="00AA0EA1">
        <w:rPr>
          <w:rFonts w:ascii="Verdana" w:eastAsia="Verdana" w:hAnsi="Verdana" w:cs="Arial"/>
          <w:lang w:val="cy-GB" w:eastAsia="en-GB"/>
        </w:rPr>
        <w:t>l</w:t>
      </w:r>
      <w:r w:rsidRPr="00AA0EA1">
        <w:rPr>
          <w:rFonts w:ascii="Verdana" w:eastAsia="Verdana" w:hAnsi="Verdana" w:cs="Arial"/>
          <w:lang w:val="cy-GB" w:eastAsia="en-GB"/>
        </w:rPr>
        <w:t xml:space="preserve"> amrywiol ac yn seiliedig ar ganran y gyllideb refeniw net a’r ffactorau sy’n hysbys a allai ddylanwadu ar lefelau incwm neu wariant gwirioneddol. </w:t>
      </w:r>
    </w:p>
    <w:bookmarkEnd w:id="8"/>
    <w:p w14:paraId="6F0465BC" w14:textId="77777777" w:rsidR="00013A24" w:rsidRPr="00AA0EA1" w:rsidRDefault="004C0F17" w:rsidP="00013A24">
      <w:pPr>
        <w:pStyle w:val="Heading2"/>
        <w:spacing w:before="0" w:line="240" w:lineRule="auto"/>
        <w:rPr>
          <w:rFonts w:ascii="Verdana" w:hAnsi="Verdana" w:cs="Arial"/>
          <w:color w:val="auto"/>
          <w:sz w:val="22"/>
          <w:szCs w:val="22"/>
          <w:lang w:val="cy-GB"/>
        </w:rPr>
      </w:pPr>
      <w:r w:rsidRPr="00AA0EA1">
        <w:rPr>
          <w:rFonts w:ascii="Verdana" w:eastAsia="Verdana" w:hAnsi="Verdana" w:cs="Arial"/>
          <w:color w:val="auto"/>
          <w:sz w:val="22"/>
          <w:szCs w:val="22"/>
          <w:lang w:val="cy-GB"/>
        </w:rPr>
        <w:t>16</w:t>
      </w:r>
      <w:r w:rsidRPr="00AA0EA1">
        <w:rPr>
          <w:rFonts w:ascii="Verdana" w:eastAsia="Verdana" w:hAnsi="Verdana" w:cs="Arial"/>
          <w:color w:val="auto"/>
          <w:sz w:val="22"/>
          <w:szCs w:val="22"/>
          <w:lang w:val="cy-GB"/>
        </w:rPr>
        <w:tab/>
      </w:r>
      <w:bookmarkStart w:id="12" w:name="_Toc504048825"/>
      <w:r w:rsidRPr="00AA0EA1">
        <w:rPr>
          <w:rFonts w:ascii="Verdana" w:eastAsia="Verdana" w:hAnsi="Verdana" w:cs="Arial"/>
          <w:color w:val="auto"/>
          <w:sz w:val="22"/>
          <w:szCs w:val="22"/>
          <w:lang w:val="cy-GB"/>
        </w:rPr>
        <w:t>Cronfeydd Wrth Gefn</w:t>
      </w:r>
      <w:bookmarkEnd w:id="12"/>
      <w:r w:rsidRPr="00AA0EA1">
        <w:rPr>
          <w:rFonts w:ascii="Verdana" w:eastAsia="Verdana" w:hAnsi="Verdana" w:cs="Arial"/>
          <w:color w:val="auto"/>
          <w:sz w:val="22"/>
          <w:szCs w:val="22"/>
          <w:lang w:val="cy-GB"/>
        </w:rPr>
        <w:t xml:space="preserve">   </w:t>
      </w:r>
    </w:p>
    <w:p w14:paraId="16BFDACE" w14:textId="77777777" w:rsidR="00013A24" w:rsidRPr="00AA0EA1" w:rsidRDefault="00013A24" w:rsidP="00013A24">
      <w:pPr>
        <w:spacing w:after="0" w:line="240" w:lineRule="auto"/>
        <w:rPr>
          <w:rFonts w:ascii="Verdana" w:hAnsi="Verdana" w:cs="Arial"/>
          <w:lang w:val="cy-GB"/>
        </w:rPr>
      </w:pPr>
    </w:p>
    <w:p w14:paraId="5939CDE7" w14:textId="1EC6A1C1" w:rsidR="00610FB8" w:rsidRPr="00AA0EA1" w:rsidRDefault="004C0F17" w:rsidP="00610FB8">
      <w:pPr>
        <w:spacing w:before="120" w:line="240" w:lineRule="auto"/>
        <w:ind w:left="720" w:hanging="720"/>
        <w:jc w:val="both"/>
        <w:rPr>
          <w:rFonts w:ascii="Verdana" w:hAnsi="Verdana" w:cs="Arial"/>
          <w:lang w:val="cy-GB" w:eastAsia="en-GB"/>
        </w:rPr>
      </w:pPr>
      <w:r w:rsidRPr="00AA0EA1">
        <w:rPr>
          <w:rFonts w:ascii="Verdana" w:eastAsia="Verdana" w:hAnsi="Verdana" w:cs="Arial"/>
          <w:lang w:val="cy-GB" w:eastAsia="en-GB"/>
        </w:rPr>
        <w:t xml:space="preserve">16.1  </w:t>
      </w:r>
      <w:r w:rsidRPr="00AA0EA1">
        <w:rPr>
          <w:rFonts w:ascii="Verdana" w:eastAsia="Verdana" w:hAnsi="Verdana" w:cs="Arial"/>
          <w:lang w:val="cy-GB" w:eastAsia="en-GB"/>
        </w:rPr>
        <w:tab/>
        <w:t xml:space="preserve">Yn unol â Chod Ymarfer Rheolaeth Ariannol y Swyddfa Gartref (FMCoP), mae’r Comisiynydd yn ystyried rôl cronfeydd wrth gefn wrth lunio’r </w:t>
      </w:r>
      <w:r w:rsidR="0078016F" w:rsidRPr="00AA0EA1">
        <w:rPr>
          <w:rFonts w:ascii="Verdana" w:eastAsia="Verdana" w:hAnsi="Verdana" w:cs="Arial"/>
          <w:lang w:val="cy-GB" w:eastAsia="en-GB"/>
        </w:rPr>
        <w:t>CATC</w:t>
      </w:r>
      <w:r w:rsidRPr="00AA0EA1">
        <w:rPr>
          <w:rFonts w:ascii="Verdana" w:eastAsia="Verdana" w:hAnsi="Verdana" w:cs="Arial"/>
          <w:lang w:val="cy-GB" w:eastAsia="en-GB"/>
        </w:rPr>
        <w:t xml:space="preserve"> a’r gyllideb flynyddol. Gyda chymorth ei </w:t>
      </w:r>
      <w:r w:rsidR="005A101E" w:rsidRPr="00AA0EA1">
        <w:rPr>
          <w:rFonts w:ascii="Verdana" w:eastAsia="Verdana" w:hAnsi="Verdana" w:cs="Arial"/>
          <w:lang w:val="cy-GB" w:eastAsia="en-GB"/>
        </w:rPr>
        <w:t xml:space="preserve">Brif Swyddog </w:t>
      </w:r>
      <w:r w:rsidR="007E1225" w:rsidRPr="00AA0EA1">
        <w:rPr>
          <w:rFonts w:ascii="Verdana" w:eastAsia="Verdana" w:hAnsi="Verdana" w:cs="Arial"/>
          <w:lang w:val="cy-GB" w:eastAsia="en-GB"/>
        </w:rPr>
        <w:t>Cyllid</w:t>
      </w:r>
      <w:r w:rsidRPr="00AA0EA1">
        <w:rPr>
          <w:rFonts w:ascii="Verdana" w:eastAsia="Verdana" w:hAnsi="Verdana" w:cs="Arial"/>
          <w:lang w:val="cy-GB" w:eastAsia="en-GB"/>
        </w:rPr>
        <w:t xml:space="preserve">, mae’r Comisiynydd yn gyfrifol am sicrhau digonolrwydd cronfeydd wrth gefn </w:t>
      </w:r>
      <w:r w:rsidR="0078016F" w:rsidRPr="00AA0EA1">
        <w:rPr>
          <w:rFonts w:ascii="Verdana" w:eastAsia="Verdana" w:hAnsi="Verdana" w:cs="Arial"/>
          <w:lang w:val="cy-GB" w:eastAsia="en-GB"/>
        </w:rPr>
        <w:t>b</w:t>
      </w:r>
      <w:r w:rsidRPr="00AA0EA1">
        <w:rPr>
          <w:rFonts w:ascii="Verdana" w:eastAsia="Verdana" w:hAnsi="Verdana" w:cs="Arial"/>
          <w:lang w:val="cy-GB" w:eastAsia="en-GB"/>
        </w:rPr>
        <w:t xml:space="preserve">ob blwyddyn fel bod modd bodloni pwysau a achosir gan alw ar y gyllideb heb effeithio’n andwyol ar gyflawni’r blaenoriaethau allweddol. </w:t>
      </w:r>
    </w:p>
    <w:p w14:paraId="199CF22F" w14:textId="5DD3B122" w:rsidR="00013A24" w:rsidRPr="00AA0EA1" w:rsidRDefault="004C0F17" w:rsidP="00610FB8">
      <w:pPr>
        <w:spacing w:before="120" w:line="240" w:lineRule="auto"/>
        <w:ind w:left="720" w:hanging="720"/>
        <w:jc w:val="both"/>
        <w:rPr>
          <w:rFonts w:ascii="Verdana" w:hAnsi="Verdana" w:cs="Arial"/>
          <w:lang w:val="cy-GB" w:eastAsia="en-GB"/>
        </w:rPr>
      </w:pPr>
      <w:r w:rsidRPr="00AA0EA1">
        <w:rPr>
          <w:rFonts w:ascii="Verdana" w:eastAsia="Verdana" w:hAnsi="Verdana" w:cs="Arial"/>
          <w:lang w:val="cy-GB" w:eastAsia="en-GB"/>
        </w:rPr>
        <w:t>16.2</w:t>
      </w:r>
      <w:r w:rsidRPr="00AA0EA1">
        <w:rPr>
          <w:rFonts w:ascii="Verdana" w:eastAsia="Verdana" w:hAnsi="Verdana" w:cs="Arial"/>
          <w:lang w:val="cy-GB" w:eastAsia="en-GB"/>
        </w:rPr>
        <w:tab/>
        <w:t xml:space="preserve">Yn ôl Cod Ymarfer Rheolaeth Ariannol y Swyddfa Gartref, mae’n ofynnol i’r Comisiynydd sefydlu strategaeth ar gronfeydd wrth gefn mewn ymgynghoriad â’r </w:t>
      </w:r>
      <w:r w:rsidR="0019167B" w:rsidRPr="00AA0EA1">
        <w:rPr>
          <w:rFonts w:ascii="Verdana" w:eastAsia="Verdana" w:hAnsi="Verdana" w:cs="Times New Roman"/>
          <w:lang w:val="cy-GB"/>
        </w:rPr>
        <w:t>Prif Gwnstabl</w:t>
      </w:r>
      <w:r w:rsidRPr="00AA0EA1">
        <w:rPr>
          <w:rFonts w:ascii="Verdana" w:eastAsia="Verdana" w:hAnsi="Verdana" w:cs="Arial"/>
          <w:lang w:val="cy-GB" w:eastAsia="en-GB"/>
        </w:rPr>
        <w:t xml:space="preserve">. Dangosir y strategaeth hon yn Atodiad F ac mae’n rhoi manylion am y dull </w:t>
      </w:r>
      <w:r w:rsidR="00CD41F9" w:rsidRPr="00AA0EA1">
        <w:rPr>
          <w:rFonts w:ascii="Verdana" w:eastAsia="Verdana" w:hAnsi="Verdana" w:cs="Arial"/>
          <w:lang w:val="cy-GB" w:eastAsia="en-GB"/>
        </w:rPr>
        <w:t xml:space="preserve">o </w:t>
      </w:r>
      <w:r w:rsidRPr="00AA0EA1">
        <w:rPr>
          <w:rFonts w:ascii="Verdana" w:eastAsia="Verdana" w:hAnsi="Verdana" w:cs="Arial"/>
          <w:lang w:val="cy-GB" w:eastAsia="en-GB"/>
        </w:rPr>
        <w:t>weithredu ar gyfer 2019/20 a thu hwnt.</w:t>
      </w:r>
    </w:p>
    <w:p w14:paraId="3503B1B1" w14:textId="77777777" w:rsidR="00013A24" w:rsidRPr="00AA0EA1" w:rsidRDefault="00013A24" w:rsidP="00013A24">
      <w:pPr>
        <w:pStyle w:val="ListParagraph"/>
        <w:spacing w:before="120" w:line="240" w:lineRule="auto"/>
        <w:jc w:val="both"/>
        <w:rPr>
          <w:rFonts w:ascii="Verdana" w:hAnsi="Verdana" w:cs="Arial"/>
          <w:lang w:val="cy-GB" w:eastAsia="en-GB"/>
        </w:rPr>
      </w:pPr>
    </w:p>
    <w:p w14:paraId="69C4AB1D" w14:textId="5EA39158" w:rsidR="00013A24" w:rsidRPr="00AA0EA1" w:rsidRDefault="004C0F17" w:rsidP="0029224B">
      <w:pPr>
        <w:pStyle w:val="ListParagraph"/>
        <w:numPr>
          <w:ilvl w:val="1"/>
          <w:numId w:val="58"/>
        </w:numPr>
        <w:spacing w:before="120" w:line="240" w:lineRule="auto"/>
        <w:jc w:val="both"/>
        <w:rPr>
          <w:rFonts w:ascii="Verdana" w:hAnsi="Verdana" w:cs="Arial"/>
          <w:lang w:val="cy-GB" w:eastAsia="en-GB"/>
        </w:rPr>
      </w:pPr>
      <w:r w:rsidRPr="00AA0EA1">
        <w:rPr>
          <w:rFonts w:ascii="Verdana" w:eastAsia="Verdana" w:hAnsi="Verdana" w:cs="Arial"/>
          <w:lang w:val="cy-GB"/>
        </w:rPr>
        <w:t>Dangosir y sefyllfa agoriadol a’r sefyllfa derfynol amcangyfrif</w:t>
      </w:r>
      <w:r w:rsidR="00B14341" w:rsidRPr="00AA0EA1">
        <w:rPr>
          <w:rFonts w:ascii="Verdana" w:eastAsia="Verdana" w:hAnsi="Verdana" w:cs="Arial"/>
          <w:lang w:val="cy-GB"/>
        </w:rPr>
        <w:t>edig</w:t>
      </w:r>
      <w:r w:rsidRPr="00AA0EA1">
        <w:rPr>
          <w:rFonts w:ascii="Verdana" w:eastAsia="Verdana" w:hAnsi="Verdana" w:cs="Arial"/>
          <w:lang w:val="cy-GB"/>
        </w:rPr>
        <w:t xml:space="preserve"> ar gyfer cronfeydd wrth gefn yn ystod 2019/20 yn y tabl isod.    </w:t>
      </w:r>
    </w:p>
    <w:p w14:paraId="38E5733E" w14:textId="77777777" w:rsidR="00013A24" w:rsidRPr="00AA0EA1" w:rsidRDefault="004C0F17" w:rsidP="00013A24">
      <w:pPr>
        <w:spacing w:after="0" w:line="240" w:lineRule="auto"/>
        <w:ind w:firstLine="720"/>
        <w:rPr>
          <w:rFonts w:ascii="Verdana" w:hAnsi="Verdana" w:cs="Arial"/>
          <w:b/>
          <w:lang w:val="cy-GB"/>
        </w:rPr>
      </w:pPr>
      <w:r w:rsidRPr="00AA0EA1">
        <w:rPr>
          <w:rFonts w:ascii="Verdana" w:eastAsia="Verdana" w:hAnsi="Verdana" w:cs="Arial"/>
          <w:b/>
          <w:bCs/>
          <w:lang w:val="cy-GB"/>
        </w:rPr>
        <w:t>Tabl 19: Defnydd</w:t>
      </w:r>
      <w:r w:rsidRPr="00AA0EA1">
        <w:rPr>
          <w:rFonts w:ascii="Verdana" w:eastAsia="Verdana" w:hAnsi="Verdana" w:cs="Arial"/>
          <w:lang w:val="cy-GB"/>
        </w:rPr>
        <w:t xml:space="preserve"> </w:t>
      </w:r>
      <w:r w:rsidRPr="00AA0EA1">
        <w:rPr>
          <w:rFonts w:ascii="Verdana" w:eastAsia="Verdana" w:hAnsi="Verdana" w:cs="Arial"/>
          <w:b/>
          <w:bCs/>
          <w:lang w:val="cy-GB"/>
        </w:rPr>
        <w:t>a Balansau Cronfeydd Wrth Gefn yn ystod 2019/20</w:t>
      </w:r>
    </w:p>
    <w:tbl>
      <w:tblPr>
        <w:tblW w:w="7928" w:type="dxa"/>
        <w:tblInd w:w="699" w:type="dxa"/>
        <w:tblLook w:val="04A0" w:firstRow="1" w:lastRow="0" w:firstColumn="1" w:lastColumn="0" w:noHBand="0" w:noVBand="1"/>
      </w:tblPr>
      <w:tblGrid>
        <w:gridCol w:w="1570"/>
        <w:gridCol w:w="1858"/>
        <w:gridCol w:w="2250"/>
        <w:gridCol w:w="2250"/>
      </w:tblGrid>
      <w:tr w:rsidR="00786CA7" w:rsidRPr="00AA0EA1" w14:paraId="7538ECAA" w14:textId="77777777" w:rsidTr="00CD41F9">
        <w:trPr>
          <w:trHeight w:val="1548"/>
        </w:trPr>
        <w:tc>
          <w:tcPr>
            <w:tcW w:w="1985"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5582E717" w14:textId="77777777" w:rsidR="004E30A7" w:rsidRPr="00AA0EA1" w:rsidRDefault="004C0F17" w:rsidP="004E30A7">
            <w:pPr>
              <w:spacing w:after="0" w:line="240" w:lineRule="auto"/>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467" w:type="dxa"/>
            <w:tcBorders>
              <w:top w:val="single" w:sz="8" w:space="0" w:color="auto"/>
              <w:left w:val="nil"/>
              <w:bottom w:val="single" w:sz="8" w:space="0" w:color="auto"/>
              <w:right w:val="single" w:sz="8" w:space="0" w:color="auto"/>
            </w:tcBorders>
            <w:shd w:val="clear" w:color="000000" w:fill="C6D9F1"/>
            <w:vAlign w:val="center"/>
            <w:hideMark/>
          </w:tcPr>
          <w:p w14:paraId="19E847D5" w14:textId="77777777" w:rsidR="004E30A7" w:rsidRPr="00AA0EA1" w:rsidRDefault="004C0F17" w:rsidP="004E30A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Balans ar 31 Mawrth 2019</w:t>
            </w:r>
          </w:p>
        </w:tc>
        <w:tc>
          <w:tcPr>
            <w:tcW w:w="2238" w:type="dxa"/>
            <w:tcBorders>
              <w:top w:val="single" w:sz="8" w:space="0" w:color="auto"/>
              <w:left w:val="nil"/>
              <w:bottom w:val="single" w:sz="8" w:space="0" w:color="auto"/>
              <w:right w:val="single" w:sz="8" w:space="0" w:color="auto"/>
            </w:tcBorders>
            <w:shd w:val="clear" w:color="000000" w:fill="C6D9F1"/>
            <w:vAlign w:val="center"/>
            <w:hideMark/>
          </w:tcPr>
          <w:p w14:paraId="7F186E1F" w14:textId="77777777" w:rsidR="004E30A7" w:rsidRPr="00AA0EA1" w:rsidRDefault="004C0F17" w:rsidP="004E30A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Symudiad Net mewn Blwyddyn</w:t>
            </w:r>
          </w:p>
        </w:tc>
        <w:tc>
          <w:tcPr>
            <w:tcW w:w="2238" w:type="dxa"/>
            <w:tcBorders>
              <w:top w:val="single" w:sz="8" w:space="0" w:color="auto"/>
              <w:left w:val="nil"/>
              <w:bottom w:val="single" w:sz="8" w:space="0" w:color="auto"/>
              <w:right w:val="single" w:sz="8" w:space="0" w:color="auto"/>
            </w:tcBorders>
            <w:shd w:val="clear" w:color="000000" w:fill="C6D9F1"/>
            <w:vAlign w:val="center"/>
            <w:hideMark/>
          </w:tcPr>
          <w:p w14:paraId="6745A0DB" w14:textId="77777777" w:rsidR="004E30A7" w:rsidRPr="00AA0EA1" w:rsidRDefault="004C0F17" w:rsidP="004E30A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Balans ar 31 Mawrth 2020</w:t>
            </w:r>
          </w:p>
        </w:tc>
      </w:tr>
      <w:tr w:rsidR="00786CA7" w:rsidRPr="00AA0EA1" w14:paraId="5597D54C" w14:textId="77777777" w:rsidTr="00CD41F9">
        <w:trPr>
          <w:trHeight w:val="550"/>
        </w:trPr>
        <w:tc>
          <w:tcPr>
            <w:tcW w:w="1985" w:type="dxa"/>
            <w:tcBorders>
              <w:top w:val="nil"/>
              <w:left w:val="single" w:sz="8" w:space="0" w:color="auto"/>
              <w:bottom w:val="single" w:sz="8" w:space="0" w:color="auto"/>
              <w:right w:val="single" w:sz="8" w:space="0" w:color="auto"/>
            </w:tcBorders>
            <w:shd w:val="clear" w:color="000000" w:fill="C6D9F1"/>
            <w:vAlign w:val="center"/>
            <w:hideMark/>
          </w:tcPr>
          <w:p w14:paraId="23DC204F" w14:textId="77777777" w:rsidR="004E30A7" w:rsidRPr="00AA0EA1" w:rsidRDefault="004C0F17" w:rsidP="004E30A7">
            <w:pPr>
              <w:spacing w:after="0" w:line="240" w:lineRule="auto"/>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467" w:type="dxa"/>
            <w:tcBorders>
              <w:top w:val="nil"/>
              <w:left w:val="nil"/>
              <w:bottom w:val="single" w:sz="8" w:space="0" w:color="auto"/>
              <w:right w:val="single" w:sz="8" w:space="0" w:color="auto"/>
            </w:tcBorders>
            <w:shd w:val="clear" w:color="000000" w:fill="C6D9F1"/>
            <w:vAlign w:val="center"/>
            <w:hideMark/>
          </w:tcPr>
          <w:p w14:paraId="4ED03590" w14:textId="77777777" w:rsidR="004E30A7" w:rsidRPr="00AA0EA1" w:rsidRDefault="004C0F17" w:rsidP="004E30A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Gwirioneddol</w:t>
            </w:r>
          </w:p>
        </w:tc>
        <w:tc>
          <w:tcPr>
            <w:tcW w:w="2238" w:type="dxa"/>
            <w:tcBorders>
              <w:top w:val="nil"/>
              <w:left w:val="nil"/>
              <w:bottom w:val="single" w:sz="8" w:space="0" w:color="auto"/>
              <w:right w:val="single" w:sz="8" w:space="0" w:color="auto"/>
            </w:tcBorders>
            <w:shd w:val="clear" w:color="000000" w:fill="C6D9F1"/>
            <w:vAlign w:val="center"/>
            <w:hideMark/>
          </w:tcPr>
          <w:p w14:paraId="24A3BE5D" w14:textId="785F6A23" w:rsidR="004E30A7" w:rsidRPr="00AA0EA1" w:rsidRDefault="004C0F17" w:rsidP="004E30A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Amcangyfrif</w:t>
            </w:r>
            <w:r w:rsidR="00B14341" w:rsidRPr="00AA0EA1">
              <w:rPr>
                <w:rFonts w:ascii="Verdana" w:eastAsia="Verdana" w:hAnsi="Verdana" w:cs="Calibri"/>
                <w:b/>
                <w:bCs/>
                <w:color w:val="000000"/>
                <w:lang w:val="cy-GB" w:eastAsia="en-GB"/>
              </w:rPr>
              <w:t>edig</w:t>
            </w:r>
          </w:p>
        </w:tc>
        <w:tc>
          <w:tcPr>
            <w:tcW w:w="2238" w:type="dxa"/>
            <w:tcBorders>
              <w:top w:val="nil"/>
              <w:left w:val="nil"/>
              <w:bottom w:val="single" w:sz="8" w:space="0" w:color="auto"/>
              <w:right w:val="single" w:sz="8" w:space="0" w:color="auto"/>
            </w:tcBorders>
            <w:shd w:val="clear" w:color="000000" w:fill="C6D9F1"/>
            <w:vAlign w:val="center"/>
            <w:hideMark/>
          </w:tcPr>
          <w:p w14:paraId="38CAC296" w14:textId="5A52E145" w:rsidR="004E30A7" w:rsidRPr="00AA0EA1" w:rsidRDefault="004C0F17" w:rsidP="004E30A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Amcangyfrif</w:t>
            </w:r>
            <w:r w:rsidR="00B14341" w:rsidRPr="00AA0EA1">
              <w:rPr>
                <w:rFonts w:ascii="Verdana" w:eastAsia="Verdana" w:hAnsi="Verdana" w:cs="Calibri"/>
                <w:b/>
                <w:bCs/>
                <w:color w:val="000000"/>
                <w:lang w:val="cy-GB" w:eastAsia="en-GB"/>
              </w:rPr>
              <w:t>edig</w:t>
            </w:r>
          </w:p>
        </w:tc>
      </w:tr>
      <w:tr w:rsidR="00786CA7" w:rsidRPr="00AA0EA1" w14:paraId="3658B3FF" w14:textId="77777777" w:rsidTr="00CD41F9">
        <w:trPr>
          <w:trHeight w:val="505"/>
        </w:trPr>
        <w:tc>
          <w:tcPr>
            <w:tcW w:w="1985" w:type="dxa"/>
            <w:tcBorders>
              <w:top w:val="nil"/>
              <w:left w:val="single" w:sz="8" w:space="0" w:color="auto"/>
              <w:bottom w:val="single" w:sz="8" w:space="0" w:color="auto"/>
              <w:right w:val="single" w:sz="8" w:space="0" w:color="auto"/>
            </w:tcBorders>
            <w:shd w:val="clear" w:color="000000" w:fill="C6D9F1"/>
            <w:vAlign w:val="center"/>
            <w:hideMark/>
          </w:tcPr>
          <w:p w14:paraId="3CDEB886" w14:textId="77777777" w:rsidR="004E30A7" w:rsidRPr="00AA0EA1" w:rsidRDefault="004C0F17" w:rsidP="004E30A7">
            <w:pPr>
              <w:spacing w:after="0" w:line="240" w:lineRule="auto"/>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467" w:type="dxa"/>
            <w:tcBorders>
              <w:top w:val="nil"/>
              <w:left w:val="nil"/>
              <w:bottom w:val="single" w:sz="8" w:space="0" w:color="auto"/>
              <w:right w:val="single" w:sz="8" w:space="0" w:color="auto"/>
            </w:tcBorders>
            <w:shd w:val="clear" w:color="000000" w:fill="C6D9F1"/>
            <w:vAlign w:val="center"/>
            <w:hideMark/>
          </w:tcPr>
          <w:p w14:paraId="4759C672" w14:textId="77777777" w:rsidR="004E30A7" w:rsidRPr="00AA0EA1" w:rsidRDefault="004C0F17" w:rsidP="004E30A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£000k</w:t>
            </w:r>
          </w:p>
        </w:tc>
        <w:tc>
          <w:tcPr>
            <w:tcW w:w="2238" w:type="dxa"/>
            <w:tcBorders>
              <w:top w:val="nil"/>
              <w:left w:val="nil"/>
              <w:bottom w:val="single" w:sz="8" w:space="0" w:color="auto"/>
              <w:right w:val="single" w:sz="8" w:space="0" w:color="auto"/>
            </w:tcBorders>
            <w:shd w:val="clear" w:color="000000" w:fill="C6D9F1"/>
            <w:vAlign w:val="center"/>
            <w:hideMark/>
          </w:tcPr>
          <w:p w14:paraId="5A1ECE1E" w14:textId="77777777" w:rsidR="004E30A7" w:rsidRPr="00AA0EA1" w:rsidRDefault="004C0F17" w:rsidP="004E30A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£000k</w:t>
            </w:r>
          </w:p>
        </w:tc>
        <w:tc>
          <w:tcPr>
            <w:tcW w:w="2238" w:type="dxa"/>
            <w:tcBorders>
              <w:top w:val="nil"/>
              <w:left w:val="nil"/>
              <w:bottom w:val="single" w:sz="8" w:space="0" w:color="auto"/>
              <w:right w:val="single" w:sz="8" w:space="0" w:color="auto"/>
            </w:tcBorders>
            <w:shd w:val="clear" w:color="000000" w:fill="C6D9F1"/>
            <w:vAlign w:val="center"/>
            <w:hideMark/>
          </w:tcPr>
          <w:p w14:paraId="6AD63268" w14:textId="77777777" w:rsidR="004E30A7" w:rsidRPr="00AA0EA1" w:rsidRDefault="004C0F17" w:rsidP="004E30A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£000k</w:t>
            </w:r>
          </w:p>
        </w:tc>
      </w:tr>
      <w:tr w:rsidR="00786CA7" w:rsidRPr="00AA0EA1" w14:paraId="1A81C7A5" w14:textId="77777777" w:rsidTr="00CD41F9">
        <w:trPr>
          <w:trHeight w:val="30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03FE0CFD" w14:textId="77777777" w:rsidR="004E30A7" w:rsidRPr="00AA0EA1" w:rsidRDefault="004C0F17" w:rsidP="004E30A7">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Y Gronfa Wrth Gefn Gyffredinol</w:t>
            </w:r>
          </w:p>
        </w:tc>
        <w:tc>
          <w:tcPr>
            <w:tcW w:w="1467" w:type="dxa"/>
            <w:tcBorders>
              <w:top w:val="nil"/>
              <w:left w:val="nil"/>
              <w:bottom w:val="single" w:sz="8" w:space="0" w:color="auto"/>
              <w:right w:val="single" w:sz="8" w:space="0" w:color="auto"/>
            </w:tcBorders>
            <w:shd w:val="clear" w:color="auto" w:fill="auto"/>
            <w:vAlign w:val="center"/>
            <w:hideMark/>
          </w:tcPr>
          <w:p w14:paraId="44450719" w14:textId="77777777" w:rsidR="004E30A7" w:rsidRPr="00AA0EA1" w:rsidRDefault="004C0F17" w:rsidP="004E30A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4,032 </w:t>
            </w:r>
          </w:p>
        </w:tc>
        <w:tc>
          <w:tcPr>
            <w:tcW w:w="2238" w:type="dxa"/>
            <w:tcBorders>
              <w:top w:val="nil"/>
              <w:left w:val="nil"/>
              <w:bottom w:val="single" w:sz="8" w:space="0" w:color="auto"/>
              <w:right w:val="single" w:sz="8" w:space="0" w:color="auto"/>
            </w:tcBorders>
            <w:shd w:val="clear" w:color="auto" w:fill="auto"/>
            <w:vAlign w:val="center"/>
            <w:hideMark/>
          </w:tcPr>
          <w:p w14:paraId="272E24F9" w14:textId="77777777" w:rsidR="004E30A7" w:rsidRPr="00AA0EA1" w:rsidRDefault="004C0F17" w:rsidP="004E30A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FF0000"/>
                <w:lang w:val="cy-GB" w:eastAsia="en-GB"/>
              </w:rPr>
              <w:t xml:space="preserve">-0 </w:t>
            </w:r>
          </w:p>
        </w:tc>
        <w:tc>
          <w:tcPr>
            <w:tcW w:w="2238" w:type="dxa"/>
            <w:tcBorders>
              <w:top w:val="nil"/>
              <w:left w:val="nil"/>
              <w:bottom w:val="single" w:sz="8" w:space="0" w:color="auto"/>
              <w:right w:val="single" w:sz="8" w:space="0" w:color="auto"/>
            </w:tcBorders>
            <w:shd w:val="clear" w:color="auto" w:fill="auto"/>
            <w:vAlign w:val="center"/>
            <w:hideMark/>
          </w:tcPr>
          <w:p w14:paraId="304D2499" w14:textId="77777777" w:rsidR="004E30A7" w:rsidRPr="00AA0EA1" w:rsidRDefault="004C0F17" w:rsidP="004E30A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4,032 </w:t>
            </w:r>
          </w:p>
        </w:tc>
      </w:tr>
      <w:tr w:rsidR="00786CA7" w:rsidRPr="00AA0EA1" w14:paraId="18F0D295" w14:textId="77777777" w:rsidTr="00CD41F9">
        <w:trPr>
          <w:trHeight w:val="55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7FD4B20B" w14:textId="11D13D38" w:rsidR="004E30A7" w:rsidRPr="00AA0EA1" w:rsidRDefault="004C0F17" w:rsidP="004E30A7">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Cronfeydd </w:t>
            </w:r>
            <w:r w:rsidR="0023370D" w:rsidRPr="00AA0EA1">
              <w:rPr>
                <w:rFonts w:ascii="Verdana" w:eastAsia="Verdana" w:hAnsi="Verdana" w:cs="Calibri"/>
                <w:color w:val="000000"/>
                <w:lang w:val="cy-GB" w:eastAsia="en-GB"/>
              </w:rPr>
              <w:t xml:space="preserve">Wrth Gefn </w:t>
            </w:r>
            <w:r w:rsidR="00CD41F9" w:rsidRPr="00AA0EA1">
              <w:rPr>
                <w:rFonts w:ascii="Verdana" w:eastAsia="Verdana" w:hAnsi="Verdana" w:cs="Calibri"/>
                <w:color w:val="000000"/>
                <w:lang w:val="cy-GB" w:eastAsia="en-GB"/>
              </w:rPr>
              <w:t xml:space="preserve">Refeniw </w:t>
            </w:r>
            <w:r w:rsidR="00A97706" w:rsidRPr="00AA0EA1">
              <w:rPr>
                <w:rFonts w:ascii="Verdana" w:eastAsia="Verdana" w:hAnsi="Verdana" w:cs="Calibri"/>
                <w:color w:val="000000"/>
                <w:lang w:val="cy-GB" w:eastAsia="en-GB"/>
              </w:rPr>
              <w:t>wedi’u Clustnodi</w:t>
            </w:r>
          </w:p>
        </w:tc>
        <w:tc>
          <w:tcPr>
            <w:tcW w:w="1467" w:type="dxa"/>
            <w:tcBorders>
              <w:top w:val="nil"/>
              <w:left w:val="nil"/>
              <w:bottom w:val="single" w:sz="8" w:space="0" w:color="auto"/>
              <w:right w:val="single" w:sz="8" w:space="0" w:color="auto"/>
            </w:tcBorders>
            <w:shd w:val="clear" w:color="auto" w:fill="auto"/>
            <w:vAlign w:val="center"/>
            <w:hideMark/>
          </w:tcPr>
          <w:p w14:paraId="1DBF5D8A" w14:textId="77777777" w:rsidR="004E30A7" w:rsidRPr="00AA0EA1" w:rsidRDefault="004C0F17" w:rsidP="004E30A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3,863 </w:t>
            </w:r>
          </w:p>
        </w:tc>
        <w:tc>
          <w:tcPr>
            <w:tcW w:w="2238" w:type="dxa"/>
            <w:tcBorders>
              <w:top w:val="nil"/>
              <w:left w:val="nil"/>
              <w:bottom w:val="single" w:sz="8" w:space="0" w:color="auto"/>
              <w:right w:val="single" w:sz="8" w:space="0" w:color="auto"/>
            </w:tcBorders>
            <w:shd w:val="clear" w:color="auto" w:fill="auto"/>
            <w:vAlign w:val="center"/>
            <w:hideMark/>
          </w:tcPr>
          <w:p w14:paraId="51742F41" w14:textId="77777777" w:rsidR="004E30A7" w:rsidRPr="00AA0EA1" w:rsidRDefault="004C0F17" w:rsidP="004E30A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FF0000"/>
                <w:lang w:val="cy-GB" w:eastAsia="en-GB"/>
              </w:rPr>
              <w:t xml:space="preserve">-1,396 </w:t>
            </w:r>
          </w:p>
        </w:tc>
        <w:tc>
          <w:tcPr>
            <w:tcW w:w="2238" w:type="dxa"/>
            <w:tcBorders>
              <w:top w:val="nil"/>
              <w:left w:val="nil"/>
              <w:bottom w:val="single" w:sz="8" w:space="0" w:color="auto"/>
              <w:right w:val="single" w:sz="8" w:space="0" w:color="auto"/>
            </w:tcBorders>
            <w:shd w:val="clear" w:color="auto" w:fill="auto"/>
            <w:vAlign w:val="center"/>
            <w:hideMark/>
          </w:tcPr>
          <w:p w14:paraId="7145AC53" w14:textId="77777777" w:rsidR="004E30A7" w:rsidRPr="00AA0EA1" w:rsidRDefault="004C0F17" w:rsidP="004E30A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2,467 </w:t>
            </w:r>
          </w:p>
        </w:tc>
      </w:tr>
      <w:tr w:rsidR="00786CA7" w:rsidRPr="00AA0EA1" w14:paraId="600A88CD" w14:textId="77777777" w:rsidTr="00CD41F9">
        <w:trPr>
          <w:trHeight w:val="55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69CB5D4B" w14:textId="6EB02040" w:rsidR="004E30A7" w:rsidRPr="00AA0EA1" w:rsidRDefault="004C0F17" w:rsidP="004E30A7">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Cronfeydd</w:t>
            </w:r>
            <w:r w:rsidR="006E62C0" w:rsidRPr="00AA0EA1">
              <w:rPr>
                <w:rFonts w:ascii="Verdana" w:eastAsia="Verdana" w:hAnsi="Verdana" w:cs="Calibri"/>
                <w:color w:val="000000"/>
                <w:lang w:val="cy-GB" w:eastAsia="en-GB"/>
              </w:rPr>
              <w:t xml:space="preserve"> </w:t>
            </w:r>
            <w:r w:rsidR="0023370D" w:rsidRPr="00AA0EA1">
              <w:rPr>
                <w:rFonts w:ascii="Verdana" w:eastAsia="Verdana" w:hAnsi="Verdana" w:cs="Calibri"/>
                <w:color w:val="000000"/>
                <w:lang w:val="cy-GB" w:eastAsia="en-GB"/>
              </w:rPr>
              <w:t xml:space="preserve">Wrth Gefn </w:t>
            </w:r>
            <w:r w:rsidR="00CD41F9" w:rsidRPr="00AA0EA1">
              <w:rPr>
                <w:rFonts w:ascii="Verdana" w:eastAsia="Verdana" w:hAnsi="Verdana" w:cs="Calibri"/>
                <w:color w:val="000000"/>
                <w:lang w:val="cy-GB" w:eastAsia="en-GB"/>
              </w:rPr>
              <w:t xml:space="preserve">Refeniw </w:t>
            </w:r>
            <w:r w:rsidR="006E62C0" w:rsidRPr="00AA0EA1">
              <w:rPr>
                <w:rFonts w:ascii="Verdana" w:eastAsia="Verdana" w:hAnsi="Verdana" w:cs="Calibri"/>
                <w:color w:val="000000"/>
                <w:lang w:val="cy-GB" w:eastAsia="en-GB"/>
              </w:rPr>
              <w:t>wedi’u</w:t>
            </w:r>
            <w:r w:rsidRPr="00AA0EA1">
              <w:rPr>
                <w:rFonts w:ascii="Verdana" w:eastAsia="Verdana" w:hAnsi="Verdana" w:cs="Calibri"/>
                <w:color w:val="000000"/>
                <w:lang w:val="cy-GB" w:eastAsia="en-GB"/>
              </w:rPr>
              <w:t xml:space="preserve"> Diogel</w:t>
            </w:r>
            <w:r w:rsidR="00A97706" w:rsidRPr="00AA0EA1">
              <w:rPr>
                <w:rFonts w:ascii="Verdana" w:eastAsia="Verdana" w:hAnsi="Verdana" w:cs="Calibri"/>
                <w:color w:val="000000"/>
                <w:lang w:val="cy-GB" w:eastAsia="en-GB"/>
              </w:rPr>
              <w:t>u</w:t>
            </w:r>
          </w:p>
        </w:tc>
        <w:tc>
          <w:tcPr>
            <w:tcW w:w="1467" w:type="dxa"/>
            <w:tcBorders>
              <w:top w:val="nil"/>
              <w:left w:val="nil"/>
              <w:bottom w:val="single" w:sz="8" w:space="0" w:color="auto"/>
              <w:right w:val="single" w:sz="8" w:space="0" w:color="auto"/>
            </w:tcBorders>
            <w:shd w:val="clear" w:color="auto" w:fill="auto"/>
            <w:vAlign w:val="center"/>
            <w:hideMark/>
          </w:tcPr>
          <w:p w14:paraId="39C6E4CE" w14:textId="77777777" w:rsidR="004E30A7" w:rsidRPr="00AA0EA1" w:rsidRDefault="004C0F17" w:rsidP="004E30A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2,109 </w:t>
            </w:r>
          </w:p>
        </w:tc>
        <w:tc>
          <w:tcPr>
            <w:tcW w:w="2238" w:type="dxa"/>
            <w:tcBorders>
              <w:top w:val="nil"/>
              <w:left w:val="nil"/>
              <w:bottom w:val="single" w:sz="8" w:space="0" w:color="auto"/>
              <w:right w:val="single" w:sz="8" w:space="0" w:color="auto"/>
            </w:tcBorders>
            <w:shd w:val="clear" w:color="auto" w:fill="auto"/>
            <w:vAlign w:val="center"/>
            <w:hideMark/>
          </w:tcPr>
          <w:p w14:paraId="1E449585" w14:textId="77777777" w:rsidR="004E30A7" w:rsidRPr="00AA0EA1" w:rsidRDefault="004C0F17" w:rsidP="004E30A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180 </w:t>
            </w:r>
          </w:p>
        </w:tc>
        <w:tc>
          <w:tcPr>
            <w:tcW w:w="2238" w:type="dxa"/>
            <w:tcBorders>
              <w:top w:val="nil"/>
              <w:left w:val="nil"/>
              <w:bottom w:val="single" w:sz="8" w:space="0" w:color="auto"/>
              <w:right w:val="single" w:sz="8" w:space="0" w:color="auto"/>
            </w:tcBorders>
            <w:shd w:val="clear" w:color="auto" w:fill="auto"/>
            <w:vAlign w:val="center"/>
            <w:hideMark/>
          </w:tcPr>
          <w:p w14:paraId="4828CB42" w14:textId="77777777" w:rsidR="004E30A7" w:rsidRPr="00AA0EA1" w:rsidRDefault="004C0F17" w:rsidP="004E30A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2,289 </w:t>
            </w:r>
          </w:p>
        </w:tc>
      </w:tr>
      <w:tr w:rsidR="00786CA7" w:rsidRPr="00AA0EA1" w14:paraId="21B2CF87" w14:textId="77777777" w:rsidTr="00CD41F9">
        <w:trPr>
          <w:trHeight w:val="30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0F2F1AE9" w14:textId="77777777" w:rsidR="004E30A7" w:rsidRPr="00AA0EA1" w:rsidRDefault="004C0F17" w:rsidP="004E30A7">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Grantiau Cyfalaf</w:t>
            </w:r>
          </w:p>
        </w:tc>
        <w:tc>
          <w:tcPr>
            <w:tcW w:w="1467" w:type="dxa"/>
            <w:tcBorders>
              <w:top w:val="nil"/>
              <w:left w:val="nil"/>
              <w:bottom w:val="single" w:sz="8" w:space="0" w:color="auto"/>
              <w:right w:val="single" w:sz="8" w:space="0" w:color="auto"/>
            </w:tcBorders>
            <w:shd w:val="clear" w:color="auto" w:fill="auto"/>
            <w:vAlign w:val="center"/>
            <w:hideMark/>
          </w:tcPr>
          <w:p w14:paraId="1D28087B" w14:textId="77777777" w:rsidR="004E30A7" w:rsidRPr="00AA0EA1" w:rsidRDefault="004C0F17" w:rsidP="004E30A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425 </w:t>
            </w:r>
          </w:p>
        </w:tc>
        <w:tc>
          <w:tcPr>
            <w:tcW w:w="2238" w:type="dxa"/>
            <w:tcBorders>
              <w:top w:val="nil"/>
              <w:left w:val="nil"/>
              <w:bottom w:val="single" w:sz="8" w:space="0" w:color="auto"/>
              <w:right w:val="single" w:sz="8" w:space="0" w:color="auto"/>
            </w:tcBorders>
            <w:shd w:val="clear" w:color="auto" w:fill="auto"/>
            <w:vAlign w:val="center"/>
            <w:hideMark/>
          </w:tcPr>
          <w:p w14:paraId="23DA1420" w14:textId="77777777" w:rsidR="004E30A7" w:rsidRPr="00AA0EA1" w:rsidRDefault="004C0F17" w:rsidP="004E30A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FF0000"/>
                <w:lang w:val="cy-GB" w:eastAsia="en-GB"/>
              </w:rPr>
              <w:t xml:space="preserve">-242 </w:t>
            </w:r>
          </w:p>
        </w:tc>
        <w:tc>
          <w:tcPr>
            <w:tcW w:w="2238" w:type="dxa"/>
            <w:tcBorders>
              <w:top w:val="nil"/>
              <w:left w:val="nil"/>
              <w:bottom w:val="single" w:sz="8" w:space="0" w:color="auto"/>
              <w:right w:val="single" w:sz="8" w:space="0" w:color="auto"/>
            </w:tcBorders>
            <w:shd w:val="clear" w:color="auto" w:fill="auto"/>
            <w:vAlign w:val="center"/>
            <w:hideMark/>
          </w:tcPr>
          <w:p w14:paraId="0042E75F" w14:textId="77777777" w:rsidR="004E30A7" w:rsidRPr="00AA0EA1" w:rsidRDefault="004C0F17" w:rsidP="004E30A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183 </w:t>
            </w:r>
          </w:p>
        </w:tc>
      </w:tr>
      <w:tr w:rsidR="00786CA7" w:rsidRPr="00AA0EA1" w14:paraId="31D6A779" w14:textId="77777777" w:rsidTr="00CD41F9">
        <w:trPr>
          <w:trHeight w:val="30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63D0215E" w14:textId="35283E4B" w:rsidR="004E30A7" w:rsidRPr="00AA0EA1" w:rsidRDefault="004C0F17" w:rsidP="004E30A7">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Cronfeydd </w:t>
            </w:r>
            <w:r w:rsidR="0023370D" w:rsidRPr="00AA0EA1">
              <w:rPr>
                <w:rFonts w:ascii="Verdana" w:eastAsia="Verdana" w:hAnsi="Verdana" w:cs="Calibri"/>
                <w:color w:val="000000"/>
                <w:lang w:val="cy-GB" w:eastAsia="en-GB"/>
              </w:rPr>
              <w:t xml:space="preserve">Wrth Gefn </w:t>
            </w:r>
            <w:r w:rsidR="00A97706" w:rsidRPr="00AA0EA1">
              <w:rPr>
                <w:rFonts w:ascii="Verdana" w:eastAsia="Verdana" w:hAnsi="Verdana" w:cs="Calibri"/>
                <w:color w:val="000000"/>
                <w:lang w:val="cy-GB" w:eastAsia="en-GB"/>
              </w:rPr>
              <w:t xml:space="preserve">Cyfalaf </w:t>
            </w:r>
          </w:p>
        </w:tc>
        <w:tc>
          <w:tcPr>
            <w:tcW w:w="1467" w:type="dxa"/>
            <w:tcBorders>
              <w:top w:val="nil"/>
              <w:left w:val="nil"/>
              <w:bottom w:val="single" w:sz="8" w:space="0" w:color="auto"/>
              <w:right w:val="single" w:sz="8" w:space="0" w:color="auto"/>
            </w:tcBorders>
            <w:shd w:val="clear" w:color="auto" w:fill="auto"/>
            <w:vAlign w:val="center"/>
            <w:hideMark/>
          </w:tcPr>
          <w:p w14:paraId="429D0BA2" w14:textId="77777777" w:rsidR="004E30A7" w:rsidRPr="00AA0EA1" w:rsidRDefault="004C0F17" w:rsidP="004E30A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5,786 </w:t>
            </w:r>
          </w:p>
        </w:tc>
        <w:tc>
          <w:tcPr>
            <w:tcW w:w="2238" w:type="dxa"/>
            <w:tcBorders>
              <w:top w:val="nil"/>
              <w:left w:val="nil"/>
              <w:bottom w:val="single" w:sz="8" w:space="0" w:color="auto"/>
              <w:right w:val="single" w:sz="8" w:space="0" w:color="auto"/>
            </w:tcBorders>
            <w:shd w:val="clear" w:color="auto" w:fill="auto"/>
            <w:vAlign w:val="center"/>
            <w:hideMark/>
          </w:tcPr>
          <w:p w14:paraId="1DD422B1" w14:textId="77777777" w:rsidR="004E30A7" w:rsidRPr="00AA0EA1" w:rsidRDefault="004C0F17" w:rsidP="004E30A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FF0000"/>
                <w:lang w:val="cy-GB" w:eastAsia="en-GB"/>
              </w:rPr>
              <w:t xml:space="preserve">-1,583 </w:t>
            </w:r>
          </w:p>
        </w:tc>
        <w:tc>
          <w:tcPr>
            <w:tcW w:w="2238" w:type="dxa"/>
            <w:tcBorders>
              <w:top w:val="nil"/>
              <w:left w:val="nil"/>
              <w:bottom w:val="single" w:sz="8" w:space="0" w:color="auto"/>
              <w:right w:val="single" w:sz="8" w:space="0" w:color="auto"/>
            </w:tcBorders>
            <w:shd w:val="clear" w:color="auto" w:fill="auto"/>
            <w:vAlign w:val="center"/>
            <w:hideMark/>
          </w:tcPr>
          <w:p w14:paraId="6E4395CC" w14:textId="77777777" w:rsidR="004E30A7" w:rsidRPr="00AA0EA1" w:rsidRDefault="004C0F17" w:rsidP="004E30A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4,203 </w:t>
            </w:r>
          </w:p>
        </w:tc>
      </w:tr>
      <w:tr w:rsidR="00786CA7" w:rsidRPr="00AA0EA1" w14:paraId="34B2425F" w14:textId="77777777" w:rsidTr="00CD41F9">
        <w:trPr>
          <w:trHeight w:val="300"/>
        </w:trPr>
        <w:tc>
          <w:tcPr>
            <w:tcW w:w="1985" w:type="dxa"/>
            <w:tcBorders>
              <w:top w:val="nil"/>
              <w:left w:val="single" w:sz="8" w:space="0" w:color="auto"/>
              <w:bottom w:val="single" w:sz="8" w:space="0" w:color="auto"/>
              <w:right w:val="single" w:sz="8" w:space="0" w:color="auto"/>
            </w:tcBorders>
            <w:shd w:val="clear" w:color="000000" w:fill="C6D9F1"/>
            <w:vAlign w:val="center"/>
            <w:hideMark/>
          </w:tcPr>
          <w:p w14:paraId="12E3AA3F" w14:textId="77777777" w:rsidR="004E30A7" w:rsidRPr="00AA0EA1" w:rsidRDefault="004C0F17" w:rsidP="004E30A7">
            <w:pPr>
              <w:spacing w:after="0" w:line="240" w:lineRule="auto"/>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Cyfanswm</w:t>
            </w:r>
          </w:p>
        </w:tc>
        <w:tc>
          <w:tcPr>
            <w:tcW w:w="1467" w:type="dxa"/>
            <w:tcBorders>
              <w:top w:val="nil"/>
              <w:left w:val="nil"/>
              <w:bottom w:val="single" w:sz="8" w:space="0" w:color="auto"/>
              <w:right w:val="single" w:sz="8" w:space="0" w:color="auto"/>
            </w:tcBorders>
            <w:shd w:val="clear" w:color="000000" w:fill="C6D9F1"/>
            <w:vAlign w:val="center"/>
            <w:hideMark/>
          </w:tcPr>
          <w:p w14:paraId="4306EBD5" w14:textId="77777777" w:rsidR="004E30A7" w:rsidRPr="00AA0EA1" w:rsidRDefault="004C0F17" w:rsidP="004E30A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 xml:space="preserve">16,215 </w:t>
            </w:r>
          </w:p>
        </w:tc>
        <w:tc>
          <w:tcPr>
            <w:tcW w:w="2238" w:type="dxa"/>
            <w:tcBorders>
              <w:top w:val="nil"/>
              <w:left w:val="nil"/>
              <w:bottom w:val="single" w:sz="8" w:space="0" w:color="auto"/>
              <w:right w:val="single" w:sz="8" w:space="0" w:color="auto"/>
            </w:tcBorders>
            <w:shd w:val="clear" w:color="000000" w:fill="C6D9F1"/>
            <w:vAlign w:val="center"/>
            <w:hideMark/>
          </w:tcPr>
          <w:p w14:paraId="7B922603" w14:textId="4D80BE8C" w:rsidR="004E30A7" w:rsidRPr="00AA0EA1" w:rsidRDefault="004C0F17" w:rsidP="004E30A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FF0000"/>
                <w:lang w:val="cy-GB" w:eastAsia="en-GB"/>
              </w:rPr>
              <w:t>-3,</w:t>
            </w:r>
            <w:r w:rsidR="00A97706" w:rsidRPr="00AA0EA1">
              <w:rPr>
                <w:rFonts w:ascii="Verdana" w:eastAsia="Verdana" w:hAnsi="Verdana" w:cs="Calibri"/>
                <w:b/>
                <w:bCs/>
                <w:color w:val="FF0000"/>
                <w:lang w:val="cy-GB" w:eastAsia="en-GB"/>
              </w:rPr>
              <w:t>041</w:t>
            </w:r>
          </w:p>
        </w:tc>
        <w:tc>
          <w:tcPr>
            <w:tcW w:w="2238" w:type="dxa"/>
            <w:tcBorders>
              <w:top w:val="nil"/>
              <w:left w:val="nil"/>
              <w:bottom w:val="single" w:sz="8" w:space="0" w:color="auto"/>
              <w:right w:val="single" w:sz="8" w:space="0" w:color="auto"/>
            </w:tcBorders>
            <w:shd w:val="clear" w:color="000000" w:fill="C6D9F1"/>
            <w:vAlign w:val="center"/>
            <w:hideMark/>
          </w:tcPr>
          <w:p w14:paraId="30C946EA" w14:textId="77777777" w:rsidR="004E30A7" w:rsidRPr="00AA0EA1" w:rsidRDefault="004C0F17" w:rsidP="004E30A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 xml:space="preserve">13,174 </w:t>
            </w:r>
          </w:p>
        </w:tc>
      </w:tr>
      <w:tr w:rsidR="00786CA7" w:rsidRPr="00AA0EA1" w14:paraId="445F29F8" w14:textId="77777777" w:rsidTr="00CD41F9">
        <w:trPr>
          <w:trHeight w:val="300"/>
        </w:trPr>
        <w:tc>
          <w:tcPr>
            <w:tcW w:w="1985" w:type="dxa"/>
            <w:tcBorders>
              <w:top w:val="nil"/>
              <w:left w:val="single" w:sz="8" w:space="0" w:color="auto"/>
              <w:bottom w:val="single" w:sz="8" w:space="0" w:color="auto"/>
              <w:right w:val="single" w:sz="8" w:space="0" w:color="auto"/>
            </w:tcBorders>
            <w:shd w:val="clear" w:color="000000" w:fill="C6D9F1"/>
            <w:vAlign w:val="center"/>
            <w:hideMark/>
          </w:tcPr>
          <w:p w14:paraId="35A8F54D" w14:textId="77777777" w:rsidR="004E30A7" w:rsidRPr="00AA0EA1" w:rsidRDefault="004C0F17" w:rsidP="004E30A7">
            <w:pPr>
              <w:spacing w:after="0" w:line="240" w:lineRule="auto"/>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467" w:type="dxa"/>
            <w:tcBorders>
              <w:top w:val="nil"/>
              <w:left w:val="nil"/>
              <w:bottom w:val="single" w:sz="8" w:space="0" w:color="auto"/>
              <w:right w:val="single" w:sz="8" w:space="0" w:color="auto"/>
            </w:tcBorders>
            <w:shd w:val="clear" w:color="000000" w:fill="C6D9F1"/>
            <w:vAlign w:val="center"/>
            <w:hideMark/>
          </w:tcPr>
          <w:p w14:paraId="2DD76D0E" w14:textId="77777777" w:rsidR="004E30A7" w:rsidRPr="00AA0EA1" w:rsidRDefault="004C0F17" w:rsidP="004E30A7">
            <w:pPr>
              <w:spacing w:after="0" w:line="240" w:lineRule="auto"/>
              <w:jc w:val="right"/>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2238" w:type="dxa"/>
            <w:tcBorders>
              <w:top w:val="nil"/>
              <w:left w:val="nil"/>
              <w:bottom w:val="single" w:sz="8" w:space="0" w:color="auto"/>
              <w:right w:val="single" w:sz="8" w:space="0" w:color="auto"/>
            </w:tcBorders>
            <w:shd w:val="clear" w:color="000000" w:fill="C6D9F1"/>
            <w:vAlign w:val="center"/>
            <w:hideMark/>
          </w:tcPr>
          <w:p w14:paraId="3C7F8302" w14:textId="77777777" w:rsidR="004E30A7" w:rsidRPr="00AA0EA1" w:rsidRDefault="004C0F17" w:rsidP="004E30A7">
            <w:pPr>
              <w:spacing w:after="0" w:line="240" w:lineRule="auto"/>
              <w:jc w:val="right"/>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2238" w:type="dxa"/>
            <w:tcBorders>
              <w:top w:val="nil"/>
              <w:left w:val="nil"/>
              <w:bottom w:val="single" w:sz="8" w:space="0" w:color="auto"/>
              <w:right w:val="single" w:sz="8" w:space="0" w:color="auto"/>
            </w:tcBorders>
            <w:shd w:val="clear" w:color="000000" w:fill="C6D9F1"/>
            <w:vAlign w:val="center"/>
            <w:hideMark/>
          </w:tcPr>
          <w:p w14:paraId="02D1C42A" w14:textId="77777777" w:rsidR="004E30A7" w:rsidRPr="00AA0EA1" w:rsidRDefault="004C0F17" w:rsidP="004E30A7">
            <w:pPr>
              <w:spacing w:after="0" w:line="240" w:lineRule="auto"/>
              <w:jc w:val="right"/>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r>
    </w:tbl>
    <w:p w14:paraId="11D9D71B" w14:textId="77777777" w:rsidR="004E30A7" w:rsidRPr="00AA0EA1" w:rsidRDefault="004E30A7" w:rsidP="00013A24">
      <w:pPr>
        <w:spacing w:after="0" w:line="240" w:lineRule="auto"/>
        <w:ind w:firstLine="720"/>
        <w:rPr>
          <w:rFonts w:ascii="Verdana" w:hAnsi="Verdana" w:cs="Arial"/>
          <w:b/>
          <w:lang w:val="cy-GB"/>
        </w:rPr>
      </w:pPr>
    </w:p>
    <w:p w14:paraId="6D1DE047" w14:textId="77777777" w:rsidR="00013A24" w:rsidRPr="00AA0EA1" w:rsidRDefault="00013A24" w:rsidP="00013A24">
      <w:pPr>
        <w:spacing w:after="0" w:line="240" w:lineRule="auto"/>
        <w:rPr>
          <w:rFonts w:ascii="Verdana" w:hAnsi="Verdana" w:cs="Arial"/>
          <w:lang w:val="cy-GB"/>
        </w:rPr>
      </w:pPr>
    </w:p>
    <w:p w14:paraId="2E31E9D9" w14:textId="77777777" w:rsidR="00013A24" w:rsidRPr="00AA0EA1" w:rsidRDefault="004C0F17" w:rsidP="00013A24">
      <w:pPr>
        <w:spacing w:after="0" w:line="240" w:lineRule="auto"/>
        <w:ind w:left="720" w:hanging="720"/>
        <w:jc w:val="both"/>
        <w:rPr>
          <w:rFonts w:ascii="Verdana" w:hAnsi="Verdana"/>
          <w:lang w:val="cy-GB"/>
        </w:rPr>
      </w:pPr>
      <w:r w:rsidRPr="00AA0EA1">
        <w:rPr>
          <w:rFonts w:ascii="Verdana" w:eastAsia="Verdana" w:hAnsi="Verdana" w:cs="Times New Roman"/>
          <w:lang w:val="cy-GB"/>
        </w:rPr>
        <w:t>16.4</w:t>
      </w:r>
      <w:r w:rsidRPr="00AA0EA1">
        <w:rPr>
          <w:rFonts w:ascii="Verdana" w:eastAsia="Verdana" w:hAnsi="Verdana" w:cs="Times New Roman"/>
          <w:lang w:val="cy-GB"/>
        </w:rPr>
        <w:tab/>
        <w:t xml:space="preserve">Mae'r tabl isod yn nodi sut y bydd y CATC yn effeithio ar gronfeydd wrth gefn dros y blynyddoedd i ddod.  </w:t>
      </w:r>
    </w:p>
    <w:p w14:paraId="4BE4EC98" w14:textId="77777777" w:rsidR="00013A24" w:rsidRPr="00AA0EA1" w:rsidRDefault="00013A24" w:rsidP="00013A24">
      <w:pPr>
        <w:spacing w:after="0" w:line="240" w:lineRule="auto"/>
        <w:jc w:val="both"/>
        <w:rPr>
          <w:rFonts w:ascii="Verdana" w:hAnsi="Verdana"/>
          <w:lang w:val="cy-GB"/>
        </w:rPr>
      </w:pPr>
    </w:p>
    <w:p w14:paraId="285556FE" w14:textId="77777777" w:rsidR="00013A24" w:rsidRPr="00AA0EA1" w:rsidRDefault="004C0F17" w:rsidP="00013A24">
      <w:pPr>
        <w:spacing w:after="0" w:line="240" w:lineRule="auto"/>
        <w:ind w:firstLine="720"/>
        <w:rPr>
          <w:rFonts w:ascii="Verdana" w:hAnsi="Verdana" w:cs="Arial"/>
          <w:b/>
          <w:lang w:val="cy-GB"/>
        </w:rPr>
      </w:pPr>
      <w:r w:rsidRPr="00AA0EA1">
        <w:rPr>
          <w:rFonts w:ascii="Verdana" w:eastAsia="Verdana" w:hAnsi="Verdana" w:cs="Arial"/>
          <w:b/>
          <w:bCs/>
          <w:lang w:val="cy-GB"/>
        </w:rPr>
        <w:t>Tabl 20: Defnydd o Gronfeydd Wrth Gefn</w:t>
      </w:r>
    </w:p>
    <w:tbl>
      <w:tblPr>
        <w:tblW w:w="9140" w:type="dxa"/>
        <w:tblInd w:w="-10" w:type="dxa"/>
        <w:tblLook w:val="04A0" w:firstRow="1" w:lastRow="0" w:firstColumn="1" w:lastColumn="0" w:noHBand="0" w:noVBand="1"/>
      </w:tblPr>
      <w:tblGrid>
        <w:gridCol w:w="2197"/>
        <w:gridCol w:w="1089"/>
        <w:gridCol w:w="1090"/>
        <w:gridCol w:w="1090"/>
        <w:gridCol w:w="1090"/>
        <w:gridCol w:w="1090"/>
        <w:gridCol w:w="1494"/>
      </w:tblGrid>
      <w:tr w:rsidR="00786CA7" w:rsidRPr="00AA0EA1" w14:paraId="48113D3C" w14:textId="77777777" w:rsidTr="00B26B69">
        <w:trPr>
          <w:trHeight w:val="290"/>
        </w:trPr>
        <w:tc>
          <w:tcPr>
            <w:tcW w:w="2420" w:type="dxa"/>
            <w:tcBorders>
              <w:top w:val="single" w:sz="8" w:space="0" w:color="auto"/>
              <w:left w:val="single" w:sz="8" w:space="0" w:color="auto"/>
              <w:bottom w:val="single" w:sz="4" w:space="0" w:color="auto"/>
              <w:right w:val="single" w:sz="4" w:space="0" w:color="auto"/>
            </w:tcBorders>
            <w:shd w:val="clear" w:color="000000" w:fill="C6D9F1"/>
            <w:vAlign w:val="center"/>
            <w:hideMark/>
          </w:tcPr>
          <w:p w14:paraId="6CF70498" w14:textId="77777777" w:rsidR="00B26B69" w:rsidRPr="00AA0EA1" w:rsidRDefault="004C0F17" w:rsidP="00B26B69">
            <w:pPr>
              <w:spacing w:after="0" w:line="240" w:lineRule="auto"/>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120" w:type="dxa"/>
            <w:tcBorders>
              <w:top w:val="single" w:sz="8" w:space="0" w:color="auto"/>
              <w:left w:val="nil"/>
              <w:bottom w:val="single" w:sz="4" w:space="0" w:color="auto"/>
              <w:right w:val="single" w:sz="4" w:space="0" w:color="auto"/>
            </w:tcBorders>
            <w:shd w:val="clear" w:color="000000" w:fill="C6D9F1"/>
            <w:vAlign w:val="center"/>
            <w:hideMark/>
          </w:tcPr>
          <w:p w14:paraId="5B782F82"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20/21</w:t>
            </w:r>
          </w:p>
        </w:tc>
        <w:tc>
          <w:tcPr>
            <w:tcW w:w="1120" w:type="dxa"/>
            <w:tcBorders>
              <w:top w:val="single" w:sz="8" w:space="0" w:color="auto"/>
              <w:left w:val="nil"/>
              <w:bottom w:val="single" w:sz="4" w:space="0" w:color="auto"/>
              <w:right w:val="single" w:sz="4" w:space="0" w:color="auto"/>
            </w:tcBorders>
            <w:shd w:val="clear" w:color="000000" w:fill="C6D9F1"/>
            <w:vAlign w:val="center"/>
            <w:hideMark/>
          </w:tcPr>
          <w:p w14:paraId="2CC36478"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21/22</w:t>
            </w:r>
          </w:p>
        </w:tc>
        <w:tc>
          <w:tcPr>
            <w:tcW w:w="1120" w:type="dxa"/>
            <w:tcBorders>
              <w:top w:val="single" w:sz="8" w:space="0" w:color="auto"/>
              <w:left w:val="nil"/>
              <w:bottom w:val="single" w:sz="4" w:space="0" w:color="auto"/>
              <w:right w:val="single" w:sz="4" w:space="0" w:color="auto"/>
            </w:tcBorders>
            <w:shd w:val="clear" w:color="000000" w:fill="C6D9F1"/>
            <w:vAlign w:val="center"/>
            <w:hideMark/>
          </w:tcPr>
          <w:p w14:paraId="5EF22C0E"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22/23</w:t>
            </w:r>
          </w:p>
        </w:tc>
        <w:tc>
          <w:tcPr>
            <w:tcW w:w="1120" w:type="dxa"/>
            <w:tcBorders>
              <w:top w:val="single" w:sz="8" w:space="0" w:color="auto"/>
              <w:left w:val="nil"/>
              <w:bottom w:val="single" w:sz="4" w:space="0" w:color="auto"/>
              <w:right w:val="single" w:sz="4" w:space="0" w:color="auto"/>
            </w:tcBorders>
            <w:shd w:val="clear" w:color="000000" w:fill="C6D9F1"/>
            <w:vAlign w:val="center"/>
            <w:hideMark/>
          </w:tcPr>
          <w:p w14:paraId="0B90F479"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23/24</w:t>
            </w:r>
          </w:p>
        </w:tc>
        <w:tc>
          <w:tcPr>
            <w:tcW w:w="1120" w:type="dxa"/>
            <w:tcBorders>
              <w:top w:val="single" w:sz="8" w:space="0" w:color="auto"/>
              <w:left w:val="nil"/>
              <w:bottom w:val="single" w:sz="4" w:space="0" w:color="auto"/>
              <w:right w:val="single" w:sz="4" w:space="0" w:color="auto"/>
            </w:tcBorders>
            <w:shd w:val="clear" w:color="000000" w:fill="C6D9F1"/>
            <w:vAlign w:val="center"/>
            <w:hideMark/>
          </w:tcPr>
          <w:p w14:paraId="52FF8233"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24/25</w:t>
            </w:r>
          </w:p>
        </w:tc>
        <w:tc>
          <w:tcPr>
            <w:tcW w:w="1120" w:type="dxa"/>
            <w:tcBorders>
              <w:top w:val="single" w:sz="8" w:space="0" w:color="auto"/>
              <w:left w:val="nil"/>
              <w:bottom w:val="single" w:sz="4" w:space="0" w:color="auto"/>
              <w:right w:val="single" w:sz="8" w:space="0" w:color="auto"/>
            </w:tcBorders>
            <w:shd w:val="clear" w:color="000000" w:fill="C5D9F1"/>
            <w:vAlign w:val="center"/>
            <w:hideMark/>
          </w:tcPr>
          <w:p w14:paraId="2F32B9DE"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Cyfanswm</w:t>
            </w:r>
          </w:p>
        </w:tc>
      </w:tr>
      <w:tr w:rsidR="00786CA7" w:rsidRPr="00AA0EA1" w14:paraId="7F50CB45" w14:textId="77777777" w:rsidTr="00B26B69">
        <w:trPr>
          <w:trHeight w:val="290"/>
        </w:trPr>
        <w:tc>
          <w:tcPr>
            <w:tcW w:w="2420" w:type="dxa"/>
            <w:tcBorders>
              <w:top w:val="nil"/>
              <w:left w:val="single" w:sz="8" w:space="0" w:color="auto"/>
              <w:bottom w:val="single" w:sz="4" w:space="0" w:color="auto"/>
              <w:right w:val="single" w:sz="4" w:space="0" w:color="auto"/>
            </w:tcBorders>
            <w:shd w:val="clear" w:color="000000" w:fill="C6D9F1"/>
            <w:vAlign w:val="center"/>
            <w:hideMark/>
          </w:tcPr>
          <w:p w14:paraId="5866FA7E" w14:textId="77777777" w:rsidR="00B26B69" w:rsidRPr="00AA0EA1" w:rsidRDefault="004C0F17" w:rsidP="00B26B69">
            <w:pPr>
              <w:spacing w:after="0" w:line="240" w:lineRule="auto"/>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Defnydd o Gronfeydd Wrth Gefn</w:t>
            </w:r>
          </w:p>
        </w:tc>
        <w:tc>
          <w:tcPr>
            <w:tcW w:w="1120" w:type="dxa"/>
            <w:tcBorders>
              <w:top w:val="nil"/>
              <w:left w:val="nil"/>
              <w:bottom w:val="single" w:sz="4" w:space="0" w:color="auto"/>
              <w:right w:val="single" w:sz="4" w:space="0" w:color="auto"/>
            </w:tcBorders>
            <w:shd w:val="clear" w:color="000000" w:fill="C6D9F1"/>
            <w:vAlign w:val="center"/>
            <w:hideMark/>
          </w:tcPr>
          <w:p w14:paraId="01A4897F"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£000k</w:t>
            </w:r>
          </w:p>
        </w:tc>
        <w:tc>
          <w:tcPr>
            <w:tcW w:w="1120" w:type="dxa"/>
            <w:tcBorders>
              <w:top w:val="nil"/>
              <w:left w:val="nil"/>
              <w:bottom w:val="single" w:sz="4" w:space="0" w:color="auto"/>
              <w:right w:val="single" w:sz="4" w:space="0" w:color="auto"/>
            </w:tcBorders>
            <w:shd w:val="clear" w:color="000000" w:fill="C6D9F1"/>
            <w:vAlign w:val="center"/>
            <w:hideMark/>
          </w:tcPr>
          <w:p w14:paraId="203B78D2"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£000k</w:t>
            </w:r>
          </w:p>
        </w:tc>
        <w:tc>
          <w:tcPr>
            <w:tcW w:w="1120" w:type="dxa"/>
            <w:tcBorders>
              <w:top w:val="nil"/>
              <w:left w:val="nil"/>
              <w:bottom w:val="single" w:sz="4" w:space="0" w:color="auto"/>
              <w:right w:val="single" w:sz="4" w:space="0" w:color="auto"/>
            </w:tcBorders>
            <w:shd w:val="clear" w:color="000000" w:fill="C6D9F1"/>
            <w:vAlign w:val="center"/>
            <w:hideMark/>
          </w:tcPr>
          <w:p w14:paraId="2496E629"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£000k</w:t>
            </w:r>
          </w:p>
        </w:tc>
        <w:tc>
          <w:tcPr>
            <w:tcW w:w="1120" w:type="dxa"/>
            <w:tcBorders>
              <w:top w:val="nil"/>
              <w:left w:val="nil"/>
              <w:bottom w:val="single" w:sz="4" w:space="0" w:color="auto"/>
              <w:right w:val="single" w:sz="4" w:space="0" w:color="auto"/>
            </w:tcBorders>
            <w:shd w:val="clear" w:color="000000" w:fill="C6D9F1"/>
            <w:vAlign w:val="center"/>
            <w:hideMark/>
          </w:tcPr>
          <w:p w14:paraId="4C087804"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£000k</w:t>
            </w:r>
          </w:p>
        </w:tc>
        <w:tc>
          <w:tcPr>
            <w:tcW w:w="1120" w:type="dxa"/>
            <w:tcBorders>
              <w:top w:val="nil"/>
              <w:left w:val="nil"/>
              <w:bottom w:val="single" w:sz="4" w:space="0" w:color="auto"/>
              <w:right w:val="single" w:sz="4" w:space="0" w:color="auto"/>
            </w:tcBorders>
            <w:shd w:val="clear" w:color="000000" w:fill="C6D9F1"/>
            <w:vAlign w:val="center"/>
            <w:hideMark/>
          </w:tcPr>
          <w:p w14:paraId="7BF10DB9"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£000k</w:t>
            </w:r>
          </w:p>
        </w:tc>
        <w:tc>
          <w:tcPr>
            <w:tcW w:w="1120" w:type="dxa"/>
            <w:tcBorders>
              <w:top w:val="nil"/>
              <w:left w:val="nil"/>
              <w:bottom w:val="single" w:sz="4" w:space="0" w:color="auto"/>
              <w:right w:val="single" w:sz="8" w:space="0" w:color="auto"/>
            </w:tcBorders>
            <w:shd w:val="clear" w:color="000000" w:fill="C5D9F1"/>
            <w:vAlign w:val="center"/>
            <w:hideMark/>
          </w:tcPr>
          <w:p w14:paraId="69A879AD"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£000k</w:t>
            </w:r>
          </w:p>
        </w:tc>
      </w:tr>
      <w:tr w:rsidR="00786CA7" w:rsidRPr="00AA0EA1" w14:paraId="7D43331B" w14:textId="77777777" w:rsidTr="00B26B69">
        <w:trPr>
          <w:trHeight w:val="810"/>
        </w:trPr>
        <w:tc>
          <w:tcPr>
            <w:tcW w:w="2420" w:type="dxa"/>
            <w:tcBorders>
              <w:top w:val="nil"/>
              <w:left w:val="single" w:sz="8" w:space="0" w:color="auto"/>
              <w:bottom w:val="single" w:sz="4" w:space="0" w:color="auto"/>
              <w:right w:val="single" w:sz="4" w:space="0" w:color="auto"/>
            </w:tcBorders>
            <w:shd w:val="clear" w:color="000000" w:fill="FFFFFF"/>
            <w:vAlign w:val="center"/>
            <w:hideMark/>
          </w:tcPr>
          <w:p w14:paraId="599305B5" w14:textId="77777777" w:rsidR="00B26B69" w:rsidRPr="00AA0EA1" w:rsidRDefault="004C0F17" w:rsidP="00B26B69">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Cronfeydd Wrth Gefn </w:t>
            </w:r>
            <w:r w:rsidR="006E62C0" w:rsidRPr="00AA0EA1">
              <w:rPr>
                <w:rFonts w:ascii="Verdana" w:eastAsia="Verdana" w:hAnsi="Verdana" w:cs="Calibri"/>
                <w:color w:val="000000"/>
                <w:lang w:val="cy-GB" w:eastAsia="en-GB"/>
              </w:rPr>
              <w:t>wedi’u</w:t>
            </w:r>
            <w:r w:rsidRPr="00AA0EA1">
              <w:rPr>
                <w:rFonts w:ascii="Verdana" w:eastAsia="Verdana" w:hAnsi="Verdana" w:cs="Calibri"/>
                <w:color w:val="000000"/>
                <w:lang w:val="cy-GB" w:eastAsia="en-GB"/>
              </w:rPr>
              <w:t xml:space="preserve"> </w:t>
            </w:r>
            <w:r w:rsidR="006E62C0" w:rsidRPr="00AA0EA1">
              <w:rPr>
                <w:rFonts w:ascii="Verdana" w:eastAsia="Verdana" w:hAnsi="Verdana" w:cs="Calibri"/>
                <w:color w:val="000000"/>
                <w:lang w:val="cy-GB" w:eastAsia="en-GB"/>
              </w:rPr>
              <w:t>C</w:t>
            </w:r>
            <w:r w:rsidRPr="00AA0EA1">
              <w:rPr>
                <w:rFonts w:ascii="Verdana" w:eastAsia="Verdana" w:hAnsi="Verdana" w:cs="Calibri"/>
                <w:color w:val="000000"/>
                <w:lang w:val="cy-GB" w:eastAsia="en-GB"/>
              </w:rPr>
              <w:t>lustnod</w:t>
            </w:r>
            <w:r w:rsidR="006E62C0" w:rsidRPr="00AA0EA1">
              <w:rPr>
                <w:rFonts w:ascii="Verdana" w:eastAsia="Verdana" w:hAnsi="Verdana" w:cs="Calibri"/>
                <w:color w:val="000000"/>
                <w:lang w:val="cy-GB" w:eastAsia="en-GB"/>
              </w:rPr>
              <w:t>i</w:t>
            </w:r>
            <w:r w:rsidRPr="00AA0EA1">
              <w:rPr>
                <w:rFonts w:ascii="Verdana" w:eastAsia="Verdana" w:hAnsi="Verdana" w:cs="Calibri"/>
                <w:color w:val="000000"/>
                <w:lang w:val="cy-GB" w:eastAsia="en-GB"/>
              </w:rPr>
              <w:t xml:space="preserve"> - </w:t>
            </w:r>
            <w:r w:rsidRPr="00AA0EA1">
              <w:rPr>
                <w:rFonts w:ascii="Verdana" w:eastAsia="Verdana" w:hAnsi="Verdana" w:cs="Calibri"/>
                <w:color w:val="000000"/>
                <w:lang w:val="cy-GB" w:eastAsia="en-GB"/>
              </w:rPr>
              <w:lastRenderedPageBreak/>
              <w:t>Cyfraniad Refeniw</w:t>
            </w:r>
          </w:p>
        </w:tc>
        <w:tc>
          <w:tcPr>
            <w:tcW w:w="1120" w:type="dxa"/>
            <w:tcBorders>
              <w:top w:val="nil"/>
              <w:left w:val="nil"/>
              <w:bottom w:val="single" w:sz="4" w:space="0" w:color="auto"/>
              <w:right w:val="single" w:sz="4" w:space="0" w:color="auto"/>
            </w:tcBorders>
            <w:shd w:val="clear" w:color="000000" w:fill="FFFFFF"/>
            <w:vAlign w:val="center"/>
            <w:hideMark/>
          </w:tcPr>
          <w:p w14:paraId="784EE377"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lastRenderedPageBreak/>
              <w:t>500</w:t>
            </w:r>
          </w:p>
        </w:tc>
        <w:tc>
          <w:tcPr>
            <w:tcW w:w="1120" w:type="dxa"/>
            <w:tcBorders>
              <w:top w:val="nil"/>
              <w:left w:val="nil"/>
              <w:bottom w:val="single" w:sz="4" w:space="0" w:color="auto"/>
              <w:right w:val="single" w:sz="4" w:space="0" w:color="auto"/>
            </w:tcBorders>
            <w:shd w:val="clear" w:color="000000" w:fill="FFFFFF"/>
            <w:vAlign w:val="center"/>
            <w:hideMark/>
          </w:tcPr>
          <w:p w14:paraId="05794FF5"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223</w:t>
            </w:r>
          </w:p>
        </w:tc>
        <w:tc>
          <w:tcPr>
            <w:tcW w:w="1120" w:type="dxa"/>
            <w:tcBorders>
              <w:top w:val="nil"/>
              <w:left w:val="nil"/>
              <w:bottom w:val="single" w:sz="4" w:space="0" w:color="auto"/>
              <w:right w:val="single" w:sz="4" w:space="0" w:color="auto"/>
            </w:tcBorders>
            <w:shd w:val="clear" w:color="000000" w:fill="FFFFFF"/>
            <w:vAlign w:val="center"/>
            <w:hideMark/>
          </w:tcPr>
          <w:p w14:paraId="19FD2A12"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w:t>
            </w:r>
          </w:p>
        </w:tc>
        <w:tc>
          <w:tcPr>
            <w:tcW w:w="1120" w:type="dxa"/>
            <w:tcBorders>
              <w:top w:val="nil"/>
              <w:left w:val="nil"/>
              <w:bottom w:val="single" w:sz="4" w:space="0" w:color="auto"/>
              <w:right w:val="single" w:sz="4" w:space="0" w:color="auto"/>
            </w:tcBorders>
            <w:shd w:val="clear" w:color="000000" w:fill="FFFFFF"/>
            <w:vAlign w:val="center"/>
            <w:hideMark/>
          </w:tcPr>
          <w:p w14:paraId="2043B3A2"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w:t>
            </w:r>
          </w:p>
        </w:tc>
        <w:tc>
          <w:tcPr>
            <w:tcW w:w="1120" w:type="dxa"/>
            <w:tcBorders>
              <w:top w:val="nil"/>
              <w:left w:val="nil"/>
              <w:bottom w:val="single" w:sz="4" w:space="0" w:color="auto"/>
              <w:right w:val="single" w:sz="4" w:space="0" w:color="auto"/>
            </w:tcBorders>
            <w:shd w:val="clear" w:color="000000" w:fill="FFFFFF"/>
            <w:vAlign w:val="center"/>
            <w:hideMark/>
          </w:tcPr>
          <w:p w14:paraId="604EFF14"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w:t>
            </w:r>
          </w:p>
        </w:tc>
        <w:tc>
          <w:tcPr>
            <w:tcW w:w="1120" w:type="dxa"/>
            <w:tcBorders>
              <w:top w:val="nil"/>
              <w:left w:val="nil"/>
              <w:bottom w:val="single" w:sz="4" w:space="0" w:color="auto"/>
              <w:right w:val="single" w:sz="8" w:space="0" w:color="auto"/>
            </w:tcBorders>
            <w:shd w:val="clear" w:color="000000" w:fill="C5D9F1"/>
            <w:vAlign w:val="center"/>
            <w:hideMark/>
          </w:tcPr>
          <w:p w14:paraId="519C8911"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723</w:t>
            </w:r>
          </w:p>
        </w:tc>
      </w:tr>
      <w:tr w:rsidR="00786CA7" w:rsidRPr="00AA0EA1" w14:paraId="1C973307" w14:textId="77777777" w:rsidTr="00B26B69">
        <w:trPr>
          <w:trHeight w:val="290"/>
        </w:trPr>
        <w:tc>
          <w:tcPr>
            <w:tcW w:w="2420" w:type="dxa"/>
            <w:tcBorders>
              <w:top w:val="nil"/>
              <w:left w:val="single" w:sz="8" w:space="0" w:color="auto"/>
              <w:bottom w:val="single" w:sz="4" w:space="0" w:color="auto"/>
              <w:right w:val="single" w:sz="4" w:space="0" w:color="auto"/>
            </w:tcBorders>
            <w:shd w:val="clear" w:color="auto" w:fill="auto"/>
            <w:vAlign w:val="center"/>
            <w:hideMark/>
          </w:tcPr>
          <w:p w14:paraId="160C7C29" w14:textId="77777777" w:rsidR="00B26B69" w:rsidRPr="00AA0EA1" w:rsidRDefault="004C0F17" w:rsidP="00B26B69">
            <w:pPr>
              <w:spacing w:after="0" w:line="240" w:lineRule="auto"/>
              <w:rPr>
                <w:rFonts w:ascii="Verdana" w:eastAsia="Times New Roman" w:hAnsi="Verdana" w:cs="Calibri"/>
                <w:lang w:val="cy-GB" w:eastAsia="en-GB"/>
              </w:rPr>
            </w:pPr>
            <w:r w:rsidRPr="00AA0EA1">
              <w:rPr>
                <w:rFonts w:ascii="Verdana" w:eastAsia="Verdana" w:hAnsi="Verdana" w:cs="Calibri"/>
                <w:lang w:val="cy-GB" w:eastAsia="en-GB"/>
              </w:rPr>
              <w:t xml:space="preserve">Cronfeydd Wrth Gefn </w:t>
            </w:r>
            <w:r w:rsidR="006E62C0" w:rsidRPr="00AA0EA1">
              <w:rPr>
                <w:rFonts w:ascii="Verdana" w:eastAsia="Verdana" w:hAnsi="Verdana" w:cs="Calibri"/>
                <w:lang w:val="cy-GB" w:eastAsia="en-GB"/>
              </w:rPr>
              <w:t>wedi’u</w:t>
            </w:r>
            <w:r w:rsidRPr="00AA0EA1">
              <w:rPr>
                <w:rFonts w:ascii="Verdana" w:eastAsia="Verdana" w:hAnsi="Verdana" w:cs="Calibri"/>
                <w:lang w:val="cy-GB" w:eastAsia="en-GB"/>
              </w:rPr>
              <w:t xml:space="preserve"> </w:t>
            </w:r>
            <w:r w:rsidR="006E62C0" w:rsidRPr="00AA0EA1">
              <w:rPr>
                <w:rFonts w:ascii="Verdana" w:eastAsia="Verdana" w:hAnsi="Verdana" w:cs="Calibri"/>
                <w:lang w:val="cy-GB" w:eastAsia="en-GB"/>
              </w:rPr>
              <w:t>C</w:t>
            </w:r>
            <w:r w:rsidRPr="00AA0EA1">
              <w:rPr>
                <w:rFonts w:ascii="Verdana" w:eastAsia="Verdana" w:hAnsi="Verdana" w:cs="Calibri"/>
                <w:lang w:val="cy-GB" w:eastAsia="en-GB"/>
              </w:rPr>
              <w:t>lustnod</w:t>
            </w:r>
            <w:r w:rsidR="006E62C0" w:rsidRPr="00AA0EA1">
              <w:rPr>
                <w:rFonts w:ascii="Verdana" w:eastAsia="Verdana" w:hAnsi="Verdana" w:cs="Calibri"/>
                <w:lang w:val="cy-GB" w:eastAsia="en-GB"/>
              </w:rPr>
              <w:t>i</w:t>
            </w:r>
          </w:p>
        </w:tc>
        <w:tc>
          <w:tcPr>
            <w:tcW w:w="1120" w:type="dxa"/>
            <w:tcBorders>
              <w:top w:val="nil"/>
              <w:left w:val="nil"/>
              <w:bottom w:val="single" w:sz="4" w:space="0" w:color="auto"/>
              <w:right w:val="single" w:sz="4" w:space="0" w:color="auto"/>
            </w:tcBorders>
            <w:shd w:val="clear" w:color="000000" w:fill="FFFFFF"/>
            <w:vAlign w:val="center"/>
            <w:hideMark/>
          </w:tcPr>
          <w:p w14:paraId="7803F35A"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394</w:t>
            </w:r>
          </w:p>
        </w:tc>
        <w:tc>
          <w:tcPr>
            <w:tcW w:w="1120" w:type="dxa"/>
            <w:tcBorders>
              <w:top w:val="nil"/>
              <w:left w:val="nil"/>
              <w:bottom w:val="single" w:sz="4" w:space="0" w:color="auto"/>
              <w:right w:val="single" w:sz="4" w:space="0" w:color="auto"/>
            </w:tcBorders>
            <w:shd w:val="clear" w:color="000000" w:fill="FFFFFF"/>
            <w:vAlign w:val="center"/>
            <w:hideMark/>
          </w:tcPr>
          <w:p w14:paraId="4A9BC851"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295</w:t>
            </w:r>
          </w:p>
        </w:tc>
        <w:tc>
          <w:tcPr>
            <w:tcW w:w="1120" w:type="dxa"/>
            <w:tcBorders>
              <w:top w:val="nil"/>
              <w:left w:val="nil"/>
              <w:bottom w:val="single" w:sz="4" w:space="0" w:color="auto"/>
              <w:right w:val="single" w:sz="4" w:space="0" w:color="auto"/>
            </w:tcBorders>
            <w:shd w:val="clear" w:color="000000" w:fill="FFFFFF"/>
            <w:vAlign w:val="center"/>
            <w:hideMark/>
          </w:tcPr>
          <w:p w14:paraId="5560B8BF"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213</w:t>
            </w:r>
          </w:p>
        </w:tc>
        <w:tc>
          <w:tcPr>
            <w:tcW w:w="1120" w:type="dxa"/>
            <w:tcBorders>
              <w:top w:val="nil"/>
              <w:left w:val="nil"/>
              <w:bottom w:val="single" w:sz="4" w:space="0" w:color="auto"/>
              <w:right w:val="single" w:sz="4" w:space="0" w:color="auto"/>
            </w:tcBorders>
            <w:shd w:val="clear" w:color="000000" w:fill="FFFFFF"/>
            <w:vAlign w:val="center"/>
            <w:hideMark/>
          </w:tcPr>
          <w:p w14:paraId="7A9C51BF"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w:t>
            </w:r>
          </w:p>
        </w:tc>
        <w:tc>
          <w:tcPr>
            <w:tcW w:w="1120" w:type="dxa"/>
            <w:tcBorders>
              <w:top w:val="nil"/>
              <w:left w:val="nil"/>
              <w:bottom w:val="single" w:sz="4" w:space="0" w:color="auto"/>
              <w:right w:val="single" w:sz="4" w:space="0" w:color="auto"/>
            </w:tcBorders>
            <w:shd w:val="clear" w:color="000000" w:fill="FFFFFF"/>
            <w:vAlign w:val="center"/>
            <w:hideMark/>
          </w:tcPr>
          <w:p w14:paraId="59F90ED6"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w:t>
            </w:r>
          </w:p>
        </w:tc>
        <w:tc>
          <w:tcPr>
            <w:tcW w:w="1120" w:type="dxa"/>
            <w:tcBorders>
              <w:top w:val="nil"/>
              <w:left w:val="nil"/>
              <w:bottom w:val="single" w:sz="4" w:space="0" w:color="auto"/>
              <w:right w:val="single" w:sz="8" w:space="0" w:color="auto"/>
            </w:tcBorders>
            <w:shd w:val="clear" w:color="000000" w:fill="C5D9F1"/>
            <w:vAlign w:val="center"/>
            <w:hideMark/>
          </w:tcPr>
          <w:p w14:paraId="42BB0AB9"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902</w:t>
            </w:r>
          </w:p>
        </w:tc>
      </w:tr>
      <w:tr w:rsidR="00786CA7" w:rsidRPr="00AA0EA1" w14:paraId="68AA2AB9" w14:textId="77777777" w:rsidTr="00B26B69">
        <w:trPr>
          <w:trHeight w:val="290"/>
        </w:trPr>
        <w:tc>
          <w:tcPr>
            <w:tcW w:w="2420" w:type="dxa"/>
            <w:tcBorders>
              <w:top w:val="nil"/>
              <w:left w:val="single" w:sz="8" w:space="0" w:color="auto"/>
              <w:bottom w:val="single" w:sz="4" w:space="0" w:color="auto"/>
              <w:right w:val="single" w:sz="4" w:space="0" w:color="auto"/>
            </w:tcBorders>
            <w:shd w:val="clear" w:color="auto" w:fill="auto"/>
            <w:vAlign w:val="center"/>
            <w:hideMark/>
          </w:tcPr>
          <w:p w14:paraId="6F8D4285" w14:textId="351711DD" w:rsidR="00B26B69" w:rsidRPr="00AA0EA1" w:rsidRDefault="004C0F17" w:rsidP="00B26B69">
            <w:pPr>
              <w:spacing w:after="0" w:line="240" w:lineRule="auto"/>
              <w:rPr>
                <w:rFonts w:ascii="Verdana" w:eastAsia="Times New Roman" w:hAnsi="Verdana" w:cs="Calibri"/>
                <w:lang w:val="cy-GB" w:eastAsia="en-GB"/>
              </w:rPr>
            </w:pPr>
            <w:r w:rsidRPr="00AA0EA1">
              <w:rPr>
                <w:rFonts w:ascii="Verdana" w:eastAsia="Verdana" w:hAnsi="Verdana" w:cs="Calibri"/>
                <w:lang w:val="cy-GB" w:eastAsia="en-GB"/>
              </w:rPr>
              <w:t xml:space="preserve">Cronfeydd Wrth Gefn </w:t>
            </w:r>
            <w:r w:rsidR="006E62C0" w:rsidRPr="00AA0EA1">
              <w:rPr>
                <w:rFonts w:ascii="Verdana" w:eastAsia="Verdana" w:hAnsi="Verdana" w:cs="Calibri"/>
                <w:lang w:val="cy-GB" w:eastAsia="en-GB"/>
              </w:rPr>
              <w:t>wedi’u</w:t>
            </w:r>
            <w:r w:rsidRPr="00AA0EA1">
              <w:rPr>
                <w:rFonts w:ascii="Verdana" w:eastAsia="Verdana" w:hAnsi="Verdana" w:cs="Calibri"/>
                <w:lang w:val="cy-GB" w:eastAsia="en-GB"/>
              </w:rPr>
              <w:t xml:space="preserve"> Diogel</w:t>
            </w:r>
            <w:r w:rsidR="00345D3C" w:rsidRPr="00AA0EA1">
              <w:rPr>
                <w:rFonts w:ascii="Verdana" w:eastAsia="Verdana" w:hAnsi="Verdana" w:cs="Calibri"/>
                <w:lang w:val="cy-GB" w:eastAsia="en-GB"/>
              </w:rPr>
              <w:t>u</w:t>
            </w:r>
          </w:p>
        </w:tc>
        <w:tc>
          <w:tcPr>
            <w:tcW w:w="1120" w:type="dxa"/>
            <w:tcBorders>
              <w:top w:val="nil"/>
              <w:left w:val="nil"/>
              <w:bottom w:val="single" w:sz="4" w:space="0" w:color="auto"/>
              <w:right w:val="single" w:sz="4" w:space="0" w:color="auto"/>
            </w:tcBorders>
            <w:shd w:val="clear" w:color="000000" w:fill="FFFFFF"/>
            <w:vAlign w:val="center"/>
            <w:hideMark/>
          </w:tcPr>
          <w:p w14:paraId="193DE440"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180</w:t>
            </w:r>
          </w:p>
        </w:tc>
        <w:tc>
          <w:tcPr>
            <w:tcW w:w="1120" w:type="dxa"/>
            <w:tcBorders>
              <w:top w:val="nil"/>
              <w:left w:val="nil"/>
              <w:bottom w:val="single" w:sz="4" w:space="0" w:color="auto"/>
              <w:right w:val="single" w:sz="4" w:space="0" w:color="auto"/>
            </w:tcBorders>
            <w:shd w:val="clear" w:color="000000" w:fill="FFFFFF"/>
            <w:vAlign w:val="center"/>
            <w:hideMark/>
          </w:tcPr>
          <w:p w14:paraId="766A2F82"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180</w:t>
            </w:r>
          </w:p>
        </w:tc>
        <w:tc>
          <w:tcPr>
            <w:tcW w:w="1120" w:type="dxa"/>
            <w:tcBorders>
              <w:top w:val="nil"/>
              <w:left w:val="nil"/>
              <w:bottom w:val="single" w:sz="4" w:space="0" w:color="auto"/>
              <w:right w:val="single" w:sz="4" w:space="0" w:color="auto"/>
            </w:tcBorders>
            <w:shd w:val="clear" w:color="000000" w:fill="FFFFFF"/>
            <w:vAlign w:val="center"/>
            <w:hideMark/>
          </w:tcPr>
          <w:p w14:paraId="62AD7A45"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180</w:t>
            </w:r>
          </w:p>
        </w:tc>
        <w:tc>
          <w:tcPr>
            <w:tcW w:w="1120" w:type="dxa"/>
            <w:tcBorders>
              <w:top w:val="nil"/>
              <w:left w:val="nil"/>
              <w:bottom w:val="single" w:sz="4" w:space="0" w:color="auto"/>
              <w:right w:val="single" w:sz="4" w:space="0" w:color="auto"/>
            </w:tcBorders>
            <w:shd w:val="clear" w:color="000000" w:fill="FFFFFF"/>
            <w:vAlign w:val="center"/>
            <w:hideMark/>
          </w:tcPr>
          <w:p w14:paraId="3438A693"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171</w:t>
            </w:r>
          </w:p>
        </w:tc>
        <w:tc>
          <w:tcPr>
            <w:tcW w:w="1120" w:type="dxa"/>
            <w:tcBorders>
              <w:top w:val="nil"/>
              <w:left w:val="nil"/>
              <w:bottom w:val="single" w:sz="4" w:space="0" w:color="auto"/>
              <w:right w:val="single" w:sz="4" w:space="0" w:color="auto"/>
            </w:tcBorders>
            <w:shd w:val="clear" w:color="000000" w:fill="FFFFFF"/>
            <w:vAlign w:val="center"/>
            <w:hideMark/>
          </w:tcPr>
          <w:p w14:paraId="7C5B1264"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w:t>
            </w:r>
          </w:p>
        </w:tc>
        <w:tc>
          <w:tcPr>
            <w:tcW w:w="1120" w:type="dxa"/>
            <w:tcBorders>
              <w:top w:val="nil"/>
              <w:left w:val="nil"/>
              <w:bottom w:val="single" w:sz="4" w:space="0" w:color="auto"/>
              <w:right w:val="single" w:sz="8" w:space="0" w:color="auto"/>
            </w:tcBorders>
            <w:shd w:val="clear" w:color="000000" w:fill="C5D9F1"/>
            <w:vAlign w:val="center"/>
            <w:hideMark/>
          </w:tcPr>
          <w:p w14:paraId="4CDD80FC"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711</w:t>
            </w:r>
          </w:p>
        </w:tc>
      </w:tr>
      <w:tr w:rsidR="00786CA7" w:rsidRPr="00AA0EA1" w14:paraId="7221DFE6" w14:textId="77777777" w:rsidTr="00B26B69">
        <w:trPr>
          <w:trHeight w:val="290"/>
        </w:trPr>
        <w:tc>
          <w:tcPr>
            <w:tcW w:w="2420" w:type="dxa"/>
            <w:tcBorders>
              <w:top w:val="nil"/>
              <w:left w:val="single" w:sz="8" w:space="0" w:color="auto"/>
              <w:bottom w:val="single" w:sz="4" w:space="0" w:color="auto"/>
              <w:right w:val="single" w:sz="4" w:space="0" w:color="auto"/>
            </w:tcBorders>
            <w:shd w:val="clear" w:color="auto" w:fill="auto"/>
            <w:vAlign w:val="center"/>
            <w:hideMark/>
          </w:tcPr>
          <w:p w14:paraId="6335D99D" w14:textId="77777777" w:rsidR="00B26B69" w:rsidRPr="00AA0EA1" w:rsidRDefault="004C0F17" w:rsidP="00B26B69">
            <w:pPr>
              <w:spacing w:after="0" w:line="240" w:lineRule="auto"/>
              <w:rPr>
                <w:rFonts w:ascii="Verdana" w:eastAsia="Times New Roman" w:hAnsi="Verdana" w:cs="Calibri"/>
                <w:lang w:val="cy-GB" w:eastAsia="en-GB"/>
              </w:rPr>
            </w:pPr>
            <w:r w:rsidRPr="00AA0EA1">
              <w:rPr>
                <w:rFonts w:ascii="Verdana" w:eastAsia="Verdana" w:hAnsi="Verdana" w:cs="Calibri"/>
                <w:lang w:val="cy-GB" w:eastAsia="en-GB"/>
              </w:rPr>
              <w:t>Grantiau Cyfalaf</w:t>
            </w:r>
          </w:p>
        </w:tc>
        <w:tc>
          <w:tcPr>
            <w:tcW w:w="1120" w:type="dxa"/>
            <w:tcBorders>
              <w:top w:val="nil"/>
              <w:left w:val="nil"/>
              <w:bottom w:val="single" w:sz="4" w:space="0" w:color="auto"/>
              <w:right w:val="single" w:sz="4" w:space="0" w:color="auto"/>
            </w:tcBorders>
            <w:shd w:val="clear" w:color="000000" w:fill="FFFFFF"/>
            <w:vAlign w:val="center"/>
            <w:hideMark/>
          </w:tcPr>
          <w:p w14:paraId="23EA5725"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183</w:t>
            </w:r>
          </w:p>
        </w:tc>
        <w:tc>
          <w:tcPr>
            <w:tcW w:w="1120" w:type="dxa"/>
            <w:tcBorders>
              <w:top w:val="nil"/>
              <w:left w:val="nil"/>
              <w:bottom w:val="single" w:sz="4" w:space="0" w:color="auto"/>
              <w:right w:val="single" w:sz="4" w:space="0" w:color="auto"/>
            </w:tcBorders>
            <w:shd w:val="clear" w:color="000000" w:fill="FFFFFF"/>
            <w:vAlign w:val="center"/>
            <w:hideMark/>
          </w:tcPr>
          <w:p w14:paraId="701DEAA0"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w:t>
            </w:r>
          </w:p>
        </w:tc>
        <w:tc>
          <w:tcPr>
            <w:tcW w:w="1120" w:type="dxa"/>
            <w:tcBorders>
              <w:top w:val="nil"/>
              <w:left w:val="nil"/>
              <w:bottom w:val="single" w:sz="4" w:space="0" w:color="auto"/>
              <w:right w:val="single" w:sz="4" w:space="0" w:color="auto"/>
            </w:tcBorders>
            <w:shd w:val="clear" w:color="000000" w:fill="FFFFFF"/>
            <w:vAlign w:val="center"/>
            <w:hideMark/>
          </w:tcPr>
          <w:p w14:paraId="46BEE134"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w:t>
            </w:r>
          </w:p>
        </w:tc>
        <w:tc>
          <w:tcPr>
            <w:tcW w:w="1120" w:type="dxa"/>
            <w:tcBorders>
              <w:top w:val="nil"/>
              <w:left w:val="nil"/>
              <w:bottom w:val="single" w:sz="4" w:space="0" w:color="auto"/>
              <w:right w:val="single" w:sz="4" w:space="0" w:color="auto"/>
            </w:tcBorders>
            <w:shd w:val="clear" w:color="000000" w:fill="FFFFFF"/>
            <w:vAlign w:val="center"/>
            <w:hideMark/>
          </w:tcPr>
          <w:p w14:paraId="23D26315"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w:t>
            </w:r>
          </w:p>
        </w:tc>
        <w:tc>
          <w:tcPr>
            <w:tcW w:w="1120" w:type="dxa"/>
            <w:tcBorders>
              <w:top w:val="nil"/>
              <w:left w:val="nil"/>
              <w:bottom w:val="single" w:sz="4" w:space="0" w:color="auto"/>
              <w:right w:val="single" w:sz="4" w:space="0" w:color="auto"/>
            </w:tcBorders>
            <w:shd w:val="clear" w:color="000000" w:fill="FFFFFF"/>
            <w:vAlign w:val="center"/>
            <w:hideMark/>
          </w:tcPr>
          <w:p w14:paraId="592FD247"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w:t>
            </w:r>
          </w:p>
        </w:tc>
        <w:tc>
          <w:tcPr>
            <w:tcW w:w="1120" w:type="dxa"/>
            <w:tcBorders>
              <w:top w:val="nil"/>
              <w:left w:val="nil"/>
              <w:bottom w:val="single" w:sz="4" w:space="0" w:color="auto"/>
              <w:right w:val="single" w:sz="8" w:space="0" w:color="auto"/>
            </w:tcBorders>
            <w:shd w:val="clear" w:color="000000" w:fill="C5D9F1"/>
            <w:vAlign w:val="center"/>
            <w:hideMark/>
          </w:tcPr>
          <w:p w14:paraId="1AA2C9BC"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183</w:t>
            </w:r>
          </w:p>
        </w:tc>
      </w:tr>
      <w:tr w:rsidR="00786CA7" w:rsidRPr="00AA0EA1" w14:paraId="1CB71C3F" w14:textId="77777777" w:rsidTr="00B26B69">
        <w:trPr>
          <w:trHeight w:val="290"/>
        </w:trPr>
        <w:tc>
          <w:tcPr>
            <w:tcW w:w="2420" w:type="dxa"/>
            <w:tcBorders>
              <w:top w:val="nil"/>
              <w:left w:val="single" w:sz="8" w:space="0" w:color="auto"/>
              <w:bottom w:val="single" w:sz="4" w:space="0" w:color="auto"/>
              <w:right w:val="single" w:sz="4" w:space="0" w:color="auto"/>
            </w:tcBorders>
            <w:shd w:val="clear" w:color="auto" w:fill="auto"/>
            <w:vAlign w:val="center"/>
            <w:hideMark/>
          </w:tcPr>
          <w:p w14:paraId="18977A03" w14:textId="77777777" w:rsidR="00B26B69" w:rsidRPr="00AA0EA1" w:rsidRDefault="004C0F17" w:rsidP="00B26B69">
            <w:pPr>
              <w:spacing w:after="0" w:line="240" w:lineRule="auto"/>
              <w:rPr>
                <w:rFonts w:ascii="Verdana" w:eastAsia="Times New Roman" w:hAnsi="Verdana" w:cs="Calibri"/>
                <w:lang w:val="cy-GB" w:eastAsia="en-GB"/>
              </w:rPr>
            </w:pPr>
            <w:r w:rsidRPr="00AA0EA1">
              <w:rPr>
                <w:rFonts w:ascii="Verdana" w:eastAsia="Verdana" w:hAnsi="Verdana" w:cs="Calibri"/>
                <w:lang w:val="cy-GB" w:eastAsia="en-GB"/>
              </w:rPr>
              <w:t>Cronfeydd Wrth Gefn Cyfalaf</w:t>
            </w:r>
          </w:p>
        </w:tc>
        <w:tc>
          <w:tcPr>
            <w:tcW w:w="1120" w:type="dxa"/>
            <w:tcBorders>
              <w:top w:val="nil"/>
              <w:left w:val="nil"/>
              <w:bottom w:val="single" w:sz="4" w:space="0" w:color="auto"/>
              <w:right w:val="single" w:sz="4" w:space="0" w:color="auto"/>
            </w:tcBorders>
            <w:shd w:val="clear" w:color="000000" w:fill="FFFFFF"/>
            <w:vAlign w:val="center"/>
            <w:hideMark/>
          </w:tcPr>
          <w:p w14:paraId="06307785"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4,162</w:t>
            </w:r>
          </w:p>
        </w:tc>
        <w:tc>
          <w:tcPr>
            <w:tcW w:w="1120" w:type="dxa"/>
            <w:tcBorders>
              <w:top w:val="nil"/>
              <w:left w:val="nil"/>
              <w:bottom w:val="single" w:sz="4" w:space="0" w:color="auto"/>
              <w:right w:val="single" w:sz="4" w:space="0" w:color="auto"/>
            </w:tcBorders>
            <w:shd w:val="clear" w:color="000000" w:fill="FFFFFF"/>
            <w:vAlign w:val="center"/>
            <w:hideMark/>
          </w:tcPr>
          <w:p w14:paraId="0C65E629"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32</w:t>
            </w:r>
          </w:p>
        </w:tc>
        <w:tc>
          <w:tcPr>
            <w:tcW w:w="1120" w:type="dxa"/>
            <w:tcBorders>
              <w:top w:val="nil"/>
              <w:left w:val="nil"/>
              <w:bottom w:val="single" w:sz="4" w:space="0" w:color="auto"/>
              <w:right w:val="single" w:sz="4" w:space="0" w:color="auto"/>
            </w:tcBorders>
            <w:shd w:val="clear" w:color="000000" w:fill="FFFFFF"/>
            <w:vAlign w:val="center"/>
            <w:hideMark/>
          </w:tcPr>
          <w:p w14:paraId="3C3B7941"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w:t>
            </w:r>
          </w:p>
        </w:tc>
        <w:tc>
          <w:tcPr>
            <w:tcW w:w="1120" w:type="dxa"/>
            <w:tcBorders>
              <w:top w:val="nil"/>
              <w:left w:val="nil"/>
              <w:bottom w:val="single" w:sz="4" w:space="0" w:color="auto"/>
              <w:right w:val="single" w:sz="4" w:space="0" w:color="auto"/>
            </w:tcBorders>
            <w:shd w:val="clear" w:color="000000" w:fill="FFFFFF"/>
            <w:vAlign w:val="center"/>
            <w:hideMark/>
          </w:tcPr>
          <w:p w14:paraId="50A77B98"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w:t>
            </w:r>
          </w:p>
        </w:tc>
        <w:tc>
          <w:tcPr>
            <w:tcW w:w="1120" w:type="dxa"/>
            <w:tcBorders>
              <w:top w:val="nil"/>
              <w:left w:val="nil"/>
              <w:bottom w:val="single" w:sz="4" w:space="0" w:color="auto"/>
              <w:right w:val="single" w:sz="4" w:space="0" w:color="auto"/>
            </w:tcBorders>
            <w:shd w:val="clear" w:color="000000" w:fill="FFFFFF"/>
            <w:vAlign w:val="center"/>
            <w:hideMark/>
          </w:tcPr>
          <w:p w14:paraId="443D4CE9"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w:t>
            </w:r>
          </w:p>
        </w:tc>
        <w:tc>
          <w:tcPr>
            <w:tcW w:w="1120" w:type="dxa"/>
            <w:tcBorders>
              <w:top w:val="nil"/>
              <w:left w:val="nil"/>
              <w:bottom w:val="single" w:sz="4" w:space="0" w:color="auto"/>
              <w:right w:val="single" w:sz="8" w:space="0" w:color="auto"/>
            </w:tcBorders>
            <w:shd w:val="clear" w:color="000000" w:fill="C5D9F1"/>
            <w:vAlign w:val="center"/>
            <w:hideMark/>
          </w:tcPr>
          <w:p w14:paraId="7EBC668D"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4,194</w:t>
            </w:r>
          </w:p>
        </w:tc>
      </w:tr>
      <w:tr w:rsidR="00786CA7" w:rsidRPr="00AA0EA1" w14:paraId="2B5287A6" w14:textId="77777777" w:rsidTr="00B26B69">
        <w:trPr>
          <w:trHeight w:val="290"/>
        </w:trPr>
        <w:tc>
          <w:tcPr>
            <w:tcW w:w="2420" w:type="dxa"/>
            <w:tcBorders>
              <w:top w:val="nil"/>
              <w:left w:val="single" w:sz="8" w:space="0" w:color="auto"/>
              <w:bottom w:val="single" w:sz="4" w:space="0" w:color="auto"/>
              <w:right w:val="single" w:sz="4" w:space="0" w:color="auto"/>
            </w:tcBorders>
            <w:shd w:val="clear" w:color="000000" w:fill="FFFFFF"/>
            <w:vAlign w:val="center"/>
            <w:hideMark/>
          </w:tcPr>
          <w:p w14:paraId="37C35B74" w14:textId="77777777" w:rsidR="00B26B69" w:rsidRPr="00AA0EA1" w:rsidRDefault="004C0F17" w:rsidP="00B26B69">
            <w:pPr>
              <w:spacing w:after="0" w:line="240" w:lineRule="auto"/>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120" w:type="dxa"/>
            <w:tcBorders>
              <w:top w:val="nil"/>
              <w:left w:val="nil"/>
              <w:bottom w:val="single" w:sz="4" w:space="0" w:color="auto"/>
              <w:right w:val="single" w:sz="4" w:space="0" w:color="auto"/>
            </w:tcBorders>
            <w:shd w:val="clear" w:color="000000" w:fill="FFFFFF"/>
            <w:vAlign w:val="center"/>
            <w:hideMark/>
          </w:tcPr>
          <w:p w14:paraId="5C983E51"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120" w:type="dxa"/>
            <w:tcBorders>
              <w:top w:val="nil"/>
              <w:left w:val="nil"/>
              <w:bottom w:val="single" w:sz="4" w:space="0" w:color="auto"/>
              <w:right w:val="single" w:sz="4" w:space="0" w:color="auto"/>
            </w:tcBorders>
            <w:shd w:val="clear" w:color="000000" w:fill="FFFFFF"/>
            <w:vAlign w:val="center"/>
            <w:hideMark/>
          </w:tcPr>
          <w:p w14:paraId="579B86B6"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120" w:type="dxa"/>
            <w:tcBorders>
              <w:top w:val="nil"/>
              <w:left w:val="nil"/>
              <w:bottom w:val="single" w:sz="4" w:space="0" w:color="auto"/>
              <w:right w:val="single" w:sz="4" w:space="0" w:color="auto"/>
            </w:tcBorders>
            <w:shd w:val="clear" w:color="000000" w:fill="FFFFFF"/>
            <w:vAlign w:val="center"/>
            <w:hideMark/>
          </w:tcPr>
          <w:p w14:paraId="048BD36E"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120" w:type="dxa"/>
            <w:tcBorders>
              <w:top w:val="nil"/>
              <w:left w:val="nil"/>
              <w:bottom w:val="single" w:sz="4" w:space="0" w:color="auto"/>
              <w:right w:val="single" w:sz="4" w:space="0" w:color="auto"/>
            </w:tcBorders>
            <w:shd w:val="clear" w:color="000000" w:fill="FFFFFF"/>
            <w:vAlign w:val="center"/>
            <w:hideMark/>
          </w:tcPr>
          <w:p w14:paraId="033AD83D"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120" w:type="dxa"/>
            <w:tcBorders>
              <w:top w:val="nil"/>
              <w:left w:val="nil"/>
              <w:bottom w:val="single" w:sz="4" w:space="0" w:color="auto"/>
              <w:right w:val="single" w:sz="4" w:space="0" w:color="auto"/>
            </w:tcBorders>
            <w:shd w:val="clear" w:color="000000" w:fill="FFFFFF"/>
            <w:vAlign w:val="center"/>
            <w:hideMark/>
          </w:tcPr>
          <w:p w14:paraId="03865542"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120" w:type="dxa"/>
            <w:tcBorders>
              <w:top w:val="nil"/>
              <w:left w:val="nil"/>
              <w:bottom w:val="single" w:sz="4" w:space="0" w:color="auto"/>
              <w:right w:val="single" w:sz="8" w:space="0" w:color="auto"/>
            </w:tcBorders>
            <w:shd w:val="clear" w:color="000000" w:fill="C5D9F1"/>
            <w:vAlign w:val="center"/>
            <w:hideMark/>
          </w:tcPr>
          <w:p w14:paraId="53818830"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r>
      <w:tr w:rsidR="00786CA7" w:rsidRPr="00AA0EA1" w14:paraId="41A727B8" w14:textId="77777777" w:rsidTr="00B26B69">
        <w:trPr>
          <w:trHeight w:val="540"/>
        </w:trPr>
        <w:tc>
          <w:tcPr>
            <w:tcW w:w="2420" w:type="dxa"/>
            <w:tcBorders>
              <w:top w:val="nil"/>
              <w:left w:val="single" w:sz="8" w:space="0" w:color="auto"/>
              <w:bottom w:val="single" w:sz="4" w:space="0" w:color="auto"/>
              <w:right w:val="single" w:sz="4" w:space="0" w:color="auto"/>
            </w:tcBorders>
            <w:shd w:val="clear" w:color="000000" w:fill="C5D9F1"/>
            <w:vAlign w:val="center"/>
            <w:hideMark/>
          </w:tcPr>
          <w:p w14:paraId="182ABD47" w14:textId="77777777" w:rsidR="00B26B69" w:rsidRPr="00AA0EA1" w:rsidRDefault="004C0F17" w:rsidP="00B26B69">
            <w:pPr>
              <w:spacing w:after="0" w:line="240" w:lineRule="auto"/>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Cyfanswm y defnydd o Gronfeydd Wrth Gefn</w:t>
            </w:r>
          </w:p>
        </w:tc>
        <w:tc>
          <w:tcPr>
            <w:tcW w:w="1120" w:type="dxa"/>
            <w:tcBorders>
              <w:top w:val="nil"/>
              <w:left w:val="nil"/>
              <w:bottom w:val="single" w:sz="4" w:space="0" w:color="auto"/>
              <w:right w:val="single" w:sz="4" w:space="0" w:color="auto"/>
            </w:tcBorders>
            <w:shd w:val="clear" w:color="000000" w:fill="C5D9F1"/>
            <w:vAlign w:val="center"/>
            <w:hideMark/>
          </w:tcPr>
          <w:p w14:paraId="3AAC1BB1"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5,418</w:t>
            </w:r>
          </w:p>
        </w:tc>
        <w:tc>
          <w:tcPr>
            <w:tcW w:w="1120" w:type="dxa"/>
            <w:tcBorders>
              <w:top w:val="nil"/>
              <w:left w:val="nil"/>
              <w:bottom w:val="single" w:sz="4" w:space="0" w:color="auto"/>
              <w:right w:val="single" w:sz="4" w:space="0" w:color="auto"/>
            </w:tcBorders>
            <w:shd w:val="clear" w:color="000000" w:fill="C5D9F1"/>
            <w:vAlign w:val="center"/>
            <w:hideMark/>
          </w:tcPr>
          <w:p w14:paraId="77AF3967"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730</w:t>
            </w:r>
          </w:p>
        </w:tc>
        <w:tc>
          <w:tcPr>
            <w:tcW w:w="1120" w:type="dxa"/>
            <w:tcBorders>
              <w:top w:val="nil"/>
              <w:left w:val="nil"/>
              <w:bottom w:val="single" w:sz="4" w:space="0" w:color="auto"/>
              <w:right w:val="single" w:sz="4" w:space="0" w:color="auto"/>
            </w:tcBorders>
            <w:shd w:val="clear" w:color="000000" w:fill="C5D9F1"/>
            <w:vAlign w:val="center"/>
            <w:hideMark/>
          </w:tcPr>
          <w:p w14:paraId="183A1809"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393</w:t>
            </w:r>
          </w:p>
        </w:tc>
        <w:tc>
          <w:tcPr>
            <w:tcW w:w="1120" w:type="dxa"/>
            <w:tcBorders>
              <w:top w:val="nil"/>
              <w:left w:val="nil"/>
              <w:bottom w:val="single" w:sz="4" w:space="0" w:color="auto"/>
              <w:right w:val="single" w:sz="4" w:space="0" w:color="auto"/>
            </w:tcBorders>
            <w:shd w:val="clear" w:color="000000" w:fill="C5D9F1"/>
            <w:vAlign w:val="center"/>
            <w:hideMark/>
          </w:tcPr>
          <w:p w14:paraId="07B8CF3D"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171</w:t>
            </w:r>
          </w:p>
        </w:tc>
        <w:tc>
          <w:tcPr>
            <w:tcW w:w="1120" w:type="dxa"/>
            <w:tcBorders>
              <w:top w:val="nil"/>
              <w:left w:val="nil"/>
              <w:bottom w:val="single" w:sz="4" w:space="0" w:color="auto"/>
              <w:right w:val="single" w:sz="4" w:space="0" w:color="auto"/>
            </w:tcBorders>
            <w:shd w:val="clear" w:color="000000" w:fill="C5D9F1"/>
            <w:vAlign w:val="center"/>
            <w:hideMark/>
          </w:tcPr>
          <w:p w14:paraId="57F312F4"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0</w:t>
            </w:r>
          </w:p>
        </w:tc>
        <w:tc>
          <w:tcPr>
            <w:tcW w:w="1120" w:type="dxa"/>
            <w:tcBorders>
              <w:top w:val="nil"/>
              <w:left w:val="nil"/>
              <w:bottom w:val="single" w:sz="4" w:space="0" w:color="auto"/>
              <w:right w:val="single" w:sz="8" w:space="0" w:color="auto"/>
            </w:tcBorders>
            <w:shd w:val="clear" w:color="000000" w:fill="C5D9F1"/>
            <w:vAlign w:val="center"/>
            <w:hideMark/>
          </w:tcPr>
          <w:p w14:paraId="232AF289"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6,712</w:t>
            </w:r>
          </w:p>
        </w:tc>
      </w:tr>
      <w:tr w:rsidR="00786CA7" w:rsidRPr="00AA0EA1" w14:paraId="7776F85F" w14:textId="77777777" w:rsidTr="00B26B69">
        <w:trPr>
          <w:trHeight w:val="290"/>
        </w:trPr>
        <w:tc>
          <w:tcPr>
            <w:tcW w:w="2420" w:type="dxa"/>
            <w:tcBorders>
              <w:top w:val="nil"/>
              <w:left w:val="single" w:sz="8" w:space="0" w:color="auto"/>
              <w:bottom w:val="single" w:sz="4" w:space="0" w:color="auto"/>
              <w:right w:val="single" w:sz="4" w:space="0" w:color="auto"/>
            </w:tcBorders>
            <w:shd w:val="clear" w:color="auto" w:fill="auto"/>
            <w:vAlign w:val="center"/>
            <w:hideMark/>
          </w:tcPr>
          <w:p w14:paraId="44AB8F4A" w14:textId="77777777" w:rsidR="00B26B69" w:rsidRPr="00AA0EA1" w:rsidRDefault="004C0F17" w:rsidP="00B26B69">
            <w:pPr>
              <w:spacing w:after="0" w:line="240" w:lineRule="auto"/>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120" w:type="dxa"/>
            <w:tcBorders>
              <w:top w:val="nil"/>
              <w:left w:val="nil"/>
              <w:bottom w:val="single" w:sz="4" w:space="0" w:color="auto"/>
              <w:right w:val="single" w:sz="4" w:space="0" w:color="auto"/>
            </w:tcBorders>
            <w:shd w:val="clear" w:color="auto" w:fill="auto"/>
            <w:vAlign w:val="center"/>
            <w:hideMark/>
          </w:tcPr>
          <w:p w14:paraId="04A4F4BC"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120" w:type="dxa"/>
            <w:tcBorders>
              <w:top w:val="nil"/>
              <w:left w:val="nil"/>
              <w:bottom w:val="single" w:sz="4" w:space="0" w:color="auto"/>
              <w:right w:val="single" w:sz="4" w:space="0" w:color="auto"/>
            </w:tcBorders>
            <w:shd w:val="clear" w:color="auto" w:fill="auto"/>
            <w:vAlign w:val="center"/>
            <w:hideMark/>
          </w:tcPr>
          <w:p w14:paraId="474D8486"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120" w:type="dxa"/>
            <w:tcBorders>
              <w:top w:val="nil"/>
              <w:left w:val="nil"/>
              <w:bottom w:val="single" w:sz="4" w:space="0" w:color="auto"/>
              <w:right w:val="single" w:sz="4" w:space="0" w:color="auto"/>
            </w:tcBorders>
            <w:shd w:val="clear" w:color="auto" w:fill="auto"/>
            <w:vAlign w:val="center"/>
            <w:hideMark/>
          </w:tcPr>
          <w:p w14:paraId="03E1D350"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120" w:type="dxa"/>
            <w:tcBorders>
              <w:top w:val="nil"/>
              <w:left w:val="nil"/>
              <w:bottom w:val="single" w:sz="4" w:space="0" w:color="auto"/>
              <w:right w:val="single" w:sz="4" w:space="0" w:color="auto"/>
            </w:tcBorders>
            <w:shd w:val="clear" w:color="auto" w:fill="auto"/>
            <w:vAlign w:val="center"/>
            <w:hideMark/>
          </w:tcPr>
          <w:p w14:paraId="0974543F"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120" w:type="dxa"/>
            <w:tcBorders>
              <w:top w:val="nil"/>
              <w:left w:val="nil"/>
              <w:bottom w:val="single" w:sz="4" w:space="0" w:color="auto"/>
              <w:right w:val="single" w:sz="4" w:space="0" w:color="auto"/>
            </w:tcBorders>
            <w:shd w:val="clear" w:color="auto" w:fill="auto"/>
            <w:vAlign w:val="center"/>
            <w:hideMark/>
          </w:tcPr>
          <w:p w14:paraId="4ED0A07F"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c>
          <w:tcPr>
            <w:tcW w:w="1120" w:type="dxa"/>
            <w:tcBorders>
              <w:top w:val="nil"/>
              <w:left w:val="nil"/>
              <w:bottom w:val="single" w:sz="4" w:space="0" w:color="auto"/>
              <w:right w:val="single" w:sz="8" w:space="0" w:color="auto"/>
            </w:tcBorders>
            <w:shd w:val="clear" w:color="000000" w:fill="C5D9F1"/>
            <w:vAlign w:val="center"/>
            <w:hideMark/>
          </w:tcPr>
          <w:p w14:paraId="34A9F70A"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r>
      <w:tr w:rsidR="00786CA7" w:rsidRPr="00AA0EA1" w14:paraId="1945F57F" w14:textId="77777777" w:rsidTr="00B26B69">
        <w:trPr>
          <w:trHeight w:val="550"/>
        </w:trPr>
        <w:tc>
          <w:tcPr>
            <w:tcW w:w="2420" w:type="dxa"/>
            <w:tcBorders>
              <w:top w:val="nil"/>
              <w:left w:val="single" w:sz="8" w:space="0" w:color="auto"/>
              <w:bottom w:val="single" w:sz="8" w:space="0" w:color="auto"/>
              <w:right w:val="single" w:sz="4" w:space="0" w:color="auto"/>
            </w:tcBorders>
            <w:shd w:val="clear" w:color="000000" w:fill="C6D9F1"/>
            <w:vAlign w:val="center"/>
            <w:hideMark/>
          </w:tcPr>
          <w:p w14:paraId="2A234821" w14:textId="77777777" w:rsidR="00B26B69" w:rsidRPr="00AA0EA1" w:rsidRDefault="004C0F17" w:rsidP="00B26B69">
            <w:pPr>
              <w:spacing w:after="0" w:line="240" w:lineRule="auto"/>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 xml:space="preserve">Balans ar ddiwedd y flwyddyn </w:t>
            </w:r>
          </w:p>
        </w:tc>
        <w:tc>
          <w:tcPr>
            <w:tcW w:w="1120" w:type="dxa"/>
            <w:tcBorders>
              <w:top w:val="nil"/>
              <w:left w:val="nil"/>
              <w:bottom w:val="single" w:sz="8" w:space="0" w:color="auto"/>
              <w:right w:val="single" w:sz="4" w:space="0" w:color="auto"/>
            </w:tcBorders>
            <w:shd w:val="clear" w:color="000000" w:fill="C5D9F1"/>
            <w:vAlign w:val="center"/>
            <w:hideMark/>
          </w:tcPr>
          <w:p w14:paraId="2692D7F5"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7,756</w:t>
            </w:r>
          </w:p>
        </w:tc>
        <w:tc>
          <w:tcPr>
            <w:tcW w:w="1120" w:type="dxa"/>
            <w:tcBorders>
              <w:top w:val="nil"/>
              <w:left w:val="nil"/>
              <w:bottom w:val="single" w:sz="8" w:space="0" w:color="auto"/>
              <w:right w:val="single" w:sz="4" w:space="0" w:color="auto"/>
            </w:tcBorders>
            <w:shd w:val="clear" w:color="000000" w:fill="C5D9F1"/>
            <w:vAlign w:val="center"/>
            <w:hideMark/>
          </w:tcPr>
          <w:p w14:paraId="6A738DCB"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7,026</w:t>
            </w:r>
          </w:p>
        </w:tc>
        <w:tc>
          <w:tcPr>
            <w:tcW w:w="1120" w:type="dxa"/>
            <w:tcBorders>
              <w:top w:val="nil"/>
              <w:left w:val="nil"/>
              <w:bottom w:val="single" w:sz="8" w:space="0" w:color="auto"/>
              <w:right w:val="single" w:sz="4" w:space="0" w:color="auto"/>
            </w:tcBorders>
            <w:shd w:val="clear" w:color="000000" w:fill="C5D9F1"/>
            <w:vAlign w:val="center"/>
            <w:hideMark/>
          </w:tcPr>
          <w:p w14:paraId="6E13A2FF"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6,633</w:t>
            </w:r>
          </w:p>
        </w:tc>
        <w:tc>
          <w:tcPr>
            <w:tcW w:w="1120" w:type="dxa"/>
            <w:tcBorders>
              <w:top w:val="nil"/>
              <w:left w:val="nil"/>
              <w:bottom w:val="single" w:sz="8" w:space="0" w:color="auto"/>
              <w:right w:val="single" w:sz="4" w:space="0" w:color="auto"/>
            </w:tcBorders>
            <w:shd w:val="clear" w:color="000000" w:fill="C5D9F1"/>
            <w:vAlign w:val="center"/>
            <w:hideMark/>
          </w:tcPr>
          <w:p w14:paraId="02611351"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6,462</w:t>
            </w:r>
          </w:p>
        </w:tc>
        <w:tc>
          <w:tcPr>
            <w:tcW w:w="1120" w:type="dxa"/>
            <w:tcBorders>
              <w:top w:val="nil"/>
              <w:left w:val="nil"/>
              <w:bottom w:val="single" w:sz="8" w:space="0" w:color="auto"/>
              <w:right w:val="single" w:sz="4" w:space="0" w:color="auto"/>
            </w:tcBorders>
            <w:shd w:val="clear" w:color="000000" w:fill="C5D9F1"/>
            <w:vAlign w:val="center"/>
            <w:hideMark/>
          </w:tcPr>
          <w:p w14:paraId="612EB582" w14:textId="77777777" w:rsidR="00B26B69" w:rsidRPr="00AA0EA1" w:rsidRDefault="004C0F17" w:rsidP="00B26B69">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6,462</w:t>
            </w:r>
          </w:p>
        </w:tc>
        <w:tc>
          <w:tcPr>
            <w:tcW w:w="1120" w:type="dxa"/>
            <w:tcBorders>
              <w:top w:val="nil"/>
              <w:left w:val="nil"/>
              <w:bottom w:val="single" w:sz="8" w:space="0" w:color="auto"/>
              <w:right w:val="single" w:sz="8" w:space="0" w:color="auto"/>
            </w:tcBorders>
            <w:shd w:val="clear" w:color="000000" w:fill="C5D9F1"/>
            <w:vAlign w:val="center"/>
            <w:hideMark/>
          </w:tcPr>
          <w:p w14:paraId="57F62713" w14:textId="77777777" w:rsidR="00B26B69" w:rsidRPr="00AA0EA1" w:rsidRDefault="004C0F17" w:rsidP="00B26B69">
            <w:pPr>
              <w:spacing w:after="0" w:line="240" w:lineRule="auto"/>
              <w:jc w:val="right"/>
              <w:rPr>
                <w:rFonts w:ascii="Verdana" w:eastAsia="Times New Roman" w:hAnsi="Verdana" w:cs="Calibri"/>
                <w:color w:val="000000"/>
                <w:lang w:val="cy-GB" w:eastAsia="en-GB"/>
              </w:rPr>
            </w:pPr>
            <w:r w:rsidRPr="00AA0EA1">
              <w:rPr>
                <w:rFonts w:ascii="Verdana" w:eastAsia="Times New Roman" w:hAnsi="Verdana" w:cs="Calibri"/>
                <w:color w:val="000000"/>
                <w:lang w:val="cy-GB" w:eastAsia="en-GB"/>
              </w:rPr>
              <w:t> </w:t>
            </w:r>
          </w:p>
        </w:tc>
      </w:tr>
    </w:tbl>
    <w:p w14:paraId="2BE7CAB3" w14:textId="77777777" w:rsidR="00B26B69" w:rsidRPr="00AA0EA1" w:rsidRDefault="00B26B69" w:rsidP="00013A24">
      <w:pPr>
        <w:spacing w:after="0" w:line="240" w:lineRule="auto"/>
        <w:ind w:firstLine="720"/>
        <w:rPr>
          <w:rFonts w:ascii="Verdana" w:hAnsi="Verdana" w:cs="Arial"/>
          <w:b/>
          <w:lang w:val="cy-GB"/>
        </w:rPr>
      </w:pPr>
    </w:p>
    <w:p w14:paraId="76580C64" w14:textId="77777777" w:rsidR="00B26B69" w:rsidRPr="00AA0EA1" w:rsidRDefault="00B26B69" w:rsidP="00013A24">
      <w:pPr>
        <w:spacing w:after="0" w:line="240" w:lineRule="auto"/>
        <w:ind w:firstLine="720"/>
        <w:rPr>
          <w:rFonts w:ascii="Verdana" w:hAnsi="Verdana" w:cs="Arial"/>
          <w:b/>
          <w:lang w:val="cy-GB"/>
        </w:rPr>
      </w:pPr>
    </w:p>
    <w:p w14:paraId="2AE05097" w14:textId="77777777" w:rsidR="00EE656D" w:rsidRPr="00AA0EA1" w:rsidRDefault="00EE656D" w:rsidP="00013A24">
      <w:pPr>
        <w:spacing w:after="0" w:line="240" w:lineRule="auto"/>
        <w:ind w:firstLine="720"/>
        <w:rPr>
          <w:rFonts w:ascii="Verdana" w:hAnsi="Verdana" w:cs="Arial"/>
          <w:b/>
          <w:lang w:val="cy-GB"/>
        </w:rPr>
      </w:pPr>
    </w:p>
    <w:p w14:paraId="7A8078DC" w14:textId="77777777" w:rsidR="00EE656D" w:rsidRPr="00AA0EA1" w:rsidRDefault="00EE656D" w:rsidP="00013A24">
      <w:pPr>
        <w:spacing w:after="0" w:line="240" w:lineRule="auto"/>
        <w:ind w:firstLine="720"/>
        <w:rPr>
          <w:rFonts w:ascii="Verdana" w:hAnsi="Verdana" w:cs="Arial"/>
          <w:b/>
          <w:lang w:val="cy-GB"/>
        </w:rPr>
      </w:pPr>
    </w:p>
    <w:p w14:paraId="2DA97F1E" w14:textId="09402D60" w:rsidR="00013A24" w:rsidRPr="00AA0EA1" w:rsidRDefault="004C0F17" w:rsidP="0029224B">
      <w:pPr>
        <w:pStyle w:val="ListParagraph"/>
        <w:numPr>
          <w:ilvl w:val="1"/>
          <w:numId w:val="59"/>
        </w:numPr>
        <w:spacing w:line="240" w:lineRule="auto"/>
        <w:jc w:val="both"/>
        <w:rPr>
          <w:rFonts w:ascii="Verdana" w:hAnsi="Verdana" w:cs="Arial"/>
          <w:lang w:val="cy-GB"/>
        </w:rPr>
      </w:pPr>
      <w:r w:rsidRPr="00AA0EA1">
        <w:rPr>
          <w:rFonts w:ascii="Verdana" w:eastAsia="Verdana" w:hAnsi="Verdana" w:cs="Arial"/>
          <w:lang w:val="cy-GB"/>
        </w:rPr>
        <w:t xml:space="preserve">Mae'r cyfraniad at linell </w:t>
      </w:r>
      <w:r w:rsidR="006E62C0" w:rsidRPr="00AA0EA1">
        <w:rPr>
          <w:rFonts w:ascii="Verdana" w:eastAsia="Verdana" w:hAnsi="Verdana" w:cs="Arial"/>
          <w:lang w:val="cy-GB"/>
        </w:rPr>
        <w:t xml:space="preserve">y gyllideb </w:t>
      </w:r>
      <w:r w:rsidRPr="00AA0EA1">
        <w:rPr>
          <w:rFonts w:ascii="Verdana" w:eastAsia="Verdana" w:hAnsi="Verdana" w:cs="Arial"/>
          <w:lang w:val="cy-GB"/>
        </w:rPr>
        <w:t>refeniw yn y tabl uchod yn ymddangos o ganlyniad i benderfyniad y Comisiynydd blaenorol i leihau praesept y dreth gyngor 5% ar gyfer 2015/16 ac i ddefnyddio cronfeydd wrth gefn i ariannu elfen o'r cyllidebau refeniw ar gyfer 2015/16 i 2018/19.</w:t>
      </w:r>
      <w:r w:rsidR="000C56C9" w:rsidRPr="00AA0EA1">
        <w:rPr>
          <w:rFonts w:ascii="Verdana" w:eastAsia="Verdana" w:hAnsi="Verdana" w:cs="Arial"/>
          <w:lang w:val="cy-GB"/>
        </w:rPr>
        <w:t xml:space="preserve"> </w:t>
      </w:r>
      <w:r w:rsidRPr="00AA0EA1">
        <w:rPr>
          <w:rFonts w:ascii="Verdana" w:eastAsia="Verdana" w:hAnsi="Verdana" w:cs="Arial"/>
          <w:lang w:val="cy-GB"/>
        </w:rPr>
        <w:t xml:space="preserve">O ystyried maint y pwysau yn y gyllideb refeniw, bydd y gostyngiad yn y gronfa wrth gefn sy'n weddill yn cael ei wasgaru, gyda'r cyfraniad arfaethedig olaf o'r cronfeydd wrth gefn bellach yn 2021/22. </w:t>
      </w:r>
    </w:p>
    <w:p w14:paraId="5A7E6AA7" w14:textId="77777777" w:rsidR="00013A24" w:rsidRPr="00AA0EA1" w:rsidRDefault="00013A24" w:rsidP="00013A24">
      <w:pPr>
        <w:pStyle w:val="ListParagraph"/>
        <w:spacing w:line="240" w:lineRule="auto"/>
        <w:jc w:val="both"/>
        <w:rPr>
          <w:rFonts w:ascii="Verdana" w:hAnsi="Verdana" w:cs="Arial"/>
          <w:lang w:val="cy-GB"/>
        </w:rPr>
      </w:pPr>
    </w:p>
    <w:p w14:paraId="3ECE70D2" w14:textId="77777777" w:rsidR="00013A24" w:rsidRPr="00AA0EA1" w:rsidRDefault="004C0F17" w:rsidP="0029224B">
      <w:pPr>
        <w:pStyle w:val="ListParagraph"/>
        <w:numPr>
          <w:ilvl w:val="1"/>
          <w:numId w:val="59"/>
        </w:numPr>
        <w:spacing w:line="240" w:lineRule="auto"/>
        <w:jc w:val="both"/>
        <w:rPr>
          <w:rFonts w:ascii="Verdana" w:hAnsi="Verdana" w:cs="Arial"/>
          <w:lang w:val="cy-GB"/>
        </w:rPr>
      </w:pPr>
      <w:r w:rsidRPr="00AA0EA1">
        <w:rPr>
          <w:rFonts w:ascii="Verdana" w:eastAsia="Verdana" w:hAnsi="Verdana" w:cs="Arial"/>
          <w:lang w:val="cy-GB"/>
        </w:rPr>
        <w:t>Mae'r tabl canlynol yn amlinellu'r cronfeydd wrth gefn amcangyfrifedig sy'n sail i'r CATC ar gyfer 2020/21-2023/24:</w:t>
      </w:r>
    </w:p>
    <w:p w14:paraId="10CAEE33" w14:textId="77777777" w:rsidR="00013A24" w:rsidRPr="00AA0EA1" w:rsidRDefault="00013A24" w:rsidP="00013A24">
      <w:pPr>
        <w:pStyle w:val="ListParagraph"/>
        <w:spacing w:line="240" w:lineRule="auto"/>
        <w:jc w:val="both"/>
        <w:rPr>
          <w:rFonts w:ascii="Verdana" w:hAnsi="Verdana" w:cs="Arial"/>
          <w:lang w:val="cy-GB"/>
        </w:rPr>
      </w:pPr>
    </w:p>
    <w:p w14:paraId="5420E00F" w14:textId="77777777" w:rsidR="00013A24" w:rsidRPr="00AA0EA1" w:rsidRDefault="004C0F17" w:rsidP="00013A24">
      <w:pPr>
        <w:pStyle w:val="ListParagraph"/>
        <w:spacing w:after="0" w:line="240" w:lineRule="auto"/>
        <w:jc w:val="both"/>
        <w:rPr>
          <w:rFonts w:ascii="Verdana" w:hAnsi="Verdana" w:cs="Arial"/>
          <w:b/>
          <w:lang w:val="cy-GB"/>
        </w:rPr>
      </w:pPr>
      <w:r w:rsidRPr="00AA0EA1">
        <w:rPr>
          <w:rFonts w:ascii="Verdana" w:eastAsia="Verdana" w:hAnsi="Verdana" w:cs="Arial"/>
          <w:b/>
          <w:bCs/>
          <w:lang w:val="cy-GB"/>
        </w:rPr>
        <w:t>Tabl 21: Cronfeydd wrth gefn amcangyfrifedig ar ddiwedd y flwyddyn</w:t>
      </w:r>
    </w:p>
    <w:tbl>
      <w:tblPr>
        <w:tblW w:w="9140" w:type="dxa"/>
        <w:tblInd w:w="557" w:type="dxa"/>
        <w:tblLook w:val="04A0" w:firstRow="1" w:lastRow="0" w:firstColumn="1" w:lastColumn="0" w:noHBand="0" w:noVBand="1"/>
      </w:tblPr>
      <w:tblGrid>
        <w:gridCol w:w="2030"/>
        <w:gridCol w:w="1185"/>
        <w:gridCol w:w="1185"/>
        <w:gridCol w:w="1185"/>
        <w:gridCol w:w="1185"/>
        <w:gridCol w:w="1185"/>
        <w:gridCol w:w="1185"/>
      </w:tblGrid>
      <w:tr w:rsidR="00786CA7" w:rsidRPr="00AA0EA1" w14:paraId="314A8055" w14:textId="77777777" w:rsidTr="000C6837">
        <w:trPr>
          <w:trHeight w:val="1400"/>
        </w:trPr>
        <w:tc>
          <w:tcPr>
            <w:tcW w:w="2030"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0C408EDF" w14:textId="77777777" w:rsidR="000C6837" w:rsidRPr="00AA0EA1" w:rsidRDefault="004C0F17" w:rsidP="000C6837">
            <w:pPr>
              <w:spacing w:after="0" w:line="240" w:lineRule="auto"/>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185" w:type="dxa"/>
            <w:tcBorders>
              <w:top w:val="single" w:sz="8" w:space="0" w:color="auto"/>
              <w:left w:val="nil"/>
              <w:bottom w:val="single" w:sz="8" w:space="0" w:color="auto"/>
              <w:right w:val="single" w:sz="8" w:space="0" w:color="auto"/>
            </w:tcBorders>
            <w:shd w:val="clear" w:color="000000" w:fill="C6D9F1"/>
            <w:vAlign w:val="center"/>
            <w:hideMark/>
          </w:tcPr>
          <w:p w14:paraId="23B5B850"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Balans ar 31 Mawrth 2020</w:t>
            </w:r>
          </w:p>
        </w:tc>
        <w:tc>
          <w:tcPr>
            <w:tcW w:w="1185" w:type="dxa"/>
            <w:tcBorders>
              <w:top w:val="single" w:sz="8" w:space="0" w:color="auto"/>
              <w:left w:val="nil"/>
              <w:bottom w:val="single" w:sz="8" w:space="0" w:color="auto"/>
              <w:right w:val="single" w:sz="8" w:space="0" w:color="auto"/>
            </w:tcBorders>
            <w:shd w:val="clear" w:color="000000" w:fill="C6D9F1"/>
            <w:vAlign w:val="center"/>
            <w:hideMark/>
          </w:tcPr>
          <w:p w14:paraId="0D6C8A7D"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Balans ar 31 Mawrth 2021</w:t>
            </w:r>
          </w:p>
        </w:tc>
        <w:tc>
          <w:tcPr>
            <w:tcW w:w="1185" w:type="dxa"/>
            <w:tcBorders>
              <w:top w:val="single" w:sz="8" w:space="0" w:color="auto"/>
              <w:left w:val="nil"/>
              <w:bottom w:val="single" w:sz="8" w:space="0" w:color="auto"/>
              <w:right w:val="single" w:sz="8" w:space="0" w:color="auto"/>
            </w:tcBorders>
            <w:shd w:val="clear" w:color="000000" w:fill="C6D9F1"/>
            <w:vAlign w:val="center"/>
            <w:hideMark/>
          </w:tcPr>
          <w:p w14:paraId="1809A472"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Balans ar 31 Mawrth 2022</w:t>
            </w:r>
          </w:p>
        </w:tc>
        <w:tc>
          <w:tcPr>
            <w:tcW w:w="1185" w:type="dxa"/>
            <w:tcBorders>
              <w:top w:val="single" w:sz="8" w:space="0" w:color="auto"/>
              <w:left w:val="nil"/>
              <w:bottom w:val="single" w:sz="8" w:space="0" w:color="auto"/>
              <w:right w:val="single" w:sz="8" w:space="0" w:color="auto"/>
            </w:tcBorders>
            <w:shd w:val="clear" w:color="000000" w:fill="C6D9F1"/>
            <w:vAlign w:val="center"/>
            <w:hideMark/>
          </w:tcPr>
          <w:p w14:paraId="44F66462"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Balans ar 31 Mawrth 2023</w:t>
            </w:r>
          </w:p>
        </w:tc>
        <w:tc>
          <w:tcPr>
            <w:tcW w:w="1185" w:type="dxa"/>
            <w:tcBorders>
              <w:top w:val="single" w:sz="8" w:space="0" w:color="auto"/>
              <w:left w:val="nil"/>
              <w:bottom w:val="single" w:sz="8" w:space="0" w:color="auto"/>
              <w:right w:val="single" w:sz="8" w:space="0" w:color="auto"/>
            </w:tcBorders>
            <w:shd w:val="clear" w:color="000000" w:fill="C6D9F1"/>
            <w:vAlign w:val="center"/>
            <w:hideMark/>
          </w:tcPr>
          <w:p w14:paraId="3B75DB91"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Balans ar 31 Mawrth 2024</w:t>
            </w:r>
          </w:p>
        </w:tc>
        <w:tc>
          <w:tcPr>
            <w:tcW w:w="1185" w:type="dxa"/>
            <w:tcBorders>
              <w:top w:val="single" w:sz="8" w:space="0" w:color="auto"/>
              <w:left w:val="nil"/>
              <w:bottom w:val="single" w:sz="8" w:space="0" w:color="auto"/>
              <w:right w:val="single" w:sz="8" w:space="0" w:color="auto"/>
            </w:tcBorders>
            <w:shd w:val="clear" w:color="000000" w:fill="C6D9F1"/>
            <w:vAlign w:val="center"/>
            <w:hideMark/>
          </w:tcPr>
          <w:p w14:paraId="33752CF5"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Balans ar 31 Mawrth 2025</w:t>
            </w:r>
          </w:p>
        </w:tc>
      </w:tr>
      <w:tr w:rsidR="00786CA7" w:rsidRPr="00AA0EA1" w14:paraId="15E2878D" w14:textId="77777777" w:rsidTr="000C6837">
        <w:trPr>
          <w:trHeight w:val="300"/>
        </w:trPr>
        <w:tc>
          <w:tcPr>
            <w:tcW w:w="2030" w:type="dxa"/>
            <w:tcBorders>
              <w:top w:val="nil"/>
              <w:left w:val="single" w:sz="8" w:space="0" w:color="auto"/>
              <w:bottom w:val="single" w:sz="8" w:space="0" w:color="auto"/>
              <w:right w:val="single" w:sz="8" w:space="0" w:color="auto"/>
            </w:tcBorders>
            <w:shd w:val="clear" w:color="000000" w:fill="C6D9F1"/>
            <w:vAlign w:val="center"/>
            <w:hideMark/>
          </w:tcPr>
          <w:p w14:paraId="122A01BE" w14:textId="77777777" w:rsidR="000C6837" w:rsidRPr="00AA0EA1" w:rsidRDefault="004C0F17" w:rsidP="000C6837">
            <w:pPr>
              <w:spacing w:after="0" w:line="240" w:lineRule="auto"/>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185" w:type="dxa"/>
            <w:tcBorders>
              <w:top w:val="nil"/>
              <w:left w:val="nil"/>
              <w:bottom w:val="single" w:sz="8" w:space="0" w:color="auto"/>
              <w:right w:val="single" w:sz="8" w:space="0" w:color="auto"/>
            </w:tcBorders>
            <w:shd w:val="clear" w:color="000000" w:fill="C6D9F1"/>
            <w:vAlign w:val="center"/>
            <w:hideMark/>
          </w:tcPr>
          <w:p w14:paraId="709186B9"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£000k</w:t>
            </w:r>
          </w:p>
        </w:tc>
        <w:tc>
          <w:tcPr>
            <w:tcW w:w="1185" w:type="dxa"/>
            <w:tcBorders>
              <w:top w:val="nil"/>
              <w:left w:val="nil"/>
              <w:bottom w:val="single" w:sz="8" w:space="0" w:color="auto"/>
              <w:right w:val="single" w:sz="8" w:space="0" w:color="auto"/>
            </w:tcBorders>
            <w:shd w:val="clear" w:color="000000" w:fill="C6D9F1"/>
            <w:vAlign w:val="center"/>
            <w:hideMark/>
          </w:tcPr>
          <w:p w14:paraId="19EA69F6"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£000k</w:t>
            </w:r>
          </w:p>
        </w:tc>
        <w:tc>
          <w:tcPr>
            <w:tcW w:w="1185" w:type="dxa"/>
            <w:tcBorders>
              <w:top w:val="nil"/>
              <w:left w:val="nil"/>
              <w:bottom w:val="single" w:sz="8" w:space="0" w:color="auto"/>
              <w:right w:val="single" w:sz="8" w:space="0" w:color="auto"/>
            </w:tcBorders>
            <w:shd w:val="clear" w:color="000000" w:fill="C6D9F1"/>
            <w:vAlign w:val="center"/>
            <w:hideMark/>
          </w:tcPr>
          <w:p w14:paraId="50EFB47E"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£000k</w:t>
            </w:r>
          </w:p>
        </w:tc>
        <w:tc>
          <w:tcPr>
            <w:tcW w:w="1185" w:type="dxa"/>
            <w:tcBorders>
              <w:top w:val="nil"/>
              <w:left w:val="nil"/>
              <w:bottom w:val="single" w:sz="8" w:space="0" w:color="auto"/>
              <w:right w:val="single" w:sz="8" w:space="0" w:color="auto"/>
            </w:tcBorders>
            <w:shd w:val="clear" w:color="000000" w:fill="C6D9F1"/>
            <w:vAlign w:val="center"/>
            <w:hideMark/>
          </w:tcPr>
          <w:p w14:paraId="16EC3379"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£000k</w:t>
            </w:r>
          </w:p>
        </w:tc>
        <w:tc>
          <w:tcPr>
            <w:tcW w:w="1185" w:type="dxa"/>
            <w:tcBorders>
              <w:top w:val="nil"/>
              <w:left w:val="nil"/>
              <w:bottom w:val="single" w:sz="8" w:space="0" w:color="auto"/>
              <w:right w:val="single" w:sz="8" w:space="0" w:color="auto"/>
            </w:tcBorders>
            <w:shd w:val="clear" w:color="000000" w:fill="C6D9F1"/>
            <w:vAlign w:val="center"/>
            <w:hideMark/>
          </w:tcPr>
          <w:p w14:paraId="7E7F596F"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£000k</w:t>
            </w:r>
          </w:p>
        </w:tc>
        <w:tc>
          <w:tcPr>
            <w:tcW w:w="1185" w:type="dxa"/>
            <w:tcBorders>
              <w:top w:val="nil"/>
              <w:left w:val="nil"/>
              <w:bottom w:val="single" w:sz="8" w:space="0" w:color="auto"/>
              <w:right w:val="single" w:sz="8" w:space="0" w:color="auto"/>
            </w:tcBorders>
            <w:shd w:val="clear" w:color="000000" w:fill="C6D9F1"/>
            <w:vAlign w:val="center"/>
            <w:hideMark/>
          </w:tcPr>
          <w:p w14:paraId="7696E52B"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£000k</w:t>
            </w:r>
          </w:p>
        </w:tc>
      </w:tr>
      <w:tr w:rsidR="00786CA7" w:rsidRPr="00AA0EA1" w14:paraId="3A4921B6" w14:textId="77777777" w:rsidTr="000C6837">
        <w:trPr>
          <w:trHeight w:val="300"/>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2E76F97A" w14:textId="77777777" w:rsidR="000C6837" w:rsidRPr="00AA0EA1" w:rsidRDefault="004C0F17" w:rsidP="000C6837">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Y Gronfa Wrth Gefn Gyffredinol</w:t>
            </w:r>
          </w:p>
        </w:tc>
        <w:tc>
          <w:tcPr>
            <w:tcW w:w="1185" w:type="dxa"/>
            <w:tcBorders>
              <w:top w:val="nil"/>
              <w:left w:val="nil"/>
              <w:bottom w:val="single" w:sz="8" w:space="0" w:color="auto"/>
              <w:right w:val="single" w:sz="8" w:space="0" w:color="auto"/>
            </w:tcBorders>
            <w:shd w:val="clear" w:color="auto" w:fill="auto"/>
            <w:vAlign w:val="center"/>
            <w:hideMark/>
          </w:tcPr>
          <w:p w14:paraId="254D7B37"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4,032 </w:t>
            </w:r>
          </w:p>
        </w:tc>
        <w:tc>
          <w:tcPr>
            <w:tcW w:w="1185" w:type="dxa"/>
            <w:tcBorders>
              <w:top w:val="nil"/>
              <w:left w:val="nil"/>
              <w:bottom w:val="single" w:sz="8" w:space="0" w:color="auto"/>
              <w:right w:val="single" w:sz="8" w:space="0" w:color="auto"/>
            </w:tcBorders>
            <w:shd w:val="clear" w:color="auto" w:fill="auto"/>
            <w:vAlign w:val="center"/>
            <w:hideMark/>
          </w:tcPr>
          <w:p w14:paraId="287CA1CF"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4,032 </w:t>
            </w:r>
          </w:p>
        </w:tc>
        <w:tc>
          <w:tcPr>
            <w:tcW w:w="1185" w:type="dxa"/>
            <w:tcBorders>
              <w:top w:val="nil"/>
              <w:left w:val="nil"/>
              <w:bottom w:val="single" w:sz="8" w:space="0" w:color="auto"/>
              <w:right w:val="single" w:sz="8" w:space="0" w:color="auto"/>
            </w:tcBorders>
            <w:shd w:val="clear" w:color="auto" w:fill="auto"/>
            <w:vAlign w:val="center"/>
            <w:hideMark/>
          </w:tcPr>
          <w:p w14:paraId="505837D9"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4,032 </w:t>
            </w:r>
          </w:p>
        </w:tc>
        <w:tc>
          <w:tcPr>
            <w:tcW w:w="1185" w:type="dxa"/>
            <w:tcBorders>
              <w:top w:val="nil"/>
              <w:left w:val="nil"/>
              <w:bottom w:val="single" w:sz="8" w:space="0" w:color="auto"/>
              <w:right w:val="single" w:sz="8" w:space="0" w:color="auto"/>
            </w:tcBorders>
            <w:shd w:val="clear" w:color="auto" w:fill="auto"/>
            <w:vAlign w:val="center"/>
            <w:hideMark/>
          </w:tcPr>
          <w:p w14:paraId="63635BC4"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4,032 </w:t>
            </w:r>
          </w:p>
        </w:tc>
        <w:tc>
          <w:tcPr>
            <w:tcW w:w="1185" w:type="dxa"/>
            <w:tcBorders>
              <w:top w:val="nil"/>
              <w:left w:val="nil"/>
              <w:bottom w:val="single" w:sz="8" w:space="0" w:color="auto"/>
              <w:right w:val="single" w:sz="8" w:space="0" w:color="auto"/>
            </w:tcBorders>
            <w:shd w:val="clear" w:color="auto" w:fill="auto"/>
            <w:vAlign w:val="center"/>
            <w:hideMark/>
          </w:tcPr>
          <w:p w14:paraId="75C46988"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4,032 </w:t>
            </w:r>
          </w:p>
        </w:tc>
        <w:tc>
          <w:tcPr>
            <w:tcW w:w="1185" w:type="dxa"/>
            <w:tcBorders>
              <w:top w:val="nil"/>
              <w:left w:val="nil"/>
              <w:bottom w:val="single" w:sz="8" w:space="0" w:color="auto"/>
              <w:right w:val="single" w:sz="8" w:space="0" w:color="auto"/>
            </w:tcBorders>
            <w:shd w:val="clear" w:color="auto" w:fill="auto"/>
            <w:vAlign w:val="center"/>
            <w:hideMark/>
          </w:tcPr>
          <w:p w14:paraId="0B1185DD"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4,032 </w:t>
            </w:r>
          </w:p>
        </w:tc>
      </w:tr>
      <w:tr w:rsidR="00786CA7" w:rsidRPr="00AA0EA1" w14:paraId="291497E5" w14:textId="77777777" w:rsidTr="000C6837">
        <w:trPr>
          <w:trHeight w:val="550"/>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229F2653" w14:textId="77777777" w:rsidR="000C6837" w:rsidRPr="00AA0EA1" w:rsidRDefault="004C0F17" w:rsidP="000C6837">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Cronfeydd Wrth Gefn Refeniw </w:t>
            </w:r>
            <w:r w:rsidR="006E62C0" w:rsidRPr="00AA0EA1">
              <w:rPr>
                <w:rFonts w:ascii="Verdana" w:eastAsia="Verdana" w:hAnsi="Verdana" w:cs="Calibri"/>
                <w:color w:val="000000"/>
                <w:lang w:val="cy-GB" w:eastAsia="en-GB"/>
              </w:rPr>
              <w:t>wedi’u</w:t>
            </w:r>
            <w:r w:rsidRPr="00AA0EA1">
              <w:rPr>
                <w:rFonts w:ascii="Verdana" w:eastAsia="Verdana" w:hAnsi="Verdana" w:cs="Calibri"/>
                <w:color w:val="000000"/>
                <w:lang w:val="cy-GB" w:eastAsia="en-GB"/>
              </w:rPr>
              <w:t xml:space="preserve"> </w:t>
            </w:r>
            <w:r w:rsidR="006E62C0" w:rsidRPr="00AA0EA1">
              <w:rPr>
                <w:rFonts w:ascii="Verdana" w:eastAsia="Verdana" w:hAnsi="Verdana" w:cs="Calibri"/>
                <w:color w:val="000000"/>
                <w:lang w:val="cy-GB" w:eastAsia="en-GB"/>
              </w:rPr>
              <w:t>C</w:t>
            </w:r>
            <w:r w:rsidRPr="00AA0EA1">
              <w:rPr>
                <w:rFonts w:ascii="Verdana" w:eastAsia="Verdana" w:hAnsi="Verdana" w:cs="Calibri"/>
                <w:color w:val="000000"/>
                <w:lang w:val="cy-GB" w:eastAsia="en-GB"/>
              </w:rPr>
              <w:t>lustnod</w:t>
            </w:r>
            <w:r w:rsidR="006E62C0" w:rsidRPr="00AA0EA1">
              <w:rPr>
                <w:rFonts w:ascii="Verdana" w:eastAsia="Verdana" w:hAnsi="Verdana" w:cs="Calibri"/>
                <w:color w:val="000000"/>
                <w:lang w:val="cy-GB" w:eastAsia="en-GB"/>
              </w:rPr>
              <w:t>i</w:t>
            </w:r>
          </w:p>
        </w:tc>
        <w:tc>
          <w:tcPr>
            <w:tcW w:w="1185" w:type="dxa"/>
            <w:tcBorders>
              <w:top w:val="nil"/>
              <w:left w:val="nil"/>
              <w:bottom w:val="single" w:sz="8" w:space="0" w:color="auto"/>
              <w:right w:val="single" w:sz="8" w:space="0" w:color="auto"/>
            </w:tcBorders>
            <w:shd w:val="clear" w:color="auto" w:fill="auto"/>
            <w:vAlign w:val="center"/>
            <w:hideMark/>
          </w:tcPr>
          <w:p w14:paraId="4E8E0482"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2,467 </w:t>
            </w:r>
          </w:p>
        </w:tc>
        <w:tc>
          <w:tcPr>
            <w:tcW w:w="1185" w:type="dxa"/>
            <w:tcBorders>
              <w:top w:val="nil"/>
              <w:left w:val="nil"/>
              <w:bottom w:val="single" w:sz="8" w:space="0" w:color="auto"/>
              <w:right w:val="single" w:sz="8" w:space="0" w:color="auto"/>
            </w:tcBorders>
            <w:shd w:val="clear" w:color="auto" w:fill="auto"/>
            <w:vAlign w:val="center"/>
            <w:hideMark/>
          </w:tcPr>
          <w:p w14:paraId="394FDE92"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1,574 </w:t>
            </w:r>
          </w:p>
        </w:tc>
        <w:tc>
          <w:tcPr>
            <w:tcW w:w="1185" w:type="dxa"/>
            <w:tcBorders>
              <w:top w:val="nil"/>
              <w:left w:val="nil"/>
              <w:bottom w:val="single" w:sz="8" w:space="0" w:color="auto"/>
              <w:right w:val="single" w:sz="8" w:space="0" w:color="auto"/>
            </w:tcBorders>
            <w:shd w:val="clear" w:color="auto" w:fill="auto"/>
            <w:vAlign w:val="center"/>
            <w:hideMark/>
          </w:tcPr>
          <w:p w14:paraId="481A5DBB"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1,056 </w:t>
            </w:r>
          </w:p>
        </w:tc>
        <w:tc>
          <w:tcPr>
            <w:tcW w:w="1185" w:type="dxa"/>
            <w:tcBorders>
              <w:top w:val="nil"/>
              <w:left w:val="nil"/>
              <w:bottom w:val="single" w:sz="8" w:space="0" w:color="auto"/>
              <w:right w:val="single" w:sz="8" w:space="0" w:color="auto"/>
            </w:tcBorders>
            <w:shd w:val="clear" w:color="auto" w:fill="auto"/>
            <w:vAlign w:val="center"/>
            <w:hideMark/>
          </w:tcPr>
          <w:p w14:paraId="368AAED8"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843 </w:t>
            </w:r>
          </w:p>
        </w:tc>
        <w:tc>
          <w:tcPr>
            <w:tcW w:w="1185" w:type="dxa"/>
            <w:tcBorders>
              <w:top w:val="nil"/>
              <w:left w:val="nil"/>
              <w:bottom w:val="single" w:sz="8" w:space="0" w:color="auto"/>
              <w:right w:val="single" w:sz="8" w:space="0" w:color="auto"/>
            </w:tcBorders>
            <w:shd w:val="clear" w:color="auto" w:fill="auto"/>
            <w:vAlign w:val="center"/>
            <w:hideMark/>
          </w:tcPr>
          <w:p w14:paraId="01625B21"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843 </w:t>
            </w:r>
          </w:p>
        </w:tc>
        <w:tc>
          <w:tcPr>
            <w:tcW w:w="1185" w:type="dxa"/>
            <w:tcBorders>
              <w:top w:val="nil"/>
              <w:left w:val="nil"/>
              <w:bottom w:val="single" w:sz="8" w:space="0" w:color="auto"/>
              <w:right w:val="single" w:sz="8" w:space="0" w:color="auto"/>
            </w:tcBorders>
            <w:shd w:val="clear" w:color="auto" w:fill="auto"/>
            <w:vAlign w:val="center"/>
            <w:hideMark/>
          </w:tcPr>
          <w:p w14:paraId="354EBF7B"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843 </w:t>
            </w:r>
          </w:p>
        </w:tc>
      </w:tr>
      <w:tr w:rsidR="00786CA7" w:rsidRPr="00AA0EA1" w14:paraId="632CB453" w14:textId="77777777" w:rsidTr="000C6837">
        <w:trPr>
          <w:trHeight w:val="550"/>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1613F2BD" w14:textId="43179F55" w:rsidR="000C6837" w:rsidRPr="00AA0EA1" w:rsidRDefault="004C0F17" w:rsidP="000C6837">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lastRenderedPageBreak/>
              <w:t xml:space="preserve">Cronfeydd Refeniw </w:t>
            </w:r>
            <w:r w:rsidR="006E62C0" w:rsidRPr="00AA0EA1">
              <w:rPr>
                <w:rFonts w:ascii="Verdana" w:eastAsia="Verdana" w:hAnsi="Verdana" w:cs="Calibri"/>
                <w:color w:val="000000"/>
                <w:lang w:val="cy-GB" w:eastAsia="en-GB"/>
              </w:rPr>
              <w:t>wedi’u</w:t>
            </w:r>
            <w:r w:rsidRPr="00AA0EA1">
              <w:rPr>
                <w:rFonts w:ascii="Verdana" w:eastAsia="Verdana" w:hAnsi="Verdana" w:cs="Calibri"/>
                <w:color w:val="000000"/>
                <w:lang w:val="cy-GB" w:eastAsia="en-GB"/>
              </w:rPr>
              <w:t xml:space="preserve"> Diogel</w:t>
            </w:r>
            <w:r w:rsidR="00E05F43" w:rsidRPr="00AA0EA1">
              <w:rPr>
                <w:rFonts w:ascii="Verdana" w:eastAsia="Verdana" w:hAnsi="Verdana" w:cs="Calibri"/>
                <w:color w:val="000000"/>
                <w:lang w:val="cy-GB" w:eastAsia="en-GB"/>
              </w:rPr>
              <w:t>u</w:t>
            </w:r>
          </w:p>
        </w:tc>
        <w:tc>
          <w:tcPr>
            <w:tcW w:w="1185" w:type="dxa"/>
            <w:tcBorders>
              <w:top w:val="nil"/>
              <w:left w:val="nil"/>
              <w:bottom w:val="single" w:sz="8" w:space="0" w:color="auto"/>
              <w:right w:val="single" w:sz="8" w:space="0" w:color="auto"/>
            </w:tcBorders>
            <w:shd w:val="clear" w:color="auto" w:fill="auto"/>
            <w:vAlign w:val="center"/>
            <w:hideMark/>
          </w:tcPr>
          <w:p w14:paraId="165403E2"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2,289 </w:t>
            </w:r>
          </w:p>
        </w:tc>
        <w:tc>
          <w:tcPr>
            <w:tcW w:w="1185" w:type="dxa"/>
            <w:tcBorders>
              <w:top w:val="nil"/>
              <w:left w:val="nil"/>
              <w:bottom w:val="single" w:sz="8" w:space="0" w:color="auto"/>
              <w:right w:val="single" w:sz="8" w:space="0" w:color="auto"/>
            </w:tcBorders>
            <w:shd w:val="clear" w:color="auto" w:fill="auto"/>
            <w:vAlign w:val="center"/>
            <w:hideMark/>
          </w:tcPr>
          <w:p w14:paraId="3025AE50"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2,109 </w:t>
            </w:r>
          </w:p>
        </w:tc>
        <w:tc>
          <w:tcPr>
            <w:tcW w:w="1185" w:type="dxa"/>
            <w:tcBorders>
              <w:top w:val="nil"/>
              <w:left w:val="nil"/>
              <w:bottom w:val="single" w:sz="8" w:space="0" w:color="auto"/>
              <w:right w:val="single" w:sz="8" w:space="0" w:color="auto"/>
            </w:tcBorders>
            <w:shd w:val="clear" w:color="auto" w:fill="auto"/>
            <w:vAlign w:val="center"/>
            <w:hideMark/>
          </w:tcPr>
          <w:p w14:paraId="309CED8C"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1,929 </w:t>
            </w:r>
          </w:p>
        </w:tc>
        <w:tc>
          <w:tcPr>
            <w:tcW w:w="1185" w:type="dxa"/>
            <w:tcBorders>
              <w:top w:val="nil"/>
              <w:left w:val="nil"/>
              <w:bottom w:val="single" w:sz="8" w:space="0" w:color="auto"/>
              <w:right w:val="single" w:sz="8" w:space="0" w:color="auto"/>
            </w:tcBorders>
            <w:shd w:val="clear" w:color="auto" w:fill="auto"/>
            <w:vAlign w:val="center"/>
            <w:hideMark/>
          </w:tcPr>
          <w:p w14:paraId="0F51D1B7"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1,749 </w:t>
            </w:r>
          </w:p>
        </w:tc>
        <w:tc>
          <w:tcPr>
            <w:tcW w:w="1185" w:type="dxa"/>
            <w:tcBorders>
              <w:top w:val="nil"/>
              <w:left w:val="nil"/>
              <w:bottom w:val="single" w:sz="8" w:space="0" w:color="auto"/>
              <w:right w:val="single" w:sz="8" w:space="0" w:color="auto"/>
            </w:tcBorders>
            <w:shd w:val="clear" w:color="auto" w:fill="auto"/>
            <w:vAlign w:val="center"/>
            <w:hideMark/>
          </w:tcPr>
          <w:p w14:paraId="50E71E00"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1,578 </w:t>
            </w:r>
          </w:p>
        </w:tc>
        <w:tc>
          <w:tcPr>
            <w:tcW w:w="1185" w:type="dxa"/>
            <w:tcBorders>
              <w:top w:val="nil"/>
              <w:left w:val="nil"/>
              <w:bottom w:val="single" w:sz="8" w:space="0" w:color="auto"/>
              <w:right w:val="single" w:sz="8" w:space="0" w:color="auto"/>
            </w:tcBorders>
            <w:shd w:val="clear" w:color="auto" w:fill="auto"/>
            <w:vAlign w:val="center"/>
            <w:hideMark/>
          </w:tcPr>
          <w:p w14:paraId="4D76D741"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1,578 </w:t>
            </w:r>
          </w:p>
        </w:tc>
      </w:tr>
      <w:tr w:rsidR="00786CA7" w:rsidRPr="00AA0EA1" w14:paraId="7B1F5052" w14:textId="77777777" w:rsidTr="000C6837">
        <w:trPr>
          <w:trHeight w:val="300"/>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450EBA94" w14:textId="77777777" w:rsidR="000C6837" w:rsidRPr="00AA0EA1" w:rsidRDefault="004C0F17" w:rsidP="000C6837">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Grantiau Cyfalaf</w:t>
            </w:r>
          </w:p>
        </w:tc>
        <w:tc>
          <w:tcPr>
            <w:tcW w:w="1185" w:type="dxa"/>
            <w:tcBorders>
              <w:top w:val="nil"/>
              <w:left w:val="nil"/>
              <w:bottom w:val="single" w:sz="8" w:space="0" w:color="auto"/>
              <w:right w:val="single" w:sz="8" w:space="0" w:color="auto"/>
            </w:tcBorders>
            <w:shd w:val="clear" w:color="auto" w:fill="auto"/>
            <w:vAlign w:val="center"/>
            <w:hideMark/>
          </w:tcPr>
          <w:p w14:paraId="6118A538"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183 </w:t>
            </w:r>
          </w:p>
        </w:tc>
        <w:tc>
          <w:tcPr>
            <w:tcW w:w="1185" w:type="dxa"/>
            <w:tcBorders>
              <w:top w:val="nil"/>
              <w:left w:val="nil"/>
              <w:bottom w:val="single" w:sz="8" w:space="0" w:color="auto"/>
              <w:right w:val="single" w:sz="8" w:space="0" w:color="auto"/>
            </w:tcBorders>
            <w:shd w:val="clear" w:color="auto" w:fill="auto"/>
            <w:vAlign w:val="center"/>
            <w:hideMark/>
          </w:tcPr>
          <w:p w14:paraId="09872CF0"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0 </w:t>
            </w:r>
          </w:p>
        </w:tc>
        <w:tc>
          <w:tcPr>
            <w:tcW w:w="1185" w:type="dxa"/>
            <w:tcBorders>
              <w:top w:val="nil"/>
              <w:left w:val="nil"/>
              <w:bottom w:val="single" w:sz="8" w:space="0" w:color="auto"/>
              <w:right w:val="single" w:sz="8" w:space="0" w:color="auto"/>
            </w:tcBorders>
            <w:shd w:val="clear" w:color="auto" w:fill="auto"/>
            <w:vAlign w:val="center"/>
            <w:hideMark/>
          </w:tcPr>
          <w:p w14:paraId="21D3B3A1"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0 </w:t>
            </w:r>
          </w:p>
        </w:tc>
        <w:tc>
          <w:tcPr>
            <w:tcW w:w="1185" w:type="dxa"/>
            <w:tcBorders>
              <w:top w:val="nil"/>
              <w:left w:val="nil"/>
              <w:bottom w:val="single" w:sz="8" w:space="0" w:color="auto"/>
              <w:right w:val="single" w:sz="8" w:space="0" w:color="auto"/>
            </w:tcBorders>
            <w:shd w:val="clear" w:color="auto" w:fill="auto"/>
            <w:vAlign w:val="center"/>
            <w:hideMark/>
          </w:tcPr>
          <w:p w14:paraId="519EE30E"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0 </w:t>
            </w:r>
          </w:p>
        </w:tc>
        <w:tc>
          <w:tcPr>
            <w:tcW w:w="1185" w:type="dxa"/>
            <w:tcBorders>
              <w:top w:val="nil"/>
              <w:left w:val="nil"/>
              <w:bottom w:val="single" w:sz="8" w:space="0" w:color="auto"/>
              <w:right w:val="single" w:sz="8" w:space="0" w:color="auto"/>
            </w:tcBorders>
            <w:shd w:val="clear" w:color="auto" w:fill="auto"/>
            <w:vAlign w:val="center"/>
            <w:hideMark/>
          </w:tcPr>
          <w:p w14:paraId="5779796F"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0 </w:t>
            </w:r>
          </w:p>
        </w:tc>
        <w:tc>
          <w:tcPr>
            <w:tcW w:w="1185" w:type="dxa"/>
            <w:tcBorders>
              <w:top w:val="nil"/>
              <w:left w:val="nil"/>
              <w:bottom w:val="single" w:sz="8" w:space="0" w:color="auto"/>
              <w:right w:val="single" w:sz="8" w:space="0" w:color="auto"/>
            </w:tcBorders>
            <w:shd w:val="clear" w:color="auto" w:fill="auto"/>
            <w:vAlign w:val="center"/>
            <w:hideMark/>
          </w:tcPr>
          <w:p w14:paraId="6A347FFF"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0 </w:t>
            </w:r>
          </w:p>
        </w:tc>
      </w:tr>
      <w:tr w:rsidR="00786CA7" w:rsidRPr="00AA0EA1" w14:paraId="42B3AF60" w14:textId="77777777" w:rsidTr="000C6837">
        <w:trPr>
          <w:trHeight w:val="300"/>
        </w:trPr>
        <w:tc>
          <w:tcPr>
            <w:tcW w:w="2030" w:type="dxa"/>
            <w:tcBorders>
              <w:top w:val="nil"/>
              <w:left w:val="single" w:sz="8" w:space="0" w:color="auto"/>
              <w:bottom w:val="single" w:sz="8" w:space="0" w:color="auto"/>
              <w:right w:val="single" w:sz="8" w:space="0" w:color="auto"/>
            </w:tcBorders>
            <w:shd w:val="clear" w:color="auto" w:fill="auto"/>
            <w:vAlign w:val="center"/>
            <w:hideMark/>
          </w:tcPr>
          <w:p w14:paraId="7B594F33" w14:textId="77777777" w:rsidR="000C6837" w:rsidRPr="00AA0EA1" w:rsidRDefault="004C0F17" w:rsidP="000C6837">
            <w:pPr>
              <w:spacing w:after="0" w:line="240" w:lineRule="auto"/>
              <w:rPr>
                <w:rFonts w:ascii="Verdana" w:eastAsia="Times New Roman" w:hAnsi="Verdana" w:cs="Calibri"/>
                <w:color w:val="000000"/>
                <w:lang w:val="cy-GB" w:eastAsia="en-GB"/>
              </w:rPr>
            </w:pPr>
            <w:r w:rsidRPr="00AA0EA1">
              <w:rPr>
                <w:rFonts w:ascii="Verdana" w:eastAsia="Verdana" w:hAnsi="Verdana" w:cs="Calibri"/>
                <w:color w:val="000000"/>
                <w:lang w:val="cy-GB" w:eastAsia="en-GB"/>
              </w:rPr>
              <w:t>Cronfeydd Wrth Gefn Cyfalaf</w:t>
            </w:r>
          </w:p>
        </w:tc>
        <w:tc>
          <w:tcPr>
            <w:tcW w:w="1185" w:type="dxa"/>
            <w:tcBorders>
              <w:top w:val="nil"/>
              <w:left w:val="nil"/>
              <w:bottom w:val="single" w:sz="8" w:space="0" w:color="auto"/>
              <w:right w:val="single" w:sz="8" w:space="0" w:color="auto"/>
            </w:tcBorders>
            <w:shd w:val="clear" w:color="auto" w:fill="auto"/>
            <w:vAlign w:val="center"/>
            <w:hideMark/>
          </w:tcPr>
          <w:p w14:paraId="2C4049A5"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4,203 </w:t>
            </w:r>
          </w:p>
        </w:tc>
        <w:tc>
          <w:tcPr>
            <w:tcW w:w="1185" w:type="dxa"/>
            <w:tcBorders>
              <w:top w:val="nil"/>
              <w:left w:val="nil"/>
              <w:bottom w:val="single" w:sz="8" w:space="0" w:color="auto"/>
              <w:right w:val="single" w:sz="8" w:space="0" w:color="auto"/>
            </w:tcBorders>
            <w:shd w:val="clear" w:color="auto" w:fill="auto"/>
            <w:vAlign w:val="center"/>
            <w:hideMark/>
          </w:tcPr>
          <w:p w14:paraId="39560AFF"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41 </w:t>
            </w:r>
          </w:p>
        </w:tc>
        <w:tc>
          <w:tcPr>
            <w:tcW w:w="1185" w:type="dxa"/>
            <w:tcBorders>
              <w:top w:val="nil"/>
              <w:left w:val="nil"/>
              <w:bottom w:val="single" w:sz="8" w:space="0" w:color="auto"/>
              <w:right w:val="single" w:sz="8" w:space="0" w:color="auto"/>
            </w:tcBorders>
            <w:shd w:val="clear" w:color="auto" w:fill="auto"/>
            <w:vAlign w:val="center"/>
            <w:hideMark/>
          </w:tcPr>
          <w:p w14:paraId="34F09A20"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9 </w:t>
            </w:r>
          </w:p>
        </w:tc>
        <w:tc>
          <w:tcPr>
            <w:tcW w:w="1185" w:type="dxa"/>
            <w:tcBorders>
              <w:top w:val="nil"/>
              <w:left w:val="nil"/>
              <w:bottom w:val="single" w:sz="8" w:space="0" w:color="auto"/>
              <w:right w:val="single" w:sz="8" w:space="0" w:color="auto"/>
            </w:tcBorders>
            <w:shd w:val="clear" w:color="auto" w:fill="auto"/>
            <w:vAlign w:val="center"/>
            <w:hideMark/>
          </w:tcPr>
          <w:p w14:paraId="0D558E07"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9 </w:t>
            </w:r>
          </w:p>
        </w:tc>
        <w:tc>
          <w:tcPr>
            <w:tcW w:w="1185" w:type="dxa"/>
            <w:tcBorders>
              <w:top w:val="nil"/>
              <w:left w:val="nil"/>
              <w:bottom w:val="single" w:sz="8" w:space="0" w:color="auto"/>
              <w:right w:val="single" w:sz="8" w:space="0" w:color="auto"/>
            </w:tcBorders>
            <w:shd w:val="clear" w:color="auto" w:fill="auto"/>
            <w:vAlign w:val="center"/>
            <w:hideMark/>
          </w:tcPr>
          <w:p w14:paraId="26365233"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9 </w:t>
            </w:r>
          </w:p>
        </w:tc>
        <w:tc>
          <w:tcPr>
            <w:tcW w:w="1185" w:type="dxa"/>
            <w:tcBorders>
              <w:top w:val="nil"/>
              <w:left w:val="nil"/>
              <w:bottom w:val="single" w:sz="8" w:space="0" w:color="auto"/>
              <w:right w:val="single" w:sz="8" w:space="0" w:color="auto"/>
            </w:tcBorders>
            <w:shd w:val="clear" w:color="auto" w:fill="auto"/>
            <w:vAlign w:val="center"/>
            <w:hideMark/>
          </w:tcPr>
          <w:p w14:paraId="0CFC3616" w14:textId="77777777" w:rsidR="000C6837" w:rsidRPr="00AA0EA1" w:rsidRDefault="004C0F17" w:rsidP="000C6837">
            <w:pPr>
              <w:spacing w:after="0" w:line="240" w:lineRule="auto"/>
              <w:jc w:val="right"/>
              <w:rPr>
                <w:rFonts w:ascii="Verdana" w:eastAsia="Times New Roman" w:hAnsi="Verdana" w:cs="Calibri"/>
                <w:color w:val="000000"/>
                <w:lang w:val="cy-GB" w:eastAsia="en-GB"/>
              </w:rPr>
            </w:pPr>
            <w:r w:rsidRPr="00AA0EA1">
              <w:rPr>
                <w:rFonts w:ascii="Verdana" w:eastAsia="Verdana" w:hAnsi="Verdana" w:cs="Calibri"/>
                <w:color w:val="000000"/>
                <w:lang w:val="cy-GB" w:eastAsia="en-GB"/>
              </w:rPr>
              <w:t xml:space="preserve">9 </w:t>
            </w:r>
          </w:p>
        </w:tc>
      </w:tr>
      <w:tr w:rsidR="00786CA7" w:rsidRPr="00AA0EA1" w14:paraId="697F2D0E" w14:textId="77777777" w:rsidTr="000C6837">
        <w:trPr>
          <w:trHeight w:val="300"/>
        </w:trPr>
        <w:tc>
          <w:tcPr>
            <w:tcW w:w="2030" w:type="dxa"/>
            <w:tcBorders>
              <w:top w:val="nil"/>
              <w:left w:val="single" w:sz="8" w:space="0" w:color="auto"/>
              <w:bottom w:val="single" w:sz="8" w:space="0" w:color="auto"/>
              <w:right w:val="single" w:sz="8" w:space="0" w:color="auto"/>
            </w:tcBorders>
            <w:shd w:val="clear" w:color="000000" w:fill="C6D9F1"/>
            <w:vAlign w:val="center"/>
            <w:hideMark/>
          </w:tcPr>
          <w:p w14:paraId="025BD75C" w14:textId="77777777" w:rsidR="000C6837" w:rsidRPr="00AA0EA1" w:rsidRDefault="004C0F17" w:rsidP="000C6837">
            <w:pPr>
              <w:spacing w:after="0" w:line="240" w:lineRule="auto"/>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Cyfanswm</w:t>
            </w:r>
          </w:p>
        </w:tc>
        <w:tc>
          <w:tcPr>
            <w:tcW w:w="1185" w:type="dxa"/>
            <w:tcBorders>
              <w:top w:val="nil"/>
              <w:left w:val="nil"/>
              <w:bottom w:val="single" w:sz="8" w:space="0" w:color="auto"/>
              <w:right w:val="single" w:sz="8" w:space="0" w:color="auto"/>
            </w:tcBorders>
            <w:shd w:val="clear" w:color="000000" w:fill="C6D9F1"/>
            <w:vAlign w:val="center"/>
            <w:hideMark/>
          </w:tcPr>
          <w:p w14:paraId="1861A3F7"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 xml:space="preserve">13,174 </w:t>
            </w:r>
          </w:p>
        </w:tc>
        <w:tc>
          <w:tcPr>
            <w:tcW w:w="1185" w:type="dxa"/>
            <w:tcBorders>
              <w:top w:val="nil"/>
              <w:left w:val="nil"/>
              <w:bottom w:val="single" w:sz="8" w:space="0" w:color="auto"/>
              <w:right w:val="single" w:sz="8" w:space="0" w:color="auto"/>
            </w:tcBorders>
            <w:shd w:val="clear" w:color="000000" w:fill="C6D9F1"/>
            <w:vAlign w:val="center"/>
            <w:hideMark/>
          </w:tcPr>
          <w:p w14:paraId="74DBEF68"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 xml:space="preserve">7,756 </w:t>
            </w:r>
          </w:p>
        </w:tc>
        <w:tc>
          <w:tcPr>
            <w:tcW w:w="1185" w:type="dxa"/>
            <w:tcBorders>
              <w:top w:val="nil"/>
              <w:left w:val="nil"/>
              <w:bottom w:val="single" w:sz="8" w:space="0" w:color="auto"/>
              <w:right w:val="single" w:sz="8" w:space="0" w:color="auto"/>
            </w:tcBorders>
            <w:shd w:val="clear" w:color="000000" w:fill="C6D9F1"/>
            <w:vAlign w:val="center"/>
            <w:hideMark/>
          </w:tcPr>
          <w:p w14:paraId="347C4DDC"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7,026</w:t>
            </w:r>
          </w:p>
        </w:tc>
        <w:tc>
          <w:tcPr>
            <w:tcW w:w="1185" w:type="dxa"/>
            <w:tcBorders>
              <w:top w:val="nil"/>
              <w:left w:val="nil"/>
              <w:bottom w:val="single" w:sz="8" w:space="0" w:color="auto"/>
              <w:right w:val="single" w:sz="8" w:space="0" w:color="auto"/>
            </w:tcBorders>
            <w:shd w:val="clear" w:color="000000" w:fill="C6D9F1"/>
            <w:vAlign w:val="center"/>
            <w:hideMark/>
          </w:tcPr>
          <w:p w14:paraId="1FC3CC1D"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6,633</w:t>
            </w:r>
          </w:p>
        </w:tc>
        <w:tc>
          <w:tcPr>
            <w:tcW w:w="1185" w:type="dxa"/>
            <w:tcBorders>
              <w:top w:val="nil"/>
              <w:left w:val="nil"/>
              <w:bottom w:val="single" w:sz="8" w:space="0" w:color="auto"/>
              <w:right w:val="single" w:sz="8" w:space="0" w:color="auto"/>
            </w:tcBorders>
            <w:shd w:val="clear" w:color="000000" w:fill="C6D9F1"/>
            <w:vAlign w:val="center"/>
            <w:hideMark/>
          </w:tcPr>
          <w:p w14:paraId="357A2A2F"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6,462</w:t>
            </w:r>
          </w:p>
        </w:tc>
        <w:tc>
          <w:tcPr>
            <w:tcW w:w="1185" w:type="dxa"/>
            <w:tcBorders>
              <w:top w:val="nil"/>
              <w:left w:val="nil"/>
              <w:bottom w:val="single" w:sz="8" w:space="0" w:color="auto"/>
              <w:right w:val="single" w:sz="8" w:space="0" w:color="auto"/>
            </w:tcBorders>
            <w:shd w:val="clear" w:color="000000" w:fill="C6D9F1"/>
            <w:vAlign w:val="center"/>
            <w:hideMark/>
          </w:tcPr>
          <w:p w14:paraId="2AB12903"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6,462</w:t>
            </w:r>
          </w:p>
        </w:tc>
      </w:tr>
      <w:tr w:rsidR="00786CA7" w:rsidRPr="00AA0EA1" w14:paraId="1DF5597D" w14:textId="77777777" w:rsidTr="000C6837">
        <w:trPr>
          <w:trHeight w:val="300"/>
        </w:trPr>
        <w:tc>
          <w:tcPr>
            <w:tcW w:w="2030" w:type="dxa"/>
            <w:tcBorders>
              <w:top w:val="nil"/>
              <w:left w:val="single" w:sz="8" w:space="0" w:color="auto"/>
              <w:bottom w:val="single" w:sz="8" w:space="0" w:color="auto"/>
              <w:right w:val="single" w:sz="8" w:space="0" w:color="auto"/>
            </w:tcBorders>
            <w:shd w:val="clear" w:color="000000" w:fill="C6D9F1"/>
            <w:vAlign w:val="center"/>
            <w:hideMark/>
          </w:tcPr>
          <w:p w14:paraId="4EF0718A" w14:textId="77777777" w:rsidR="000C6837" w:rsidRPr="00AA0EA1" w:rsidRDefault="004C0F17" w:rsidP="000C6837">
            <w:pPr>
              <w:spacing w:after="0" w:line="240" w:lineRule="auto"/>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185" w:type="dxa"/>
            <w:tcBorders>
              <w:top w:val="nil"/>
              <w:left w:val="nil"/>
              <w:bottom w:val="single" w:sz="8" w:space="0" w:color="auto"/>
              <w:right w:val="single" w:sz="8" w:space="0" w:color="auto"/>
            </w:tcBorders>
            <w:shd w:val="clear" w:color="000000" w:fill="C6D9F1"/>
            <w:vAlign w:val="center"/>
            <w:hideMark/>
          </w:tcPr>
          <w:p w14:paraId="794093D8"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185" w:type="dxa"/>
            <w:tcBorders>
              <w:top w:val="nil"/>
              <w:left w:val="nil"/>
              <w:bottom w:val="single" w:sz="8" w:space="0" w:color="auto"/>
              <w:right w:val="single" w:sz="8" w:space="0" w:color="auto"/>
            </w:tcBorders>
            <w:shd w:val="clear" w:color="000000" w:fill="C6D9F1"/>
            <w:vAlign w:val="center"/>
            <w:hideMark/>
          </w:tcPr>
          <w:p w14:paraId="3D74C812"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185" w:type="dxa"/>
            <w:tcBorders>
              <w:top w:val="nil"/>
              <w:left w:val="nil"/>
              <w:bottom w:val="single" w:sz="8" w:space="0" w:color="auto"/>
              <w:right w:val="single" w:sz="8" w:space="0" w:color="auto"/>
            </w:tcBorders>
            <w:shd w:val="clear" w:color="000000" w:fill="C6D9F1"/>
            <w:vAlign w:val="center"/>
            <w:hideMark/>
          </w:tcPr>
          <w:p w14:paraId="442C2518"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185" w:type="dxa"/>
            <w:tcBorders>
              <w:top w:val="nil"/>
              <w:left w:val="nil"/>
              <w:bottom w:val="single" w:sz="8" w:space="0" w:color="auto"/>
              <w:right w:val="single" w:sz="8" w:space="0" w:color="auto"/>
            </w:tcBorders>
            <w:shd w:val="clear" w:color="000000" w:fill="C6D9F1"/>
            <w:vAlign w:val="center"/>
            <w:hideMark/>
          </w:tcPr>
          <w:p w14:paraId="6C97D94A"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185" w:type="dxa"/>
            <w:tcBorders>
              <w:top w:val="nil"/>
              <w:left w:val="nil"/>
              <w:bottom w:val="single" w:sz="8" w:space="0" w:color="auto"/>
              <w:right w:val="single" w:sz="8" w:space="0" w:color="auto"/>
            </w:tcBorders>
            <w:shd w:val="clear" w:color="000000" w:fill="C6D9F1"/>
            <w:vAlign w:val="center"/>
            <w:hideMark/>
          </w:tcPr>
          <w:p w14:paraId="1877E857"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c>
          <w:tcPr>
            <w:tcW w:w="1185" w:type="dxa"/>
            <w:tcBorders>
              <w:top w:val="nil"/>
              <w:left w:val="nil"/>
              <w:bottom w:val="single" w:sz="8" w:space="0" w:color="auto"/>
              <w:right w:val="single" w:sz="8" w:space="0" w:color="auto"/>
            </w:tcBorders>
            <w:shd w:val="clear" w:color="000000" w:fill="C6D9F1"/>
            <w:vAlign w:val="center"/>
            <w:hideMark/>
          </w:tcPr>
          <w:p w14:paraId="4B192034" w14:textId="77777777" w:rsidR="000C6837" w:rsidRPr="00AA0EA1" w:rsidRDefault="004C0F17" w:rsidP="000C6837">
            <w:pPr>
              <w:spacing w:after="0" w:line="240" w:lineRule="auto"/>
              <w:jc w:val="right"/>
              <w:rPr>
                <w:rFonts w:ascii="Verdana" w:eastAsia="Times New Roman" w:hAnsi="Verdana" w:cs="Calibri"/>
                <w:b/>
                <w:bCs/>
                <w:color w:val="000000"/>
                <w:lang w:val="cy-GB" w:eastAsia="en-GB"/>
              </w:rPr>
            </w:pPr>
            <w:r w:rsidRPr="00AA0EA1">
              <w:rPr>
                <w:rFonts w:ascii="Verdana" w:eastAsia="Times New Roman" w:hAnsi="Verdana" w:cs="Calibri"/>
                <w:b/>
                <w:bCs/>
                <w:color w:val="000000"/>
                <w:lang w:val="cy-GB" w:eastAsia="en-GB"/>
              </w:rPr>
              <w:t> </w:t>
            </w:r>
          </w:p>
        </w:tc>
      </w:tr>
    </w:tbl>
    <w:p w14:paraId="6876C7C8" w14:textId="77777777" w:rsidR="00EE656D" w:rsidRPr="00AA0EA1" w:rsidRDefault="00EE656D" w:rsidP="00013A24">
      <w:pPr>
        <w:pStyle w:val="ListParagraph"/>
        <w:spacing w:after="0" w:line="240" w:lineRule="auto"/>
        <w:jc w:val="both"/>
        <w:rPr>
          <w:rFonts w:ascii="Verdana" w:hAnsi="Verdana" w:cs="Arial"/>
          <w:b/>
          <w:lang w:val="cy-GB"/>
        </w:rPr>
      </w:pPr>
    </w:p>
    <w:p w14:paraId="2FDB266A" w14:textId="77777777" w:rsidR="00EE656D" w:rsidRPr="00AA0EA1" w:rsidRDefault="00EE656D" w:rsidP="00013A24">
      <w:pPr>
        <w:pStyle w:val="ListParagraph"/>
        <w:spacing w:after="0" w:line="240" w:lineRule="auto"/>
        <w:jc w:val="both"/>
        <w:rPr>
          <w:rFonts w:ascii="Verdana" w:hAnsi="Verdana" w:cs="Arial"/>
          <w:b/>
          <w:lang w:val="cy-GB"/>
        </w:rPr>
      </w:pPr>
    </w:p>
    <w:p w14:paraId="055D736C" w14:textId="22B6BC32" w:rsidR="00610FB8" w:rsidRPr="00AA0EA1" w:rsidRDefault="004C0F17" w:rsidP="0029224B">
      <w:pPr>
        <w:pStyle w:val="ListParagraph"/>
        <w:numPr>
          <w:ilvl w:val="1"/>
          <w:numId w:val="59"/>
        </w:numPr>
        <w:spacing w:line="240" w:lineRule="auto"/>
        <w:jc w:val="both"/>
        <w:rPr>
          <w:rFonts w:ascii="Verdana" w:hAnsi="Verdana" w:cs="Arial"/>
          <w:lang w:val="cy-GB"/>
        </w:rPr>
      </w:pPr>
      <w:r w:rsidRPr="00AA0EA1">
        <w:rPr>
          <w:rFonts w:ascii="Verdana" w:eastAsia="Verdana" w:hAnsi="Verdana" w:cs="Times New Roman"/>
          <w:lang w:val="cy-GB"/>
        </w:rPr>
        <w:t xml:space="preserve">Ar ddiwedd 2024/25, disgwylir i'r gronfa gyffredinol aros </w:t>
      </w:r>
      <w:r w:rsidR="00B97B73" w:rsidRPr="00AA0EA1">
        <w:rPr>
          <w:rFonts w:ascii="Verdana" w:eastAsia="Verdana" w:hAnsi="Verdana" w:cs="Times New Roman"/>
          <w:lang w:val="cy-GB"/>
        </w:rPr>
        <w:t>ar</w:t>
      </w:r>
      <w:r w:rsidRPr="00AA0EA1">
        <w:rPr>
          <w:rFonts w:ascii="Verdana" w:eastAsia="Verdana" w:hAnsi="Verdana" w:cs="Times New Roman"/>
          <w:lang w:val="cy-GB"/>
        </w:rPr>
        <w:t xml:space="preserve"> £4.032m gyda chyfanswm y cronfeydd wrth gefn yn £6.462m, er bod £1.578m o hyn i bob pwrpas yn cael ei gadw ar ran partïon eraill a mentrau cydweithredol. Bydd canran y gronfa wrth gefn gyffredinol </w:t>
      </w:r>
      <w:r w:rsidR="00D502D9" w:rsidRPr="00AA0EA1">
        <w:rPr>
          <w:rFonts w:ascii="Verdana" w:eastAsia="Verdana" w:hAnsi="Verdana" w:cs="Times New Roman"/>
          <w:lang w:val="cy-GB"/>
        </w:rPr>
        <w:t>mewn perthynas â’r</w:t>
      </w:r>
      <w:r w:rsidRPr="00AA0EA1">
        <w:rPr>
          <w:rFonts w:ascii="Verdana" w:eastAsia="Verdana" w:hAnsi="Verdana" w:cs="Times New Roman"/>
          <w:lang w:val="cy-GB"/>
        </w:rPr>
        <w:t xml:space="preserve"> </w:t>
      </w:r>
      <w:r w:rsidR="00D502D9" w:rsidRPr="00AA0EA1">
        <w:rPr>
          <w:rFonts w:ascii="Verdana" w:eastAsia="Verdana" w:hAnsi="Verdana" w:cs="Times New Roman"/>
          <w:lang w:val="cy-GB"/>
        </w:rPr>
        <w:t>g</w:t>
      </w:r>
      <w:r w:rsidRPr="00AA0EA1">
        <w:rPr>
          <w:rFonts w:ascii="Verdana" w:eastAsia="Verdana" w:hAnsi="Verdana" w:cs="Times New Roman"/>
          <w:lang w:val="cy-GB"/>
        </w:rPr>
        <w:t>yllideb refeniw net yn syrthio o 3.8% ar ddiwedd 2019/20 i 3.0% wrth i’r gyllideb refeniw net gynyddu. Ceir manylion pellach am y cronfeydd wrth gefn yn Atodiad G yn ogystal â gwybodaeth sy’n unol â gofynion gweinidogol a gofynion y Swyddfa Gartref.</w:t>
      </w:r>
    </w:p>
    <w:p w14:paraId="6D21B193" w14:textId="77777777" w:rsidR="00610FB8" w:rsidRPr="00AA0EA1" w:rsidRDefault="00610FB8" w:rsidP="00610FB8">
      <w:pPr>
        <w:pStyle w:val="ListParagraph"/>
        <w:spacing w:line="240" w:lineRule="auto"/>
        <w:jc w:val="both"/>
        <w:rPr>
          <w:rFonts w:ascii="Verdana" w:hAnsi="Verdana" w:cs="Arial"/>
          <w:lang w:val="cy-GB"/>
        </w:rPr>
      </w:pPr>
    </w:p>
    <w:p w14:paraId="40A64F36" w14:textId="77777777" w:rsidR="00610FB8" w:rsidRPr="00AA0EA1" w:rsidRDefault="004C0F17" w:rsidP="0029224B">
      <w:pPr>
        <w:pStyle w:val="ListParagraph"/>
        <w:numPr>
          <w:ilvl w:val="1"/>
          <w:numId w:val="59"/>
        </w:numPr>
        <w:spacing w:line="240" w:lineRule="auto"/>
        <w:jc w:val="both"/>
        <w:rPr>
          <w:rFonts w:ascii="Verdana" w:hAnsi="Verdana" w:cs="Arial"/>
          <w:lang w:val="cy-GB"/>
        </w:rPr>
      </w:pPr>
      <w:r w:rsidRPr="00AA0EA1">
        <w:rPr>
          <w:rFonts w:ascii="Verdana" w:eastAsia="Verdana" w:hAnsi="Verdana" w:cs="Arial"/>
          <w:lang w:val="cy-GB" w:eastAsia="en-GB"/>
        </w:rPr>
        <w:t>Mae lefelau</w:t>
      </w:r>
      <w:r w:rsidR="006E62C0" w:rsidRPr="00AA0EA1">
        <w:rPr>
          <w:rFonts w:ascii="Verdana" w:eastAsia="Verdana" w:hAnsi="Verdana" w:cs="Arial"/>
          <w:lang w:val="cy-GB" w:eastAsia="en-GB"/>
        </w:rPr>
        <w:t>’r</w:t>
      </w:r>
      <w:r w:rsidRPr="00AA0EA1">
        <w:rPr>
          <w:rFonts w:ascii="Verdana" w:eastAsia="Verdana" w:hAnsi="Verdana" w:cs="Arial"/>
          <w:lang w:val="cy-GB" w:eastAsia="en-GB"/>
        </w:rPr>
        <w:t xml:space="preserve"> cronfeydd wrth gefn uchod wedi’u hystyried yng nghyd-destun risg sy’n cydymffurfio â chanllawiau CIPFA sy'n datgan: </w:t>
      </w:r>
      <w:r w:rsidRPr="00AA0EA1">
        <w:rPr>
          <w:rFonts w:ascii="Verdana" w:eastAsia="Verdana" w:hAnsi="Verdana" w:cs="Arial"/>
          <w:i/>
          <w:iCs/>
          <w:lang w:val="cy-GB" w:eastAsia="en-GB"/>
        </w:rPr>
        <w:t>“er mwyn asesu pa mor ddigonol yw'r cronfeydd cyffredinol heb eu dyrannu, dylid ystyried y risgiau strategol, gweithredol ac ariannol sy'n wynebu'r awdurdod.”</w:t>
      </w:r>
    </w:p>
    <w:p w14:paraId="4739995E" w14:textId="77777777" w:rsidR="00610FB8" w:rsidRPr="00AA0EA1" w:rsidRDefault="00610FB8" w:rsidP="00610FB8">
      <w:pPr>
        <w:pStyle w:val="ListParagraph"/>
        <w:rPr>
          <w:rFonts w:ascii="Verdana" w:hAnsi="Verdana" w:cs="Arial"/>
          <w:lang w:val="cy-GB" w:eastAsia="en-GB"/>
        </w:rPr>
      </w:pPr>
    </w:p>
    <w:p w14:paraId="07BD8152" w14:textId="02820945" w:rsidR="00610FB8" w:rsidRPr="00AA0EA1" w:rsidRDefault="004C0F17" w:rsidP="0029224B">
      <w:pPr>
        <w:pStyle w:val="ListParagraph"/>
        <w:numPr>
          <w:ilvl w:val="1"/>
          <w:numId w:val="59"/>
        </w:numPr>
        <w:spacing w:line="240" w:lineRule="auto"/>
        <w:jc w:val="both"/>
        <w:rPr>
          <w:rFonts w:ascii="Verdana" w:hAnsi="Verdana" w:cs="Arial"/>
          <w:lang w:val="cy-GB"/>
        </w:rPr>
      </w:pPr>
      <w:r w:rsidRPr="00AA0EA1">
        <w:rPr>
          <w:rFonts w:ascii="Verdana" w:eastAsia="Verdana" w:hAnsi="Verdana" w:cs="Arial"/>
          <w:lang w:val="cy-GB" w:eastAsia="en-GB"/>
        </w:rPr>
        <w:t>Er nad y</w:t>
      </w:r>
      <w:r w:rsidR="00797AD2" w:rsidRPr="00AA0EA1">
        <w:rPr>
          <w:rFonts w:ascii="Verdana" w:eastAsia="Verdana" w:hAnsi="Verdana" w:cs="Arial"/>
          <w:lang w:val="cy-GB" w:eastAsia="en-GB"/>
        </w:rPr>
        <w:t>w amlygiad i</w:t>
      </w:r>
      <w:r w:rsidRPr="00AA0EA1">
        <w:rPr>
          <w:rFonts w:ascii="Verdana" w:eastAsia="Verdana" w:hAnsi="Verdana" w:cs="Arial"/>
          <w:lang w:val="cy-GB" w:eastAsia="en-GB"/>
        </w:rPr>
        <w:t xml:space="preserve"> risg a lliniaru'r risg honno o reidrwydd yn arwain at gynnydd sylweddol mewn gwariant, bydd yn dylanwadu ar lefel y cronfeydd cyffredinol o flwyddyn i flwyddyn. </w:t>
      </w:r>
    </w:p>
    <w:p w14:paraId="0C16D5EC" w14:textId="77777777" w:rsidR="00610FB8" w:rsidRPr="00AA0EA1" w:rsidRDefault="00610FB8" w:rsidP="00610FB8">
      <w:pPr>
        <w:pStyle w:val="ListParagraph"/>
        <w:rPr>
          <w:rFonts w:ascii="Verdana" w:hAnsi="Verdana" w:cs="Arial"/>
          <w:lang w:val="cy-GB" w:eastAsia="en-GB"/>
        </w:rPr>
      </w:pPr>
    </w:p>
    <w:p w14:paraId="63197BE0" w14:textId="77777777" w:rsidR="00013A24" w:rsidRPr="00AA0EA1" w:rsidRDefault="004C0F17" w:rsidP="0029224B">
      <w:pPr>
        <w:pStyle w:val="ListParagraph"/>
        <w:numPr>
          <w:ilvl w:val="1"/>
          <w:numId w:val="59"/>
        </w:numPr>
        <w:spacing w:line="240" w:lineRule="auto"/>
        <w:jc w:val="both"/>
        <w:rPr>
          <w:rFonts w:ascii="Verdana" w:hAnsi="Verdana" w:cs="Arial"/>
          <w:lang w:val="cy-GB"/>
        </w:rPr>
      </w:pPr>
      <w:r w:rsidRPr="00AA0EA1">
        <w:rPr>
          <w:rFonts w:ascii="Verdana" w:eastAsia="Verdana" w:hAnsi="Verdana" w:cs="Arial"/>
          <w:lang w:val="cy-GB" w:eastAsia="en-GB"/>
        </w:rPr>
        <w:t>Mae pedair risg allweddol yn berthnasol i lefel y cronfeydd cyffredinol yn awr ac yn y dyfodol, a chânt eu hamlinellu isod.</w:t>
      </w:r>
    </w:p>
    <w:p w14:paraId="63B2229B" w14:textId="3CA84486" w:rsidR="00013A24" w:rsidRPr="00AA0EA1" w:rsidRDefault="004C0F17" w:rsidP="008A216A">
      <w:pPr>
        <w:numPr>
          <w:ilvl w:val="0"/>
          <w:numId w:val="26"/>
        </w:numPr>
        <w:tabs>
          <w:tab w:val="clear" w:pos="360"/>
          <w:tab w:val="num" w:pos="1276"/>
        </w:tabs>
        <w:spacing w:before="120" w:after="0" w:line="240" w:lineRule="auto"/>
        <w:ind w:left="1276" w:hanging="567"/>
        <w:jc w:val="both"/>
        <w:rPr>
          <w:rFonts w:ascii="Verdana" w:hAnsi="Verdana" w:cs="Arial"/>
          <w:lang w:val="cy-GB" w:eastAsia="en-GB"/>
        </w:rPr>
      </w:pPr>
      <w:r w:rsidRPr="00AA0EA1">
        <w:rPr>
          <w:rFonts w:ascii="Verdana" w:eastAsia="Verdana" w:hAnsi="Verdana" w:cs="Arial"/>
          <w:lang w:val="cy-GB" w:eastAsia="en-GB"/>
        </w:rPr>
        <w:t xml:space="preserve">Ansefydlogrwydd economaidd – </w:t>
      </w:r>
      <w:r w:rsidR="00797AD2" w:rsidRPr="00AA0EA1">
        <w:rPr>
          <w:rFonts w:ascii="Verdana" w:hAnsi="Verdana" w:cs="Arial"/>
          <w:lang w:val="cy-GB" w:eastAsia="en-GB"/>
        </w:rPr>
        <w:t>y perygl y bydd amodau economaidd sy’n gwaethygu, gostyngiadau termau real mewn lefelau grantiau'r llywodraeth, a mwy o ofynion o ran adnoddau yn cael effaith sylweddol ar adnoddau ariannol sydd eisoes dan bwysau. Bydd hyn yn arwain at gyfyngu ar weithgarwch a datblygiadau gweithredol dros y pedair blynedd nesaf a thu hwnt, er enghraifft, lleihau'r gallu i gynnig y lefel o blismona cymunedol y mae'r cyhoedd yn ei disgwyl oni bai yr awdurdodir mwy o ddefnydd o gronfeydd wrth gefn;</w:t>
      </w:r>
    </w:p>
    <w:p w14:paraId="43E6732B" w14:textId="4C9795C3" w:rsidR="00013A24" w:rsidRPr="00AA0EA1" w:rsidRDefault="004C0F17" w:rsidP="008A216A">
      <w:pPr>
        <w:numPr>
          <w:ilvl w:val="0"/>
          <w:numId w:val="26"/>
        </w:numPr>
        <w:tabs>
          <w:tab w:val="clear" w:pos="360"/>
          <w:tab w:val="num" w:pos="1276"/>
        </w:tabs>
        <w:spacing w:before="120" w:after="0" w:line="240" w:lineRule="auto"/>
        <w:ind w:left="1276" w:hanging="567"/>
        <w:jc w:val="both"/>
        <w:rPr>
          <w:rFonts w:ascii="Verdana" w:hAnsi="Verdana" w:cs="Arial"/>
          <w:lang w:val="cy-GB" w:eastAsia="en-GB"/>
        </w:rPr>
      </w:pPr>
      <w:r w:rsidRPr="00AA0EA1">
        <w:rPr>
          <w:rFonts w:ascii="Verdana" w:eastAsia="Verdana" w:hAnsi="Verdana" w:cs="Arial"/>
          <w:lang w:val="cy-GB" w:eastAsia="en-GB"/>
        </w:rPr>
        <w:t>Risgiau Allanol - megis gadael yr Undeb Ewropeaidd a marchnadoedd ariannol byd-eang sydd wedi eu hystyried wrth bennu cronfeydd wrth gefn;</w:t>
      </w:r>
    </w:p>
    <w:p w14:paraId="7ADD10CF" w14:textId="391EC3A3" w:rsidR="00013A24" w:rsidRPr="00AA0EA1" w:rsidRDefault="004C0F17" w:rsidP="00797AD2">
      <w:pPr>
        <w:numPr>
          <w:ilvl w:val="0"/>
          <w:numId w:val="26"/>
        </w:numPr>
        <w:tabs>
          <w:tab w:val="clear" w:pos="360"/>
          <w:tab w:val="num" w:pos="1276"/>
        </w:tabs>
        <w:spacing w:before="120" w:after="0" w:line="240" w:lineRule="auto"/>
        <w:ind w:left="1276" w:hanging="567"/>
        <w:jc w:val="both"/>
        <w:rPr>
          <w:rFonts w:ascii="Verdana" w:hAnsi="Verdana" w:cs="Arial"/>
          <w:lang w:val="cy-GB" w:eastAsia="en-GB"/>
        </w:rPr>
      </w:pPr>
      <w:r w:rsidRPr="00AA0EA1">
        <w:rPr>
          <w:rFonts w:ascii="Verdana" w:eastAsia="Verdana" w:hAnsi="Verdana" w:cs="Arial"/>
          <w:lang w:val="cy-GB" w:eastAsia="en-GB"/>
        </w:rPr>
        <w:t xml:space="preserve">Digwyddiadau mawr </w:t>
      </w:r>
      <w:r w:rsidR="00797AD2" w:rsidRPr="00AA0EA1">
        <w:rPr>
          <w:rFonts w:ascii="Verdana" w:hAnsi="Verdana" w:cs="Arial"/>
          <w:lang w:val="cy-GB" w:eastAsia="en-GB"/>
        </w:rPr>
        <w:t xml:space="preserve">gweithredol a chynlluniau cyfalaf a reolir yn lleol ac yn genedlaethol – ystyriwyd tebygolrwydd ac effaith digwyddiad mawr a allai ddigwydd o fewn ardal yr Heddlu a’r peryglon sy’n gysylltiedig â chynlluniau cyfalaf sylweddol wrth bennu lefel briodol o gronfeydd wrth gefn; </w:t>
      </w:r>
    </w:p>
    <w:p w14:paraId="0DDACD63" w14:textId="6C4414E9" w:rsidR="00013A24" w:rsidRPr="00AA0EA1" w:rsidRDefault="004C0F17" w:rsidP="008A216A">
      <w:pPr>
        <w:numPr>
          <w:ilvl w:val="0"/>
          <w:numId w:val="26"/>
        </w:numPr>
        <w:tabs>
          <w:tab w:val="clear" w:pos="360"/>
          <w:tab w:val="num" w:pos="1276"/>
        </w:tabs>
        <w:spacing w:before="120" w:after="0" w:line="240" w:lineRule="auto"/>
        <w:ind w:left="1276" w:hanging="567"/>
        <w:jc w:val="both"/>
        <w:rPr>
          <w:rFonts w:ascii="Verdana" w:hAnsi="Verdana" w:cs="Arial"/>
          <w:lang w:val="cy-GB" w:eastAsia="en-GB"/>
        </w:rPr>
      </w:pPr>
      <w:r w:rsidRPr="00AA0EA1">
        <w:rPr>
          <w:rFonts w:ascii="Verdana" w:eastAsia="Verdana" w:hAnsi="Verdana" w:cs="Arial"/>
          <w:lang w:val="cy-GB" w:eastAsia="en-GB"/>
        </w:rPr>
        <w:lastRenderedPageBreak/>
        <w:t xml:space="preserve">Treth Gyngor – mae cadw’r dreth gyngor dan reolaeth </w:t>
      </w:r>
      <w:r w:rsidR="00B64D44" w:rsidRPr="00AA0EA1">
        <w:rPr>
          <w:rFonts w:ascii="Verdana" w:eastAsia="Verdana" w:hAnsi="Verdana" w:cs="Arial"/>
          <w:lang w:val="cy-GB" w:eastAsia="en-GB"/>
        </w:rPr>
        <w:t xml:space="preserve">yn </w:t>
      </w:r>
      <w:r w:rsidRPr="00AA0EA1">
        <w:rPr>
          <w:rFonts w:ascii="Verdana" w:eastAsia="Verdana" w:hAnsi="Verdana" w:cs="Arial"/>
          <w:lang w:val="cy-GB" w:eastAsia="en-GB"/>
        </w:rPr>
        <w:t>dal</w:t>
      </w:r>
      <w:r w:rsidR="00B64D44" w:rsidRPr="00AA0EA1">
        <w:rPr>
          <w:rFonts w:ascii="Verdana" w:eastAsia="Verdana" w:hAnsi="Verdana" w:cs="Arial"/>
          <w:lang w:val="cy-GB" w:eastAsia="en-GB"/>
        </w:rPr>
        <w:t xml:space="preserve"> i fod</w:t>
      </w:r>
      <w:r w:rsidRPr="00AA0EA1">
        <w:rPr>
          <w:rFonts w:ascii="Verdana" w:eastAsia="Verdana" w:hAnsi="Verdana" w:cs="Arial"/>
          <w:lang w:val="cy-GB" w:eastAsia="en-GB"/>
        </w:rPr>
        <w:t xml:space="preserve"> yn flaenoriaeth ar gyfer y Llywodraeth.  </w:t>
      </w:r>
    </w:p>
    <w:p w14:paraId="0AE3208A" w14:textId="77777777" w:rsidR="00797AD2" w:rsidRPr="00AA0EA1" w:rsidRDefault="00797AD2" w:rsidP="00797AD2">
      <w:pPr>
        <w:spacing w:before="120" w:after="0" w:line="240" w:lineRule="auto"/>
        <w:ind w:left="1276"/>
        <w:jc w:val="both"/>
        <w:rPr>
          <w:rFonts w:ascii="Verdana" w:hAnsi="Verdana" w:cs="Arial"/>
          <w:lang w:val="cy-GB" w:eastAsia="en-GB"/>
        </w:rPr>
      </w:pPr>
    </w:p>
    <w:p w14:paraId="1E060FEE" w14:textId="77777777" w:rsidR="00013A24" w:rsidRPr="00AA0EA1" w:rsidRDefault="00013A24" w:rsidP="00013A24">
      <w:pPr>
        <w:pStyle w:val="Heading2"/>
        <w:spacing w:before="0" w:line="240" w:lineRule="auto"/>
        <w:rPr>
          <w:rFonts w:ascii="Verdana" w:hAnsi="Verdana" w:cs="Arial"/>
          <w:color w:val="auto"/>
          <w:sz w:val="22"/>
          <w:szCs w:val="22"/>
          <w:lang w:val="cy-GB"/>
        </w:rPr>
      </w:pPr>
      <w:bookmarkStart w:id="13" w:name="_Toc504048826"/>
      <w:bookmarkEnd w:id="4"/>
      <w:bookmarkEnd w:id="5"/>
    </w:p>
    <w:p w14:paraId="699DE371" w14:textId="187A86A3" w:rsidR="00013A24" w:rsidRPr="00AA0EA1" w:rsidRDefault="004C0F17" w:rsidP="00013A24">
      <w:pPr>
        <w:pStyle w:val="Heading2"/>
        <w:spacing w:before="0" w:line="240" w:lineRule="auto"/>
        <w:rPr>
          <w:rFonts w:ascii="Verdana" w:hAnsi="Verdana" w:cs="Arial"/>
          <w:color w:val="auto"/>
          <w:sz w:val="22"/>
          <w:szCs w:val="22"/>
          <w:lang w:val="cy-GB"/>
        </w:rPr>
      </w:pPr>
      <w:r w:rsidRPr="00AA0EA1">
        <w:rPr>
          <w:rFonts w:ascii="Verdana" w:eastAsia="Verdana" w:hAnsi="Verdana" w:cs="Arial"/>
          <w:color w:val="auto"/>
          <w:sz w:val="22"/>
          <w:szCs w:val="22"/>
          <w:lang w:val="cy-GB"/>
        </w:rPr>
        <w:t>17</w:t>
      </w:r>
      <w:r w:rsidRPr="00AA0EA1">
        <w:rPr>
          <w:rFonts w:ascii="Verdana" w:eastAsia="Verdana" w:hAnsi="Verdana" w:cs="Arial"/>
          <w:color w:val="auto"/>
          <w:sz w:val="22"/>
          <w:szCs w:val="22"/>
          <w:lang w:val="cy-GB"/>
        </w:rPr>
        <w:tab/>
        <w:t>Cyfalaf</w:t>
      </w:r>
      <w:bookmarkEnd w:id="13"/>
      <w:r w:rsidRPr="00AA0EA1">
        <w:rPr>
          <w:rFonts w:ascii="Verdana" w:eastAsia="Verdana" w:hAnsi="Verdana" w:cs="Arial"/>
          <w:color w:val="auto"/>
          <w:sz w:val="22"/>
          <w:szCs w:val="22"/>
          <w:lang w:val="cy-GB"/>
        </w:rPr>
        <w:t xml:space="preserve"> </w:t>
      </w:r>
    </w:p>
    <w:p w14:paraId="692B58EA" w14:textId="77777777" w:rsidR="00013A24" w:rsidRPr="00AA0EA1" w:rsidRDefault="00013A24" w:rsidP="00013A24">
      <w:pPr>
        <w:spacing w:after="0" w:line="240" w:lineRule="auto"/>
        <w:rPr>
          <w:rFonts w:ascii="Verdana" w:hAnsi="Verdana"/>
          <w:lang w:val="cy-GB"/>
        </w:rPr>
      </w:pPr>
      <w:bookmarkStart w:id="14" w:name="_Toc361819666"/>
    </w:p>
    <w:p w14:paraId="3EFEF44E" w14:textId="1DC19264" w:rsidR="00CE3F63" w:rsidRPr="00AA0EA1" w:rsidRDefault="004C0F17" w:rsidP="00013A24">
      <w:pPr>
        <w:spacing w:after="0" w:line="240" w:lineRule="auto"/>
        <w:ind w:left="720" w:hanging="720"/>
        <w:jc w:val="both"/>
        <w:rPr>
          <w:rFonts w:ascii="Verdana" w:hAnsi="Verdana"/>
          <w:lang w:val="cy-GB"/>
        </w:rPr>
      </w:pPr>
      <w:r w:rsidRPr="00AA0EA1">
        <w:rPr>
          <w:rFonts w:ascii="Verdana" w:eastAsia="Verdana" w:hAnsi="Verdana" w:cs="Times New Roman"/>
          <w:lang w:val="cy-GB"/>
        </w:rPr>
        <w:t>17.1</w:t>
      </w:r>
      <w:r w:rsidRPr="00AA0EA1">
        <w:rPr>
          <w:rFonts w:ascii="Verdana" w:eastAsia="Verdana" w:hAnsi="Verdana" w:cs="Times New Roman"/>
          <w:lang w:val="cy-GB"/>
        </w:rPr>
        <w:tab/>
      </w:r>
      <w:bookmarkEnd w:id="14"/>
      <w:r w:rsidRPr="00AA0EA1">
        <w:rPr>
          <w:rFonts w:ascii="Verdana" w:eastAsia="Verdana" w:hAnsi="Verdana" w:cs="Times New Roman"/>
          <w:lang w:val="cy-GB"/>
        </w:rPr>
        <w:t xml:space="preserve">Mae asedau sydd </w:t>
      </w:r>
      <w:r w:rsidR="00B64D44" w:rsidRPr="00AA0EA1">
        <w:rPr>
          <w:rFonts w:ascii="Verdana" w:eastAsia="Verdana" w:hAnsi="Verdana" w:cs="Times New Roman"/>
          <w:lang w:val="cy-GB"/>
        </w:rPr>
        <w:t>wedi</w:t>
      </w:r>
      <w:r w:rsidRPr="00AA0EA1">
        <w:rPr>
          <w:rFonts w:ascii="Verdana" w:eastAsia="Verdana" w:hAnsi="Verdana" w:cs="Times New Roman"/>
          <w:lang w:val="cy-GB"/>
        </w:rPr>
        <w:t xml:space="preserve">’u </w:t>
      </w:r>
      <w:r w:rsidR="00D55993" w:rsidRPr="00AA0EA1">
        <w:rPr>
          <w:rFonts w:ascii="Verdana" w:eastAsia="Verdana" w:hAnsi="Verdana" w:cs="Times New Roman"/>
          <w:lang w:val="cy-GB"/>
        </w:rPr>
        <w:t xml:space="preserve">cynnal a’u </w:t>
      </w:r>
      <w:r w:rsidRPr="00AA0EA1">
        <w:rPr>
          <w:rFonts w:ascii="Verdana" w:eastAsia="Verdana" w:hAnsi="Verdana" w:cs="Times New Roman"/>
          <w:lang w:val="cy-GB"/>
        </w:rPr>
        <w:t xml:space="preserve">cadw a’u rheoli’n dda </w:t>
      </w:r>
      <w:r w:rsidR="001734DA" w:rsidRPr="00AA0EA1">
        <w:rPr>
          <w:rFonts w:ascii="Verdana" w:eastAsia="Verdana" w:hAnsi="Verdana" w:cs="Times New Roman"/>
          <w:lang w:val="cy-GB"/>
        </w:rPr>
        <w:t>ac isadeiledd</w:t>
      </w:r>
      <w:r w:rsidRPr="00AA0EA1">
        <w:rPr>
          <w:rFonts w:ascii="Verdana" w:eastAsia="Verdana" w:hAnsi="Verdana" w:cs="Times New Roman"/>
          <w:lang w:val="cy-GB"/>
        </w:rPr>
        <w:t xml:space="preserve"> h</w:t>
      </w:r>
      <w:r w:rsidR="00D55993" w:rsidRPr="00AA0EA1">
        <w:rPr>
          <w:rFonts w:ascii="Verdana" w:eastAsia="Verdana" w:hAnsi="Verdana" w:cs="Times New Roman"/>
          <w:lang w:val="cy-GB"/>
        </w:rPr>
        <w:t>ollbwysig</w:t>
      </w:r>
      <w:r w:rsidRPr="00AA0EA1">
        <w:rPr>
          <w:rFonts w:ascii="Verdana" w:eastAsia="Verdana" w:hAnsi="Verdana" w:cs="Times New Roman"/>
          <w:lang w:val="cy-GB"/>
        </w:rPr>
        <w:t xml:space="preserve"> yn chwarae rhan hanfodol yn y broses o ddarparu gwasanaethau plismona effeithlon.</w:t>
      </w:r>
      <w:r w:rsidR="00D55993" w:rsidRPr="00AA0EA1">
        <w:rPr>
          <w:rFonts w:ascii="Verdana" w:eastAsia="Verdana" w:hAnsi="Verdana" w:cs="Times New Roman"/>
          <w:lang w:val="cy-GB"/>
        </w:rPr>
        <w:t xml:space="preserve"> </w:t>
      </w:r>
      <w:r w:rsidRPr="00AA0EA1">
        <w:rPr>
          <w:rFonts w:ascii="Verdana" w:eastAsia="Verdana" w:hAnsi="Verdana" w:cs="Times New Roman"/>
          <w:lang w:val="cy-GB"/>
        </w:rPr>
        <w:t xml:space="preserve">Felly, mae'n gwneud synnwyr cynllunio sut y bydd yr asedau hyn yn cael eu cynnal a'u rheoli.  Dangosir y Strategaeth Gyfalaf yn Atodiad H ac mae'n sail i'r rhaglen gyfalaf ddrafft ar gyfer 2020/21.  </w:t>
      </w:r>
    </w:p>
    <w:p w14:paraId="55EF325F" w14:textId="77777777" w:rsidR="00CE3F63" w:rsidRPr="00AA0EA1" w:rsidRDefault="00CE3F63" w:rsidP="00013A24">
      <w:pPr>
        <w:spacing w:after="0" w:line="240" w:lineRule="auto"/>
        <w:ind w:left="720" w:hanging="720"/>
        <w:jc w:val="both"/>
        <w:rPr>
          <w:rFonts w:ascii="Verdana" w:hAnsi="Verdana"/>
          <w:lang w:val="cy-GB"/>
        </w:rPr>
      </w:pPr>
    </w:p>
    <w:p w14:paraId="546C3EC7" w14:textId="052C8BD9" w:rsidR="00013A24" w:rsidRPr="00AA0EA1" w:rsidRDefault="004C0F17" w:rsidP="00013A24">
      <w:pPr>
        <w:spacing w:after="0" w:line="240" w:lineRule="auto"/>
        <w:ind w:left="720" w:hanging="720"/>
        <w:jc w:val="both"/>
        <w:rPr>
          <w:rFonts w:ascii="Verdana" w:hAnsi="Verdana"/>
          <w:lang w:val="cy-GB"/>
        </w:rPr>
      </w:pPr>
      <w:r w:rsidRPr="00AA0EA1">
        <w:rPr>
          <w:rFonts w:ascii="Verdana" w:eastAsia="Verdana" w:hAnsi="Verdana" w:cs="Times New Roman"/>
          <w:lang w:val="cy-GB"/>
        </w:rPr>
        <w:t>17.2</w:t>
      </w:r>
      <w:r w:rsidRPr="00AA0EA1">
        <w:rPr>
          <w:rFonts w:ascii="Verdana" w:eastAsia="Verdana" w:hAnsi="Verdana" w:cs="Times New Roman"/>
          <w:lang w:val="cy-GB"/>
        </w:rPr>
        <w:tab/>
        <w:t xml:space="preserve">Gwnaed llawer o waith yn ystod 2019/20 </w:t>
      </w:r>
      <w:r w:rsidR="00D55993" w:rsidRPr="00AA0EA1">
        <w:rPr>
          <w:rFonts w:ascii="Verdana" w:eastAsia="Verdana" w:hAnsi="Verdana" w:cs="Times New Roman"/>
          <w:lang w:val="cy-GB"/>
        </w:rPr>
        <w:t>er mwyn</w:t>
      </w:r>
      <w:r w:rsidRPr="00AA0EA1">
        <w:rPr>
          <w:rFonts w:ascii="Verdana" w:eastAsia="Verdana" w:hAnsi="Verdana" w:cs="Times New Roman"/>
          <w:lang w:val="cy-GB"/>
        </w:rPr>
        <w:t xml:space="preserve"> ystyried gofynion buddsoddi</w:t>
      </w:r>
      <w:r w:rsidR="00D55993" w:rsidRPr="00AA0EA1">
        <w:rPr>
          <w:rFonts w:ascii="Verdana" w:eastAsia="Verdana" w:hAnsi="Verdana" w:cs="Times New Roman"/>
          <w:lang w:val="cy-GB"/>
        </w:rPr>
        <w:t>’r</w:t>
      </w:r>
      <w:r w:rsidRPr="00AA0EA1">
        <w:rPr>
          <w:rFonts w:ascii="Verdana" w:eastAsia="Verdana" w:hAnsi="Verdana" w:cs="Times New Roman"/>
          <w:lang w:val="cy-GB"/>
        </w:rPr>
        <w:t xml:space="preserve"> dyfodol dros gyfnod hwy, er bod hyn yn naturiol yn cynnwys nifer o </w:t>
      </w:r>
      <w:r w:rsidR="002162AC" w:rsidRPr="00AA0EA1">
        <w:rPr>
          <w:rFonts w:ascii="Verdana" w:eastAsia="Verdana" w:hAnsi="Verdana" w:cs="Times New Roman"/>
          <w:lang w:val="cy-GB"/>
        </w:rPr>
        <w:t>rag</w:t>
      </w:r>
      <w:r w:rsidRPr="00AA0EA1">
        <w:rPr>
          <w:rFonts w:ascii="Verdana" w:eastAsia="Verdana" w:hAnsi="Verdana" w:cs="Times New Roman"/>
          <w:lang w:val="cy-GB"/>
        </w:rPr>
        <w:t>dybiaethau.</w:t>
      </w:r>
      <w:r w:rsidR="00D55993" w:rsidRPr="00AA0EA1">
        <w:rPr>
          <w:rFonts w:ascii="Verdana" w:eastAsia="Verdana" w:hAnsi="Verdana" w:cs="Times New Roman"/>
          <w:lang w:val="cy-GB"/>
        </w:rPr>
        <w:t xml:space="preserve"> </w:t>
      </w:r>
      <w:r w:rsidRPr="00AA0EA1">
        <w:rPr>
          <w:rFonts w:ascii="Verdana" w:eastAsia="Verdana" w:hAnsi="Verdana" w:cs="Times New Roman"/>
          <w:lang w:val="cy-GB"/>
        </w:rPr>
        <w:t>Amlinellir rhaglen ddeng mlynedd o fewn y Strategaeth Gyfalaf a chaiff y rhaglen ar gyfer y pum mlynedd nesaf ei hamlinellu yn y tabl isod:</w:t>
      </w:r>
    </w:p>
    <w:p w14:paraId="43B4D5D6" w14:textId="2279D519" w:rsidR="00677E19" w:rsidRPr="00AA0EA1" w:rsidRDefault="00677E19">
      <w:pPr>
        <w:rPr>
          <w:rFonts w:ascii="Verdana" w:hAnsi="Verdana" w:cs="Arial"/>
          <w:b/>
          <w:lang w:val="cy-GB"/>
        </w:rPr>
      </w:pPr>
    </w:p>
    <w:p w14:paraId="0B7C391A" w14:textId="77777777" w:rsidR="00013A24" w:rsidRPr="00AA0EA1" w:rsidRDefault="004C0F17" w:rsidP="00013A24">
      <w:pPr>
        <w:spacing w:after="0" w:line="240" w:lineRule="auto"/>
        <w:ind w:firstLine="720"/>
        <w:rPr>
          <w:rFonts w:ascii="Verdana" w:hAnsi="Verdana" w:cs="Arial"/>
          <w:b/>
          <w:lang w:val="cy-GB"/>
        </w:rPr>
      </w:pPr>
      <w:r w:rsidRPr="00AA0EA1">
        <w:rPr>
          <w:rFonts w:ascii="Verdana" w:eastAsia="Verdana" w:hAnsi="Verdana" w:cs="Arial"/>
          <w:b/>
          <w:bCs/>
          <w:lang w:val="cy-GB"/>
        </w:rPr>
        <w:t>Tabl 22: Rhaglen Gyfalaf Ddrafft ar gyfer 2019/20 i 2024/25</w:t>
      </w:r>
    </w:p>
    <w:p w14:paraId="37A7636D" w14:textId="77777777" w:rsidR="00195379" w:rsidRPr="00AA0EA1" w:rsidRDefault="004C0F17" w:rsidP="00013A24">
      <w:pPr>
        <w:spacing w:after="0" w:line="240" w:lineRule="auto"/>
        <w:ind w:firstLine="720"/>
        <w:rPr>
          <w:rFonts w:ascii="Verdana" w:hAnsi="Verdana" w:cs="Arial"/>
          <w:b/>
          <w:lang w:val="cy-GB"/>
        </w:rPr>
      </w:pPr>
      <w:r w:rsidRPr="00AA0EA1">
        <w:rPr>
          <w:rFonts w:ascii="Verdana" w:hAnsi="Verdana" w:cs="Arial"/>
          <w:b/>
          <w:noProof/>
          <w:lang w:eastAsia="en-GB"/>
        </w:rPr>
        <w:drawing>
          <wp:inline distT="0" distB="0" distL="0" distR="0" wp14:anchorId="7AC3D5C7" wp14:editId="45ED2230">
            <wp:extent cx="5490339" cy="3276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6251"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92522" cy="3277903"/>
                    </a:xfrm>
                    <a:prstGeom prst="rect">
                      <a:avLst/>
                    </a:prstGeom>
                    <a:noFill/>
                    <a:ln>
                      <a:noFill/>
                    </a:ln>
                  </pic:spPr>
                </pic:pic>
              </a:graphicData>
            </a:graphic>
          </wp:inline>
        </w:drawing>
      </w:r>
    </w:p>
    <w:p w14:paraId="2B9E234B" w14:textId="77777777" w:rsidR="005E64D6" w:rsidRPr="00AA0EA1" w:rsidRDefault="005E64D6" w:rsidP="00677E19">
      <w:pPr>
        <w:spacing w:after="0" w:line="240" w:lineRule="auto"/>
        <w:rPr>
          <w:rFonts w:ascii="Verdana" w:hAnsi="Verdana" w:cs="Arial"/>
          <w:b/>
          <w:lang w:val="cy-GB"/>
        </w:rPr>
      </w:pPr>
    </w:p>
    <w:p w14:paraId="6CBCADCA" w14:textId="77777777" w:rsidR="005E64D6" w:rsidRPr="00AA0EA1" w:rsidRDefault="005E64D6" w:rsidP="00013A24">
      <w:pPr>
        <w:spacing w:after="0" w:line="240" w:lineRule="auto"/>
        <w:ind w:firstLine="720"/>
        <w:rPr>
          <w:rFonts w:ascii="Verdana" w:hAnsi="Verdana" w:cs="Arial"/>
          <w:b/>
          <w:lang w:val="cy-GB"/>
        </w:rPr>
      </w:pPr>
    </w:p>
    <w:p w14:paraId="1D640B68" w14:textId="3A32B121" w:rsidR="00013A24" w:rsidRPr="00AA0EA1" w:rsidRDefault="004C0F17" w:rsidP="00CE3F63">
      <w:pPr>
        <w:tabs>
          <w:tab w:val="num" w:pos="709"/>
          <w:tab w:val="left" w:pos="5760"/>
        </w:tabs>
        <w:spacing w:before="60" w:after="120" w:line="240" w:lineRule="auto"/>
        <w:ind w:left="709" w:hanging="709"/>
        <w:jc w:val="both"/>
        <w:rPr>
          <w:rFonts w:ascii="Verdana" w:hAnsi="Verdana"/>
          <w:lang w:val="cy-GB"/>
        </w:rPr>
      </w:pPr>
      <w:r w:rsidRPr="00AA0EA1">
        <w:rPr>
          <w:rFonts w:ascii="Verdana" w:eastAsia="Verdana" w:hAnsi="Verdana" w:cs="Arial"/>
          <w:lang w:val="cy-GB" w:eastAsia="en-GB"/>
        </w:rPr>
        <w:t>17.3</w:t>
      </w:r>
      <w:r w:rsidRPr="00AA0EA1">
        <w:rPr>
          <w:rFonts w:ascii="Verdana" w:eastAsia="Verdana" w:hAnsi="Verdana" w:cs="Arial"/>
          <w:lang w:val="cy-GB" w:eastAsia="en-GB"/>
        </w:rPr>
        <w:tab/>
        <w:t>Mae’r</w:t>
      </w:r>
      <w:r w:rsidR="00B64D44" w:rsidRPr="00AA0EA1">
        <w:rPr>
          <w:rFonts w:ascii="Verdana" w:eastAsia="Verdana" w:hAnsi="Verdana" w:cs="Arial"/>
          <w:lang w:val="cy-GB" w:eastAsia="en-GB"/>
        </w:rPr>
        <w:t xml:space="preserve"> </w:t>
      </w:r>
      <w:r w:rsidRPr="00AA0EA1">
        <w:rPr>
          <w:rFonts w:ascii="Verdana" w:eastAsia="Verdana" w:hAnsi="Verdana" w:cs="Times New Roman"/>
          <w:lang w:val="cy-GB" w:eastAsia="en-GB"/>
        </w:rPr>
        <w:t>rhaglen gyfalaf ddrafft yn gofyn am gyfanswm cyllid o £69.5m ar gyfer 2019/20-2024/25 gyda bwriad o wario £6.0m yn 2019/20.</w:t>
      </w:r>
      <w:r w:rsidR="002162AC" w:rsidRPr="00AA0EA1">
        <w:rPr>
          <w:rFonts w:ascii="Verdana" w:eastAsia="Verdana" w:hAnsi="Verdana" w:cs="Times New Roman"/>
          <w:lang w:val="cy-GB" w:eastAsia="en-GB"/>
        </w:rPr>
        <w:t xml:space="preserve"> </w:t>
      </w:r>
      <w:r w:rsidRPr="00AA0EA1">
        <w:rPr>
          <w:rFonts w:ascii="Verdana" w:eastAsia="Verdana" w:hAnsi="Verdana" w:cs="Times New Roman"/>
          <w:lang w:val="cy-GB" w:eastAsia="en-GB"/>
        </w:rPr>
        <w:t xml:space="preserve">Er mwyn i’r rhaglen gyfalaf gyfredol gael ei hariannu’n llawn dros y chwe blynedd nesaf, caiff y cronfeydd cyfalaf wrth gefn eu lleihau erbyn diwedd 2021/22. </w:t>
      </w:r>
      <w:r w:rsidR="002162AC" w:rsidRPr="00AA0EA1">
        <w:rPr>
          <w:rFonts w:ascii="Verdana" w:eastAsia="Verdana" w:hAnsi="Verdana" w:cs="Times New Roman"/>
          <w:lang w:val="cy-GB" w:eastAsia="en-GB"/>
        </w:rPr>
        <w:t>Yn ogystal</w:t>
      </w:r>
      <w:r w:rsidRPr="00AA0EA1">
        <w:rPr>
          <w:rFonts w:ascii="Verdana" w:eastAsia="Verdana" w:hAnsi="Verdana" w:cs="Times New Roman"/>
          <w:lang w:val="cy-GB" w:eastAsia="en-GB"/>
        </w:rPr>
        <w:t xml:space="preserve">, rhagwelir y bydd angen benthyca £49.1m </w:t>
      </w:r>
      <w:r w:rsidR="002162AC" w:rsidRPr="00AA0EA1">
        <w:rPr>
          <w:rFonts w:ascii="Verdana" w:eastAsia="Verdana" w:hAnsi="Verdana" w:cs="Times New Roman"/>
          <w:lang w:val="cy-GB" w:eastAsia="en-GB"/>
        </w:rPr>
        <w:t xml:space="preserve">yn allanol </w:t>
      </w:r>
      <w:r w:rsidRPr="00AA0EA1">
        <w:rPr>
          <w:rFonts w:ascii="Verdana" w:eastAsia="Verdana" w:hAnsi="Verdana" w:cs="Times New Roman"/>
          <w:lang w:val="cy-GB" w:eastAsia="en-GB"/>
        </w:rPr>
        <w:t>dros yr un cyfnod.</w:t>
      </w:r>
      <w:r w:rsidR="002162AC" w:rsidRPr="00AA0EA1">
        <w:rPr>
          <w:rFonts w:ascii="Verdana" w:eastAsia="Verdana" w:hAnsi="Verdana" w:cs="Times New Roman"/>
          <w:lang w:val="cy-GB" w:eastAsia="en-GB"/>
        </w:rPr>
        <w:t xml:space="preserve"> </w:t>
      </w:r>
      <w:r w:rsidRPr="00AA0EA1">
        <w:rPr>
          <w:rFonts w:ascii="Verdana" w:eastAsia="Verdana" w:hAnsi="Verdana" w:cs="Times New Roman"/>
          <w:lang w:val="cy-GB" w:eastAsia="en-GB"/>
        </w:rPr>
        <w:t xml:space="preserve">Bydd y rhan fwyaf o’r benthyca hwn yn ariannu adeiladu dalfa newydd ar gyfer Sir Gaerfyrddin, yn cynnig datrysiad ar gyfer y cyfleuster heddlu </w:t>
      </w:r>
      <w:r w:rsidR="002162AC" w:rsidRPr="00AA0EA1">
        <w:rPr>
          <w:rFonts w:ascii="Verdana" w:hAnsi="Verdana" w:cs="Verdana"/>
          <w:lang w:val="cy-GB"/>
        </w:rPr>
        <w:t xml:space="preserve">sy’n heneiddio </w:t>
      </w:r>
      <w:r w:rsidRPr="00AA0EA1">
        <w:rPr>
          <w:rFonts w:ascii="Verdana" w:eastAsia="Verdana" w:hAnsi="Verdana" w:cs="Times New Roman"/>
          <w:lang w:val="cy-GB" w:eastAsia="en-GB"/>
        </w:rPr>
        <w:t xml:space="preserve">yn Aberhonddu, ac </w:t>
      </w:r>
      <w:r w:rsidRPr="00AA0EA1">
        <w:rPr>
          <w:rFonts w:ascii="Verdana" w:eastAsia="Verdana" w:hAnsi="Verdana" w:cs="Times New Roman"/>
          <w:lang w:val="cy-GB" w:eastAsia="en-GB"/>
        </w:rPr>
        <w:lastRenderedPageBreak/>
        <w:t>yn ariannu’r cyfleuster hyfforddi newydd ar gyfer y</w:t>
      </w:r>
      <w:r w:rsidR="008D28CC" w:rsidRPr="00AA0EA1">
        <w:rPr>
          <w:rFonts w:ascii="Verdana" w:eastAsia="Verdana" w:hAnsi="Verdana" w:cs="Times New Roman"/>
          <w:lang w:val="cy-GB" w:eastAsia="en-GB"/>
        </w:rPr>
        <w:t>r Uned</w:t>
      </w:r>
      <w:r w:rsidRPr="00AA0EA1">
        <w:rPr>
          <w:rFonts w:ascii="Verdana" w:eastAsia="Verdana" w:hAnsi="Verdana" w:cs="Times New Roman"/>
          <w:lang w:val="cy-GB" w:eastAsia="en-GB"/>
        </w:rPr>
        <w:t xml:space="preserve"> </w:t>
      </w:r>
      <w:r w:rsidR="000D0FD9" w:rsidRPr="00AA0EA1">
        <w:rPr>
          <w:rFonts w:ascii="Verdana" w:eastAsia="Verdana" w:hAnsi="Verdana" w:cs="Times New Roman"/>
          <w:lang w:val="cy-GB" w:eastAsia="en-GB"/>
        </w:rPr>
        <w:t>Arfau Tanio</w:t>
      </w:r>
      <w:r w:rsidR="008D28CC" w:rsidRPr="00AA0EA1">
        <w:rPr>
          <w:rFonts w:ascii="Verdana" w:eastAsia="Verdana" w:hAnsi="Verdana" w:cs="Times New Roman"/>
          <w:lang w:val="cy-GB" w:eastAsia="en-GB"/>
        </w:rPr>
        <w:t xml:space="preserve"> ar y Cyd</w:t>
      </w:r>
      <w:r w:rsidRPr="00AA0EA1">
        <w:rPr>
          <w:rFonts w:ascii="Verdana" w:eastAsia="Verdana" w:hAnsi="Verdana" w:cs="Times New Roman"/>
          <w:lang w:val="cy-GB" w:eastAsia="en-GB"/>
        </w:rPr>
        <w:t>. Ar hyn o bryd, disgwylir i gost y tri phrosiect cyfalaf hyn fod o gwmpas £29.0 miliwn.</w:t>
      </w:r>
    </w:p>
    <w:p w14:paraId="22165359" w14:textId="77777777" w:rsidR="00987D0F" w:rsidRPr="00AA0EA1" w:rsidRDefault="00987D0F" w:rsidP="00987D0F">
      <w:pPr>
        <w:spacing w:after="0" w:line="240" w:lineRule="auto"/>
        <w:jc w:val="both"/>
        <w:rPr>
          <w:rFonts w:ascii="Verdana" w:hAnsi="Verdana" w:cs="Arial"/>
          <w:lang w:val="cy-GB"/>
        </w:rPr>
      </w:pPr>
    </w:p>
    <w:p w14:paraId="4D884A82" w14:textId="77777777" w:rsidR="00013A24" w:rsidRPr="00AA0EA1" w:rsidRDefault="004C0F17" w:rsidP="0029224B">
      <w:pPr>
        <w:pStyle w:val="ListParagraph"/>
        <w:numPr>
          <w:ilvl w:val="0"/>
          <w:numId w:val="60"/>
        </w:numPr>
        <w:spacing w:after="0" w:line="240" w:lineRule="auto"/>
        <w:ind w:left="709" w:hanging="709"/>
        <w:jc w:val="both"/>
        <w:rPr>
          <w:rFonts w:ascii="Verdana" w:hAnsi="Verdana"/>
          <w:b/>
          <w:lang w:val="cy-GB"/>
        </w:rPr>
      </w:pPr>
      <w:r w:rsidRPr="00AA0EA1">
        <w:rPr>
          <w:rFonts w:ascii="Verdana" w:eastAsia="Verdana" w:hAnsi="Verdana" w:cs="Times New Roman"/>
          <w:b/>
          <w:bCs/>
          <w:lang w:val="cy-GB"/>
        </w:rPr>
        <w:t>Ymgynghoriad Cyhoeddus a Barn y Cyhoedd</w:t>
      </w:r>
    </w:p>
    <w:p w14:paraId="009F3A84" w14:textId="77777777" w:rsidR="00610FB8" w:rsidRPr="00AA0EA1" w:rsidRDefault="00610FB8" w:rsidP="00610FB8">
      <w:pPr>
        <w:pStyle w:val="ListParagraph"/>
        <w:spacing w:line="240" w:lineRule="auto"/>
        <w:jc w:val="both"/>
        <w:rPr>
          <w:rFonts w:ascii="Verdana" w:hAnsi="Verdana" w:cs="Arial"/>
          <w:lang w:val="cy-GB"/>
        </w:rPr>
      </w:pPr>
    </w:p>
    <w:p w14:paraId="779492E5" w14:textId="77777777" w:rsidR="0001007D" w:rsidRPr="00AA0EA1" w:rsidRDefault="004C0F17" w:rsidP="0029224B">
      <w:pPr>
        <w:pStyle w:val="ListParagraph"/>
        <w:numPr>
          <w:ilvl w:val="1"/>
          <w:numId w:val="62"/>
        </w:numPr>
        <w:spacing w:line="240" w:lineRule="auto"/>
        <w:jc w:val="both"/>
        <w:rPr>
          <w:rFonts w:ascii="Verdana" w:hAnsi="Verdana" w:cs="Arial"/>
          <w:lang w:val="cy-GB"/>
        </w:rPr>
      </w:pPr>
      <w:r w:rsidRPr="00AA0EA1">
        <w:rPr>
          <w:rFonts w:ascii="Verdana" w:eastAsia="Verdana" w:hAnsi="Verdana" w:cs="Arial"/>
          <w:lang w:val="cy-GB"/>
        </w:rPr>
        <w:t xml:space="preserve">Ar 5 Rhagfyr 2019, lansiodd y Comisiynydd ei ymgynghoriad cyhoeddus ar gyllid yr heddlu ar gyfer 2020/21.  Roedd yn bwysig i’r Comisiynydd ei fod yn ceisio barn y cyhoedd a gweithlu Heddlu Dyfed-Powys.   Anogodd bawb i fynegi eu barn ynglŷn â’r mater hollbwysig hwn er mwyn sicrhau bod Heddlu Dyfed-Powys, fel Gwasanaeth Heddlu, yn gallu parhau i ddiogelu ei gymunedau â’r safon gwasanaeth uchaf posibl.    </w:t>
      </w:r>
    </w:p>
    <w:p w14:paraId="19D45D32" w14:textId="77777777" w:rsidR="0001007D" w:rsidRPr="00AA0EA1" w:rsidRDefault="0001007D" w:rsidP="0001007D">
      <w:pPr>
        <w:pStyle w:val="ListParagraph"/>
        <w:spacing w:line="240" w:lineRule="auto"/>
        <w:jc w:val="both"/>
        <w:rPr>
          <w:rFonts w:ascii="Verdana" w:hAnsi="Verdana" w:cs="Arial"/>
          <w:lang w:val="cy-GB"/>
        </w:rPr>
      </w:pPr>
    </w:p>
    <w:p w14:paraId="03080BE1" w14:textId="18E6FF89" w:rsidR="00013A24" w:rsidRPr="00AA0EA1" w:rsidRDefault="004C0F17" w:rsidP="0029224B">
      <w:pPr>
        <w:pStyle w:val="ListParagraph"/>
        <w:numPr>
          <w:ilvl w:val="1"/>
          <w:numId w:val="62"/>
        </w:numPr>
        <w:spacing w:line="240" w:lineRule="auto"/>
        <w:jc w:val="both"/>
        <w:rPr>
          <w:rFonts w:ascii="Verdana" w:hAnsi="Verdana" w:cs="Arial"/>
          <w:lang w:val="cy-GB"/>
        </w:rPr>
      </w:pPr>
      <w:r w:rsidRPr="00AA0EA1">
        <w:rPr>
          <w:rFonts w:ascii="Verdana" w:eastAsia="Verdana" w:hAnsi="Verdana" w:cs="Arial"/>
          <w:lang w:val="cy-GB"/>
        </w:rPr>
        <w:t xml:space="preserve">Er mwyn cynorthwyo aelodau’r cyhoedd i fynegi eu barn, crëwyd arolwg a gafodd ei rannu a’i hyrwyddo’n eang. Dangosodd y Comisiynydd yr effaith ar Heddlu Dyfed-Powys a defnyddwyr </w:t>
      </w:r>
      <w:r w:rsidR="00B64D44" w:rsidRPr="00AA0EA1">
        <w:rPr>
          <w:rFonts w:ascii="Verdana" w:eastAsia="Verdana" w:hAnsi="Verdana" w:cs="Arial"/>
          <w:lang w:val="cy-GB"/>
        </w:rPr>
        <w:t xml:space="preserve">ei </w:t>
      </w:r>
      <w:r w:rsidRPr="00AA0EA1">
        <w:rPr>
          <w:rFonts w:ascii="Verdana" w:eastAsia="Verdana" w:hAnsi="Verdana" w:cs="Arial"/>
          <w:lang w:val="cy-GB"/>
        </w:rPr>
        <w:t>wasanaeth pe bai Heddlu Dyfed-Powys yn derbyn £1, £1.50 a £2 ychwanegol y mis drwy’r Praesept Heddlu</w:t>
      </w:r>
      <w:r w:rsidR="00B64D44" w:rsidRPr="00AA0EA1">
        <w:rPr>
          <w:rFonts w:ascii="Verdana" w:eastAsia="Verdana" w:hAnsi="Verdana" w:cs="Arial"/>
          <w:lang w:val="cy-GB"/>
        </w:rPr>
        <w:t>.</w:t>
      </w:r>
      <w:r w:rsidRPr="00AA0EA1">
        <w:rPr>
          <w:rFonts w:ascii="Verdana" w:eastAsia="Verdana" w:hAnsi="Verdana" w:cs="Arial"/>
          <w:lang w:val="cy-GB"/>
        </w:rPr>
        <w:t xml:space="preserve"> Caeodd yr arolwg ddydd Sul 12 Ionawr 2020.   </w:t>
      </w:r>
    </w:p>
    <w:p w14:paraId="66BC5981" w14:textId="77777777" w:rsidR="006A38F5" w:rsidRPr="00AA0EA1" w:rsidRDefault="006A38F5" w:rsidP="006A38F5">
      <w:pPr>
        <w:pStyle w:val="ListParagraph"/>
        <w:spacing w:after="0" w:line="240" w:lineRule="auto"/>
        <w:ind w:left="709"/>
        <w:jc w:val="both"/>
        <w:rPr>
          <w:rFonts w:ascii="Verdana" w:hAnsi="Verdana"/>
          <w:lang w:val="cy-GB"/>
        </w:rPr>
      </w:pPr>
    </w:p>
    <w:p w14:paraId="62C28E7E" w14:textId="77777777" w:rsidR="00013A24" w:rsidRPr="00AA0EA1" w:rsidRDefault="004C0F17" w:rsidP="0029224B">
      <w:pPr>
        <w:pStyle w:val="ListParagraph"/>
        <w:numPr>
          <w:ilvl w:val="1"/>
          <w:numId w:val="62"/>
        </w:numPr>
        <w:spacing w:after="0" w:line="240" w:lineRule="auto"/>
        <w:ind w:left="709" w:hanging="709"/>
        <w:jc w:val="both"/>
        <w:rPr>
          <w:rFonts w:ascii="Verdana" w:hAnsi="Verdana"/>
          <w:lang w:val="cy-GB"/>
        </w:rPr>
      </w:pPr>
      <w:r w:rsidRPr="00AA0EA1">
        <w:rPr>
          <w:rFonts w:ascii="Verdana" w:eastAsia="Verdana" w:hAnsi="Verdana" w:cs="Times New Roman"/>
          <w:lang w:val="cy-GB"/>
        </w:rPr>
        <w:t xml:space="preserve">Gwelodd ymgynghoriad eleni gynnydd sylweddol mewn ymatebion unwaith eto o 531 llynedd i 617 eleni. </w:t>
      </w:r>
    </w:p>
    <w:p w14:paraId="5CE16671" w14:textId="77777777" w:rsidR="00013A24" w:rsidRPr="00AA0EA1" w:rsidRDefault="00013A24" w:rsidP="00013A24">
      <w:pPr>
        <w:pStyle w:val="ListParagraph"/>
        <w:spacing w:line="240" w:lineRule="auto"/>
        <w:rPr>
          <w:rFonts w:ascii="Verdana" w:hAnsi="Verdana"/>
          <w:lang w:val="cy-GB"/>
        </w:rPr>
      </w:pPr>
    </w:p>
    <w:p w14:paraId="4E23E1C1" w14:textId="77777777" w:rsidR="00013A24" w:rsidRPr="00AA0EA1" w:rsidRDefault="004C0F17" w:rsidP="00013A24">
      <w:pPr>
        <w:pStyle w:val="ListParagraph"/>
        <w:spacing w:after="0" w:line="240" w:lineRule="auto"/>
        <w:rPr>
          <w:rFonts w:ascii="Verdana" w:hAnsi="Verdana"/>
          <w:b/>
          <w:lang w:val="cy-GB"/>
        </w:rPr>
      </w:pPr>
      <w:r w:rsidRPr="00AA0EA1">
        <w:rPr>
          <w:rFonts w:ascii="Verdana" w:eastAsia="Verdana" w:hAnsi="Verdana" w:cs="Times New Roman"/>
          <w:b/>
          <w:bCs/>
          <w:lang w:val="cy-GB"/>
        </w:rPr>
        <w:t xml:space="preserve">Tabl 23 – 2020/21 Ymatebion i’r Ymgynghoriad ar y Praesept </w:t>
      </w:r>
    </w:p>
    <w:tbl>
      <w:tblPr>
        <w:tblW w:w="8637" w:type="dxa"/>
        <w:tblInd w:w="-10" w:type="dxa"/>
        <w:tblLook w:val="04A0" w:firstRow="1" w:lastRow="0" w:firstColumn="1" w:lastColumn="0" w:noHBand="0" w:noVBand="1"/>
      </w:tblPr>
      <w:tblGrid>
        <w:gridCol w:w="3998"/>
        <w:gridCol w:w="2523"/>
        <w:gridCol w:w="2116"/>
      </w:tblGrid>
      <w:tr w:rsidR="00786CA7" w:rsidRPr="00AA0EA1" w14:paraId="639C9409" w14:textId="77777777" w:rsidTr="00D869BC">
        <w:trPr>
          <w:trHeight w:val="1030"/>
        </w:trPr>
        <w:tc>
          <w:tcPr>
            <w:tcW w:w="8637" w:type="dxa"/>
            <w:gridSpan w:val="3"/>
            <w:tcBorders>
              <w:top w:val="single" w:sz="8" w:space="0" w:color="auto"/>
              <w:left w:val="single" w:sz="8" w:space="0" w:color="auto"/>
              <w:bottom w:val="single" w:sz="8" w:space="0" w:color="auto"/>
              <w:right w:val="single" w:sz="8" w:space="0" w:color="000000"/>
            </w:tcBorders>
            <w:shd w:val="clear" w:color="000000" w:fill="4F81BD"/>
            <w:vAlign w:val="center"/>
            <w:hideMark/>
          </w:tcPr>
          <w:p w14:paraId="519887BF" w14:textId="77777777" w:rsidR="00D869BC" w:rsidRPr="00AA0EA1" w:rsidRDefault="004C0F17" w:rsidP="00D869BC">
            <w:pPr>
              <w:spacing w:after="0" w:line="240" w:lineRule="auto"/>
              <w:jc w:val="center"/>
              <w:rPr>
                <w:rFonts w:ascii="Verdana" w:eastAsia="Times New Roman" w:hAnsi="Verdana" w:cs="Calibri"/>
                <w:b/>
                <w:bCs/>
                <w:color w:val="FFFFFF"/>
                <w:lang w:val="cy-GB" w:eastAsia="en-GB"/>
              </w:rPr>
            </w:pPr>
            <w:r w:rsidRPr="00AA0EA1">
              <w:rPr>
                <w:rFonts w:ascii="Verdana" w:eastAsia="Verdana" w:hAnsi="Verdana" w:cs="Calibri"/>
                <w:b/>
                <w:bCs/>
                <w:color w:val="FFFFFF"/>
                <w:lang w:val="cy-GB" w:eastAsia="en-GB"/>
              </w:rPr>
              <w:t xml:space="preserve">Faint yn fwy fyddech chi’n fodlon ei dalu bob mis drwy’r praesept heddlu? </w:t>
            </w:r>
          </w:p>
        </w:tc>
      </w:tr>
      <w:tr w:rsidR="00786CA7" w:rsidRPr="00AA0EA1" w14:paraId="77211AE8" w14:textId="77777777" w:rsidTr="00D869BC">
        <w:trPr>
          <w:trHeight w:val="590"/>
        </w:trPr>
        <w:tc>
          <w:tcPr>
            <w:tcW w:w="3998" w:type="dxa"/>
            <w:tcBorders>
              <w:top w:val="nil"/>
              <w:left w:val="single" w:sz="8" w:space="0" w:color="auto"/>
              <w:bottom w:val="single" w:sz="8" w:space="0" w:color="auto"/>
              <w:right w:val="single" w:sz="8" w:space="0" w:color="auto"/>
            </w:tcBorders>
            <w:shd w:val="clear" w:color="000000" w:fill="4F81BD"/>
            <w:noWrap/>
            <w:vAlign w:val="center"/>
            <w:hideMark/>
          </w:tcPr>
          <w:p w14:paraId="08E7FB75" w14:textId="77777777" w:rsidR="00D869BC" w:rsidRPr="00AA0EA1" w:rsidRDefault="004C0F17" w:rsidP="00D869BC">
            <w:pPr>
              <w:spacing w:after="0" w:line="240" w:lineRule="auto"/>
              <w:jc w:val="both"/>
              <w:rPr>
                <w:rFonts w:ascii="Verdana" w:eastAsia="Times New Roman" w:hAnsi="Verdana" w:cs="Calibri"/>
                <w:b/>
                <w:bCs/>
                <w:color w:val="FFFFFF"/>
                <w:lang w:val="cy-GB" w:eastAsia="en-GB"/>
              </w:rPr>
            </w:pPr>
            <w:r w:rsidRPr="00AA0EA1">
              <w:rPr>
                <w:rFonts w:ascii="Verdana" w:eastAsia="Verdana" w:hAnsi="Verdana" w:cs="Calibri"/>
                <w:b/>
                <w:bCs/>
                <w:color w:val="FFFFFF"/>
                <w:lang w:val="cy-GB" w:eastAsia="en-GB"/>
              </w:rPr>
              <w:t>Ymateb</w:t>
            </w:r>
          </w:p>
        </w:tc>
        <w:tc>
          <w:tcPr>
            <w:tcW w:w="2523" w:type="dxa"/>
            <w:tcBorders>
              <w:top w:val="nil"/>
              <w:left w:val="nil"/>
              <w:bottom w:val="single" w:sz="8" w:space="0" w:color="auto"/>
              <w:right w:val="single" w:sz="8" w:space="0" w:color="auto"/>
            </w:tcBorders>
            <w:shd w:val="clear" w:color="000000" w:fill="4F81BD"/>
            <w:noWrap/>
            <w:vAlign w:val="center"/>
            <w:hideMark/>
          </w:tcPr>
          <w:p w14:paraId="46A67758" w14:textId="77777777" w:rsidR="00D869BC" w:rsidRPr="00AA0EA1" w:rsidRDefault="004C0F17" w:rsidP="00D869BC">
            <w:pPr>
              <w:spacing w:after="0" w:line="240" w:lineRule="auto"/>
              <w:jc w:val="center"/>
              <w:rPr>
                <w:rFonts w:ascii="Verdana" w:eastAsia="Times New Roman" w:hAnsi="Verdana" w:cs="Calibri"/>
                <w:b/>
                <w:bCs/>
                <w:color w:val="FFFFFF"/>
                <w:lang w:val="cy-GB" w:eastAsia="en-GB"/>
              </w:rPr>
            </w:pPr>
            <w:r w:rsidRPr="00AA0EA1">
              <w:rPr>
                <w:rFonts w:ascii="Verdana" w:eastAsia="Verdana" w:hAnsi="Verdana" w:cs="Calibri"/>
                <w:b/>
                <w:bCs/>
                <w:color w:val="FFFFFF"/>
                <w:lang w:val="cy-GB" w:eastAsia="en-GB"/>
              </w:rPr>
              <w:t>Nifer yr ymatebion</w:t>
            </w:r>
          </w:p>
        </w:tc>
        <w:tc>
          <w:tcPr>
            <w:tcW w:w="2116" w:type="dxa"/>
            <w:tcBorders>
              <w:top w:val="nil"/>
              <w:left w:val="nil"/>
              <w:bottom w:val="single" w:sz="8" w:space="0" w:color="auto"/>
              <w:right w:val="single" w:sz="8" w:space="0" w:color="auto"/>
            </w:tcBorders>
            <w:shd w:val="clear" w:color="000000" w:fill="4F81BD"/>
            <w:noWrap/>
            <w:vAlign w:val="center"/>
            <w:hideMark/>
          </w:tcPr>
          <w:p w14:paraId="7B3D3B83" w14:textId="77777777" w:rsidR="00D869BC" w:rsidRPr="00AA0EA1" w:rsidRDefault="004C0F17" w:rsidP="00D869BC">
            <w:pPr>
              <w:spacing w:after="0" w:line="240" w:lineRule="auto"/>
              <w:jc w:val="center"/>
              <w:rPr>
                <w:rFonts w:ascii="Verdana" w:eastAsia="Times New Roman" w:hAnsi="Verdana" w:cs="Calibri"/>
                <w:b/>
                <w:bCs/>
                <w:color w:val="FFFFFF"/>
                <w:lang w:val="cy-GB" w:eastAsia="en-GB"/>
              </w:rPr>
            </w:pPr>
            <w:r w:rsidRPr="00AA0EA1">
              <w:rPr>
                <w:rFonts w:ascii="Verdana" w:eastAsia="Verdana" w:hAnsi="Verdana" w:cs="Calibri"/>
                <w:b/>
                <w:bCs/>
                <w:color w:val="FFFFFF"/>
                <w:lang w:val="cy-GB" w:eastAsia="en-GB"/>
              </w:rPr>
              <w:t>% yr ymatebion</w:t>
            </w:r>
          </w:p>
        </w:tc>
      </w:tr>
      <w:tr w:rsidR="00786CA7" w:rsidRPr="00AA0EA1" w14:paraId="2AA54EB1" w14:textId="77777777" w:rsidTr="00D869BC">
        <w:trPr>
          <w:trHeight w:val="480"/>
        </w:trPr>
        <w:tc>
          <w:tcPr>
            <w:tcW w:w="3998" w:type="dxa"/>
            <w:tcBorders>
              <w:top w:val="nil"/>
              <w:left w:val="single" w:sz="8" w:space="0" w:color="auto"/>
              <w:bottom w:val="single" w:sz="8" w:space="0" w:color="auto"/>
              <w:right w:val="single" w:sz="8" w:space="0" w:color="auto"/>
            </w:tcBorders>
            <w:shd w:val="clear" w:color="auto" w:fill="auto"/>
            <w:noWrap/>
            <w:vAlign w:val="center"/>
            <w:hideMark/>
          </w:tcPr>
          <w:p w14:paraId="4C121C1C" w14:textId="77777777" w:rsidR="00D869BC" w:rsidRPr="00AA0EA1" w:rsidRDefault="004C0F17" w:rsidP="00D869BC">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 yn fwy</w:t>
            </w:r>
          </w:p>
        </w:tc>
        <w:tc>
          <w:tcPr>
            <w:tcW w:w="2523" w:type="dxa"/>
            <w:tcBorders>
              <w:top w:val="nil"/>
              <w:left w:val="nil"/>
              <w:bottom w:val="single" w:sz="8" w:space="0" w:color="auto"/>
              <w:right w:val="single" w:sz="8" w:space="0" w:color="auto"/>
            </w:tcBorders>
            <w:shd w:val="clear" w:color="auto" w:fill="auto"/>
            <w:noWrap/>
            <w:vAlign w:val="center"/>
            <w:hideMark/>
          </w:tcPr>
          <w:p w14:paraId="6DCD3250" w14:textId="77777777" w:rsidR="00D869BC" w:rsidRPr="00AA0EA1" w:rsidRDefault="004C0F17" w:rsidP="00D869BC">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244</w:t>
            </w:r>
          </w:p>
        </w:tc>
        <w:tc>
          <w:tcPr>
            <w:tcW w:w="2116" w:type="dxa"/>
            <w:tcBorders>
              <w:top w:val="nil"/>
              <w:left w:val="nil"/>
              <w:bottom w:val="single" w:sz="8" w:space="0" w:color="auto"/>
              <w:right w:val="single" w:sz="8" w:space="0" w:color="auto"/>
            </w:tcBorders>
            <w:shd w:val="clear" w:color="auto" w:fill="auto"/>
            <w:noWrap/>
            <w:vAlign w:val="center"/>
            <w:hideMark/>
          </w:tcPr>
          <w:p w14:paraId="74102696" w14:textId="77777777" w:rsidR="00D869BC" w:rsidRPr="00AA0EA1" w:rsidRDefault="004C0F17" w:rsidP="00D869BC">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40%</w:t>
            </w:r>
          </w:p>
        </w:tc>
      </w:tr>
      <w:tr w:rsidR="00786CA7" w:rsidRPr="00AA0EA1" w14:paraId="2653E3BE" w14:textId="77777777" w:rsidTr="00D869BC">
        <w:trPr>
          <w:trHeight w:val="480"/>
        </w:trPr>
        <w:tc>
          <w:tcPr>
            <w:tcW w:w="3998" w:type="dxa"/>
            <w:tcBorders>
              <w:top w:val="nil"/>
              <w:left w:val="single" w:sz="8" w:space="0" w:color="auto"/>
              <w:bottom w:val="single" w:sz="8" w:space="0" w:color="auto"/>
              <w:right w:val="single" w:sz="8" w:space="0" w:color="auto"/>
            </w:tcBorders>
            <w:shd w:val="clear" w:color="000000" w:fill="DCE6F1"/>
            <w:noWrap/>
            <w:vAlign w:val="center"/>
            <w:hideMark/>
          </w:tcPr>
          <w:p w14:paraId="22C89C11" w14:textId="77777777" w:rsidR="00D869BC" w:rsidRPr="00AA0EA1" w:rsidRDefault="004C0F17" w:rsidP="00D869BC">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£1.50 yn fwy</w:t>
            </w:r>
          </w:p>
        </w:tc>
        <w:tc>
          <w:tcPr>
            <w:tcW w:w="2523" w:type="dxa"/>
            <w:tcBorders>
              <w:top w:val="nil"/>
              <w:left w:val="nil"/>
              <w:bottom w:val="single" w:sz="8" w:space="0" w:color="auto"/>
              <w:right w:val="single" w:sz="8" w:space="0" w:color="auto"/>
            </w:tcBorders>
            <w:shd w:val="clear" w:color="000000" w:fill="DCE6F1"/>
            <w:noWrap/>
            <w:vAlign w:val="center"/>
            <w:hideMark/>
          </w:tcPr>
          <w:p w14:paraId="051801C2" w14:textId="77777777" w:rsidR="00D869BC" w:rsidRPr="00AA0EA1" w:rsidRDefault="004C0F17" w:rsidP="00D869BC">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106</w:t>
            </w:r>
          </w:p>
        </w:tc>
        <w:tc>
          <w:tcPr>
            <w:tcW w:w="2116" w:type="dxa"/>
            <w:tcBorders>
              <w:top w:val="nil"/>
              <w:left w:val="nil"/>
              <w:bottom w:val="single" w:sz="8" w:space="0" w:color="auto"/>
              <w:right w:val="single" w:sz="8" w:space="0" w:color="auto"/>
            </w:tcBorders>
            <w:shd w:val="clear" w:color="000000" w:fill="DCE6F1"/>
            <w:noWrap/>
            <w:vAlign w:val="center"/>
            <w:hideMark/>
          </w:tcPr>
          <w:p w14:paraId="05083131" w14:textId="77777777" w:rsidR="00D869BC" w:rsidRPr="00AA0EA1" w:rsidRDefault="004C0F17" w:rsidP="00D869BC">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17%</w:t>
            </w:r>
          </w:p>
        </w:tc>
      </w:tr>
      <w:tr w:rsidR="00786CA7" w:rsidRPr="00AA0EA1" w14:paraId="7152E8EF" w14:textId="77777777" w:rsidTr="00D869BC">
        <w:trPr>
          <w:trHeight w:val="480"/>
        </w:trPr>
        <w:tc>
          <w:tcPr>
            <w:tcW w:w="3998" w:type="dxa"/>
            <w:tcBorders>
              <w:top w:val="nil"/>
              <w:left w:val="single" w:sz="8" w:space="0" w:color="auto"/>
              <w:bottom w:val="single" w:sz="8" w:space="0" w:color="auto"/>
              <w:right w:val="single" w:sz="8" w:space="0" w:color="auto"/>
            </w:tcBorders>
            <w:shd w:val="clear" w:color="auto" w:fill="auto"/>
            <w:noWrap/>
            <w:vAlign w:val="center"/>
            <w:hideMark/>
          </w:tcPr>
          <w:p w14:paraId="7B54B9AD" w14:textId="77777777" w:rsidR="00D869BC" w:rsidRPr="00AA0EA1" w:rsidRDefault="004C0F17" w:rsidP="00D869BC">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 yn fwy</w:t>
            </w:r>
          </w:p>
        </w:tc>
        <w:tc>
          <w:tcPr>
            <w:tcW w:w="2523" w:type="dxa"/>
            <w:tcBorders>
              <w:top w:val="nil"/>
              <w:left w:val="nil"/>
              <w:bottom w:val="single" w:sz="8" w:space="0" w:color="auto"/>
              <w:right w:val="single" w:sz="8" w:space="0" w:color="auto"/>
            </w:tcBorders>
            <w:shd w:val="clear" w:color="auto" w:fill="auto"/>
            <w:noWrap/>
            <w:vAlign w:val="center"/>
            <w:hideMark/>
          </w:tcPr>
          <w:p w14:paraId="7C6410E3" w14:textId="77777777" w:rsidR="00D869BC" w:rsidRPr="00AA0EA1" w:rsidRDefault="004C0F17" w:rsidP="00D869BC">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267</w:t>
            </w:r>
          </w:p>
        </w:tc>
        <w:tc>
          <w:tcPr>
            <w:tcW w:w="2116" w:type="dxa"/>
            <w:tcBorders>
              <w:top w:val="nil"/>
              <w:left w:val="nil"/>
              <w:bottom w:val="single" w:sz="8" w:space="0" w:color="auto"/>
              <w:right w:val="single" w:sz="8" w:space="0" w:color="auto"/>
            </w:tcBorders>
            <w:shd w:val="clear" w:color="auto" w:fill="auto"/>
            <w:noWrap/>
            <w:vAlign w:val="center"/>
            <w:hideMark/>
          </w:tcPr>
          <w:p w14:paraId="25E8DC29" w14:textId="77777777" w:rsidR="00D869BC" w:rsidRPr="00AA0EA1" w:rsidRDefault="004C0F17" w:rsidP="00D869BC">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43%</w:t>
            </w:r>
          </w:p>
        </w:tc>
      </w:tr>
      <w:tr w:rsidR="00786CA7" w:rsidRPr="00AA0EA1" w14:paraId="14703943" w14:textId="77777777" w:rsidTr="00D869BC">
        <w:trPr>
          <w:trHeight w:val="480"/>
        </w:trPr>
        <w:tc>
          <w:tcPr>
            <w:tcW w:w="3998" w:type="dxa"/>
            <w:tcBorders>
              <w:top w:val="nil"/>
              <w:left w:val="single" w:sz="8" w:space="0" w:color="auto"/>
              <w:bottom w:val="single" w:sz="8" w:space="0" w:color="auto"/>
              <w:right w:val="single" w:sz="8" w:space="0" w:color="auto"/>
            </w:tcBorders>
            <w:shd w:val="clear" w:color="000000" w:fill="DCE6F1"/>
            <w:noWrap/>
            <w:vAlign w:val="center"/>
            <w:hideMark/>
          </w:tcPr>
          <w:p w14:paraId="14BF0313" w14:textId="77777777" w:rsidR="00D869BC" w:rsidRPr="00AA0EA1" w:rsidRDefault="004C0F17" w:rsidP="00D869BC">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Cyfanswm</w:t>
            </w:r>
          </w:p>
        </w:tc>
        <w:tc>
          <w:tcPr>
            <w:tcW w:w="2523" w:type="dxa"/>
            <w:tcBorders>
              <w:top w:val="nil"/>
              <w:left w:val="nil"/>
              <w:bottom w:val="single" w:sz="8" w:space="0" w:color="auto"/>
              <w:right w:val="single" w:sz="8" w:space="0" w:color="auto"/>
            </w:tcBorders>
            <w:shd w:val="clear" w:color="000000" w:fill="DCE6F1"/>
            <w:noWrap/>
            <w:vAlign w:val="center"/>
            <w:hideMark/>
          </w:tcPr>
          <w:p w14:paraId="7EE5B941" w14:textId="77777777" w:rsidR="00D869BC" w:rsidRPr="00AA0EA1" w:rsidRDefault="004C0F17" w:rsidP="00D869BC">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617</w:t>
            </w:r>
          </w:p>
        </w:tc>
        <w:tc>
          <w:tcPr>
            <w:tcW w:w="2116" w:type="dxa"/>
            <w:tcBorders>
              <w:top w:val="nil"/>
              <w:left w:val="nil"/>
              <w:bottom w:val="single" w:sz="8" w:space="0" w:color="auto"/>
              <w:right w:val="single" w:sz="8" w:space="0" w:color="auto"/>
            </w:tcBorders>
            <w:shd w:val="clear" w:color="000000" w:fill="DCE6F1"/>
            <w:noWrap/>
            <w:vAlign w:val="center"/>
            <w:hideMark/>
          </w:tcPr>
          <w:p w14:paraId="4E00EC25" w14:textId="77777777" w:rsidR="00D869BC" w:rsidRPr="00AA0EA1" w:rsidRDefault="004C0F17" w:rsidP="00D869BC">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100%</w:t>
            </w:r>
          </w:p>
        </w:tc>
      </w:tr>
    </w:tbl>
    <w:p w14:paraId="30516F72" w14:textId="77777777" w:rsidR="00013A24" w:rsidRPr="00AA0EA1" w:rsidRDefault="00013A24" w:rsidP="00D869BC">
      <w:pPr>
        <w:spacing w:line="240" w:lineRule="auto"/>
        <w:jc w:val="both"/>
        <w:rPr>
          <w:rFonts w:ascii="Verdana" w:hAnsi="Verdana" w:cs="Arial"/>
          <w:lang w:val="cy-GB"/>
        </w:rPr>
      </w:pPr>
    </w:p>
    <w:p w14:paraId="3F2D336B" w14:textId="77777777" w:rsidR="00533378" w:rsidRPr="00AA0EA1" w:rsidRDefault="004C0F17" w:rsidP="0029224B">
      <w:pPr>
        <w:pStyle w:val="ListParagraph"/>
        <w:numPr>
          <w:ilvl w:val="1"/>
          <w:numId w:val="62"/>
        </w:numPr>
        <w:spacing w:line="240" w:lineRule="auto"/>
        <w:ind w:hanging="780"/>
        <w:jc w:val="both"/>
        <w:rPr>
          <w:rFonts w:ascii="Verdana" w:hAnsi="Verdana" w:cs="Arial"/>
          <w:lang w:val="cy-GB"/>
        </w:rPr>
      </w:pPr>
      <w:r w:rsidRPr="00AA0EA1">
        <w:rPr>
          <w:rFonts w:ascii="Verdana" w:eastAsia="Verdana" w:hAnsi="Verdana" w:cs="Arial"/>
          <w:lang w:val="cy-GB"/>
        </w:rPr>
        <w:t xml:space="preserve">Byddai chwech o bob deg (60%) o'r rhai a ymatebodd i arolwg y Comisiynydd yn gefnogol ac yn fodlon talu £1.50 neu £2 yn ychwanegol bob mis drwy Braesept yr Heddlu, gyda’r 40% sy’n weddill yn fodlon talu £1 ychwanegol bob mis.  </w:t>
      </w:r>
    </w:p>
    <w:p w14:paraId="441A62E4" w14:textId="77777777" w:rsidR="00533378" w:rsidRPr="00AA0EA1" w:rsidRDefault="00533378" w:rsidP="00013A24">
      <w:pPr>
        <w:pStyle w:val="ListParagraph"/>
        <w:spacing w:line="240" w:lineRule="auto"/>
        <w:ind w:left="780"/>
        <w:jc w:val="both"/>
        <w:rPr>
          <w:rFonts w:ascii="Verdana" w:hAnsi="Verdana" w:cs="Arial"/>
          <w:lang w:val="cy-GB"/>
        </w:rPr>
      </w:pPr>
    </w:p>
    <w:p w14:paraId="4350A88F" w14:textId="77777777" w:rsidR="00013A24" w:rsidRPr="00AA0EA1" w:rsidRDefault="004C0F17" w:rsidP="0029224B">
      <w:pPr>
        <w:pStyle w:val="ListParagraph"/>
        <w:numPr>
          <w:ilvl w:val="0"/>
          <w:numId w:val="62"/>
        </w:numPr>
        <w:spacing w:line="240" w:lineRule="auto"/>
        <w:ind w:left="709" w:hanging="709"/>
        <w:jc w:val="both"/>
        <w:rPr>
          <w:rFonts w:ascii="Verdana" w:hAnsi="Verdana"/>
          <w:b/>
          <w:lang w:val="cy-GB"/>
        </w:rPr>
      </w:pPr>
      <w:r w:rsidRPr="00AA0EA1">
        <w:rPr>
          <w:rFonts w:ascii="Verdana" w:eastAsia="Verdana" w:hAnsi="Verdana" w:cs="Times New Roman"/>
          <w:b/>
          <w:bCs/>
          <w:lang w:val="cy-GB"/>
        </w:rPr>
        <w:t>Casgliad</w:t>
      </w:r>
    </w:p>
    <w:p w14:paraId="085F46BA" w14:textId="77777777" w:rsidR="00610FB8" w:rsidRPr="00AA0EA1" w:rsidRDefault="00610FB8" w:rsidP="00610FB8">
      <w:pPr>
        <w:pStyle w:val="ListParagraph"/>
        <w:spacing w:line="240" w:lineRule="auto"/>
        <w:ind w:left="709"/>
        <w:jc w:val="both"/>
        <w:rPr>
          <w:rFonts w:ascii="Verdana" w:hAnsi="Verdana"/>
          <w:b/>
          <w:lang w:val="cy-GB"/>
        </w:rPr>
      </w:pPr>
    </w:p>
    <w:p w14:paraId="4A28F9B4" w14:textId="2B8C7E61" w:rsidR="00987D0F" w:rsidRPr="00AA0EA1" w:rsidRDefault="004C0F17" w:rsidP="0029224B">
      <w:pPr>
        <w:pStyle w:val="ListParagraph"/>
        <w:numPr>
          <w:ilvl w:val="1"/>
          <w:numId w:val="61"/>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Times New Roman"/>
          <w:lang w:val="cy-GB"/>
        </w:rPr>
        <w:t xml:space="preserve">Fel yr amlinellir yng nghrynodeb y Comisiynydd, o ystyried penderfyniadau ariannu a wnaed yn y gorffennol a maint yr heriau ariannol a’r heriau gweithredol y mae Dyfed-Powys a’r gwasanaeth heddlu’n gyffredinol yn eu hwynebu, mae’n hollbwysig sicrhau praesept </w:t>
      </w:r>
      <w:r w:rsidRPr="00AA0EA1">
        <w:rPr>
          <w:rFonts w:ascii="Verdana" w:eastAsia="Verdana" w:hAnsi="Verdana" w:cs="Times New Roman"/>
          <w:lang w:val="cy-GB"/>
        </w:rPr>
        <w:lastRenderedPageBreak/>
        <w:t xml:space="preserve">heddlu a fydd yn diogelu plismona ac yn </w:t>
      </w:r>
      <w:r w:rsidR="00D1544E" w:rsidRPr="00AA0EA1">
        <w:rPr>
          <w:rFonts w:ascii="Verdana" w:hAnsi="Verdana"/>
          <w:lang w:val="cy-GB"/>
        </w:rPr>
        <w:t xml:space="preserve">cefnogi parhau i gyflenwi’r blaenoriaethau a nodir yn y Cynllun Heddlu a Throseddu.  </w:t>
      </w:r>
    </w:p>
    <w:p w14:paraId="210047B5" w14:textId="77777777" w:rsidR="00987D0F" w:rsidRPr="00AA0EA1" w:rsidRDefault="00987D0F" w:rsidP="00987D0F">
      <w:pPr>
        <w:pStyle w:val="ListParagraph"/>
        <w:autoSpaceDE w:val="0"/>
        <w:autoSpaceDN w:val="0"/>
        <w:adjustRightInd w:val="0"/>
        <w:spacing w:before="120" w:after="120" w:line="240" w:lineRule="auto"/>
        <w:jc w:val="both"/>
        <w:rPr>
          <w:rFonts w:ascii="Verdana" w:hAnsi="Verdana" w:cs="Arial"/>
          <w:lang w:val="cy-GB"/>
        </w:rPr>
      </w:pPr>
    </w:p>
    <w:p w14:paraId="22CBB203" w14:textId="76400C19" w:rsidR="00987D0F" w:rsidRPr="00AA0EA1" w:rsidRDefault="004C0F17" w:rsidP="0029224B">
      <w:pPr>
        <w:pStyle w:val="ListParagraph"/>
        <w:numPr>
          <w:ilvl w:val="1"/>
          <w:numId w:val="61"/>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Times New Roman"/>
          <w:lang w:val="cy-GB"/>
        </w:rPr>
        <w:t xml:space="preserve">Mae’r adroddiad uchod yn nodi’r ystod o ystyriaethau a ffactorau mewnol ac allanol sydd wedi </w:t>
      </w:r>
      <w:r w:rsidR="00115B69" w:rsidRPr="00AA0EA1">
        <w:rPr>
          <w:rFonts w:ascii="Verdana" w:eastAsia="Verdana" w:hAnsi="Verdana" w:cs="Times New Roman"/>
          <w:lang w:val="cy-GB"/>
        </w:rPr>
        <w:t>hysbysu</w:t>
      </w:r>
      <w:r w:rsidRPr="00AA0EA1">
        <w:rPr>
          <w:rFonts w:ascii="Verdana" w:eastAsia="Verdana" w:hAnsi="Verdana" w:cs="Times New Roman"/>
          <w:lang w:val="cy-GB"/>
        </w:rPr>
        <w:t xml:space="preserve"> datblygiad y CATC. </w:t>
      </w:r>
    </w:p>
    <w:p w14:paraId="7B78ECF6" w14:textId="77777777" w:rsidR="00987D0F" w:rsidRPr="00AA0EA1" w:rsidRDefault="00987D0F" w:rsidP="00987D0F">
      <w:pPr>
        <w:pStyle w:val="ListParagraph"/>
        <w:rPr>
          <w:rFonts w:ascii="Verdana" w:hAnsi="Verdana" w:cs="Arial"/>
          <w:lang w:val="cy-GB"/>
        </w:rPr>
      </w:pPr>
    </w:p>
    <w:p w14:paraId="69278B55" w14:textId="77777777" w:rsidR="00987D0F" w:rsidRPr="00AA0EA1" w:rsidRDefault="004C0F17" w:rsidP="0029224B">
      <w:pPr>
        <w:pStyle w:val="ListParagraph"/>
        <w:numPr>
          <w:ilvl w:val="1"/>
          <w:numId w:val="61"/>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Arial"/>
          <w:lang w:val="cy-GB"/>
        </w:rPr>
        <w:t xml:space="preserve">Mae’r Comisiynydd yn cyflwyno </w:t>
      </w:r>
      <w:r w:rsidRPr="00AA0EA1">
        <w:rPr>
          <w:rFonts w:ascii="Verdana" w:eastAsia="Verdana" w:hAnsi="Verdana" w:cs="Times New Roman"/>
          <w:lang w:val="cy-GB"/>
        </w:rPr>
        <w:t xml:space="preserve">cynnig praesept ar gyfer 2019/20 a thybiaethau sy’n sail i’r CATC hyd 2024/25.  </w:t>
      </w:r>
    </w:p>
    <w:p w14:paraId="2D19205C" w14:textId="77777777" w:rsidR="00987D0F" w:rsidRPr="00AA0EA1" w:rsidRDefault="00987D0F" w:rsidP="00987D0F">
      <w:pPr>
        <w:pStyle w:val="ListParagraph"/>
        <w:rPr>
          <w:rFonts w:ascii="Verdana" w:hAnsi="Verdana" w:cs="Arial"/>
          <w:lang w:val="cy-GB"/>
        </w:rPr>
      </w:pPr>
    </w:p>
    <w:p w14:paraId="2B9EE4FD" w14:textId="7543D533" w:rsidR="00987D0F" w:rsidRPr="00AA0EA1" w:rsidRDefault="004C0F17" w:rsidP="001E3517">
      <w:pPr>
        <w:pStyle w:val="ListParagraph"/>
        <w:numPr>
          <w:ilvl w:val="1"/>
          <w:numId w:val="61"/>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Arial"/>
          <w:lang w:val="cy-GB"/>
        </w:rPr>
        <w:t xml:space="preserve">Gan hynny, mae’r Comisiynydd yn cyflwyno cynnig praesept er mwyn i Banel Heddlu a Throseddu Dyfed-Powys graffu arno, a </w:t>
      </w:r>
      <w:r w:rsidR="001E3517" w:rsidRPr="00AA0EA1">
        <w:rPr>
          <w:rFonts w:ascii="Verdana" w:eastAsia="Verdana" w:hAnsi="Verdana" w:cs="Arial"/>
          <w:lang w:val="cy-GB"/>
        </w:rPr>
        <w:t>fydd</w:t>
      </w:r>
      <w:r w:rsidR="00B64D44" w:rsidRPr="00AA0EA1">
        <w:rPr>
          <w:rFonts w:ascii="Verdana" w:eastAsia="Verdana" w:hAnsi="Verdana" w:cs="Arial"/>
          <w:lang w:val="cy-GB"/>
        </w:rPr>
        <w:t xml:space="preserve"> </w:t>
      </w:r>
      <w:r w:rsidRPr="00AA0EA1">
        <w:rPr>
          <w:rFonts w:ascii="Verdana" w:eastAsia="Verdana" w:hAnsi="Verdana" w:cs="Arial"/>
          <w:lang w:val="cy-GB"/>
        </w:rPr>
        <w:t xml:space="preserve">yn codi'r praesept ar gyfer eiddo cyfartalog band D £1 y mis neu £12 y flwyddyn i £260.56, sef cynnydd o 4.83%. Mae'r cynnydd hwn yn unol â'r hyblygrwydd a amlinellir gan y Llywodraeth a bydd yn codi cyfanswm praesept o £58.793m.  Bydd hyn yn rhoi cyfanswm cyllid canolog a lleol o £115.402m sy'n cynrychioli cynnydd o 7.96% ar </w:t>
      </w:r>
      <w:r w:rsidR="001E3517" w:rsidRPr="00AA0EA1">
        <w:rPr>
          <w:rFonts w:ascii="Verdana" w:eastAsia="Verdana" w:hAnsi="Verdana" w:cs="Arial"/>
          <w:lang w:val="cy-GB"/>
        </w:rPr>
        <w:t xml:space="preserve">y </w:t>
      </w:r>
      <w:r w:rsidRPr="00AA0EA1">
        <w:rPr>
          <w:rFonts w:ascii="Verdana" w:eastAsia="Verdana" w:hAnsi="Verdana" w:cs="Arial"/>
          <w:lang w:val="cy-GB"/>
        </w:rPr>
        <w:t xml:space="preserve">lefelau ariannu yn 2018/19.    </w:t>
      </w:r>
    </w:p>
    <w:p w14:paraId="69573F8C" w14:textId="77777777" w:rsidR="001E3517" w:rsidRPr="00AA0EA1" w:rsidRDefault="001E3517" w:rsidP="001E3517">
      <w:pPr>
        <w:autoSpaceDE w:val="0"/>
        <w:autoSpaceDN w:val="0"/>
        <w:adjustRightInd w:val="0"/>
        <w:spacing w:before="120" w:after="120" w:line="240" w:lineRule="auto"/>
        <w:jc w:val="both"/>
        <w:rPr>
          <w:rFonts w:ascii="Verdana" w:hAnsi="Verdana" w:cs="Arial"/>
          <w:lang w:val="cy-GB"/>
        </w:rPr>
      </w:pPr>
    </w:p>
    <w:p w14:paraId="09C38851" w14:textId="77777777" w:rsidR="00013A24" w:rsidRPr="00AA0EA1" w:rsidRDefault="004C0F17" w:rsidP="0029224B">
      <w:pPr>
        <w:pStyle w:val="ListParagraph"/>
        <w:numPr>
          <w:ilvl w:val="1"/>
          <w:numId w:val="61"/>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Arial"/>
          <w:lang w:val="cy-GB"/>
        </w:rPr>
        <w:t>Dangosir effaith y praesept heddlu hwn ar bob band eiddo isod:</w:t>
      </w:r>
    </w:p>
    <w:p w14:paraId="2D514D10" w14:textId="77777777" w:rsidR="00013A24" w:rsidRPr="00AA0EA1" w:rsidRDefault="00013A24" w:rsidP="00013A24">
      <w:pPr>
        <w:pStyle w:val="ListParagraph"/>
        <w:spacing w:after="0" w:line="240" w:lineRule="auto"/>
        <w:ind w:left="360"/>
        <w:jc w:val="both"/>
        <w:rPr>
          <w:rFonts w:ascii="Verdana" w:eastAsia="Times New Roman" w:hAnsi="Verdana" w:cs="Arial"/>
          <w:lang w:val="cy-GB"/>
        </w:rPr>
      </w:pPr>
    </w:p>
    <w:p w14:paraId="23063D26" w14:textId="17BAFCE7" w:rsidR="00013A24" w:rsidRPr="00AA0EA1" w:rsidRDefault="004C0F17" w:rsidP="00013A24">
      <w:pPr>
        <w:pStyle w:val="ListParagraph"/>
        <w:spacing w:after="0" w:line="240" w:lineRule="auto"/>
        <w:jc w:val="both"/>
        <w:rPr>
          <w:rFonts w:ascii="Verdana" w:eastAsia="Times New Roman" w:hAnsi="Verdana" w:cs="Arial"/>
          <w:b/>
          <w:lang w:val="cy-GB"/>
        </w:rPr>
      </w:pPr>
      <w:r w:rsidRPr="00AA0EA1">
        <w:rPr>
          <w:rFonts w:ascii="Verdana" w:eastAsia="Verdana" w:hAnsi="Verdana" w:cs="Arial"/>
          <w:b/>
          <w:bCs/>
          <w:lang w:val="cy-GB"/>
        </w:rPr>
        <w:t>Tabl 24 - Bandiau'r Dreth Gyngor</w:t>
      </w:r>
    </w:p>
    <w:tbl>
      <w:tblPr>
        <w:tblW w:w="6457" w:type="dxa"/>
        <w:tblInd w:w="950" w:type="dxa"/>
        <w:tblLook w:val="04A0" w:firstRow="1" w:lastRow="0" w:firstColumn="1" w:lastColumn="0" w:noHBand="0" w:noVBand="1"/>
      </w:tblPr>
      <w:tblGrid>
        <w:gridCol w:w="960"/>
        <w:gridCol w:w="1081"/>
        <w:gridCol w:w="1380"/>
        <w:gridCol w:w="1640"/>
        <w:gridCol w:w="1400"/>
      </w:tblGrid>
      <w:tr w:rsidR="00786CA7" w:rsidRPr="00AA0EA1" w14:paraId="011649D3" w14:textId="77777777" w:rsidTr="00EA38DE">
        <w:trPr>
          <w:trHeight w:val="550"/>
        </w:trPr>
        <w:tc>
          <w:tcPr>
            <w:tcW w:w="960" w:type="dxa"/>
            <w:tcBorders>
              <w:top w:val="single" w:sz="8" w:space="0" w:color="auto"/>
              <w:left w:val="single" w:sz="8" w:space="0" w:color="auto"/>
              <w:bottom w:val="single" w:sz="8" w:space="0" w:color="auto"/>
              <w:right w:val="nil"/>
            </w:tcBorders>
            <w:shd w:val="clear" w:color="000000" w:fill="DBE5F1"/>
            <w:noWrap/>
            <w:vAlign w:val="center"/>
            <w:hideMark/>
          </w:tcPr>
          <w:p w14:paraId="4164A895" w14:textId="77777777" w:rsidR="00EA38DE" w:rsidRPr="00AA0EA1" w:rsidRDefault="004C0F17" w:rsidP="00EA38DE">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Band Treth</w:t>
            </w:r>
          </w:p>
        </w:tc>
        <w:tc>
          <w:tcPr>
            <w:tcW w:w="1077" w:type="dxa"/>
            <w:tcBorders>
              <w:top w:val="single" w:sz="8" w:space="0" w:color="auto"/>
              <w:left w:val="nil"/>
              <w:bottom w:val="single" w:sz="8" w:space="0" w:color="auto"/>
              <w:right w:val="single" w:sz="8" w:space="0" w:color="auto"/>
            </w:tcBorders>
            <w:shd w:val="clear" w:color="000000" w:fill="DBE5F1"/>
            <w:noWrap/>
            <w:vAlign w:val="center"/>
            <w:hideMark/>
          </w:tcPr>
          <w:p w14:paraId="4DA4246F" w14:textId="54A004CB" w:rsidR="00EA38DE" w:rsidRPr="00AA0EA1" w:rsidRDefault="004C0F17" w:rsidP="00EA38DE">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S</w:t>
            </w:r>
            <w:r w:rsidR="00AD42AA" w:rsidRPr="00AA0EA1">
              <w:rPr>
                <w:rFonts w:ascii="Verdana" w:eastAsia="Verdana" w:hAnsi="Verdana" w:cs="Calibri"/>
                <w:b/>
                <w:bCs/>
                <w:color w:val="000000"/>
                <w:lang w:val="cy-GB" w:eastAsia="en-GB"/>
              </w:rPr>
              <w:t>ail</w:t>
            </w:r>
          </w:p>
        </w:tc>
        <w:tc>
          <w:tcPr>
            <w:tcW w:w="1380" w:type="dxa"/>
            <w:tcBorders>
              <w:top w:val="single" w:sz="8" w:space="0" w:color="auto"/>
              <w:left w:val="nil"/>
              <w:bottom w:val="single" w:sz="8" w:space="0" w:color="auto"/>
              <w:right w:val="single" w:sz="8" w:space="0" w:color="auto"/>
            </w:tcBorders>
            <w:shd w:val="clear" w:color="000000" w:fill="DBE5F1"/>
            <w:noWrap/>
            <w:vAlign w:val="center"/>
            <w:hideMark/>
          </w:tcPr>
          <w:p w14:paraId="2D169B08" w14:textId="2323BDF4" w:rsidR="00EA38DE" w:rsidRPr="00AA0EA1" w:rsidRDefault="00382FAC" w:rsidP="00EA38DE">
            <w:pPr>
              <w:spacing w:after="0" w:line="240" w:lineRule="auto"/>
              <w:jc w:val="both"/>
              <w:rPr>
                <w:rFonts w:ascii="Verdana" w:eastAsia="Times New Roman" w:hAnsi="Verdana" w:cs="Calibri"/>
                <w:b/>
                <w:bCs/>
                <w:color w:val="000000"/>
                <w:lang w:val="cy-GB" w:eastAsia="en-GB"/>
              </w:rPr>
            </w:pPr>
            <w:r>
              <w:rPr>
                <w:rFonts w:ascii="Verdana" w:eastAsia="Verdana" w:hAnsi="Verdana" w:cs="Calibri"/>
                <w:b/>
                <w:bCs/>
                <w:color w:val="000000"/>
                <w:lang w:val="cy-GB" w:eastAsia="en-GB"/>
              </w:rPr>
              <w:t>2019/20</w:t>
            </w:r>
          </w:p>
        </w:tc>
        <w:tc>
          <w:tcPr>
            <w:tcW w:w="1640" w:type="dxa"/>
            <w:tcBorders>
              <w:top w:val="single" w:sz="8" w:space="0" w:color="auto"/>
              <w:left w:val="nil"/>
              <w:bottom w:val="single" w:sz="8" w:space="0" w:color="auto"/>
              <w:right w:val="single" w:sz="8" w:space="0" w:color="auto"/>
            </w:tcBorders>
            <w:shd w:val="clear" w:color="000000" w:fill="DBE5F1"/>
            <w:noWrap/>
            <w:vAlign w:val="center"/>
            <w:hideMark/>
          </w:tcPr>
          <w:p w14:paraId="57463A2D" w14:textId="7AB5AC34" w:rsidR="00EA38DE" w:rsidRPr="00AA0EA1" w:rsidRDefault="00382FAC" w:rsidP="00EA38DE">
            <w:pPr>
              <w:spacing w:after="0" w:line="240" w:lineRule="auto"/>
              <w:jc w:val="both"/>
              <w:rPr>
                <w:rFonts w:ascii="Verdana" w:eastAsia="Times New Roman" w:hAnsi="Verdana" w:cs="Calibri"/>
                <w:b/>
                <w:bCs/>
                <w:color w:val="000000"/>
                <w:lang w:val="cy-GB" w:eastAsia="en-GB"/>
              </w:rPr>
            </w:pPr>
            <w:r>
              <w:rPr>
                <w:rFonts w:ascii="Verdana" w:eastAsia="Verdana" w:hAnsi="Verdana" w:cs="Calibri"/>
                <w:b/>
                <w:bCs/>
                <w:color w:val="000000"/>
                <w:lang w:val="cy-GB" w:eastAsia="en-GB"/>
              </w:rPr>
              <w:t>2020/21</w:t>
            </w:r>
          </w:p>
        </w:tc>
        <w:tc>
          <w:tcPr>
            <w:tcW w:w="1400" w:type="dxa"/>
            <w:tcBorders>
              <w:top w:val="single" w:sz="8" w:space="0" w:color="auto"/>
              <w:left w:val="nil"/>
              <w:bottom w:val="single" w:sz="8" w:space="0" w:color="auto"/>
              <w:right w:val="single" w:sz="8" w:space="0" w:color="auto"/>
            </w:tcBorders>
            <w:shd w:val="clear" w:color="000000" w:fill="DBE5F1"/>
            <w:noWrap/>
            <w:vAlign w:val="center"/>
            <w:hideMark/>
          </w:tcPr>
          <w:p w14:paraId="3C32B9FF" w14:textId="77777777" w:rsidR="00EA38DE" w:rsidRPr="00AA0EA1" w:rsidRDefault="004C0F17" w:rsidP="00EA38DE">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Cynnydd</w:t>
            </w:r>
          </w:p>
        </w:tc>
      </w:tr>
      <w:tr w:rsidR="00786CA7" w:rsidRPr="00AA0EA1" w14:paraId="0B2A28E3" w14:textId="77777777" w:rsidTr="00EA38DE">
        <w:trPr>
          <w:trHeight w:val="370"/>
        </w:trPr>
        <w:tc>
          <w:tcPr>
            <w:tcW w:w="960" w:type="dxa"/>
            <w:tcBorders>
              <w:top w:val="nil"/>
              <w:left w:val="single" w:sz="8" w:space="0" w:color="auto"/>
              <w:bottom w:val="nil"/>
              <w:right w:val="nil"/>
            </w:tcBorders>
            <w:shd w:val="clear" w:color="000000" w:fill="DBE5F1"/>
            <w:noWrap/>
            <w:vAlign w:val="center"/>
            <w:hideMark/>
          </w:tcPr>
          <w:p w14:paraId="4F1AE37E" w14:textId="77777777" w:rsidR="00EA38DE" w:rsidRPr="00AA0EA1" w:rsidRDefault="004C0F17" w:rsidP="00EA38D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A</w:t>
            </w:r>
          </w:p>
        </w:tc>
        <w:tc>
          <w:tcPr>
            <w:tcW w:w="1077" w:type="dxa"/>
            <w:tcBorders>
              <w:top w:val="nil"/>
              <w:left w:val="nil"/>
              <w:bottom w:val="nil"/>
              <w:right w:val="nil"/>
            </w:tcBorders>
            <w:shd w:val="clear" w:color="auto" w:fill="auto"/>
            <w:noWrap/>
            <w:vAlign w:val="center"/>
            <w:hideMark/>
          </w:tcPr>
          <w:p w14:paraId="55962952" w14:textId="77777777" w:rsidR="00EA38DE" w:rsidRPr="00AA0EA1" w:rsidRDefault="004C0F17" w:rsidP="00EA38D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6/9fed</w:t>
            </w:r>
          </w:p>
        </w:tc>
        <w:tc>
          <w:tcPr>
            <w:tcW w:w="1380" w:type="dxa"/>
            <w:tcBorders>
              <w:top w:val="nil"/>
              <w:left w:val="single" w:sz="8" w:space="0" w:color="auto"/>
              <w:bottom w:val="nil"/>
              <w:right w:val="single" w:sz="8" w:space="0" w:color="auto"/>
            </w:tcBorders>
            <w:shd w:val="clear" w:color="auto" w:fill="auto"/>
            <w:noWrap/>
            <w:vAlign w:val="center"/>
            <w:hideMark/>
          </w:tcPr>
          <w:p w14:paraId="7CBC1E34"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£165.71</w:t>
            </w:r>
          </w:p>
        </w:tc>
        <w:tc>
          <w:tcPr>
            <w:tcW w:w="1640" w:type="dxa"/>
            <w:tcBorders>
              <w:top w:val="nil"/>
              <w:left w:val="nil"/>
              <w:bottom w:val="nil"/>
              <w:right w:val="single" w:sz="8" w:space="0" w:color="auto"/>
            </w:tcBorders>
            <w:shd w:val="clear" w:color="auto" w:fill="auto"/>
            <w:noWrap/>
            <w:vAlign w:val="center"/>
            <w:hideMark/>
          </w:tcPr>
          <w:p w14:paraId="57DFB4EA"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£173.71</w:t>
            </w:r>
          </w:p>
        </w:tc>
        <w:tc>
          <w:tcPr>
            <w:tcW w:w="1400" w:type="dxa"/>
            <w:tcBorders>
              <w:top w:val="nil"/>
              <w:left w:val="nil"/>
              <w:bottom w:val="nil"/>
              <w:right w:val="single" w:sz="8" w:space="0" w:color="auto"/>
            </w:tcBorders>
            <w:shd w:val="clear" w:color="000000" w:fill="DBE5F1"/>
            <w:noWrap/>
            <w:vAlign w:val="center"/>
            <w:hideMark/>
          </w:tcPr>
          <w:p w14:paraId="3C2C50F2"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£8.00</w:t>
            </w:r>
          </w:p>
        </w:tc>
      </w:tr>
      <w:tr w:rsidR="00786CA7" w:rsidRPr="00AA0EA1" w14:paraId="592445CB" w14:textId="77777777" w:rsidTr="00EA38DE">
        <w:trPr>
          <w:trHeight w:val="370"/>
        </w:trPr>
        <w:tc>
          <w:tcPr>
            <w:tcW w:w="960" w:type="dxa"/>
            <w:tcBorders>
              <w:top w:val="nil"/>
              <w:left w:val="single" w:sz="8" w:space="0" w:color="auto"/>
              <w:bottom w:val="nil"/>
              <w:right w:val="nil"/>
            </w:tcBorders>
            <w:shd w:val="clear" w:color="000000" w:fill="DBE5F1"/>
            <w:noWrap/>
            <w:vAlign w:val="center"/>
            <w:hideMark/>
          </w:tcPr>
          <w:p w14:paraId="6B6F3F30" w14:textId="77777777" w:rsidR="00EA38DE" w:rsidRPr="00AA0EA1" w:rsidRDefault="004C0F17" w:rsidP="00EA38D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B</w:t>
            </w:r>
          </w:p>
        </w:tc>
        <w:tc>
          <w:tcPr>
            <w:tcW w:w="1077" w:type="dxa"/>
            <w:tcBorders>
              <w:top w:val="nil"/>
              <w:left w:val="nil"/>
              <w:bottom w:val="nil"/>
              <w:right w:val="nil"/>
            </w:tcBorders>
            <w:shd w:val="clear" w:color="auto" w:fill="auto"/>
            <w:noWrap/>
            <w:vAlign w:val="center"/>
            <w:hideMark/>
          </w:tcPr>
          <w:p w14:paraId="25D81385" w14:textId="77777777" w:rsidR="00EA38DE" w:rsidRPr="00AA0EA1" w:rsidRDefault="004C0F17" w:rsidP="00EA38D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7/9fed</w:t>
            </w:r>
          </w:p>
        </w:tc>
        <w:tc>
          <w:tcPr>
            <w:tcW w:w="1380" w:type="dxa"/>
            <w:tcBorders>
              <w:top w:val="nil"/>
              <w:left w:val="single" w:sz="8" w:space="0" w:color="auto"/>
              <w:bottom w:val="nil"/>
              <w:right w:val="single" w:sz="8" w:space="0" w:color="auto"/>
            </w:tcBorders>
            <w:shd w:val="clear" w:color="auto" w:fill="auto"/>
            <w:noWrap/>
            <w:vAlign w:val="center"/>
            <w:hideMark/>
          </w:tcPr>
          <w:p w14:paraId="6D718B30"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£193.32</w:t>
            </w:r>
          </w:p>
        </w:tc>
        <w:tc>
          <w:tcPr>
            <w:tcW w:w="1640" w:type="dxa"/>
            <w:tcBorders>
              <w:top w:val="nil"/>
              <w:left w:val="nil"/>
              <w:bottom w:val="nil"/>
              <w:right w:val="single" w:sz="8" w:space="0" w:color="auto"/>
            </w:tcBorders>
            <w:shd w:val="clear" w:color="auto" w:fill="auto"/>
            <w:noWrap/>
            <w:vAlign w:val="center"/>
            <w:hideMark/>
          </w:tcPr>
          <w:p w14:paraId="37F5A148"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£202.66</w:t>
            </w:r>
          </w:p>
        </w:tc>
        <w:tc>
          <w:tcPr>
            <w:tcW w:w="1400" w:type="dxa"/>
            <w:tcBorders>
              <w:top w:val="nil"/>
              <w:left w:val="nil"/>
              <w:bottom w:val="nil"/>
              <w:right w:val="single" w:sz="8" w:space="0" w:color="auto"/>
            </w:tcBorders>
            <w:shd w:val="clear" w:color="000000" w:fill="DBE5F1"/>
            <w:noWrap/>
            <w:vAlign w:val="center"/>
            <w:hideMark/>
          </w:tcPr>
          <w:p w14:paraId="65390FE9"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£9.34</w:t>
            </w:r>
          </w:p>
        </w:tc>
      </w:tr>
      <w:tr w:rsidR="00786CA7" w:rsidRPr="00AA0EA1" w14:paraId="455890DB" w14:textId="77777777" w:rsidTr="00EA38DE">
        <w:trPr>
          <w:trHeight w:val="370"/>
        </w:trPr>
        <w:tc>
          <w:tcPr>
            <w:tcW w:w="960" w:type="dxa"/>
            <w:tcBorders>
              <w:top w:val="nil"/>
              <w:left w:val="single" w:sz="8" w:space="0" w:color="auto"/>
              <w:bottom w:val="nil"/>
              <w:right w:val="nil"/>
            </w:tcBorders>
            <w:shd w:val="clear" w:color="000000" w:fill="DBE5F1"/>
            <w:noWrap/>
            <w:vAlign w:val="center"/>
            <w:hideMark/>
          </w:tcPr>
          <w:p w14:paraId="5F966904" w14:textId="77777777" w:rsidR="00EA38DE" w:rsidRPr="00AA0EA1" w:rsidRDefault="004C0F17" w:rsidP="00EA38D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C</w:t>
            </w:r>
          </w:p>
        </w:tc>
        <w:tc>
          <w:tcPr>
            <w:tcW w:w="1077" w:type="dxa"/>
            <w:tcBorders>
              <w:top w:val="nil"/>
              <w:left w:val="nil"/>
              <w:bottom w:val="nil"/>
              <w:right w:val="nil"/>
            </w:tcBorders>
            <w:shd w:val="clear" w:color="auto" w:fill="auto"/>
            <w:noWrap/>
            <w:vAlign w:val="center"/>
            <w:hideMark/>
          </w:tcPr>
          <w:p w14:paraId="2847AA5A" w14:textId="77777777" w:rsidR="00EA38DE" w:rsidRPr="00AA0EA1" w:rsidRDefault="004C0F17" w:rsidP="00EA38D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8/9fed</w:t>
            </w:r>
          </w:p>
        </w:tc>
        <w:tc>
          <w:tcPr>
            <w:tcW w:w="1380" w:type="dxa"/>
            <w:tcBorders>
              <w:top w:val="nil"/>
              <w:left w:val="single" w:sz="8" w:space="0" w:color="auto"/>
              <w:bottom w:val="nil"/>
              <w:right w:val="single" w:sz="8" w:space="0" w:color="auto"/>
            </w:tcBorders>
            <w:shd w:val="clear" w:color="auto" w:fill="auto"/>
            <w:noWrap/>
            <w:vAlign w:val="center"/>
            <w:hideMark/>
          </w:tcPr>
          <w:p w14:paraId="605F07C0"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£220.94</w:t>
            </w:r>
          </w:p>
        </w:tc>
        <w:tc>
          <w:tcPr>
            <w:tcW w:w="1640" w:type="dxa"/>
            <w:tcBorders>
              <w:top w:val="nil"/>
              <w:left w:val="nil"/>
              <w:bottom w:val="nil"/>
              <w:right w:val="single" w:sz="8" w:space="0" w:color="auto"/>
            </w:tcBorders>
            <w:shd w:val="clear" w:color="auto" w:fill="auto"/>
            <w:noWrap/>
            <w:vAlign w:val="center"/>
            <w:hideMark/>
          </w:tcPr>
          <w:p w14:paraId="38B92E69"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£231.61</w:t>
            </w:r>
          </w:p>
        </w:tc>
        <w:tc>
          <w:tcPr>
            <w:tcW w:w="1400" w:type="dxa"/>
            <w:tcBorders>
              <w:top w:val="nil"/>
              <w:left w:val="nil"/>
              <w:bottom w:val="nil"/>
              <w:right w:val="single" w:sz="8" w:space="0" w:color="auto"/>
            </w:tcBorders>
            <w:shd w:val="clear" w:color="000000" w:fill="DBE5F1"/>
            <w:noWrap/>
            <w:vAlign w:val="center"/>
            <w:hideMark/>
          </w:tcPr>
          <w:p w14:paraId="33364DEF"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£10.67</w:t>
            </w:r>
          </w:p>
        </w:tc>
      </w:tr>
      <w:tr w:rsidR="00786CA7" w:rsidRPr="00AA0EA1" w14:paraId="4F075D7C" w14:textId="77777777" w:rsidTr="00EA38DE">
        <w:trPr>
          <w:trHeight w:val="370"/>
        </w:trPr>
        <w:tc>
          <w:tcPr>
            <w:tcW w:w="960" w:type="dxa"/>
            <w:tcBorders>
              <w:top w:val="nil"/>
              <w:left w:val="single" w:sz="8" w:space="0" w:color="auto"/>
              <w:bottom w:val="nil"/>
              <w:right w:val="nil"/>
            </w:tcBorders>
            <w:shd w:val="clear" w:color="000000" w:fill="DBE5F1"/>
            <w:noWrap/>
            <w:vAlign w:val="center"/>
            <w:hideMark/>
          </w:tcPr>
          <w:p w14:paraId="71BA02E3" w14:textId="77777777" w:rsidR="00EA38DE" w:rsidRPr="00AA0EA1" w:rsidRDefault="004C0F17" w:rsidP="00EA38DE">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D</w:t>
            </w:r>
          </w:p>
        </w:tc>
        <w:tc>
          <w:tcPr>
            <w:tcW w:w="1077" w:type="dxa"/>
            <w:tcBorders>
              <w:top w:val="nil"/>
              <w:left w:val="nil"/>
              <w:bottom w:val="nil"/>
              <w:right w:val="nil"/>
            </w:tcBorders>
            <w:shd w:val="clear" w:color="000000" w:fill="DBE5F1"/>
            <w:noWrap/>
            <w:vAlign w:val="center"/>
            <w:hideMark/>
          </w:tcPr>
          <w:p w14:paraId="080DBCCC" w14:textId="77777777" w:rsidR="00EA38DE" w:rsidRPr="00AA0EA1" w:rsidRDefault="004C0F17" w:rsidP="00EA38DE">
            <w:pPr>
              <w:spacing w:after="0" w:line="240" w:lineRule="auto"/>
              <w:jc w:val="both"/>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9/9fed</w:t>
            </w:r>
          </w:p>
        </w:tc>
        <w:tc>
          <w:tcPr>
            <w:tcW w:w="1380" w:type="dxa"/>
            <w:tcBorders>
              <w:top w:val="nil"/>
              <w:left w:val="nil"/>
              <w:bottom w:val="nil"/>
              <w:right w:val="single" w:sz="8" w:space="0" w:color="auto"/>
            </w:tcBorders>
            <w:shd w:val="clear" w:color="000000" w:fill="DBE5F1"/>
            <w:noWrap/>
            <w:vAlign w:val="center"/>
            <w:hideMark/>
          </w:tcPr>
          <w:p w14:paraId="12109B2E" w14:textId="77777777" w:rsidR="00EA38DE" w:rsidRPr="00AA0EA1" w:rsidRDefault="004C0F17" w:rsidP="00EA38DE">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£248.56</w:t>
            </w:r>
          </w:p>
        </w:tc>
        <w:tc>
          <w:tcPr>
            <w:tcW w:w="1640" w:type="dxa"/>
            <w:tcBorders>
              <w:top w:val="nil"/>
              <w:left w:val="nil"/>
              <w:bottom w:val="nil"/>
              <w:right w:val="single" w:sz="8" w:space="0" w:color="auto"/>
            </w:tcBorders>
            <w:shd w:val="clear" w:color="000000" w:fill="DBE5F1"/>
            <w:noWrap/>
            <w:vAlign w:val="center"/>
            <w:hideMark/>
          </w:tcPr>
          <w:p w14:paraId="221DE89D" w14:textId="77777777" w:rsidR="00EA38DE" w:rsidRPr="00AA0EA1" w:rsidRDefault="004C0F17" w:rsidP="00EA38DE">
            <w:pPr>
              <w:spacing w:after="0" w:line="240" w:lineRule="auto"/>
              <w:jc w:val="center"/>
              <w:rPr>
                <w:rFonts w:ascii="Verdana" w:eastAsia="Times New Roman" w:hAnsi="Verdana" w:cs="Calibri"/>
                <w:b/>
                <w:bCs/>
                <w:color w:val="000000"/>
                <w:lang w:val="cy-GB" w:eastAsia="en-GB"/>
              </w:rPr>
            </w:pPr>
            <w:r w:rsidRPr="00AA0EA1">
              <w:rPr>
                <w:rFonts w:ascii="Verdana" w:eastAsia="Verdana" w:hAnsi="Verdana" w:cs="Calibri"/>
                <w:b/>
                <w:bCs/>
                <w:color w:val="000000"/>
                <w:lang w:val="cy-GB" w:eastAsia="en-GB"/>
              </w:rPr>
              <w:t>£260.56</w:t>
            </w:r>
          </w:p>
        </w:tc>
        <w:tc>
          <w:tcPr>
            <w:tcW w:w="1400" w:type="dxa"/>
            <w:tcBorders>
              <w:top w:val="nil"/>
              <w:left w:val="nil"/>
              <w:bottom w:val="nil"/>
              <w:right w:val="single" w:sz="8" w:space="0" w:color="auto"/>
            </w:tcBorders>
            <w:shd w:val="clear" w:color="000000" w:fill="DBE5F1"/>
            <w:noWrap/>
            <w:vAlign w:val="center"/>
            <w:hideMark/>
          </w:tcPr>
          <w:p w14:paraId="70718BA6"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£12.00</w:t>
            </w:r>
          </w:p>
        </w:tc>
      </w:tr>
      <w:tr w:rsidR="00786CA7" w:rsidRPr="00AA0EA1" w14:paraId="0AC521AA" w14:textId="77777777" w:rsidTr="00EA38DE">
        <w:trPr>
          <w:trHeight w:val="370"/>
        </w:trPr>
        <w:tc>
          <w:tcPr>
            <w:tcW w:w="960" w:type="dxa"/>
            <w:tcBorders>
              <w:top w:val="nil"/>
              <w:left w:val="single" w:sz="8" w:space="0" w:color="auto"/>
              <w:bottom w:val="nil"/>
              <w:right w:val="nil"/>
            </w:tcBorders>
            <w:shd w:val="clear" w:color="000000" w:fill="DBE5F1"/>
            <w:noWrap/>
            <w:vAlign w:val="center"/>
            <w:hideMark/>
          </w:tcPr>
          <w:p w14:paraId="689A3363" w14:textId="77777777" w:rsidR="00EA38DE" w:rsidRPr="00AA0EA1" w:rsidRDefault="004C0F17" w:rsidP="00EA38D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E</w:t>
            </w:r>
          </w:p>
        </w:tc>
        <w:tc>
          <w:tcPr>
            <w:tcW w:w="1077" w:type="dxa"/>
            <w:tcBorders>
              <w:top w:val="nil"/>
              <w:left w:val="nil"/>
              <w:bottom w:val="nil"/>
              <w:right w:val="nil"/>
            </w:tcBorders>
            <w:shd w:val="clear" w:color="auto" w:fill="auto"/>
            <w:noWrap/>
            <w:vAlign w:val="center"/>
            <w:hideMark/>
          </w:tcPr>
          <w:p w14:paraId="7EB258E5" w14:textId="77777777" w:rsidR="00EA38DE" w:rsidRPr="00AA0EA1" w:rsidRDefault="004C0F17" w:rsidP="00EA38D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11/9fed</w:t>
            </w:r>
          </w:p>
        </w:tc>
        <w:tc>
          <w:tcPr>
            <w:tcW w:w="1380" w:type="dxa"/>
            <w:tcBorders>
              <w:top w:val="nil"/>
              <w:left w:val="single" w:sz="8" w:space="0" w:color="auto"/>
              <w:bottom w:val="nil"/>
              <w:right w:val="single" w:sz="8" w:space="0" w:color="auto"/>
            </w:tcBorders>
            <w:shd w:val="clear" w:color="auto" w:fill="auto"/>
            <w:noWrap/>
            <w:vAlign w:val="center"/>
            <w:hideMark/>
          </w:tcPr>
          <w:p w14:paraId="1B0933AB"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£303.80</w:t>
            </w:r>
          </w:p>
        </w:tc>
        <w:tc>
          <w:tcPr>
            <w:tcW w:w="1640" w:type="dxa"/>
            <w:tcBorders>
              <w:top w:val="nil"/>
              <w:left w:val="nil"/>
              <w:bottom w:val="nil"/>
              <w:right w:val="single" w:sz="8" w:space="0" w:color="auto"/>
            </w:tcBorders>
            <w:shd w:val="clear" w:color="auto" w:fill="auto"/>
            <w:noWrap/>
            <w:vAlign w:val="center"/>
            <w:hideMark/>
          </w:tcPr>
          <w:p w14:paraId="4B0FDEF1"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£318.46</w:t>
            </w:r>
          </w:p>
        </w:tc>
        <w:tc>
          <w:tcPr>
            <w:tcW w:w="1400" w:type="dxa"/>
            <w:tcBorders>
              <w:top w:val="nil"/>
              <w:left w:val="nil"/>
              <w:bottom w:val="nil"/>
              <w:right w:val="single" w:sz="8" w:space="0" w:color="auto"/>
            </w:tcBorders>
            <w:shd w:val="clear" w:color="000000" w:fill="DBE5F1"/>
            <w:noWrap/>
            <w:vAlign w:val="center"/>
            <w:hideMark/>
          </w:tcPr>
          <w:p w14:paraId="3AE8A9C1"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£14.66</w:t>
            </w:r>
          </w:p>
        </w:tc>
      </w:tr>
      <w:tr w:rsidR="00786CA7" w:rsidRPr="00AA0EA1" w14:paraId="0EB166ED" w14:textId="77777777" w:rsidTr="00EA38DE">
        <w:trPr>
          <w:trHeight w:val="370"/>
        </w:trPr>
        <w:tc>
          <w:tcPr>
            <w:tcW w:w="960" w:type="dxa"/>
            <w:tcBorders>
              <w:top w:val="nil"/>
              <w:left w:val="single" w:sz="8" w:space="0" w:color="auto"/>
              <w:bottom w:val="nil"/>
              <w:right w:val="nil"/>
            </w:tcBorders>
            <w:shd w:val="clear" w:color="000000" w:fill="DBE5F1"/>
            <w:noWrap/>
            <w:vAlign w:val="center"/>
            <w:hideMark/>
          </w:tcPr>
          <w:p w14:paraId="47A93459" w14:textId="77777777" w:rsidR="00EA38DE" w:rsidRPr="00AA0EA1" w:rsidRDefault="004C0F17" w:rsidP="00EA38D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F</w:t>
            </w:r>
          </w:p>
        </w:tc>
        <w:tc>
          <w:tcPr>
            <w:tcW w:w="1077" w:type="dxa"/>
            <w:tcBorders>
              <w:top w:val="nil"/>
              <w:left w:val="nil"/>
              <w:bottom w:val="nil"/>
              <w:right w:val="nil"/>
            </w:tcBorders>
            <w:shd w:val="clear" w:color="auto" w:fill="auto"/>
            <w:noWrap/>
            <w:vAlign w:val="center"/>
            <w:hideMark/>
          </w:tcPr>
          <w:p w14:paraId="414A2003" w14:textId="77777777" w:rsidR="00EA38DE" w:rsidRPr="00AA0EA1" w:rsidRDefault="004C0F17" w:rsidP="00EA38D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13/9fed</w:t>
            </w:r>
          </w:p>
        </w:tc>
        <w:tc>
          <w:tcPr>
            <w:tcW w:w="1380" w:type="dxa"/>
            <w:tcBorders>
              <w:top w:val="nil"/>
              <w:left w:val="single" w:sz="8" w:space="0" w:color="auto"/>
              <w:bottom w:val="nil"/>
              <w:right w:val="single" w:sz="8" w:space="0" w:color="auto"/>
            </w:tcBorders>
            <w:shd w:val="clear" w:color="auto" w:fill="auto"/>
            <w:noWrap/>
            <w:vAlign w:val="center"/>
            <w:hideMark/>
          </w:tcPr>
          <w:p w14:paraId="53BAD939"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£359.03</w:t>
            </w:r>
          </w:p>
        </w:tc>
        <w:tc>
          <w:tcPr>
            <w:tcW w:w="1640" w:type="dxa"/>
            <w:tcBorders>
              <w:top w:val="nil"/>
              <w:left w:val="nil"/>
              <w:bottom w:val="nil"/>
              <w:right w:val="single" w:sz="8" w:space="0" w:color="auto"/>
            </w:tcBorders>
            <w:shd w:val="clear" w:color="auto" w:fill="auto"/>
            <w:noWrap/>
            <w:vAlign w:val="center"/>
            <w:hideMark/>
          </w:tcPr>
          <w:p w14:paraId="422C3A25"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£376.36</w:t>
            </w:r>
          </w:p>
        </w:tc>
        <w:tc>
          <w:tcPr>
            <w:tcW w:w="1400" w:type="dxa"/>
            <w:tcBorders>
              <w:top w:val="nil"/>
              <w:left w:val="nil"/>
              <w:bottom w:val="nil"/>
              <w:right w:val="single" w:sz="8" w:space="0" w:color="auto"/>
            </w:tcBorders>
            <w:shd w:val="clear" w:color="000000" w:fill="DBE5F1"/>
            <w:noWrap/>
            <w:vAlign w:val="center"/>
            <w:hideMark/>
          </w:tcPr>
          <w:p w14:paraId="35BF807F"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£17.33</w:t>
            </w:r>
          </w:p>
        </w:tc>
      </w:tr>
      <w:tr w:rsidR="00786CA7" w:rsidRPr="00AA0EA1" w14:paraId="14FC43DB" w14:textId="77777777" w:rsidTr="00EA38DE">
        <w:trPr>
          <w:trHeight w:val="370"/>
        </w:trPr>
        <w:tc>
          <w:tcPr>
            <w:tcW w:w="960" w:type="dxa"/>
            <w:tcBorders>
              <w:top w:val="nil"/>
              <w:left w:val="single" w:sz="8" w:space="0" w:color="auto"/>
              <w:bottom w:val="nil"/>
              <w:right w:val="nil"/>
            </w:tcBorders>
            <w:shd w:val="clear" w:color="000000" w:fill="DBE5F1"/>
            <w:noWrap/>
            <w:vAlign w:val="center"/>
            <w:hideMark/>
          </w:tcPr>
          <w:p w14:paraId="46C63CF5" w14:textId="77777777" w:rsidR="00EA38DE" w:rsidRPr="00AA0EA1" w:rsidRDefault="004C0F17" w:rsidP="00EA38D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G</w:t>
            </w:r>
          </w:p>
        </w:tc>
        <w:tc>
          <w:tcPr>
            <w:tcW w:w="1077" w:type="dxa"/>
            <w:tcBorders>
              <w:top w:val="nil"/>
              <w:left w:val="nil"/>
              <w:bottom w:val="nil"/>
              <w:right w:val="nil"/>
            </w:tcBorders>
            <w:shd w:val="clear" w:color="auto" w:fill="auto"/>
            <w:noWrap/>
            <w:vAlign w:val="center"/>
            <w:hideMark/>
          </w:tcPr>
          <w:p w14:paraId="3E1D58F2" w14:textId="77777777" w:rsidR="00EA38DE" w:rsidRPr="00AA0EA1" w:rsidRDefault="004C0F17" w:rsidP="00EA38D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15/9fed</w:t>
            </w:r>
          </w:p>
        </w:tc>
        <w:tc>
          <w:tcPr>
            <w:tcW w:w="1380" w:type="dxa"/>
            <w:tcBorders>
              <w:top w:val="nil"/>
              <w:left w:val="single" w:sz="8" w:space="0" w:color="auto"/>
              <w:bottom w:val="nil"/>
              <w:right w:val="single" w:sz="8" w:space="0" w:color="auto"/>
            </w:tcBorders>
            <w:shd w:val="clear" w:color="auto" w:fill="auto"/>
            <w:noWrap/>
            <w:vAlign w:val="center"/>
            <w:hideMark/>
          </w:tcPr>
          <w:p w14:paraId="06EA22DF"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£414.27</w:t>
            </w:r>
          </w:p>
        </w:tc>
        <w:tc>
          <w:tcPr>
            <w:tcW w:w="1640" w:type="dxa"/>
            <w:tcBorders>
              <w:top w:val="nil"/>
              <w:left w:val="nil"/>
              <w:bottom w:val="nil"/>
              <w:right w:val="single" w:sz="8" w:space="0" w:color="auto"/>
            </w:tcBorders>
            <w:shd w:val="clear" w:color="auto" w:fill="auto"/>
            <w:noWrap/>
            <w:vAlign w:val="center"/>
            <w:hideMark/>
          </w:tcPr>
          <w:p w14:paraId="5F486827"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£434.27</w:t>
            </w:r>
          </w:p>
        </w:tc>
        <w:tc>
          <w:tcPr>
            <w:tcW w:w="1400" w:type="dxa"/>
            <w:tcBorders>
              <w:top w:val="nil"/>
              <w:left w:val="nil"/>
              <w:bottom w:val="nil"/>
              <w:right w:val="single" w:sz="8" w:space="0" w:color="auto"/>
            </w:tcBorders>
            <w:shd w:val="clear" w:color="000000" w:fill="DBE5F1"/>
            <w:noWrap/>
            <w:vAlign w:val="center"/>
            <w:hideMark/>
          </w:tcPr>
          <w:p w14:paraId="77D08146"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£20.00</w:t>
            </w:r>
          </w:p>
        </w:tc>
      </w:tr>
      <w:tr w:rsidR="00786CA7" w:rsidRPr="00AA0EA1" w14:paraId="7E4DFFE8" w14:textId="77777777" w:rsidTr="00EA38DE">
        <w:trPr>
          <w:trHeight w:val="370"/>
        </w:trPr>
        <w:tc>
          <w:tcPr>
            <w:tcW w:w="960" w:type="dxa"/>
            <w:tcBorders>
              <w:top w:val="nil"/>
              <w:left w:val="single" w:sz="8" w:space="0" w:color="auto"/>
              <w:bottom w:val="nil"/>
              <w:right w:val="nil"/>
            </w:tcBorders>
            <w:shd w:val="clear" w:color="000000" w:fill="DBE5F1"/>
            <w:noWrap/>
            <w:vAlign w:val="center"/>
            <w:hideMark/>
          </w:tcPr>
          <w:p w14:paraId="2CC3F1EA" w14:textId="77777777" w:rsidR="00EA38DE" w:rsidRPr="00AA0EA1" w:rsidRDefault="004C0F17" w:rsidP="00EA38D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H</w:t>
            </w:r>
          </w:p>
        </w:tc>
        <w:tc>
          <w:tcPr>
            <w:tcW w:w="1077" w:type="dxa"/>
            <w:tcBorders>
              <w:top w:val="nil"/>
              <w:left w:val="nil"/>
              <w:bottom w:val="nil"/>
              <w:right w:val="nil"/>
            </w:tcBorders>
            <w:shd w:val="clear" w:color="auto" w:fill="auto"/>
            <w:noWrap/>
            <w:vAlign w:val="center"/>
            <w:hideMark/>
          </w:tcPr>
          <w:p w14:paraId="7424712D" w14:textId="77777777" w:rsidR="00EA38DE" w:rsidRPr="00AA0EA1" w:rsidRDefault="004C0F17" w:rsidP="00EA38D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18/9fed</w:t>
            </w:r>
          </w:p>
        </w:tc>
        <w:tc>
          <w:tcPr>
            <w:tcW w:w="1380" w:type="dxa"/>
            <w:tcBorders>
              <w:top w:val="nil"/>
              <w:left w:val="single" w:sz="8" w:space="0" w:color="auto"/>
              <w:bottom w:val="nil"/>
              <w:right w:val="single" w:sz="8" w:space="0" w:color="auto"/>
            </w:tcBorders>
            <w:shd w:val="clear" w:color="auto" w:fill="auto"/>
            <w:noWrap/>
            <w:vAlign w:val="center"/>
            <w:hideMark/>
          </w:tcPr>
          <w:p w14:paraId="3516BD04"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£497.12</w:t>
            </w:r>
          </w:p>
        </w:tc>
        <w:tc>
          <w:tcPr>
            <w:tcW w:w="1640" w:type="dxa"/>
            <w:tcBorders>
              <w:top w:val="nil"/>
              <w:left w:val="nil"/>
              <w:bottom w:val="nil"/>
              <w:right w:val="single" w:sz="8" w:space="0" w:color="auto"/>
            </w:tcBorders>
            <w:shd w:val="clear" w:color="auto" w:fill="auto"/>
            <w:noWrap/>
            <w:vAlign w:val="center"/>
            <w:hideMark/>
          </w:tcPr>
          <w:p w14:paraId="445E0B0F"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£521.12</w:t>
            </w:r>
          </w:p>
        </w:tc>
        <w:tc>
          <w:tcPr>
            <w:tcW w:w="1400" w:type="dxa"/>
            <w:tcBorders>
              <w:top w:val="nil"/>
              <w:left w:val="nil"/>
              <w:bottom w:val="nil"/>
              <w:right w:val="single" w:sz="8" w:space="0" w:color="auto"/>
            </w:tcBorders>
            <w:shd w:val="clear" w:color="000000" w:fill="DBE5F1"/>
            <w:noWrap/>
            <w:vAlign w:val="center"/>
            <w:hideMark/>
          </w:tcPr>
          <w:p w14:paraId="66DB18A9"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£24.00</w:t>
            </w:r>
          </w:p>
        </w:tc>
      </w:tr>
      <w:tr w:rsidR="00786CA7" w:rsidRPr="00AA0EA1" w14:paraId="69FAF0B3" w14:textId="77777777" w:rsidTr="00EA38DE">
        <w:trPr>
          <w:trHeight w:val="370"/>
        </w:trPr>
        <w:tc>
          <w:tcPr>
            <w:tcW w:w="960" w:type="dxa"/>
            <w:tcBorders>
              <w:top w:val="nil"/>
              <w:left w:val="single" w:sz="8" w:space="0" w:color="auto"/>
              <w:bottom w:val="single" w:sz="8" w:space="0" w:color="auto"/>
              <w:right w:val="nil"/>
            </w:tcBorders>
            <w:shd w:val="clear" w:color="000000" w:fill="DBE5F1"/>
            <w:noWrap/>
            <w:vAlign w:val="center"/>
            <w:hideMark/>
          </w:tcPr>
          <w:p w14:paraId="115F526F" w14:textId="77777777" w:rsidR="00EA38DE" w:rsidRPr="00AA0EA1" w:rsidRDefault="004C0F17" w:rsidP="00EA38D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I</w:t>
            </w:r>
          </w:p>
        </w:tc>
        <w:tc>
          <w:tcPr>
            <w:tcW w:w="1077" w:type="dxa"/>
            <w:tcBorders>
              <w:top w:val="nil"/>
              <w:left w:val="nil"/>
              <w:bottom w:val="single" w:sz="8" w:space="0" w:color="auto"/>
              <w:right w:val="nil"/>
            </w:tcBorders>
            <w:shd w:val="clear" w:color="auto" w:fill="auto"/>
            <w:noWrap/>
            <w:vAlign w:val="center"/>
            <w:hideMark/>
          </w:tcPr>
          <w:p w14:paraId="10EA1636" w14:textId="77777777" w:rsidR="00EA38DE" w:rsidRPr="00AA0EA1" w:rsidRDefault="004C0F17" w:rsidP="00EA38DE">
            <w:pPr>
              <w:spacing w:after="0" w:line="240" w:lineRule="auto"/>
              <w:jc w:val="both"/>
              <w:rPr>
                <w:rFonts w:ascii="Verdana" w:eastAsia="Times New Roman" w:hAnsi="Verdana" w:cs="Calibri"/>
                <w:color w:val="000000"/>
                <w:lang w:val="cy-GB" w:eastAsia="en-GB"/>
              </w:rPr>
            </w:pPr>
            <w:r w:rsidRPr="00AA0EA1">
              <w:rPr>
                <w:rFonts w:ascii="Verdana" w:eastAsia="Verdana" w:hAnsi="Verdana" w:cs="Calibri"/>
                <w:color w:val="000000"/>
                <w:lang w:val="cy-GB" w:eastAsia="en-GB"/>
              </w:rPr>
              <w:t>21/9fed</w:t>
            </w:r>
          </w:p>
        </w:tc>
        <w:tc>
          <w:tcPr>
            <w:tcW w:w="1380" w:type="dxa"/>
            <w:tcBorders>
              <w:top w:val="nil"/>
              <w:left w:val="single" w:sz="8" w:space="0" w:color="auto"/>
              <w:bottom w:val="single" w:sz="8" w:space="0" w:color="auto"/>
              <w:right w:val="single" w:sz="8" w:space="0" w:color="auto"/>
            </w:tcBorders>
            <w:shd w:val="clear" w:color="auto" w:fill="auto"/>
            <w:noWrap/>
            <w:vAlign w:val="center"/>
            <w:hideMark/>
          </w:tcPr>
          <w:p w14:paraId="7F62DDB2"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£579.97</w:t>
            </w:r>
          </w:p>
        </w:tc>
        <w:tc>
          <w:tcPr>
            <w:tcW w:w="1640" w:type="dxa"/>
            <w:tcBorders>
              <w:top w:val="nil"/>
              <w:left w:val="nil"/>
              <w:bottom w:val="single" w:sz="8" w:space="0" w:color="auto"/>
              <w:right w:val="single" w:sz="8" w:space="0" w:color="auto"/>
            </w:tcBorders>
            <w:shd w:val="clear" w:color="auto" w:fill="auto"/>
            <w:noWrap/>
            <w:vAlign w:val="center"/>
            <w:hideMark/>
          </w:tcPr>
          <w:p w14:paraId="0EDFEBD4"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£607.97</w:t>
            </w:r>
          </w:p>
        </w:tc>
        <w:tc>
          <w:tcPr>
            <w:tcW w:w="1400" w:type="dxa"/>
            <w:tcBorders>
              <w:top w:val="nil"/>
              <w:left w:val="nil"/>
              <w:bottom w:val="single" w:sz="8" w:space="0" w:color="auto"/>
              <w:right w:val="single" w:sz="8" w:space="0" w:color="auto"/>
            </w:tcBorders>
            <w:shd w:val="clear" w:color="000000" w:fill="DBE5F1"/>
            <w:noWrap/>
            <w:vAlign w:val="center"/>
            <w:hideMark/>
          </w:tcPr>
          <w:p w14:paraId="3F66E8BA" w14:textId="77777777" w:rsidR="00EA38DE" w:rsidRPr="00AA0EA1" w:rsidRDefault="004C0F17" w:rsidP="00EA38DE">
            <w:pPr>
              <w:spacing w:after="0" w:line="240" w:lineRule="auto"/>
              <w:jc w:val="center"/>
              <w:rPr>
                <w:rFonts w:ascii="Verdana" w:eastAsia="Times New Roman" w:hAnsi="Verdana" w:cs="Calibri"/>
                <w:color w:val="000000"/>
                <w:lang w:val="cy-GB" w:eastAsia="en-GB"/>
              </w:rPr>
            </w:pPr>
            <w:r w:rsidRPr="00AA0EA1">
              <w:rPr>
                <w:rFonts w:ascii="Verdana" w:eastAsia="Verdana" w:hAnsi="Verdana" w:cs="Calibri"/>
                <w:color w:val="000000"/>
                <w:lang w:val="cy-GB" w:eastAsia="en-GB"/>
              </w:rPr>
              <w:t>£28.00</w:t>
            </w:r>
          </w:p>
        </w:tc>
      </w:tr>
    </w:tbl>
    <w:p w14:paraId="5AF0E7A8" w14:textId="77777777" w:rsidR="00EA38DE" w:rsidRPr="00AA0EA1" w:rsidRDefault="00EA38DE" w:rsidP="00013A24">
      <w:pPr>
        <w:pStyle w:val="ListParagraph"/>
        <w:spacing w:after="0" w:line="240" w:lineRule="auto"/>
        <w:jc w:val="both"/>
        <w:rPr>
          <w:rFonts w:ascii="Verdana" w:eastAsia="Times New Roman" w:hAnsi="Verdana" w:cs="Arial"/>
          <w:b/>
          <w:lang w:val="cy-GB"/>
        </w:rPr>
      </w:pPr>
    </w:p>
    <w:p w14:paraId="66F3EFB2" w14:textId="77777777" w:rsidR="00013A24" w:rsidRPr="00AA0EA1" w:rsidRDefault="00013A24" w:rsidP="00013A24">
      <w:pPr>
        <w:pStyle w:val="ListParagraph"/>
        <w:spacing w:line="240" w:lineRule="auto"/>
        <w:jc w:val="both"/>
        <w:rPr>
          <w:rFonts w:ascii="Verdana" w:hAnsi="Verdana" w:cs="Arial"/>
          <w:lang w:val="cy-GB"/>
        </w:rPr>
      </w:pPr>
    </w:p>
    <w:p w14:paraId="373F6D6F" w14:textId="339A50FD" w:rsidR="00013A24" w:rsidRPr="00AA0EA1" w:rsidRDefault="004C0F17" w:rsidP="0029224B">
      <w:pPr>
        <w:pStyle w:val="ListParagraph"/>
        <w:numPr>
          <w:ilvl w:val="1"/>
          <w:numId w:val="61"/>
        </w:numPr>
        <w:autoSpaceDE w:val="0"/>
        <w:autoSpaceDN w:val="0"/>
        <w:adjustRightInd w:val="0"/>
        <w:spacing w:before="120" w:after="120" w:line="240" w:lineRule="auto"/>
        <w:jc w:val="both"/>
        <w:rPr>
          <w:rFonts w:ascii="Verdana" w:hAnsi="Verdana"/>
          <w:lang w:val="cy-GB"/>
        </w:rPr>
        <w:sectPr w:rsidR="00013A24" w:rsidRPr="00AA0EA1" w:rsidSect="00D34D90">
          <w:headerReference w:type="default" r:id="rId26"/>
          <w:footerReference w:type="default" r:id="rId27"/>
          <w:pgSz w:w="11906" w:h="16838"/>
          <w:pgMar w:top="567" w:right="1558" w:bottom="567" w:left="1701" w:header="709" w:footer="709" w:gutter="0"/>
          <w:pgNumType w:start="0"/>
          <w:cols w:space="708"/>
          <w:titlePg/>
          <w:docGrid w:linePitch="360"/>
        </w:sectPr>
      </w:pPr>
      <w:r w:rsidRPr="00AA0EA1">
        <w:rPr>
          <w:rFonts w:ascii="Verdana" w:eastAsia="Verdana" w:hAnsi="Verdana" w:cs="Arial"/>
          <w:lang w:val="cy-GB"/>
        </w:rPr>
        <w:t xml:space="preserve">Bydd y lefel hon o gyllid yn caniatáu i'r Heddlu barhau i ddarparu cyllid </w:t>
      </w:r>
      <w:r w:rsidR="00AD42AA" w:rsidRPr="00AA0EA1">
        <w:rPr>
          <w:rFonts w:ascii="Verdana" w:eastAsia="Verdana" w:hAnsi="Verdana" w:cs="Arial"/>
          <w:lang w:val="cy-GB"/>
        </w:rPr>
        <w:t>canolbwyntiedig er mwyn b</w:t>
      </w:r>
      <w:r w:rsidRPr="00AA0EA1">
        <w:rPr>
          <w:rFonts w:ascii="Verdana" w:eastAsia="Verdana" w:hAnsi="Verdana" w:cs="Arial"/>
          <w:lang w:val="cy-GB"/>
        </w:rPr>
        <w:t>odloni ei gynlluniau cyfl</w:t>
      </w:r>
      <w:r w:rsidR="0047782E" w:rsidRPr="00AA0EA1">
        <w:rPr>
          <w:rFonts w:ascii="Verdana" w:eastAsia="Verdana" w:hAnsi="Verdana" w:cs="Arial"/>
          <w:lang w:val="cy-GB"/>
        </w:rPr>
        <w:t>enwi</w:t>
      </w:r>
      <w:r w:rsidRPr="00AA0EA1">
        <w:rPr>
          <w:rFonts w:ascii="Verdana" w:eastAsia="Verdana" w:hAnsi="Verdana" w:cs="Arial"/>
          <w:lang w:val="cy-GB"/>
        </w:rPr>
        <w:t xml:space="preserve"> gweithredol a strategol gan ddangos </w:t>
      </w:r>
      <w:r w:rsidRPr="00AA0EA1">
        <w:rPr>
          <w:rFonts w:ascii="Verdana" w:eastAsia="Verdana" w:hAnsi="Verdana" w:cs="Times New Roman"/>
          <w:lang w:val="cy-GB"/>
        </w:rPr>
        <w:t xml:space="preserve">gwelliannau </w:t>
      </w:r>
      <w:r w:rsidR="00D502D9" w:rsidRPr="00AA0EA1">
        <w:rPr>
          <w:rFonts w:ascii="Verdana" w:eastAsia="Verdana" w:hAnsi="Verdana" w:cs="Times New Roman"/>
          <w:lang w:val="cy-GB"/>
        </w:rPr>
        <w:t>mewn perthynas â</w:t>
      </w:r>
      <w:r w:rsidRPr="00AA0EA1">
        <w:rPr>
          <w:rFonts w:ascii="Verdana" w:eastAsia="Verdana" w:hAnsi="Verdana" w:cs="Times New Roman"/>
          <w:lang w:val="cy-GB"/>
        </w:rPr>
        <w:t xml:space="preserve"> blaenoriaethau Datganiad Rheoli'r Heddlu,</w:t>
      </w:r>
      <w:r w:rsidR="00AD42AA" w:rsidRPr="00AA0EA1">
        <w:rPr>
          <w:rFonts w:ascii="Verdana" w:eastAsia="Verdana" w:hAnsi="Verdana" w:cs="Times New Roman"/>
          <w:lang w:val="cy-GB"/>
        </w:rPr>
        <w:t xml:space="preserve"> </w:t>
      </w:r>
      <w:r w:rsidRPr="00AA0EA1">
        <w:rPr>
          <w:rFonts w:ascii="Verdana" w:eastAsia="Verdana" w:hAnsi="Verdana" w:cs="Times New Roman"/>
          <w:lang w:val="cy-GB"/>
        </w:rPr>
        <w:t xml:space="preserve">cydnerthedd </w:t>
      </w:r>
      <w:r w:rsidR="00AD42AA" w:rsidRPr="00AA0EA1">
        <w:rPr>
          <w:rFonts w:ascii="Verdana" w:eastAsia="Verdana" w:hAnsi="Verdana" w:cs="Times New Roman"/>
          <w:lang w:val="cy-GB"/>
        </w:rPr>
        <w:t>ariannol</w:t>
      </w:r>
      <w:r w:rsidRPr="00AA0EA1">
        <w:rPr>
          <w:rFonts w:ascii="Verdana" w:eastAsia="Verdana" w:hAnsi="Verdana" w:cs="Times New Roman"/>
          <w:lang w:val="cy-GB"/>
        </w:rPr>
        <w:t xml:space="preserve"> a gweithredol, argymhellion </w:t>
      </w:r>
      <w:r w:rsidR="001F3766" w:rsidRPr="00AA0EA1">
        <w:rPr>
          <w:rFonts w:ascii="Verdana" w:eastAsia="Verdana" w:hAnsi="Verdana" w:cs="Times New Roman"/>
          <w:lang w:val="cy-GB"/>
        </w:rPr>
        <w:t>AHGTAEM</w:t>
      </w:r>
      <w:r w:rsidRPr="00AA0EA1">
        <w:rPr>
          <w:rFonts w:ascii="Verdana" w:eastAsia="Verdana" w:hAnsi="Verdana" w:cs="Times New Roman"/>
          <w:lang w:val="cy-GB"/>
        </w:rPr>
        <w:t xml:space="preserve"> a meysydd i'w gwella </w:t>
      </w:r>
      <w:r w:rsidR="00AD42AA" w:rsidRPr="00AA0EA1">
        <w:rPr>
          <w:rFonts w:ascii="Verdana" w:eastAsia="Verdana" w:hAnsi="Verdana" w:cs="Times New Roman"/>
          <w:lang w:val="cy-GB"/>
        </w:rPr>
        <w:t>a nodwyd gan yr heddlu ei</w:t>
      </w:r>
      <w:r w:rsidRPr="00AA0EA1">
        <w:rPr>
          <w:rFonts w:ascii="Verdana" w:eastAsia="Verdana" w:hAnsi="Verdana" w:cs="Times New Roman"/>
          <w:lang w:val="cy-GB"/>
        </w:rPr>
        <w:t xml:space="preserve"> hunan.</w:t>
      </w:r>
      <w:r w:rsidR="00AD42AA" w:rsidRPr="00AA0EA1">
        <w:rPr>
          <w:rFonts w:ascii="Verdana" w:eastAsia="Verdana" w:hAnsi="Verdana" w:cs="Times New Roman"/>
          <w:lang w:val="cy-GB"/>
        </w:rPr>
        <w:t xml:space="preserve"> </w:t>
      </w:r>
      <w:r w:rsidRPr="00AA0EA1">
        <w:rPr>
          <w:rFonts w:ascii="Verdana" w:eastAsia="Verdana" w:hAnsi="Verdana" w:cs="Times New Roman"/>
          <w:lang w:val="cy-GB"/>
        </w:rPr>
        <w:t>Rhagwelir hefyd y bydd y cynlluniau hyn yn cael effaith gadarnhaol o ran cynnal a gwella'r safonau</w:t>
      </w:r>
      <w:r w:rsidR="00AD42AA" w:rsidRPr="00AA0EA1">
        <w:rPr>
          <w:rFonts w:ascii="Verdana" w:eastAsia="Verdana" w:hAnsi="Verdana" w:cs="Times New Roman"/>
          <w:lang w:val="cy-GB"/>
        </w:rPr>
        <w:t xml:space="preserve"> gwasanaeth</w:t>
      </w:r>
      <w:r w:rsidRPr="00AA0EA1">
        <w:rPr>
          <w:rFonts w:ascii="Verdana" w:eastAsia="Verdana" w:hAnsi="Verdana" w:cs="Times New Roman"/>
          <w:lang w:val="cy-GB"/>
        </w:rPr>
        <w:t xml:space="preserve"> y gall y cyhoedd eu disgwyl</w:t>
      </w:r>
      <w:r w:rsidR="00F630A7" w:rsidRPr="00AA0EA1">
        <w:rPr>
          <w:rFonts w:ascii="Verdana" w:eastAsia="Verdana" w:hAnsi="Verdana" w:cs="Times New Roman"/>
          <w:lang w:val="cy-GB"/>
        </w:rPr>
        <w:t xml:space="preserve"> </w:t>
      </w:r>
      <w:r w:rsidRPr="00AA0EA1">
        <w:rPr>
          <w:rFonts w:ascii="Verdana" w:eastAsia="Verdana" w:hAnsi="Verdana" w:cs="Times New Roman"/>
          <w:lang w:val="cy-GB"/>
        </w:rPr>
        <w:t>yn ogystal â chael effaith wirioneddol ar lwyth gwaith a lles staff a swyddogion.</w:t>
      </w:r>
    </w:p>
    <w:p w14:paraId="17561923" w14:textId="2635A305" w:rsidR="00013A24" w:rsidRPr="00AA0EA1" w:rsidRDefault="0047782E" w:rsidP="00013A24">
      <w:pPr>
        <w:spacing w:line="240" w:lineRule="auto"/>
        <w:rPr>
          <w:rFonts w:ascii="Verdana" w:hAnsi="Verdana"/>
          <w:lang w:val="cy-GB"/>
        </w:rPr>
        <w:sectPr w:rsidR="00013A24" w:rsidRPr="00AA0EA1" w:rsidSect="00D34D90">
          <w:headerReference w:type="default" r:id="rId28"/>
          <w:pgSz w:w="16838" w:h="11906" w:orient="landscape"/>
          <w:pgMar w:top="1701" w:right="820" w:bottom="1558" w:left="567" w:header="709" w:footer="709" w:gutter="0"/>
          <w:cols w:space="708"/>
          <w:docGrid w:linePitch="360"/>
        </w:sectPr>
      </w:pPr>
      <w:bookmarkStart w:id="15" w:name="_Toc504048827"/>
      <w:bookmarkStart w:id="16" w:name="_Toc282605646"/>
      <w:r w:rsidRPr="00AA0EA1">
        <w:rPr>
          <w:noProof/>
          <w:lang w:eastAsia="en-GB"/>
        </w:rPr>
        <w:lastRenderedPageBreak/>
        <w:drawing>
          <wp:anchor distT="0" distB="0" distL="114300" distR="114300" simplePos="0" relativeHeight="251661312" behindDoc="1" locked="0" layoutInCell="1" allowOverlap="0" wp14:anchorId="2C1DA71F" wp14:editId="08A111D4">
            <wp:simplePos x="0" y="0"/>
            <wp:positionH relativeFrom="margin">
              <wp:posOffset>-2236</wp:posOffset>
            </wp:positionH>
            <wp:positionV relativeFrom="page">
              <wp:posOffset>1081377</wp:posOffset>
            </wp:positionV>
            <wp:extent cx="9210675" cy="5819775"/>
            <wp:effectExtent l="0" t="0" r="9525" b="9525"/>
            <wp:wrapThrough wrapText="bothSides">
              <wp:wrapPolygon edited="0">
                <wp:start x="0" y="0"/>
                <wp:lineTo x="0" y="21565"/>
                <wp:lineTo x="21578" y="21565"/>
                <wp:lineTo x="21578" y="18383"/>
                <wp:lineTo x="17289" y="18100"/>
                <wp:lineTo x="19612" y="18100"/>
                <wp:lineTo x="21578" y="17605"/>
                <wp:lineTo x="21578" y="141"/>
                <wp:lineTo x="16351" y="0"/>
                <wp:lineTo x="0" y="0"/>
              </wp:wrapPolygon>
            </wp:wrapThrough>
            <wp:docPr id="3786" name="Picture 3786"/>
            <wp:cNvGraphicFramePr/>
            <a:graphic xmlns:a="http://schemas.openxmlformats.org/drawingml/2006/main">
              <a:graphicData uri="http://schemas.openxmlformats.org/drawingml/2006/picture">
                <pic:pic xmlns:pic="http://schemas.openxmlformats.org/drawingml/2006/picture">
                  <pic:nvPicPr>
                    <pic:cNvPr id="3786" name="Picture 3786"/>
                    <pic:cNvPicPr/>
                  </pic:nvPicPr>
                  <pic:blipFill>
                    <a:blip r:embed="rId29"/>
                    <a:stretch>
                      <a:fillRect/>
                    </a:stretch>
                  </pic:blipFill>
                  <pic:spPr>
                    <a:xfrm>
                      <a:off x="0" y="0"/>
                      <a:ext cx="9210675" cy="5819775"/>
                    </a:xfrm>
                    <a:prstGeom prst="rect">
                      <a:avLst/>
                    </a:prstGeom>
                  </pic:spPr>
                </pic:pic>
              </a:graphicData>
            </a:graphic>
            <wp14:sizeRelH relativeFrom="margin">
              <wp14:pctWidth>0</wp14:pctWidth>
            </wp14:sizeRelH>
            <wp14:sizeRelV relativeFrom="margin">
              <wp14:pctHeight>0</wp14:pctHeight>
            </wp14:sizeRelV>
          </wp:anchor>
        </w:drawing>
      </w:r>
      <w:r w:rsidR="004C0F17" w:rsidRPr="00AA0EA1">
        <w:rPr>
          <w:rFonts w:ascii="Verdana" w:hAnsi="Verdana"/>
          <w:lang w:val="cy-GB"/>
        </w:rPr>
        <w:br w:type="page"/>
      </w:r>
    </w:p>
    <w:p w14:paraId="5D0F1713" w14:textId="77777777" w:rsidR="00013A24" w:rsidRPr="00AA0EA1" w:rsidRDefault="004C0F17" w:rsidP="00013A24">
      <w:pPr>
        <w:spacing w:line="240" w:lineRule="auto"/>
        <w:rPr>
          <w:rFonts w:ascii="Verdana" w:eastAsiaTheme="majorEastAsia" w:hAnsi="Verdana" w:cstheme="majorBidi"/>
          <w:b/>
          <w:bCs/>
          <w:lang w:val="cy-GB"/>
        </w:rPr>
        <w:sectPr w:rsidR="00013A24" w:rsidRPr="00AA0EA1" w:rsidSect="00D34D90">
          <w:headerReference w:type="default" r:id="rId30"/>
          <w:pgSz w:w="16838" w:h="11906" w:orient="landscape"/>
          <w:pgMar w:top="1701" w:right="820" w:bottom="1558" w:left="567" w:header="709" w:footer="709" w:gutter="0"/>
          <w:cols w:space="708"/>
          <w:docGrid w:linePitch="360"/>
        </w:sectPr>
      </w:pPr>
      <w:r w:rsidRPr="00AA0EA1">
        <w:rPr>
          <w:rFonts w:ascii="Verdana" w:hAnsi="Verdana"/>
          <w:noProof/>
          <w:lang w:eastAsia="en-GB"/>
        </w:rPr>
        <w:lastRenderedPageBreak/>
        <w:drawing>
          <wp:inline distT="0" distB="0" distL="0" distR="0" wp14:anchorId="6FDB163D" wp14:editId="42F11C25">
            <wp:extent cx="8595360" cy="5591699"/>
            <wp:effectExtent l="0" t="0" r="0"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4"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8595360" cy="5591699"/>
                    </a:xfrm>
                    <a:prstGeom prst="rect">
                      <a:avLst/>
                    </a:prstGeom>
                    <a:noFill/>
                    <a:ln>
                      <a:noFill/>
                    </a:ln>
                  </pic:spPr>
                </pic:pic>
              </a:graphicData>
            </a:graphic>
          </wp:inline>
        </w:drawing>
      </w:r>
    </w:p>
    <w:p w14:paraId="26F5190F" w14:textId="518CC860" w:rsidR="00013A24" w:rsidRPr="00AA0EA1" w:rsidRDefault="00382FAC" w:rsidP="00013A24">
      <w:pPr>
        <w:spacing w:line="240" w:lineRule="auto"/>
        <w:rPr>
          <w:rFonts w:ascii="Verdana" w:hAnsi="Verdana"/>
          <w:lang w:val="cy-GB"/>
        </w:rPr>
      </w:pPr>
      <w:r w:rsidRPr="00382FAC">
        <w:rPr>
          <w:rFonts w:ascii="Verdana" w:hAnsi="Verdana"/>
          <w:noProof/>
          <w:lang w:eastAsia="en-GB"/>
        </w:rPr>
        <w:lastRenderedPageBreak/>
        <w:drawing>
          <wp:inline distT="0" distB="0" distL="0" distR="0" wp14:anchorId="71FA94B7" wp14:editId="492F4F76">
            <wp:extent cx="6158230" cy="7103534"/>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1845" cy="7119239"/>
                    </a:xfrm>
                    <a:prstGeom prst="rect">
                      <a:avLst/>
                    </a:prstGeom>
                    <a:noFill/>
                    <a:ln>
                      <a:noFill/>
                    </a:ln>
                  </pic:spPr>
                </pic:pic>
              </a:graphicData>
            </a:graphic>
          </wp:inline>
        </w:drawing>
      </w:r>
    </w:p>
    <w:p w14:paraId="23CF102B" w14:textId="77777777" w:rsidR="00013A24" w:rsidRPr="00AA0EA1" w:rsidRDefault="004C0F17" w:rsidP="00013A24">
      <w:pPr>
        <w:spacing w:line="240" w:lineRule="auto"/>
        <w:rPr>
          <w:rFonts w:ascii="Verdana" w:hAnsi="Verdana"/>
          <w:lang w:val="cy-GB"/>
        </w:rPr>
      </w:pPr>
      <w:r w:rsidRPr="00AA0EA1">
        <w:rPr>
          <w:rFonts w:ascii="Verdana" w:hAnsi="Verdana"/>
          <w:lang w:val="cy-GB"/>
        </w:rPr>
        <w:br w:type="page"/>
      </w:r>
    </w:p>
    <w:p w14:paraId="59AC128B" w14:textId="2D06673E" w:rsidR="00013A24" w:rsidRPr="00AA0EA1" w:rsidRDefault="00382FAC" w:rsidP="00013A24">
      <w:pPr>
        <w:spacing w:line="240" w:lineRule="auto"/>
        <w:rPr>
          <w:rFonts w:ascii="Verdana" w:hAnsi="Verdana"/>
          <w:lang w:val="cy-GB"/>
        </w:rPr>
      </w:pPr>
      <w:r w:rsidRPr="00382FAC">
        <w:rPr>
          <w:rFonts w:ascii="Verdana" w:hAnsi="Verdana"/>
          <w:noProof/>
          <w:lang w:eastAsia="en-GB"/>
        </w:rPr>
        <w:lastRenderedPageBreak/>
        <w:drawing>
          <wp:inline distT="0" distB="0" distL="0" distR="0" wp14:anchorId="1E3E96B3" wp14:editId="4CB4B82E">
            <wp:extent cx="6150275" cy="4080934"/>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3750" cy="4096511"/>
                    </a:xfrm>
                    <a:prstGeom prst="rect">
                      <a:avLst/>
                    </a:prstGeom>
                    <a:noFill/>
                    <a:ln>
                      <a:noFill/>
                    </a:ln>
                  </pic:spPr>
                </pic:pic>
              </a:graphicData>
            </a:graphic>
          </wp:inline>
        </w:drawing>
      </w:r>
      <w:r w:rsidR="004C0F17" w:rsidRPr="00AA0EA1">
        <w:rPr>
          <w:rFonts w:ascii="Verdana" w:hAnsi="Verdana"/>
          <w:lang w:val="cy-GB"/>
        </w:rPr>
        <w:br w:type="page"/>
      </w:r>
    </w:p>
    <w:p w14:paraId="39503EEE" w14:textId="77777777" w:rsidR="00013A24" w:rsidRPr="00AA0EA1" w:rsidRDefault="00013A24" w:rsidP="00013A24">
      <w:pPr>
        <w:spacing w:line="240" w:lineRule="auto"/>
        <w:rPr>
          <w:rFonts w:ascii="Verdana" w:hAnsi="Verdana"/>
          <w:lang w:val="cy-GB"/>
        </w:rPr>
        <w:sectPr w:rsidR="00013A24" w:rsidRPr="00AA0EA1" w:rsidSect="00D34D90">
          <w:headerReference w:type="default" r:id="rId34"/>
          <w:pgSz w:w="11906" w:h="16838"/>
          <w:pgMar w:top="820" w:right="1558" w:bottom="567" w:left="1701" w:header="709" w:footer="709" w:gutter="0"/>
          <w:cols w:space="708"/>
          <w:docGrid w:linePitch="360"/>
        </w:sectPr>
      </w:pPr>
    </w:p>
    <w:bookmarkEnd w:id="15"/>
    <w:bookmarkEnd w:id="16"/>
    <w:p w14:paraId="568B0188" w14:textId="2CD330D2" w:rsidR="00013A24" w:rsidRPr="00AA0EA1" w:rsidRDefault="004C0F17" w:rsidP="008A216A">
      <w:pPr>
        <w:pStyle w:val="ListParagraph"/>
        <w:numPr>
          <w:ilvl w:val="0"/>
          <w:numId w:val="15"/>
        </w:numPr>
        <w:tabs>
          <w:tab w:val="num" w:pos="709"/>
          <w:tab w:val="left" w:pos="5760"/>
        </w:tabs>
        <w:spacing w:before="60" w:after="120" w:line="240" w:lineRule="auto"/>
        <w:ind w:hanging="720"/>
        <w:jc w:val="both"/>
        <w:rPr>
          <w:rFonts w:ascii="Verdana" w:hAnsi="Verdana" w:cs="Arial"/>
          <w:lang w:val="cy-GB" w:eastAsia="en-GB"/>
        </w:rPr>
      </w:pPr>
      <w:r w:rsidRPr="00AA0EA1">
        <w:rPr>
          <w:rFonts w:ascii="Verdana" w:eastAsia="Verdana" w:hAnsi="Verdana" w:cs="Arial"/>
          <w:lang w:val="cy-GB" w:eastAsia="en-GB"/>
        </w:rPr>
        <w:lastRenderedPageBreak/>
        <w:t xml:space="preserve">Mae adran 25 o Ddeddf Llywodraeth Leol 2003 yn ei gwneud yn ofynnol i’r </w:t>
      </w:r>
      <w:r w:rsidR="005A101E" w:rsidRPr="00AA0EA1">
        <w:rPr>
          <w:rFonts w:ascii="Verdana" w:eastAsia="Verdana" w:hAnsi="Verdana" w:cs="Arial"/>
          <w:lang w:val="cy-GB" w:eastAsia="en-GB"/>
        </w:rPr>
        <w:t xml:space="preserve">Prif Swyddog </w:t>
      </w:r>
      <w:r w:rsidR="001D21B4" w:rsidRPr="00AA0EA1">
        <w:rPr>
          <w:rFonts w:ascii="Verdana" w:eastAsia="Verdana" w:hAnsi="Verdana" w:cs="Arial"/>
          <w:lang w:val="cy-GB" w:eastAsia="en-GB"/>
        </w:rPr>
        <w:t>Cyllid</w:t>
      </w:r>
      <w:r w:rsidRPr="00AA0EA1">
        <w:rPr>
          <w:rFonts w:ascii="Verdana" w:eastAsia="Verdana" w:hAnsi="Verdana" w:cs="Arial"/>
          <w:lang w:val="cy-GB" w:eastAsia="en-GB"/>
        </w:rPr>
        <w:t xml:space="preserve"> adrodd ar y materion canlynol i'r Comisiynydd ar adeg pennu'r gyllideb:</w:t>
      </w:r>
    </w:p>
    <w:p w14:paraId="2DC6ACC7" w14:textId="7FA16277" w:rsidR="00013A24" w:rsidRPr="00AA0EA1" w:rsidRDefault="00484CA9" w:rsidP="008A216A">
      <w:pPr>
        <w:pStyle w:val="BodyText2"/>
        <w:numPr>
          <w:ilvl w:val="0"/>
          <w:numId w:val="13"/>
        </w:numPr>
        <w:spacing w:line="240" w:lineRule="auto"/>
        <w:ind w:left="1418" w:hanging="709"/>
        <w:jc w:val="both"/>
        <w:rPr>
          <w:rFonts w:ascii="Verdana" w:hAnsi="Verdana" w:cs="Arial"/>
          <w:lang w:val="cy-GB"/>
        </w:rPr>
      </w:pPr>
      <w:r w:rsidRPr="00AA0EA1">
        <w:rPr>
          <w:rFonts w:ascii="Verdana" w:eastAsia="Verdana" w:hAnsi="Verdana" w:cs="Arial"/>
          <w:lang w:val="cy-GB"/>
        </w:rPr>
        <w:t>cadernid</w:t>
      </w:r>
      <w:r w:rsidR="004C0F17" w:rsidRPr="00AA0EA1">
        <w:rPr>
          <w:rFonts w:ascii="Verdana" w:eastAsia="Verdana" w:hAnsi="Verdana" w:cs="Arial"/>
          <w:lang w:val="cy-GB"/>
        </w:rPr>
        <w:t xml:space="preserve"> yr amcangyfrifon a wnaed at ddibenion cyfrifiadau;</w:t>
      </w:r>
    </w:p>
    <w:p w14:paraId="39DF1720" w14:textId="77777777" w:rsidR="00013A24" w:rsidRPr="00AA0EA1" w:rsidRDefault="004C0F17" w:rsidP="008A216A">
      <w:pPr>
        <w:pStyle w:val="BodyText2"/>
        <w:numPr>
          <w:ilvl w:val="0"/>
          <w:numId w:val="13"/>
        </w:numPr>
        <w:spacing w:line="240" w:lineRule="auto"/>
        <w:ind w:left="1418" w:hanging="709"/>
        <w:jc w:val="both"/>
        <w:rPr>
          <w:rFonts w:ascii="Verdana" w:hAnsi="Verdana" w:cs="Arial"/>
          <w:lang w:val="cy-GB"/>
        </w:rPr>
      </w:pPr>
      <w:r w:rsidRPr="00AA0EA1">
        <w:rPr>
          <w:rFonts w:ascii="Verdana" w:eastAsia="Verdana" w:hAnsi="Verdana" w:cs="Arial"/>
          <w:lang w:val="cy-GB"/>
        </w:rPr>
        <w:t xml:space="preserve">a digonolrwydd y cronfeydd ariannol arfaethedig. </w:t>
      </w:r>
    </w:p>
    <w:p w14:paraId="3E86EF61" w14:textId="342978E3" w:rsidR="00013A24"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Mae'n ofynnol i'r Comisiynydd a</w:t>
      </w:r>
      <w:r w:rsidR="00484CA9" w:rsidRPr="00AA0EA1">
        <w:rPr>
          <w:rFonts w:ascii="Verdana" w:eastAsia="Verdana" w:hAnsi="Verdana" w:cs="Arial"/>
          <w:lang w:val="cy-GB"/>
        </w:rPr>
        <w:t>’r</w:t>
      </w:r>
      <w:r w:rsidRPr="00AA0EA1">
        <w:rPr>
          <w:rFonts w:ascii="Verdana" w:eastAsia="Verdana" w:hAnsi="Verdana" w:cs="Arial"/>
          <w:lang w:val="cy-GB"/>
        </w:rPr>
        <w:t xml:space="preserve"> Panel Heddlu a Throseddu </w:t>
      </w:r>
      <w:r w:rsidR="000D416C" w:rsidRPr="00AA0EA1">
        <w:rPr>
          <w:rFonts w:ascii="Verdana" w:eastAsia="Verdana" w:hAnsi="Verdana" w:cs="Arial"/>
          <w:lang w:val="cy-GB"/>
        </w:rPr>
        <w:t>roi sylw i'</w:t>
      </w:r>
      <w:r w:rsidRPr="00AA0EA1">
        <w:rPr>
          <w:rFonts w:ascii="Verdana" w:eastAsia="Verdana" w:hAnsi="Verdana" w:cs="Arial"/>
          <w:lang w:val="cy-GB"/>
        </w:rPr>
        <w:t>r adroddiad hwn wrth ystyried a gwneud penderfyniadau mewn cysylltiad â'r gyllideb.</w:t>
      </w:r>
    </w:p>
    <w:p w14:paraId="599A4463" w14:textId="5D63F2BC" w:rsidR="002B7041"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 xml:space="preserve">Mae'r gyllideb arfaethedig a gyflwynir yn yr adroddiad hwn yn seiliedig ar ffigurau cadarn, a baratowyd gan y Cyfarwyddwr Cyllid ond mewn ymgynghoriad â mi, y </w:t>
      </w:r>
      <w:r w:rsidR="005A101E" w:rsidRPr="00AA0EA1">
        <w:rPr>
          <w:rFonts w:ascii="Verdana" w:eastAsia="Verdana" w:hAnsi="Verdana" w:cs="Arial"/>
          <w:lang w:val="cy-GB"/>
        </w:rPr>
        <w:t xml:space="preserve">Prif Swyddog </w:t>
      </w:r>
      <w:r w:rsidR="001D21B4" w:rsidRPr="00AA0EA1">
        <w:rPr>
          <w:rFonts w:ascii="Verdana" w:eastAsia="Verdana" w:hAnsi="Verdana" w:cs="Arial"/>
          <w:lang w:val="cy-GB"/>
        </w:rPr>
        <w:t>Cyllid</w:t>
      </w:r>
      <w:r w:rsidRPr="00AA0EA1">
        <w:rPr>
          <w:rFonts w:ascii="Verdana" w:eastAsia="Verdana" w:hAnsi="Verdana" w:cs="Arial"/>
          <w:lang w:val="cy-GB"/>
        </w:rPr>
        <w:t xml:space="preserve">.  Mae'r amcangyfrifon manwl wedi cael eu paratoi ar sail realistig ac o ganlyniad i waith cynhwysfawr a wnaed gan </w:t>
      </w:r>
      <w:r w:rsidR="00244B95" w:rsidRPr="00AA0EA1">
        <w:rPr>
          <w:rFonts w:ascii="Verdana" w:eastAsia="Verdana" w:hAnsi="Verdana" w:cs="Arial"/>
          <w:lang w:val="cy-GB"/>
        </w:rPr>
        <w:t>yr adran C</w:t>
      </w:r>
      <w:r w:rsidRPr="00AA0EA1">
        <w:rPr>
          <w:rFonts w:ascii="Verdana" w:eastAsia="Verdana" w:hAnsi="Verdana" w:cs="Arial"/>
          <w:lang w:val="cy-GB"/>
        </w:rPr>
        <w:t xml:space="preserve">yllid Corfforaethol ar y cyd ag uwch swyddogion ar draws yr Heddlu ac maent wedi bod yn destun adolygiad a thrafodaeth drwy gyfarfodydd ffurfiol ac anffurfiol.  </w:t>
      </w:r>
    </w:p>
    <w:p w14:paraId="0E3E763D" w14:textId="35ADABC6" w:rsidR="004A337F"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Mae'r is-grŵp</w:t>
      </w:r>
      <w:r w:rsidR="00244B95" w:rsidRPr="00AA0EA1">
        <w:rPr>
          <w:rFonts w:ascii="Verdana" w:eastAsia="Verdana" w:hAnsi="Verdana" w:cs="Arial"/>
          <w:lang w:val="cy-GB"/>
        </w:rPr>
        <w:t xml:space="preserve"> </w:t>
      </w:r>
      <w:r w:rsidRPr="00AA0EA1">
        <w:rPr>
          <w:rFonts w:ascii="Verdana" w:eastAsia="Verdana" w:hAnsi="Verdana" w:cs="Arial"/>
          <w:lang w:val="cy-GB"/>
        </w:rPr>
        <w:t>CATC a sefydlwyd yn ystod 2018 wedi parhau o ddifrif i ystyried yr</w:t>
      </w:r>
      <w:r w:rsidR="00C24BA4" w:rsidRPr="00AA0EA1">
        <w:rPr>
          <w:rFonts w:ascii="Verdana" w:eastAsia="Verdana" w:hAnsi="Verdana" w:cs="Arial"/>
          <w:lang w:val="cy-GB"/>
        </w:rPr>
        <w:t xml:space="preserve"> ystod</w:t>
      </w:r>
      <w:r w:rsidRPr="00AA0EA1">
        <w:rPr>
          <w:rFonts w:ascii="Verdana" w:eastAsia="Verdana" w:hAnsi="Verdana" w:cs="Arial"/>
          <w:lang w:val="cy-GB"/>
        </w:rPr>
        <w:t xml:space="preserve"> o faterion a thybiaethau ariannol sydd wedi </w:t>
      </w:r>
      <w:r w:rsidR="00C24BA4" w:rsidRPr="00AA0EA1">
        <w:rPr>
          <w:rFonts w:ascii="Verdana" w:eastAsia="Verdana" w:hAnsi="Verdana" w:cs="Arial"/>
          <w:lang w:val="cy-GB"/>
        </w:rPr>
        <w:t>hysbysu</w:t>
      </w:r>
      <w:r w:rsidRPr="00AA0EA1">
        <w:rPr>
          <w:rFonts w:ascii="Verdana" w:eastAsia="Verdana" w:hAnsi="Verdana" w:cs="Arial"/>
          <w:lang w:val="cy-GB"/>
        </w:rPr>
        <w:t>'r gyllideb hon.  Mae llawer o waith wedi'i wneud hefyd o dan y Grŵp Cyllid, Effeithlonrwydd a</w:t>
      </w:r>
      <w:r w:rsidR="00C24BA4" w:rsidRPr="00AA0EA1">
        <w:rPr>
          <w:rFonts w:ascii="Verdana" w:eastAsia="Verdana" w:hAnsi="Verdana" w:cs="Arial"/>
          <w:lang w:val="cy-GB"/>
        </w:rPr>
        <w:t>’r</w:t>
      </w:r>
      <w:r w:rsidRPr="00AA0EA1">
        <w:rPr>
          <w:rFonts w:ascii="Verdana" w:eastAsia="Verdana" w:hAnsi="Verdana" w:cs="Arial"/>
          <w:lang w:val="cy-GB"/>
        </w:rPr>
        <w:t xml:space="preserve"> Dyfodol i ystyried gofynion cyfalaf y</w:t>
      </w:r>
      <w:r w:rsidR="00244B95" w:rsidRPr="00AA0EA1">
        <w:rPr>
          <w:rFonts w:ascii="Verdana" w:eastAsia="Verdana" w:hAnsi="Verdana" w:cs="Arial"/>
          <w:lang w:val="cy-GB"/>
        </w:rPr>
        <w:t>n b</w:t>
      </w:r>
      <w:r w:rsidRPr="00AA0EA1">
        <w:rPr>
          <w:rFonts w:ascii="Verdana" w:eastAsia="Verdana" w:hAnsi="Verdana" w:cs="Arial"/>
          <w:lang w:val="cy-GB"/>
        </w:rPr>
        <w:t xml:space="preserve">ellach i’r dyfodol ac er bod hyn yn cynnwys nifer o </w:t>
      </w:r>
      <w:r w:rsidR="00C24BA4" w:rsidRPr="00AA0EA1">
        <w:rPr>
          <w:rFonts w:ascii="Verdana" w:eastAsia="Verdana" w:hAnsi="Verdana" w:cs="Arial"/>
          <w:lang w:val="cy-GB"/>
        </w:rPr>
        <w:t>rag</w:t>
      </w:r>
      <w:r w:rsidRPr="00AA0EA1">
        <w:rPr>
          <w:rFonts w:ascii="Verdana" w:eastAsia="Verdana" w:hAnsi="Verdana" w:cs="Arial"/>
          <w:lang w:val="cy-GB"/>
        </w:rPr>
        <w:t>dybiaethau ac ansicrwydd, mae wedi tynnu sylw at ofynion tymor hwy a goblygiadau canlyniadol i'r gyllideb refeniw.</w:t>
      </w:r>
    </w:p>
    <w:p w14:paraId="0D4AC7B2" w14:textId="77777777" w:rsidR="00296D97"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Mae'r CATC hefyd yn cymryd sylw o'r adolygiad beirniadol o'r galw a</w:t>
      </w:r>
      <w:r w:rsidR="00244B95" w:rsidRPr="00AA0EA1">
        <w:rPr>
          <w:rFonts w:ascii="Verdana" w:eastAsia="Verdana" w:hAnsi="Verdana" w:cs="Arial"/>
          <w:lang w:val="cy-GB"/>
        </w:rPr>
        <w:t>r</w:t>
      </w:r>
      <w:r w:rsidRPr="00AA0EA1">
        <w:rPr>
          <w:rFonts w:ascii="Verdana" w:eastAsia="Verdana" w:hAnsi="Verdana" w:cs="Arial"/>
          <w:lang w:val="cy-GB"/>
        </w:rPr>
        <w:t xml:space="preserve"> wasanaethau a wnaed ac mae hefyd yn mynd i'r afael â materion a nodwyd yn Natganiad Rheoli'r Heddlu.</w:t>
      </w:r>
    </w:p>
    <w:p w14:paraId="08DBC0B9" w14:textId="1E27D89C" w:rsidR="00366420"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 xml:space="preserve">Mae darpariaeth briodol wedi'i gwneud ar gyfer cynnydd realistig mewn cyflog a phrisiau, a lefelau incwm y gellir eu cyflawni. Er mwyn </w:t>
      </w:r>
      <w:r w:rsidR="007F44E0" w:rsidRPr="00AA0EA1">
        <w:rPr>
          <w:rFonts w:ascii="Verdana" w:eastAsia="Verdana" w:hAnsi="Verdana" w:cs="Arial"/>
          <w:lang w:val="cy-GB"/>
        </w:rPr>
        <w:t>hysbysu</w:t>
      </w:r>
      <w:r w:rsidRPr="00AA0EA1">
        <w:rPr>
          <w:rFonts w:ascii="Verdana" w:eastAsia="Verdana" w:hAnsi="Verdana" w:cs="Arial"/>
          <w:lang w:val="cy-GB"/>
        </w:rPr>
        <w:t xml:space="preserve">'r </w:t>
      </w:r>
      <w:r w:rsidR="007F44E0" w:rsidRPr="00AA0EA1">
        <w:rPr>
          <w:rFonts w:ascii="Verdana" w:eastAsia="Verdana" w:hAnsi="Verdana" w:cs="Arial"/>
          <w:lang w:val="cy-GB"/>
        </w:rPr>
        <w:t>rhagd</w:t>
      </w:r>
      <w:r w:rsidRPr="00AA0EA1">
        <w:rPr>
          <w:rFonts w:ascii="Verdana" w:eastAsia="Verdana" w:hAnsi="Verdana" w:cs="Arial"/>
          <w:lang w:val="cy-GB"/>
        </w:rPr>
        <w:t>ybiaethau, mae'r Cyfarwyddwr Cyllid a minnau wedi cymryd sylw o ystod eang o ddata ariannol ac economaidd ac rydym hefyd wedi ymgysylltu'n agos â rhwydweithiau proffesiynol.</w:t>
      </w:r>
    </w:p>
    <w:p w14:paraId="717D3080" w14:textId="66B61553" w:rsidR="00013A24"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MS PGothic"/>
          <w:kern w:val="24"/>
          <w:lang w:val="cy-GB" w:eastAsia="en-GB"/>
        </w:rPr>
        <w:t xml:space="preserve">Mae'r </w:t>
      </w:r>
      <w:r w:rsidR="0019167B" w:rsidRPr="00AA0EA1">
        <w:rPr>
          <w:rFonts w:ascii="Verdana" w:eastAsia="Verdana" w:hAnsi="Verdana" w:cs="Times New Roman"/>
          <w:lang w:val="cy-GB"/>
        </w:rPr>
        <w:t>Prif Gwnstabl</w:t>
      </w:r>
      <w:r w:rsidRPr="00AA0EA1">
        <w:rPr>
          <w:rFonts w:ascii="Verdana" w:eastAsia="Verdana" w:hAnsi="Verdana" w:cs="MS PGothic"/>
          <w:kern w:val="24"/>
          <w:lang w:val="cy-GB" w:eastAsia="en-GB"/>
        </w:rPr>
        <w:t xml:space="preserve"> yn parhau i adrodd ar berfformiad ariannol yn fisol drwy'r Bwrdd Plismona ac yn chwarterol drwy Fwrdd Atebolrwydd yr Heddlu.   </w:t>
      </w:r>
      <w:r w:rsidR="00FD0C12" w:rsidRPr="00AA0EA1">
        <w:rPr>
          <w:rFonts w:ascii="Verdana" w:eastAsia="Verdana" w:hAnsi="Verdana" w:cs="MS PGothic"/>
          <w:kern w:val="24"/>
          <w:lang w:val="cy-GB" w:eastAsia="en-GB"/>
        </w:rPr>
        <w:t>Rhodd</w:t>
      </w:r>
      <w:r w:rsidRPr="00AA0EA1">
        <w:rPr>
          <w:rFonts w:ascii="Verdana" w:eastAsia="Verdana" w:hAnsi="Verdana" w:cs="MS PGothic"/>
          <w:kern w:val="24"/>
          <w:lang w:val="cy-GB" w:eastAsia="en-GB"/>
        </w:rPr>
        <w:t>ir diweddariadau hefyd i'r Bwrdd Cyllid, Effeithlonrwydd a</w:t>
      </w:r>
      <w:r w:rsidR="00FD0C12" w:rsidRPr="00AA0EA1">
        <w:rPr>
          <w:rFonts w:ascii="Verdana" w:eastAsia="Verdana" w:hAnsi="Verdana" w:cs="MS PGothic"/>
          <w:kern w:val="24"/>
          <w:lang w:val="cy-GB" w:eastAsia="en-GB"/>
        </w:rPr>
        <w:t>’r</w:t>
      </w:r>
      <w:r w:rsidRPr="00AA0EA1">
        <w:rPr>
          <w:rFonts w:ascii="Verdana" w:eastAsia="Verdana" w:hAnsi="Verdana" w:cs="MS PGothic"/>
          <w:kern w:val="24"/>
          <w:lang w:val="cy-GB" w:eastAsia="en-GB"/>
        </w:rPr>
        <w:t xml:space="preserve"> Dyfodol sydd newydd ei sefydlu a hefyd drwy'r Grŵp Cyllid a Chaffael.  Mae cyllid hefyd yn eitem s</w:t>
      </w:r>
      <w:r w:rsidR="00FD0C12" w:rsidRPr="00AA0EA1">
        <w:rPr>
          <w:rFonts w:ascii="Verdana" w:eastAsia="Verdana" w:hAnsi="Verdana" w:cs="MS PGothic"/>
          <w:kern w:val="24"/>
          <w:lang w:val="cy-GB" w:eastAsia="en-GB"/>
        </w:rPr>
        <w:t>efydlog</w:t>
      </w:r>
      <w:r w:rsidRPr="00AA0EA1">
        <w:rPr>
          <w:rFonts w:ascii="Verdana" w:eastAsia="Verdana" w:hAnsi="Verdana" w:cs="MS PGothic"/>
          <w:kern w:val="24"/>
          <w:lang w:val="cy-GB" w:eastAsia="en-GB"/>
        </w:rPr>
        <w:t xml:space="preserve"> ar yr agenda ar gyfer grwpiau llywodraethu eraill er mwyn sicrhau bod materion yn </w:t>
      </w:r>
      <w:r w:rsidR="000172C4" w:rsidRPr="00AA0EA1">
        <w:rPr>
          <w:rFonts w:ascii="Verdana" w:eastAsia="Verdana" w:hAnsi="Verdana" w:cs="MS PGothic"/>
          <w:kern w:val="24"/>
          <w:lang w:val="cy-GB" w:eastAsia="en-GB"/>
        </w:rPr>
        <w:t>cael eu huwchgyfeirio</w:t>
      </w:r>
      <w:r w:rsidRPr="00AA0EA1">
        <w:rPr>
          <w:rFonts w:ascii="Verdana" w:eastAsia="Verdana" w:hAnsi="Verdana" w:cs="MS PGothic"/>
          <w:kern w:val="24"/>
          <w:lang w:val="cy-GB" w:eastAsia="en-GB"/>
        </w:rPr>
        <w:t>'n briodol ac yn amserol.</w:t>
      </w:r>
      <w:r w:rsidR="00FD0C12" w:rsidRPr="00AA0EA1">
        <w:rPr>
          <w:rFonts w:ascii="Verdana" w:eastAsia="Verdana" w:hAnsi="Verdana" w:cs="MS PGothic"/>
          <w:kern w:val="24"/>
          <w:lang w:val="cy-GB" w:eastAsia="en-GB"/>
        </w:rPr>
        <w:t xml:space="preserve"> </w:t>
      </w:r>
      <w:r w:rsidRPr="00AA0EA1">
        <w:rPr>
          <w:rFonts w:ascii="Verdana" w:eastAsia="Verdana" w:hAnsi="Verdana" w:cs="MS PGothic"/>
          <w:kern w:val="24"/>
          <w:lang w:val="cy-GB" w:eastAsia="en-GB"/>
        </w:rPr>
        <w:t>Rwy'n cwrdd unwaith bob pythefnos â'r Cyfarwyddwr Cyllid a cheir cydweithio agos â'r tîm Cyllid Corfforaethol mewn perthynas â nifer o feysydd penodol sy'n effeithio ar baratoi'r gyllideb a'r CATC. Darparodd Cyllid Corfforaethol hefyd gyfres o sesiynau hyfforddiant</w:t>
      </w:r>
      <w:r w:rsidR="00244B95" w:rsidRPr="00AA0EA1">
        <w:rPr>
          <w:rFonts w:ascii="Verdana" w:eastAsia="Verdana" w:hAnsi="Verdana" w:cs="MS PGothic"/>
          <w:kern w:val="24"/>
          <w:lang w:val="cy-GB" w:eastAsia="en-GB"/>
        </w:rPr>
        <w:t xml:space="preserve"> ar</w:t>
      </w:r>
      <w:r w:rsidRPr="00AA0EA1">
        <w:rPr>
          <w:rFonts w:ascii="Verdana" w:eastAsia="Verdana" w:hAnsi="Verdana" w:cs="MS PGothic"/>
          <w:kern w:val="24"/>
          <w:lang w:val="cy-GB" w:eastAsia="en-GB"/>
        </w:rPr>
        <w:t xml:space="preserve"> reolaeth ariannol i uwch reolwyr ar draws y sefydliad yn ystod 2019, ac maent hwy eu hunain wedi ymgymryd â hyfforddiant ychwanegol a ddarparwyd gan Sefydliad Siartredig Cyllid Cyhoeddus a Chyfrifyddiaeth.</w:t>
      </w:r>
    </w:p>
    <w:p w14:paraId="6ABAA0A6" w14:textId="7BC773B9" w:rsidR="00D22F80"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Bu llawer o ganolbwyntio ar y go</w:t>
      </w:r>
      <w:r w:rsidR="00FD0C12" w:rsidRPr="00AA0EA1">
        <w:rPr>
          <w:rFonts w:ascii="Verdana" w:eastAsia="Verdana" w:hAnsi="Verdana" w:cs="Arial"/>
          <w:lang w:val="cy-GB"/>
        </w:rPr>
        <w:t>fyniad i</w:t>
      </w:r>
      <w:r w:rsidRPr="00AA0EA1">
        <w:rPr>
          <w:rFonts w:ascii="Verdana" w:eastAsia="Verdana" w:hAnsi="Verdana" w:cs="Arial"/>
          <w:lang w:val="cy-GB"/>
        </w:rPr>
        <w:t xml:space="preserve"> sicrhau arbedion effeithlonrwydd dros y 10 mlynedd diwethaf, ac mae'r Llywodraeth wedi nodi disgwyliadau penodol iawn yn hyn o beth. Felly, mae'r Cynllun </w:t>
      </w:r>
      <w:r w:rsidRPr="00AA0EA1">
        <w:rPr>
          <w:rFonts w:ascii="Verdana" w:eastAsia="Verdana" w:hAnsi="Verdana" w:cs="Arial"/>
          <w:lang w:val="cy-GB"/>
        </w:rPr>
        <w:lastRenderedPageBreak/>
        <w:t xml:space="preserve">Effeithlonrwydd yn ffordd strwythuredig o leihau gwariant mewn modd </w:t>
      </w:r>
      <w:r w:rsidR="00FD0C12" w:rsidRPr="00AA0EA1">
        <w:rPr>
          <w:rFonts w:ascii="Verdana" w:eastAsia="Verdana" w:hAnsi="Verdana" w:cs="Arial"/>
          <w:lang w:val="cy-GB"/>
        </w:rPr>
        <w:t>sydd dan reolaeth</w:t>
      </w:r>
      <w:r w:rsidRPr="00AA0EA1">
        <w:rPr>
          <w:rFonts w:ascii="Verdana" w:eastAsia="Verdana" w:hAnsi="Verdana" w:cs="Arial"/>
          <w:lang w:val="cy-GB"/>
        </w:rPr>
        <w:t>.</w:t>
      </w:r>
      <w:r w:rsidR="00FD0C12" w:rsidRPr="00AA0EA1">
        <w:rPr>
          <w:rFonts w:ascii="Verdana" w:eastAsia="Verdana" w:hAnsi="Verdana" w:cs="Arial"/>
          <w:lang w:val="cy-GB"/>
        </w:rPr>
        <w:t xml:space="preserve"> </w:t>
      </w:r>
      <w:r w:rsidRPr="00AA0EA1">
        <w:rPr>
          <w:rFonts w:ascii="Verdana" w:eastAsia="Verdana" w:hAnsi="Verdana" w:cs="Arial"/>
          <w:lang w:val="cy-GB"/>
        </w:rPr>
        <w:t xml:space="preserve">Mae'r </w:t>
      </w:r>
      <w:r w:rsidR="00FD0C12" w:rsidRPr="00AA0EA1">
        <w:rPr>
          <w:rFonts w:ascii="Verdana" w:eastAsia="Verdana" w:hAnsi="Verdana" w:cs="Arial"/>
          <w:lang w:val="cy-GB"/>
        </w:rPr>
        <w:t>rhagd</w:t>
      </w:r>
      <w:r w:rsidRPr="00AA0EA1">
        <w:rPr>
          <w:rFonts w:ascii="Verdana" w:eastAsia="Verdana" w:hAnsi="Verdana" w:cs="Arial"/>
          <w:lang w:val="cy-GB"/>
        </w:rPr>
        <w:t>ybiaethau ar gyfer arbedion, effeithlonrwydd a thrawsnewid gwasanaethau yn uchelgeisiol ond dylai fod yn bosibl eu cyflawni trwy reolaet</w:t>
      </w:r>
      <w:r w:rsidR="00FD0C12" w:rsidRPr="00AA0EA1">
        <w:rPr>
          <w:rFonts w:ascii="Verdana" w:eastAsia="Verdana" w:hAnsi="Verdana" w:cs="Arial"/>
          <w:lang w:val="cy-GB"/>
        </w:rPr>
        <w:t>h</w:t>
      </w:r>
      <w:r w:rsidRPr="00AA0EA1">
        <w:rPr>
          <w:rFonts w:ascii="Verdana" w:eastAsia="Verdana" w:hAnsi="Verdana" w:cs="Arial"/>
          <w:lang w:val="cy-GB"/>
        </w:rPr>
        <w:t xml:space="preserve"> a monitro agos drwy'r strwythur llywodraethu diwygiedig, er y cydnabyddir bod peth risg yn perthyn i’r cynllun o ran cy</w:t>
      </w:r>
      <w:r w:rsidR="008B2E17" w:rsidRPr="00AA0EA1">
        <w:rPr>
          <w:rFonts w:ascii="Verdana" w:eastAsia="Verdana" w:hAnsi="Verdana" w:cs="Arial"/>
          <w:lang w:val="cy-GB"/>
        </w:rPr>
        <w:t>rraedd y nod</w:t>
      </w:r>
      <w:r w:rsidRPr="00AA0EA1">
        <w:rPr>
          <w:rFonts w:ascii="Verdana" w:eastAsia="Verdana" w:hAnsi="Verdana" w:cs="Arial"/>
          <w:lang w:val="cy-GB"/>
        </w:rPr>
        <w:t xml:space="preserve">.  </w:t>
      </w:r>
    </w:p>
    <w:p w14:paraId="14B1EDC7" w14:textId="1756568D" w:rsidR="00C36D36"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 xml:space="preserve">Rhagwelir y bydd y Cynllun Effeithlonrwydd ar gyfer 2020/21 yn cyflawni arbedion digonol er mwyn </w:t>
      </w:r>
      <w:r w:rsidR="009F0F9B" w:rsidRPr="00AA0EA1">
        <w:rPr>
          <w:rFonts w:ascii="Verdana" w:eastAsia="Verdana" w:hAnsi="Verdana" w:cs="Arial"/>
          <w:lang w:val="cy-GB"/>
        </w:rPr>
        <w:t>cydbwyso’r</w:t>
      </w:r>
      <w:r w:rsidRPr="00AA0EA1">
        <w:rPr>
          <w:rFonts w:ascii="Verdana" w:eastAsia="Verdana" w:hAnsi="Verdana" w:cs="Arial"/>
          <w:lang w:val="cy-GB"/>
        </w:rPr>
        <w:t xml:space="preserve"> 2020/21 ond dylid cydnabod bod arbedion ac effeithlonrwydd yn anos eu cyflawni. Yn </w:t>
      </w:r>
      <w:r w:rsidR="00244B95" w:rsidRPr="00AA0EA1">
        <w:rPr>
          <w:rFonts w:ascii="Verdana" w:eastAsia="Verdana" w:hAnsi="Verdana" w:cs="Arial"/>
          <w:lang w:val="cy-GB"/>
        </w:rPr>
        <w:t>hanfodol</w:t>
      </w:r>
      <w:r w:rsidRPr="00AA0EA1">
        <w:rPr>
          <w:rFonts w:ascii="Verdana" w:eastAsia="Verdana" w:hAnsi="Verdana" w:cs="Arial"/>
          <w:lang w:val="cy-GB"/>
        </w:rPr>
        <w:t xml:space="preserve"> </w:t>
      </w:r>
      <w:r w:rsidR="009F0F9B" w:rsidRPr="00AA0EA1">
        <w:rPr>
          <w:rFonts w:ascii="Verdana" w:eastAsia="Verdana" w:hAnsi="Verdana" w:cs="Arial"/>
          <w:lang w:val="cy-GB"/>
        </w:rPr>
        <w:t>ar gyfer c</w:t>
      </w:r>
      <w:r w:rsidRPr="00AA0EA1">
        <w:rPr>
          <w:rFonts w:ascii="Verdana" w:eastAsia="Verdana" w:hAnsi="Verdana" w:cs="Arial"/>
          <w:lang w:val="cy-GB"/>
        </w:rPr>
        <w:t xml:space="preserve">yflawni'r cynllun effeithlonrwydd hwn, mae'r heddlu yn sefydlu swydd Gwireddu Buddiannau Busnes i weithio gydag uwch reolwyr </w:t>
      </w:r>
      <w:r w:rsidR="00295533" w:rsidRPr="00AA0EA1">
        <w:rPr>
          <w:rFonts w:ascii="Verdana" w:eastAsia="Verdana" w:hAnsi="Verdana" w:cs="Arial"/>
          <w:lang w:val="cy-GB"/>
        </w:rPr>
        <w:t>er mwyn</w:t>
      </w:r>
      <w:r w:rsidRPr="00AA0EA1">
        <w:rPr>
          <w:rFonts w:ascii="Verdana" w:eastAsia="Verdana" w:hAnsi="Verdana" w:cs="Arial"/>
          <w:lang w:val="cy-GB"/>
        </w:rPr>
        <w:t xml:space="preserve"> sicrhau bod </w:t>
      </w:r>
      <w:r w:rsidR="00295533" w:rsidRPr="00AA0EA1">
        <w:rPr>
          <w:rFonts w:ascii="Verdana" w:eastAsia="Verdana" w:hAnsi="Verdana" w:cs="Arial"/>
          <w:lang w:val="cy-GB"/>
        </w:rPr>
        <w:t>buddion</w:t>
      </w:r>
      <w:r w:rsidRPr="00AA0EA1">
        <w:rPr>
          <w:rFonts w:ascii="Verdana" w:eastAsia="Verdana" w:hAnsi="Verdana" w:cs="Arial"/>
          <w:lang w:val="cy-GB"/>
        </w:rPr>
        <w:t xml:space="preserve"> yn cael eu gwireddu a'u cyflawni'n briodol. Yn unol â disgwyliadau’r Llywodraeth, bydd angen parhau â ffocws sefydliadol ar effeithlonrwydd a thrawsnewid dros y blynyddoedd nesaf. </w:t>
      </w:r>
    </w:p>
    <w:p w14:paraId="08FBAD3C" w14:textId="016376E2" w:rsidR="00C36D36" w:rsidRPr="00AA0EA1" w:rsidRDefault="007D188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Heb os</w:t>
      </w:r>
      <w:r w:rsidR="004C0F17" w:rsidRPr="00AA0EA1">
        <w:rPr>
          <w:rFonts w:ascii="Verdana" w:eastAsia="Verdana" w:hAnsi="Verdana" w:cs="Arial"/>
          <w:lang w:val="cy-GB"/>
        </w:rPr>
        <w:t>, mae cythrwfl gwleidyddol 2019 ac ansicrwydd ynglŷn â chyllid wedi effeithio ar gynllunio ariannol. Mae'n hanfodol tynnu sylw at yr anawsterau o ran cynllunio'n gynaliadwy ar gyfer y tymor canolig a'r tymor hir pan f</w:t>
      </w:r>
      <w:r w:rsidRPr="00AA0EA1">
        <w:rPr>
          <w:rFonts w:ascii="Verdana" w:eastAsia="Verdana" w:hAnsi="Verdana" w:cs="Arial"/>
          <w:lang w:val="cy-GB"/>
        </w:rPr>
        <w:t>o</w:t>
      </w:r>
      <w:r w:rsidR="004C0F17" w:rsidRPr="00AA0EA1">
        <w:rPr>
          <w:rFonts w:ascii="Verdana" w:eastAsia="Verdana" w:hAnsi="Verdana" w:cs="Arial"/>
          <w:lang w:val="cy-GB"/>
        </w:rPr>
        <w:t xml:space="preserve"> cyhoeddiadau cyllid y llywodraeth yn cael eu cyhoeddi ar gyfer un flwyddyn yn unig ac yn cael eu hysbysu'n hwyr iawn.  Mae yna hefyd nifer o grantiau penodol sy'n sail i weithgarwch plismona craidd yn lleol ac yn rhanbarthol, gan gynnwys y grant penodol newydd </w:t>
      </w:r>
      <w:r w:rsidRPr="00AA0EA1">
        <w:rPr>
          <w:rFonts w:ascii="Verdana" w:eastAsia="Verdana" w:hAnsi="Verdana" w:cs="Arial"/>
          <w:lang w:val="cy-GB"/>
        </w:rPr>
        <w:t>er mwyn c</w:t>
      </w:r>
      <w:r w:rsidR="004C0F17" w:rsidRPr="00AA0EA1">
        <w:rPr>
          <w:rFonts w:ascii="Verdana" w:eastAsia="Verdana" w:hAnsi="Verdana" w:cs="Arial"/>
          <w:lang w:val="cy-GB"/>
        </w:rPr>
        <w:t xml:space="preserve">efnogi'r broses recriwtio ar gyfer Operation Uplift. Nid yw'r ansicrwydd parhaus ynghylch cyllid </w:t>
      </w:r>
      <w:r w:rsidRPr="00AA0EA1">
        <w:rPr>
          <w:rFonts w:ascii="Verdana" w:eastAsia="Verdana" w:hAnsi="Verdana" w:cs="Arial"/>
          <w:lang w:val="cy-GB"/>
        </w:rPr>
        <w:t>ar gyfer</w:t>
      </w:r>
      <w:r w:rsidR="004C0F17" w:rsidRPr="00AA0EA1">
        <w:rPr>
          <w:rFonts w:ascii="Verdana" w:eastAsia="Verdana" w:hAnsi="Verdana" w:cs="Arial"/>
          <w:lang w:val="cy-GB"/>
        </w:rPr>
        <w:t xml:space="preserve"> y dyfodol o gymorth ar gy</w:t>
      </w:r>
      <w:r w:rsidRPr="00AA0EA1">
        <w:rPr>
          <w:rFonts w:ascii="Verdana" w:eastAsia="Verdana" w:hAnsi="Verdana" w:cs="Arial"/>
          <w:lang w:val="cy-GB"/>
        </w:rPr>
        <w:t>fer</w:t>
      </w:r>
      <w:r w:rsidR="004C0F17" w:rsidRPr="00AA0EA1">
        <w:rPr>
          <w:rFonts w:ascii="Verdana" w:eastAsia="Verdana" w:hAnsi="Verdana" w:cs="Arial"/>
          <w:lang w:val="cy-GB"/>
        </w:rPr>
        <w:t xml:space="preserve"> darparu gwasanaethau a chynllunio ariannol. Mae </w:t>
      </w:r>
      <w:r w:rsidR="00581D0D" w:rsidRPr="00AA0EA1">
        <w:rPr>
          <w:rFonts w:ascii="Verdana" w:eastAsia="Verdana" w:hAnsi="Verdana" w:cs="Arial"/>
          <w:lang w:val="cy-GB"/>
        </w:rPr>
        <w:t>t</w:t>
      </w:r>
      <w:r w:rsidR="004C0F17" w:rsidRPr="00AA0EA1">
        <w:rPr>
          <w:rFonts w:ascii="Verdana" w:eastAsia="Verdana" w:hAnsi="Verdana" w:cs="Arial"/>
          <w:lang w:val="cy-GB"/>
        </w:rPr>
        <w:t>ybiaethau gofalus wedi'u gwneud ar gyfer y CATC, ond bydd angen ailedrych ar y blynyddoedd i ddod wrth i wybodaeth ddod i'r amlwg.</w:t>
      </w:r>
    </w:p>
    <w:p w14:paraId="3A318447" w14:textId="6541FB41" w:rsidR="001C524F"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Bydd yr Adolygiad Cynhwysfawr o Wariant gohiriedig yn debygol o ailddechrau’n fuan a bydd angen ystyried y goblygiadau lleol, rhanbarthol a chenedlaethol yn ofalus a bydd angen d</w:t>
      </w:r>
      <w:r w:rsidR="006F041F" w:rsidRPr="00AA0EA1">
        <w:rPr>
          <w:rFonts w:ascii="Verdana" w:eastAsia="Verdana" w:hAnsi="Verdana" w:cs="Arial"/>
          <w:lang w:val="cy-GB"/>
        </w:rPr>
        <w:t>iweddaru’r</w:t>
      </w:r>
      <w:r w:rsidRPr="00AA0EA1">
        <w:rPr>
          <w:rFonts w:ascii="Verdana" w:eastAsia="Verdana" w:hAnsi="Verdana" w:cs="Arial"/>
          <w:lang w:val="cy-GB"/>
        </w:rPr>
        <w:t xml:space="preserve"> CATC </w:t>
      </w:r>
      <w:r w:rsidR="00370939" w:rsidRPr="00AA0EA1">
        <w:rPr>
          <w:rFonts w:ascii="Verdana" w:eastAsia="Verdana" w:hAnsi="Verdana" w:cs="Arial"/>
          <w:lang w:val="cy-GB"/>
        </w:rPr>
        <w:t>er mwyn</w:t>
      </w:r>
      <w:r w:rsidRPr="00AA0EA1">
        <w:rPr>
          <w:rFonts w:ascii="Verdana" w:eastAsia="Verdana" w:hAnsi="Verdana" w:cs="Arial"/>
          <w:lang w:val="cy-GB"/>
        </w:rPr>
        <w:t xml:space="preserve"> adlewyrchu hynny.     </w:t>
      </w:r>
    </w:p>
    <w:p w14:paraId="18AC7B73" w14:textId="067BFD1A" w:rsidR="00013A24"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Mae'r Llywodraeth hefyd yn debygol o ailddechrau e</w:t>
      </w:r>
      <w:r w:rsidR="005D2FCF" w:rsidRPr="00AA0EA1">
        <w:rPr>
          <w:rFonts w:ascii="Verdana" w:eastAsia="Verdana" w:hAnsi="Verdana" w:cs="Arial"/>
          <w:lang w:val="cy-GB"/>
        </w:rPr>
        <w:t>i</w:t>
      </w:r>
      <w:r w:rsidRPr="00AA0EA1">
        <w:rPr>
          <w:rFonts w:ascii="Verdana" w:eastAsia="Verdana" w:hAnsi="Verdana" w:cs="Arial"/>
          <w:lang w:val="cy-GB"/>
        </w:rPr>
        <w:t xml:space="preserve"> gwaith o adolygu fformiwla cyllid</w:t>
      </w:r>
      <w:r w:rsidR="005D2FCF" w:rsidRPr="00AA0EA1">
        <w:rPr>
          <w:rFonts w:ascii="Verdana" w:eastAsia="Verdana" w:hAnsi="Verdana" w:cs="Arial"/>
          <w:lang w:val="cy-GB"/>
        </w:rPr>
        <w:t>o’</w:t>
      </w:r>
      <w:r w:rsidRPr="00AA0EA1">
        <w:rPr>
          <w:rFonts w:ascii="Verdana" w:eastAsia="Verdana" w:hAnsi="Verdana" w:cs="Arial"/>
          <w:lang w:val="cy-GB"/>
        </w:rPr>
        <w:t xml:space="preserve">r heddlu. Awgrymodd fersiwn blaenorol </w:t>
      </w:r>
      <w:r w:rsidR="005D2FCF" w:rsidRPr="00AA0EA1">
        <w:rPr>
          <w:rFonts w:ascii="Verdana" w:eastAsia="Verdana" w:hAnsi="Verdana" w:cs="Arial"/>
          <w:lang w:val="cy-GB"/>
        </w:rPr>
        <w:t>o’r</w:t>
      </w:r>
      <w:r w:rsidRPr="00AA0EA1">
        <w:rPr>
          <w:rFonts w:ascii="Verdana" w:eastAsia="Verdana" w:hAnsi="Verdana" w:cs="Arial"/>
          <w:lang w:val="cy-GB"/>
        </w:rPr>
        <w:t xml:space="preserve"> gwaith hwn effaith sylweddol ar Dyfed-Powys gyda cholled o tua £8 miliwn o gyllid grant.</w:t>
      </w:r>
      <w:r w:rsidR="005D2FCF" w:rsidRPr="00AA0EA1">
        <w:rPr>
          <w:rFonts w:ascii="Verdana" w:eastAsia="Verdana" w:hAnsi="Verdana" w:cs="Arial"/>
          <w:lang w:val="cy-GB"/>
        </w:rPr>
        <w:t xml:space="preserve"> </w:t>
      </w:r>
      <w:r w:rsidRPr="00AA0EA1">
        <w:rPr>
          <w:rFonts w:ascii="Verdana" w:eastAsia="Verdana" w:hAnsi="Verdana" w:cs="Arial"/>
          <w:lang w:val="cy-GB"/>
        </w:rPr>
        <w:t xml:space="preserve">O ystyried yr ansicrwydd a maint y gostyngiadau hyn, nid yw'r CATC yn adlewyrchu unrhyw </w:t>
      </w:r>
      <w:r w:rsidR="005D2FCF" w:rsidRPr="00AA0EA1">
        <w:rPr>
          <w:rFonts w:ascii="Verdana" w:eastAsia="Verdana" w:hAnsi="Verdana" w:cs="Arial"/>
          <w:lang w:val="cy-GB"/>
        </w:rPr>
        <w:t>ragd</w:t>
      </w:r>
      <w:r w:rsidRPr="00AA0EA1">
        <w:rPr>
          <w:rFonts w:ascii="Verdana" w:eastAsia="Verdana" w:hAnsi="Verdana" w:cs="Arial"/>
          <w:lang w:val="cy-GB"/>
        </w:rPr>
        <w:t>ybiaethau ar hyn o bryd.</w:t>
      </w:r>
      <w:r w:rsidR="005D2FCF" w:rsidRPr="00AA0EA1">
        <w:rPr>
          <w:rFonts w:ascii="Verdana" w:eastAsia="Verdana" w:hAnsi="Verdana" w:cs="Arial"/>
          <w:lang w:val="cy-GB"/>
        </w:rPr>
        <w:t xml:space="preserve"> </w:t>
      </w:r>
      <w:r w:rsidRPr="00AA0EA1">
        <w:rPr>
          <w:rFonts w:ascii="Verdana" w:eastAsia="Verdana" w:hAnsi="Verdana" w:cs="Arial"/>
          <w:lang w:val="cy-GB"/>
        </w:rPr>
        <w:t>Bydd y Cyfarwyddwr Cyllid a minnau</w:t>
      </w:r>
      <w:r w:rsidR="005D2FCF" w:rsidRPr="00AA0EA1">
        <w:rPr>
          <w:rFonts w:ascii="Verdana" w:eastAsia="Verdana" w:hAnsi="Verdana" w:cs="Arial"/>
          <w:lang w:val="cy-GB"/>
        </w:rPr>
        <w:t>’</w:t>
      </w:r>
      <w:r w:rsidRPr="00AA0EA1">
        <w:rPr>
          <w:rFonts w:ascii="Verdana" w:eastAsia="Verdana" w:hAnsi="Verdana" w:cs="Arial"/>
          <w:lang w:val="cy-GB"/>
        </w:rPr>
        <w:t xml:space="preserve">n parhau i gyfrannu </w:t>
      </w:r>
      <w:r w:rsidR="00244B95" w:rsidRPr="00AA0EA1">
        <w:rPr>
          <w:rFonts w:ascii="Verdana" w:eastAsia="Verdana" w:hAnsi="Verdana" w:cs="Arial"/>
          <w:lang w:val="cy-GB"/>
        </w:rPr>
        <w:t>i’r</w:t>
      </w:r>
      <w:r w:rsidRPr="00AA0EA1">
        <w:rPr>
          <w:rFonts w:ascii="Verdana" w:eastAsia="Verdana" w:hAnsi="Verdana" w:cs="Arial"/>
          <w:lang w:val="cy-GB"/>
        </w:rPr>
        <w:t xml:space="preserve"> gwaith hwn ac unwaith y daw gwybodaeth fwy cadarn i’w amlwg byddwn yn gweithio gyda Phrif Swyddogion i ddatblygu modelau cyflawni dichonadwy. </w:t>
      </w:r>
    </w:p>
    <w:p w14:paraId="2C08B495" w14:textId="42051131" w:rsidR="007644CC"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Er y croesawyd y cynnydd mewn cyllid craidd a'r grant penodol i gefnogi’r broses o recriwtio swyddogion</w:t>
      </w:r>
      <w:r w:rsidR="00244B95" w:rsidRPr="00AA0EA1">
        <w:rPr>
          <w:rFonts w:ascii="Verdana" w:eastAsia="Verdana" w:hAnsi="Verdana" w:cs="Arial"/>
          <w:lang w:val="cy-GB"/>
        </w:rPr>
        <w:t xml:space="preserve"> </w:t>
      </w:r>
      <w:r w:rsidRPr="00AA0EA1">
        <w:rPr>
          <w:rFonts w:ascii="Verdana" w:eastAsia="Verdana" w:hAnsi="Verdana" w:cs="Arial"/>
          <w:lang w:val="cy-GB"/>
        </w:rPr>
        <w:t>drwy Operation Uplift, mae pryderon na fydd costau'r dyfodol yn cael eu talu yn eu cyfanrwydd gan grant y llywodraeth.</w:t>
      </w:r>
      <w:r w:rsidR="00324C92" w:rsidRPr="00AA0EA1">
        <w:rPr>
          <w:rFonts w:ascii="Verdana" w:eastAsia="Verdana" w:hAnsi="Verdana" w:cs="Arial"/>
          <w:lang w:val="cy-GB"/>
        </w:rPr>
        <w:t xml:space="preserve"> </w:t>
      </w:r>
      <w:r w:rsidRPr="00AA0EA1">
        <w:rPr>
          <w:rFonts w:ascii="Verdana" w:eastAsia="Verdana" w:hAnsi="Verdana" w:cs="Arial"/>
          <w:lang w:val="cy-GB"/>
        </w:rPr>
        <w:t>Mae pryderon hefyd y gallai dewisiadau trawsnewidiol gwasanaeth</w:t>
      </w:r>
      <w:r w:rsidR="00324C92" w:rsidRPr="00AA0EA1">
        <w:rPr>
          <w:rFonts w:ascii="Verdana" w:eastAsia="Verdana" w:hAnsi="Verdana" w:cs="Arial"/>
          <w:lang w:val="cy-GB"/>
        </w:rPr>
        <w:t>au</w:t>
      </w:r>
      <w:r w:rsidRPr="00AA0EA1">
        <w:rPr>
          <w:rFonts w:ascii="Verdana" w:eastAsia="Verdana" w:hAnsi="Verdana" w:cs="Arial"/>
          <w:lang w:val="cy-GB"/>
        </w:rPr>
        <w:t xml:space="preserve"> yn y dyfodol gael eu rhwystro’n ormodol gan y</w:t>
      </w:r>
      <w:r w:rsidR="00324C92" w:rsidRPr="00AA0EA1">
        <w:rPr>
          <w:rFonts w:ascii="Verdana" w:eastAsia="Verdana" w:hAnsi="Verdana" w:cs="Arial"/>
          <w:lang w:val="cy-GB"/>
        </w:rPr>
        <w:t xml:space="preserve"> ddeuoliaeth</w:t>
      </w:r>
      <w:r w:rsidRPr="00AA0EA1">
        <w:rPr>
          <w:rFonts w:ascii="Verdana" w:eastAsia="Verdana" w:hAnsi="Verdana" w:cs="Arial"/>
          <w:lang w:val="cy-GB"/>
        </w:rPr>
        <w:t xml:space="preserve"> a'r gwrthdaro </w:t>
      </w:r>
      <w:r w:rsidR="00324C92" w:rsidRPr="00AA0EA1">
        <w:rPr>
          <w:rFonts w:ascii="Verdana" w:eastAsia="Verdana" w:hAnsi="Verdana" w:cs="Arial"/>
          <w:lang w:val="cy-GB"/>
        </w:rPr>
        <w:t>o ran</w:t>
      </w:r>
      <w:r w:rsidRPr="00AA0EA1">
        <w:rPr>
          <w:rFonts w:ascii="Verdana" w:eastAsia="Verdana" w:hAnsi="Verdana" w:cs="Arial"/>
          <w:lang w:val="cy-GB"/>
        </w:rPr>
        <w:t xml:space="preserve"> gofynion a disgwyliadau'r llywodraeth mewn perthynas â niferoedd Swyddogion yr Heddlu. Fodd bynnag, mae</w:t>
      </w:r>
      <w:r w:rsidR="00693094" w:rsidRPr="00AA0EA1">
        <w:rPr>
          <w:rFonts w:ascii="Verdana" w:eastAsia="Verdana" w:hAnsi="Verdana" w:cs="Arial"/>
          <w:lang w:val="cy-GB"/>
        </w:rPr>
        <w:t xml:space="preserve"> ymwybyddiaeth o’r</w:t>
      </w:r>
      <w:r w:rsidRPr="00AA0EA1">
        <w:rPr>
          <w:rFonts w:ascii="Verdana" w:eastAsia="Verdana" w:hAnsi="Verdana" w:cs="Arial"/>
          <w:lang w:val="cy-GB"/>
        </w:rPr>
        <w:t xml:space="preserve"> materion cymhleth hyn yn cael eu codi a'u trafod ar lefel genedlaethol. </w:t>
      </w:r>
    </w:p>
    <w:p w14:paraId="65048EBE" w14:textId="68ED3E45" w:rsidR="00013A24"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lastRenderedPageBreak/>
        <w:t xml:space="preserve">Mae angen monitro digonolrwydd y cronfeydd </w:t>
      </w:r>
      <w:r w:rsidR="008E0980" w:rsidRPr="00AA0EA1">
        <w:rPr>
          <w:rFonts w:ascii="Verdana" w:eastAsia="Verdana" w:hAnsi="Verdana" w:cs="Arial"/>
          <w:lang w:val="cy-GB"/>
        </w:rPr>
        <w:t xml:space="preserve">wrth gefn </w:t>
      </w:r>
      <w:r w:rsidR="002451F2" w:rsidRPr="00AA0EA1">
        <w:rPr>
          <w:rFonts w:ascii="Verdana" w:eastAsia="Verdana" w:hAnsi="Verdana" w:cs="Arial"/>
          <w:lang w:val="cy-GB"/>
        </w:rPr>
        <w:t xml:space="preserve">cyffredinol </w:t>
      </w:r>
      <w:r w:rsidRPr="00AA0EA1">
        <w:rPr>
          <w:rFonts w:ascii="Verdana" w:eastAsia="Verdana" w:hAnsi="Verdana" w:cs="Arial"/>
          <w:lang w:val="cy-GB"/>
        </w:rPr>
        <w:t xml:space="preserve">yn ofalus er mwyn sicrhau y </w:t>
      </w:r>
      <w:r w:rsidR="00D32B15" w:rsidRPr="00AA0EA1">
        <w:rPr>
          <w:rFonts w:ascii="Verdana" w:eastAsia="Verdana" w:hAnsi="Verdana" w:cs="Arial"/>
          <w:lang w:val="cy-GB"/>
        </w:rPr>
        <w:t>cânt</w:t>
      </w:r>
      <w:r w:rsidRPr="00AA0EA1">
        <w:rPr>
          <w:rFonts w:ascii="Verdana" w:eastAsia="Verdana" w:hAnsi="Verdana" w:cs="Arial"/>
          <w:lang w:val="cy-GB"/>
        </w:rPr>
        <w:t xml:space="preserve"> e</w:t>
      </w:r>
      <w:r w:rsidR="00D32B15" w:rsidRPr="00AA0EA1">
        <w:rPr>
          <w:rFonts w:ascii="Verdana" w:eastAsia="Verdana" w:hAnsi="Verdana" w:cs="Arial"/>
          <w:lang w:val="cy-GB"/>
        </w:rPr>
        <w:t>u</w:t>
      </w:r>
      <w:r w:rsidRPr="00AA0EA1">
        <w:rPr>
          <w:rFonts w:ascii="Verdana" w:eastAsia="Verdana" w:hAnsi="Verdana" w:cs="Arial"/>
          <w:lang w:val="cy-GB"/>
        </w:rPr>
        <w:t xml:space="preserve"> </w:t>
      </w:r>
      <w:r w:rsidR="00D32B15" w:rsidRPr="00AA0EA1">
        <w:rPr>
          <w:rFonts w:ascii="Verdana" w:eastAsia="Verdana" w:hAnsi="Verdana" w:cs="Arial"/>
          <w:lang w:val="cy-GB"/>
        </w:rPr>
        <w:t>c</w:t>
      </w:r>
      <w:r w:rsidRPr="00AA0EA1">
        <w:rPr>
          <w:rFonts w:ascii="Verdana" w:eastAsia="Verdana" w:hAnsi="Verdana" w:cs="Arial"/>
          <w:lang w:val="cy-GB"/>
        </w:rPr>
        <w:t xml:space="preserve">ynnal ar lefel gynaliadwy.  Mae proffil tybiedig cyllid a chost gwasanaethau o fewn y CATC yn rhagweld gostyngiad yn y Cronfeydd Cyffredinol o 3.77% o Wariant Refeniw Net ar ddiwedd 2019/20 i 2.87% erbyn diwedd 2024/25. Mae'r gostyngiad hwn o ganlyniad i'r cynnydd yn y gyllideb refeniw net yn hytrach na'r defnydd o gronfeydd wrth gefn. Mae'r lefelau hyn yn </w:t>
      </w:r>
      <w:r w:rsidR="00A8022F" w:rsidRPr="00AA0EA1">
        <w:rPr>
          <w:rFonts w:ascii="Verdana" w:eastAsia="Verdana" w:hAnsi="Verdana" w:cs="Arial"/>
          <w:lang w:val="cy-GB"/>
        </w:rPr>
        <w:t>tybio</w:t>
      </w:r>
      <w:r w:rsidRPr="00AA0EA1">
        <w:rPr>
          <w:rFonts w:ascii="Verdana" w:eastAsia="Verdana" w:hAnsi="Verdana" w:cs="Arial"/>
          <w:lang w:val="cy-GB"/>
        </w:rPr>
        <w:t xml:space="preserve"> nad oes g</w:t>
      </w:r>
      <w:r w:rsidR="00A8022F" w:rsidRPr="00AA0EA1">
        <w:rPr>
          <w:rFonts w:ascii="Verdana" w:eastAsia="Verdana" w:hAnsi="Verdana" w:cs="Arial"/>
          <w:lang w:val="cy-GB"/>
        </w:rPr>
        <w:t>alwadau ar</w:t>
      </w:r>
      <w:r w:rsidRPr="00AA0EA1">
        <w:rPr>
          <w:rFonts w:ascii="Verdana" w:eastAsia="Verdana" w:hAnsi="Verdana" w:cs="Arial"/>
          <w:lang w:val="cy-GB"/>
        </w:rPr>
        <w:t xml:space="preserve"> </w:t>
      </w:r>
      <w:r w:rsidR="00A8022F" w:rsidRPr="00AA0EA1">
        <w:rPr>
          <w:rFonts w:ascii="Verdana" w:eastAsia="Verdana" w:hAnsi="Verdana" w:cs="Arial"/>
          <w:lang w:val="cy-GB"/>
        </w:rPr>
        <w:t>g</w:t>
      </w:r>
      <w:r w:rsidRPr="00AA0EA1">
        <w:rPr>
          <w:rFonts w:ascii="Verdana" w:eastAsia="Verdana" w:hAnsi="Verdana" w:cs="Arial"/>
          <w:lang w:val="cy-GB"/>
        </w:rPr>
        <w:t xml:space="preserve">ronfeydd </w:t>
      </w:r>
      <w:r w:rsidR="008E0980" w:rsidRPr="00AA0EA1">
        <w:rPr>
          <w:rFonts w:ascii="Verdana" w:eastAsia="Verdana" w:hAnsi="Verdana" w:cs="Arial"/>
          <w:lang w:val="cy-GB"/>
        </w:rPr>
        <w:t xml:space="preserve">wrth gefn </w:t>
      </w:r>
      <w:r w:rsidR="002451F2" w:rsidRPr="00AA0EA1">
        <w:rPr>
          <w:rFonts w:ascii="Verdana" w:eastAsia="Verdana" w:hAnsi="Verdana" w:cs="Arial"/>
          <w:lang w:val="cy-GB"/>
        </w:rPr>
        <w:t xml:space="preserve">cyffredinol </w:t>
      </w:r>
      <w:r w:rsidR="00A8022F" w:rsidRPr="00AA0EA1">
        <w:rPr>
          <w:rFonts w:ascii="Verdana" w:eastAsia="Verdana" w:hAnsi="Verdana" w:cs="Arial"/>
          <w:lang w:val="cy-GB"/>
        </w:rPr>
        <w:t>i ddiwallu</w:t>
      </w:r>
      <w:r w:rsidRPr="00AA0EA1">
        <w:rPr>
          <w:rFonts w:ascii="Verdana" w:eastAsia="Verdana" w:hAnsi="Verdana" w:cs="Arial"/>
          <w:lang w:val="cy-GB"/>
        </w:rPr>
        <w:t xml:space="preserve"> beichiau ariannol annisgwyl.</w:t>
      </w:r>
    </w:p>
    <w:p w14:paraId="7AE50E53" w14:textId="473CDD5B" w:rsidR="0047305E"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 xml:space="preserve">Mae'r penderfyniad blaenorol i ddefnyddio cronfeydd wrth gefn i </w:t>
      </w:r>
      <w:r w:rsidR="002365CD" w:rsidRPr="00AA0EA1">
        <w:rPr>
          <w:rFonts w:ascii="Verdana" w:eastAsia="Verdana" w:hAnsi="Verdana" w:cs="Arial"/>
          <w:lang w:val="cy-GB"/>
        </w:rPr>
        <w:t>danategu’r</w:t>
      </w:r>
      <w:r w:rsidRPr="00AA0EA1">
        <w:rPr>
          <w:rFonts w:ascii="Verdana" w:eastAsia="Verdana" w:hAnsi="Verdana" w:cs="Arial"/>
          <w:lang w:val="cy-GB"/>
        </w:rPr>
        <w:t xml:space="preserve"> costau refeniw blynyddol yn ddiau wedi achosi straen o ran cynaliadwyedd dros y tymor canolig.</w:t>
      </w:r>
      <w:r w:rsidR="002365CD" w:rsidRPr="00AA0EA1">
        <w:rPr>
          <w:rFonts w:ascii="Verdana" w:eastAsia="Verdana" w:hAnsi="Verdana" w:cs="Arial"/>
          <w:lang w:val="cy-GB"/>
        </w:rPr>
        <w:t xml:space="preserve"> </w:t>
      </w:r>
      <w:r w:rsidRPr="00AA0EA1">
        <w:rPr>
          <w:rFonts w:ascii="Verdana" w:eastAsia="Verdana" w:hAnsi="Verdana" w:cs="Arial"/>
          <w:lang w:val="cy-GB"/>
        </w:rPr>
        <w:t xml:space="preserve">Wrth bennu CATC y llynedd rhagwelwyd y byddai'r defnydd o gronfeydd wrth gefn yn cael ei liniaru erbyn diwedd 2020/21, fodd bynnag o ystyried maint y pwysau ariannol a wynebwyd, mae’r cyfnod hwn bellach wedi'i ymestyn hyd at 2021/22.   </w:t>
      </w:r>
    </w:p>
    <w:p w14:paraId="4063774B" w14:textId="11281958" w:rsidR="008B2661"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 xml:space="preserve">Trwy waith y Grŵp Aur </w:t>
      </w:r>
      <w:r w:rsidR="002365CD" w:rsidRPr="00AA0EA1">
        <w:rPr>
          <w:rFonts w:ascii="Verdana" w:eastAsia="Verdana" w:hAnsi="Verdana" w:cs="Arial"/>
          <w:lang w:val="cy-GB"/>
        </w:rPr>
        <w:t xml:space="preserve">Cyllid </w:t>
      </w:r>
      <w:r w:rsidRPr="00AA0EA1">
        <w:rPr>
          <w:rFonts w:ascii="Verdana" w:eastAsia="Verdana" w:hAnsi="Verdana" w:cs="Arial"/>
          <w:lang w:val="cy-GB"/>
        </w:rPr>
        <w:t xml:space="preserve">yn ystod 2018/19 a rheolaeth ariannol ddarbodus yn ystod y flwyddyn, sefydlwyd dwy gronfa wrth gefn benodol newydd ddiwedd y flwyddyn. Crëwyd Cronfa Wrth Gefn </w:t>
      </w:r>
      <w:r w:rsidR="00152DE1" w:rsidRPr="00AA0EA1">
        <w:rPr>
          <w:rFonts w:ascii="Verdana" w:eastAsia="Verdana" w:hAnsi="Verdana" w:cs="Arial"/>
          <w:lang w:val="cy-GB"/>
        </w:rPr>
        <w:t xml:space="preserve">y Prif Gwnstabl </w:t>
      </w:r>
      <w:r w:rsidR="00174220" w:rsidRPr="00AA0EA1">
        <w:rPr>
          <w:rFonts w:ascii="Verdana" w:eastAsia="Verdana" w:hAnsi="Verdana" w:cs="Arial"/>
          <w:lang w:val="cy-GB"/>
        </w:rPr>
        <w:t xml:space="preserve">o £385k </w:t>
      </w:r>
      <w:r w:rsidRPr="00AA0EA1">
        <w:rPr>
          <w:rFonts w:ascii="Verdana" w:eastAsia="Verdana" w:hAnsi="Verdana" w:cs="Arial"/>
          <w:lang w:val="cy-GB"/>
        </w:rPr>
        <w:t>i helpu i liniaru effeithiau ariannol cyfnodau</w:t>
      </w:r>
      <w:r w:rsidR="00FB599D" w:rsidRPr="00AA0EA1">
        <w:rPr>
          <w:rFonts w:ascii="Verdana" w:eastAsia="Verdana" w:hAnsi="Verdana" w:cs="Arial"/>
          <w:lang w:val="cy-GB"/>
        </w:rPr>
        <w:t xml:space="preserve"> </w:t>
      </w:r>
      <w:r w:rsidR="00152DE1" w:rsidRPr="00AA0EA1">
        <w:rPr>
          <w:rFonts w:ascii="Verdana" w:eastAsia="Verdana" w:hAnsi="Verdana" w:cs="Arial"/>
          <w:lang w:val="cy-GB"/>
        </w:rPr>
        <w:t>prysur a thawel</w:t>
      </w:r>
      <w:r w:rsidRPr="00AA0EA1">
        <w:rPr>
          <w:rFonts w:ascii="Verdana" w:eastAsia="Verdana" w:hAnsi="Verdana" w:cs="Arial"/>
          <w:lang w:val="cy-GB"/>
        </w:rPr>
        <w:t xml:space="preserve"> blynyddol o ran digwyddiadau tyngedfennol a difrifol, gyda chyfraniad arfaethedig ychwanegol o £100k </w:t>
      </w:r>
      <w:r w:rsidR="00D32B15" w:rsidRPr="00AA0EA1">
        <w:rPr>
          <w:rFonts w:ascii="Verdana" w:eastAsia="Verdana" w:hAnsi="Verdana" w:cs="Arial"/>
          <w:lang w:val="cy-GB"/>
        </w:rPr>
        <w:t>yng ngh</w:t>
      </w:r>
      <w:r w:rsidRPr="00AA0EA1">
        <w:rPr>
          <w:rFonts w:ascii="Verdana" w:eastAsia="Verdana" w:hAnsi="Verdana" w:cs="Arial"/>
          <w:lang w:val="cy-GB"/>
        </w:rPr>
        <w:t>yllideb 2019/20.  Creodd y Comisiynydd hefyd Gronfa Wrth Gefn Cynaliadwyedd a Thrawsnewid o £494k i helpu i ddatblygu mentrau sefydliadol arloesol.</w:t>
      </w:r>
    </w:p>
    <w:p w14:paraId="42E45CE0" w14:textId="2DF87C7F" w:rsidR="00013A24"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 xml:space="preserve">Mae cronfeydd wrth gefn wedi'u clustnodi hefyd gan y Comisiynydd </w:t>
      </w:r>
      <w:r w:rsidR="00F26FFC" w:rsidRPr="00AA0EA1">
        <w:rPr>
          <w:rFonts w:ascii="Verdana" w:eastAsia="Verdana" w:hAnsi="Verdana" w:cs="Arial"/>
          <w:lang w:val="cy-GB"/>
        </w:rPr>
        <w:t>ar gyfer</w:t>
      </w:r>
      <w:r w:rsidRPr="00AA0EA1">
        <w:rPr>
          <w:rFonts w:ascii="Verdana" w:eastAsia="Verdana" w:hAnsi="Verdana" w:cs="Arial"/>
          <w:lang w:val="cy-GB"/>
        </w:rPr>
        <w:t xml:space="preserve"> ariannu mentrau Cymunedol a diogelwch ar y ffyrdd ynghyd â rhai cronfeydd wrth gefn wedi’u diogelu a ddelir i bob pwrpas ar ran trydydd partïon ar gyfer y bartneriaeth 'Gan Bwyll' ac ar gyfer y Trefniadau Cydweithredu.</w:t>
      </w:r>
    </w:p>
    <w:p w14:paraId="4DCBD50A" w14:textId="49CF5C0F" w:rsidR="0047305E"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Fel y nodir yn y strategaeth cronfeydd wrth gefn, bydd digonolrwydd y gronfa</w:t>
      </w:r>
      <w:r w:rsidR="00B8027D" w:rsidRPr="00AA0EA1">
        <w:rPr>
          <w:rFonts w:ascii="Verdana" w:eastAsia="Verdana" w:hAnsi="Verdana" w:cs="Arial"/>
          <w:lang w:val="cy-GB"/>
        </w:rPr>
        <w:t xml:space="preserve"> wrth gefn</w:t>
      </w:r>
      <w:r w:rsidRPr="00AA0EA1">
        <w:rPr>
          <w:rFonts w:ascii="Verdana" w:eastAsia="Verdana" w:hAnsi="Verdana" w:cs="Arial"/>
          <w:lang w:val="cy-GB"/>
        </w:rPr>
        <w:t xml:space="preserve"> Gyffredinol a chronfeydd wrth gefn penodol yn cael eu hadolygu'n gyson.</w:t>
      </w:r>
    </w:p>
    <w:p w14:paraId="1FB8CE68" w14:textId="164A3E10" w:rsidR="001C3D07"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 xml:space="preserve">Mae'r </w:t>
      </w:r>
      <w:r w:rsidR="008A30B3" w:rsidRPr="00AA0EA1">
        <w:rPr>
          <w:rFonts w:ascii="Verdana" w:eastAsia="Verdana" w:hAnsi="Verdana" w:cs="Arial"/>
          <w:lang w:val="cy-GB"/>
        </w:rPr>
        <w:t>ymdriniaeth g</w:t>
      </w:r>
      <w:r w:rsidRPr="00AA0EA1">
        <w:rPr>
          <w:rFonts w:ascii="Verdana" w:eastAsia="Verdana" w:hAnsi="Verdana" w:cs="Arial"/>
          <w:lang w:val="cy-GB"/>
        </w:rPr>
        <w:t>adarn</w:t>
      </w:r>
      <w:r w:rsidR="006C543A" w:rsidRPr="00AA0EA1">
        <w:rPr>
          <w:rFonts w:ascii="Verdana" w:eastAsia="Verdana" w:hAnsi="Verdana" w:cs="Arial"/>
          <w:lang w:val="cy-GB"/>
        </w:rPr>
        <w:t xml:space="preserve"> </w:t>
      </w:r>
      <w:r w:rsidRPr="00AA0EA1">
        <w:rPr>
          <w:rFonts w:ascii="Verdana" w:eastAsia="Verdana" w:hAnsi="Verdana" w:cs="Arial"/>
          <w:lang w:val="cy-GB"/>
        </w:rPr>
        <w:t>o ran rheoli risg a blaenoriaethu buddsoddi</w:t>
      </w:r>
      <w:r w:rsidR="006C543A" w:rsidRPr="00AA0EA1">
        <w:rPr>
          <w:rFonts w:ascii="Verdana" w:eastAsia="Verdana" w:hAnsi="Verdana" w:cs="Arial"/>
          <w:lang w:val="cy-GB"/>
        </w:rPr>
        <w:t>ad</w:t>
      </w:r>
      <w:r w:rsidRPr="00AA0EA1">
        <w:rPr>
          <w:rFonts w:ascii="Verdana" w:eastAsia="Verdana" w:hAnsi="Verdana" w:cs="Arial"/>
          <w:lang w:val="cy-GB"/>
        </w:rPr>
        <w:t xml:space="preserve"> wedi galluogi datblygiadau </w:t>
      </w:r>
      <w:r w:rsidR="00884772" w:rsidRPr="00AA0EA1">
        <w:rPr>
          <w:rFonts w:ascii="Verdana" w:eastAsia="Verdana" w:hAnsi="Verdana" w:cs="Arial"/>
          <w:lang w:val="cy-GB"/>
        </w:rPr>
        <w:t>isadeiledd</w:t>
      </w:r>
      <w:r w:rsidRPr="00AA0EA1">
        <w:rPr>
          <w:rFonts w:ascii="Verdana" w:eastAsia="Verdana" w:hAnsi="Verdana" w:cs="Arial"/>
          <w:lang w:val="cy-GB"/>
        </w:rPr>
        <w:t xml:space="preserve"> </w:t>
      </w:r>
      <w:r w:rsidR="008A30B3" w:rsidRPr="00AA0EA1">
        <w:rPr>
          <w:rFonts w:ascii="Verdana" w:eastAsia="Verdana" w:hAnsi="Verdana" w:cs="Arial"/>
          <w:lang w:val="cy-GB"/>
        </w:rPr>
        <w:t>critigol</w:t>
      </w:r>
      <w:r w:rsidRPr="00AA0EA1">
        <w:rPr>
          <w:rFonts w:ascii="Verdana" w:eastAsia="Verdana" w:hAnsi="Verdana" w:cs="Arial"/>
          <w:lang w:val="cy-GB"/>
        </w:rPr>
        <w:t xml:space="preserve"> a sicrhau gwasanaeth heddlu cynaliadwy.</w:t>
      </w:r>
      <w:r w:rsidR="006C543A" w:rsidRPr="00AA0EA1">
        <w:rPr>
          <w:rFonts w:ascii="Verdana" w:eastAsia="Verdana" w:hAnsi="Verdana" w:cs="Arial"/>
          <w:lang w:val="cy-GB"/>
        </w:rPr>
        <w:t xml:space="preserve"> </w:t>
      </w:r>
      <w:r w:rsidRPr="00AA0EA1">
        <w:rPr>
          <w:rFonts w:ascii="Verdana" w:eastAsia="Verdana" w:hAnsi="Verdana" w:cs="Arial"/>
          <w:lang w:val="cy-GB"/>
        </w:rPr>
        <w:t xml:space="preserve">Mae </w:t>
      </w:r>
      <w:r w:rsidR="006C543A" w:rsidRPr="00AA0EA1">
        <w:rPr>
          <w:rFonts w:ascii="Verdana" w:eastAsia="Verdana" w:hAnsi="Verdana" w:cs="Arial"/>
          <w:lang w:val="cy-GB"/>
        </w:rPr>
        <w:t xml:space="preserve">Heddlu </w:t>
      </w:r>
      <w:r w:rsidRPr="00AA0EA1">
        <w:rPr>
          <w:rFonts w:ascii="Verdana" w:eastAsia="Verdana" w:hAnsi="Verdana" w:cs="Arial"/>
          <w:lang w:val="cy-GB"/>
        </w:rPr>
        <w:t xml:space="preserve">Dyfed-Powys wedi parhau i fanteisio i'r eithaf ar gyfleoedd i gydweithio ar lefel ranbarthol a chenedlaethol ond yn ogystal â </w:t>
      </w:r>
      <w:r w:rsidR="006C543A" w:rsidRPr="00AA0EA1">
        <w:rPr>
          <w:rFonts w:ascii="Verdana" w:eastAsia="Verdana" w:hAnsi="Verdana" w:cs="Arial"/>
          <w:lang w:val="cy-GB"/>
        </w:rPr>
        <w:t>galluogi</w:t>
      </w:r>
      <w:r w:rsidRPr="00AA0EA1">
        <w:rPr>
          <w:rFonts w:ascii="Verdana" w:eastAsia="Verdana" w:hAnsi="Verdana" w:cs="Arial"/>
          <w:lang w:val="cy-GB"/>
        </w:rPr>
        <w:t xml:space="preserve"> arbedion effeithlonrwydd, mae yna hefyd oblygiadau cost yn</w:t>
      </w:r>
      <w:r w:rsidR="00065BCB" w:rsidRPr="00AA0EA1">
        <w:rPr>
          <w:rFonts w:ascii="Verdana" w:eastAsia="Verdana" w:hAnsi="Verdana" w:cs="Arial"/>
          <w:lang w:val="cy-GB"/>
        </w:rPr>
        <w:t>ghlwm â</w:t>
      </w:r>
      <w:r w:rsidRPr="00AA0EA1">
        <w:rPr>
          <w:rFonts w:ascii="Verdana" w:eastAsia="Verdana" w:hAnsi="Verdana" w:cs="Arial"/>
          <w:lang w:val="cy-GB"/>
        </w:rPr>
        <w:t xml:space="preserve"> gwneud hynny.</w:t>
      </w:r>
    </w:p>
    <w:p w14:paraId="0FD3233B" w14:textId="0CBE3D23" w:rsidR="00DD31F0"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Bu cryn ganolbwyntio ar y Rhaglen a'r Strategaeth Gyfalaf gan y Grŵp Cyllid, Effeithlonrwydd a</w:t>
      </w:r>
      <w:r w:rsidR="008A30B3" w:rsidRPr="00AA0EA1">
        <w:rPr>
          <w:rFonts w:ascii="Verdana" w:eastAsia="Verdana" w:hAnsi="Verdana" w:cs="Arial"/>
          <w:lang w:val="cy-GB"/>
        </w:rPr>
        <w:t>’r</w:t>
      </w:r>
      <w:r w:rsidRPr="00AA0EA1">
        <w:rPr>
          <w:rFonts w:ascii="Verdana" w:eastAsia="Verdana" w:hAnsi="Verdana" w:cs="Arial"/>
          <w:lang w:val="cy-GB"/>
        </w:rPr>
        <w:t xml:space="preserve"> Dyfodol yn ystod 2019/20 ac mae'r CATC hwn am y tro cyntaf yn ystyried y gofynion buddsoddi ar gyfer cyfnod o ddeng mlynedd. Fodd bynnag, mae ariannu'r rhaglen hon yn heriol o gofio bod y Grant Cyfalaf wedi’i ostwng o £325k i £85 y flwyddyn. Mae'r CATC hwn yn ceisio cynyddu'r cyfraniad refeniw blynyddol i gyfalaf yn raddol i lefel gynaliadwy a chadw'r gofyniad</w:t>
      </w:r>
      <w:r w:rsidR="003842AE" w:rsidRPr="00AA0EA1">
        <w:rPr>
          <w:rFonts w:ascii="Verdana" w:eastAsia="Verdana" w:hAnsi="Verdana" w:cs="Arial"/>
          <w:lang w:val="cy-GB"/>
        </w:rPr>
        <w:t xml:space="preserve"> am</w:t>
      </w:r>
      <w:r w:rsidRPr="00AA0EA1">
        <w:rPr>
          <w:rFonts w:ascii="Verdana" w:eastAsia="Verdana" w:hAnsi="Verdana" w:cs="Arial"/>
          <w:lang w:val="cy-GB"/>
        </w:rPr>
        <w:t xml:space="preserve"> </w:t>
      </w:r>
      <w:r w:rsidR="003842AE" w:rsidRPr="00AA0EA1">
        <w:rPr>
          <w:rFonts w:ascii="Verdana" w:eastAsia="Verdana" w:hAnsi="Verdana" w:cs="Arial"/>
          <w:lang w:val="cy-GB"/>
        </w:rPr>
        <w:t>f</w:t>
      </w:r>
      <w:r w:rsidRPr="00AA0EA1">
        <w:rPr>
          <w:rFonts w:ascii="Verdana" w:eastAsia="Verdana" w:hAnsi="Verdana" w:cs="Arial"/>
          <w:lang w:val="cy-GB"/>
        </w:rPr>
        <w:t>enthyca allanol at isafswm fforddiadwy,</w:t>
      </w:r>
      <w:r w:rsidR="003842AE" w:rsidRPr="00AA0EA1">
        <w:rPr>
          <w:rFonts w:ascii="Verdana" w:eastAsia="Verdana" w:hAnsi="Verdana" w:cs="Arial"/>
          <w:lang w:val="cy-GB"/>
        </w:rPr>
        <w:t xml:space="preserve"> </w:t>
      </w:r>
      <w:r w:rsidRPr="00AA0EA1">
        <w:rPr>
          <w:rFonts w:ascii="Verdana" w:eastAsia="Verdana" w:hAnsi="Verdana" w:cs="Arial"/>
          <w:lang w:val="cy-GB"/>
        </w:rPr>
        <w:t xml:space="preserve">ond mae hyn yn naturiol yn achosi pwysau blynyddol ychwanegol o fewn y gyllideb refeniw.  </w:t>
      </w:r>
    </w:p>
    <w:p w14:paraId="31FB51CC" w14:textId="3B60117A" w:rsidR="00DD31F0"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 xml:space="preserve">Mae tri datblygiad cyfalaf mawr y bydd angen eu hariannu drwy fenthyca – </w:t>
      </w:r>
      <w:r w:rsidR="000D0FD9" w:rsidRPr="00AA0EA1">
        <w:rPr>
          <w:rFonts w:ascii="Verdana" w:eastAsia="Verdana" w:hAnsi="Verdana" w:cs="Arial"/>
          <w:lang w:val="cy-GB"/>
        </w:rPr>
        <w:t>sef</w:t>
      </w:r>
      <w:r w:rsidRPr="00AA0EA1">
        <w:rPr>
          <w:rFonts w:ascii="Verdana" w:eastAsia="Verdana" w:hAnsi="Verdana" w:cs="Arial"/>
          <w:lang w:val="cy-GB"/>
        </w:rPr>
        <w:t xml:space="preserve"> </w:t>
      </w:r>
      <w:r w:rsidR="000D0FD9" w:rsidRPr="00AA0EA1">
        <w:rPr>
          <w:rFonts w:ascii="Verdana" w:eastAsia="Verdana" w:hAnsi="Verdana" w:cs="Arial"/>
          <w:lang w:val="cy-GB"/>
        </w:rPr>
        <w:t>c</w:t>
      </w:r>
      <w:r w:rsidRPr="00AA0EA1">
        <w:rPr>
          <w:rFonts w:ascii="Verdana" w:eastAsia="Verdana" w:hAnsi="Verdana" w:cs="Arial"/>
          <w:lang w:val="cy-GB"/>
        </w:rPr>
        <w:t xml:space="preserve">yfleuster Dalfa Llanelli, cyfleuster gorsaf newydd yn Aberhonddu </w:t>
      </w:r>
      <w:r w:rsidRPr="00AA0EA1">
        <w:rPr>
          <w:rFonts w:ascii="Verdana" w:eastAsia="Verdana" w:hAnsi="Verdana" w:cs="Arial"/>
          <w:lang w:val="cy-GB"/>
        </w:rPr>
        <w:lastRenderedPageBreak/>
        <w:t>a chyfleuster hyfforddi newydd gofynnol ar gyfer y</w:t>
      </w:r>
      <w:r w:rsidR="00365FB0" w:rsidRPr="00AA0EA1">
        <w:rPr>
          <w:rFonts w:ascii="Verdana" w:eastAsia="Verdana" w:hAnsi="Verdana" w:cs="Arial"/>
          <w:lang w:val="cy-GB"/>
        </w:rPr>
        <w:t>r</w:t>
      </w:r>
      <w:r w:rsidRPr="00AA0EA1">
        <w:rPr>
          <w:rFonts w:ascii="Verdana" w:eastAsia="Verdana" w:hAnsi="Verdana" w:cs="Arial"/>
          <w:lang w:val="cy-GB"/>
        </w:rPr>
        <w:t xml:space="preserve"> </w:t>
      </w:r>
      <w:r w:rsidR="008D28CC" w:rsidRPr="00AA0EA1">
        <w:rPr>
          <w:rFonts w:ascii="Verdana" w:eastAsia="Verdana" w:hAnsi="Verdana" w:cs="Arial"/>
          <w:lang w:val="cy-GB"/>
        </w:rPr>
        <w:t>U</w:t>
      </w:r>
      <w:r w:rsidRPr="00AA0EA1">
        <w:rPr>
          <w:rFonts w:ascii="Verdana" w:eastAsia="Verdana" w:hAnsi="Verdana" w:cs="Arial"/>
          <w:lang w:val="cy-GB"/>
        </w:rPr>
        <w:t xml:space="preserve">nedau </w:t>
      </w:r>
      <w:r w:rsidR="000D0FD9" w:rsidRPr="00AA0EA1">
        <w:rPr>
          <w:rFonts w:ascii="Verdana" w:eastAsia="Verdana" w:hAnsi="Verdana" w:cs="Arial"/>
          <w:lang w:val="cy-GB"/>
        </w:rPr>
        <w:t>Arfau</w:t>
      </w:r>
      <w:r w:rsidRPr="00AA0EA1">
        <w:rPr>
          <w:rFonts w:ascii="Verdana" w:eastAsia="Verdana" w:hAnsi="Verdana" w:cs="Arial"/>
          <w:lang w:val="cy-GB"/>
        </w:rPr>
        <w:t xml:space="preserve"> </w:t>
      </w:r>
      <w:r w:rsidR="00D9030B" w:rsidRPr="00AA0EA1">
        <w:rPr>
          <w:rFonts w:ascii="Verdana" w:eastAsia="Verdana" w:hAnsi="Verdana" w:cs="Arial"/>
          <w:lang w:val="cy-GB"/>
        </w:rPr>
        <w:t>Tanio</w:t>
      </w:r>
      <w:r w:rsidR="008D28CC" w:rsidRPr="00AA0EA1">
        <w:rPr>
          <w:rFonts w:ascii="Verdana" w:eastAsia="Verdana" w:hAnsi="Verdana" w:cs="Arial"/>
          <w:lang w:val="cy-GB"/>
        </w:rPr>
        <w:t xml:space="preserve"> ar y Cyd</w:t>
      </w:r>
      <w:r w:rsidRPr="00AA0EA1">
        <w:rPr>
          <w:rFonts w:ascii="Verdana" w:eastAsia="Verdana" w:hAnsi="Verdana" w:cs="Arial"/>
          <w:lang w:val="cy-GB"/>
        </w:rPr>
        <w:t xml:space="preserve">. Mae gwasanaethu'r benthyciad hwn yn ychwanegu pwysau blynyddol ychwanegol </w:t>
      </w:r>
      <w:r w:rsidR="00D32B15" w:rsidRPr="00AA0EA1">
        <w:rPr>
          <w:rFonts w:ascii="Verdana" w:eastAsia="Verdana" w:hAnsi="Verdana" w:cs="Arial"/>
          <w:lang w:val="cy-GB"/>
        </w:rPr>
        <w:t>at y</w:t>
      </w:r>
      <w:r w:rsidRPr="00AA0EA1">
        <w:rPr>
          <w:rFonts w:ascii="Verdana" w:eastAsia="Verdana" w:hAnsi="Verdana" w:cs="Arial"/>
          <w:lang w:val="cy-GB"/>
        </w:rPr>
        <w:t xml:space="preserve"> gyllideb refeniw. Mae'r holl brosiectau hyn yn destun llywodraethu ffurfiol a diwydrwydd dyladwy priodol ond, oherwydd nifer o </w:t>
      </w:r>
      <w:r w:rsidR="00D32B15" w:rsidRPr="00AA0EA1">
        <w:rPr>
          <w:rFonts w:ascii="Verdana" w:eastAsia="Verdana" w:hAnsi="Verdana" w:cs="Arial"/>
          <w:lang w:val="cy-GB"/>
        </w:rPr>
        <w:t>broblemau</w:t>
      </w:r>
      <w:r w:rsidRPr="00AA0EA1">
        <w:rPr>
          <w:rFonts w:ascii="Verdana" w:eastAsia="Verdana" w:hAnsi="Verdana" w:cs="Arial"/>
          <w:lang w:val="cy-GB"/>
        </w:rPr>
        <w:t xml:space="preserve">, mae costau pob un wedi cynyddu ers iddynt gael eu </w:t>
      </w:r>
      <w:r w:rsidR="00132562" w:rsidRPr="00AA0EA1">
        <w:rPr>
          <w:rFonts w:ascii="Verdana" w:eastAsia="Verdana" w:hAnsi="Verdana" w:cs="Arial"/>
          <w:lang w:val="cy-GB"/>
        </w:rPr>
        <w:t>nodi</w:t>
      </w:r>
      <w:r w:rsidRPr="00AA0EA1">
        <w:rPr>
          <w:rFonts w:ascii="Verdana" w:eastAsia="Verdana" w:hAnsi="Verdana" w:cs="Arial"/>
          <w:lang w:val="cy-GB"/>
        </w:rPr>
        <w:t xml:space="preserve"> </w:t>
      </w:r>
      <w:r w:rsidR="00132562" w:rsidRPr="00AA0EA1">
        <w:rPr>
          <w:rFonts w:ascii="Verdana" w:eastAsia="Verdana" w:hAnsi="Verdana" w:cs="Arial"/>
          <w:lang w:val="cy-GB"/>
        </w:rPr>
        <w:t>gyntaf yn</w:t>
      </w:r>
      <w:r w:rsidRPr="00AA0EA1">
        <w:rPr>
          <w:rFonts w:ascii="Verdana" w:eastAsia="Verdana" w:hAnsi="Verdana" w:cs="Arial"/>
          <w:lang w:val="cy-GB"/>
        </w:rPr>
        <w:t xml:space="preserve"> y rhaglen gyfalaf.</w:t>
      </w:r>
    </w:p>
    <w:p w14:paraId="117DBDE7" w14:textId="6F999A8C" w:rsidR="00013A24" w:rsidRPr="00AA0EA1" w:rsidRDefault="004C0F17" w:rsidP="008A216A">
      <w:pPr>
        <w:pStyle w:val="BodyText2"/>
        <w:numPr>
          <w:ilvl w:val="0"/>
          <w:numId w:val="15"/>
        </w:numPr>
        <w:spacing w:line="240" w:lineRule="auto"/>
        <w:ind w:hanging="720"/>
        <w:jc w:val="both"/>
        <w:rPr>
          <w:rFonts w:ascii="Verdana" w:hAnsi="Verdana" w:cs="Arial"/>
          <w:lang w:val="cy-GB"/>
        </w:rPr>
      </w:pPr>
      <w:r w:rsidRPr="00AA0EA1">
        <w:rPr>
          <w:rFonts w:ascii="Verdana" w:eastAsia="Verdana" w:hAnsi="Verdana" w:cs="Arial"/>
          <w:lang w:val="cy-GB"/>
        </w:rPr>
        <w:t xml:space="preserve">Er gwaethaf y cynnydd tybiedig yn y praesept treth gyngor, y grant craidd a'r defnydd o gronfeydd refeniw, mae yna ddiffygion dros dymor y CATC.  Mae cryn ansicrwydd a nifer o risgiau y manylir arnynt yn y CATC ac er gwaethaf y cyllid ychwanegol </w:t>
      </w:r>
      <w:r w:rsidR="00713F3B" w:rsidRPr="00AA0EA1">
        <w:rPr>
          <w:rFonts w:ascii="Verdana" w:eastAsia="Verdana" w:hAnsi="Verdana" w:cs="Arial"/>
          <w:lang w:val="cy-GB"/>
        </w:rPr>
        <w:t>ar gyfer c</w:t>
      </w:r>
      <w:r w:rsidRPr="00AA0EA1">
        <w:rPr>
          <w:rFonts w:ascii="Verdana" w:eastAsia="Verdana" w:hAnsi="Verdana" w:cs="Arial"/>
          <w:lang w:val="cy-GB"/>
        </w:rPr>
        <w:t xml:space="preserve">efnogi Operation Uplift, mae'n amlwg y bydd yr amgylchedd ariannol yn parhau i fod yn heriol hyd y gellir </w:t>
      </w:r>
      <w:r w:rsidR="00713F3B" w:rsidRPr="00AA0EA1">
        <w:rPr>
          <w:rFonts w:ascii="Verdana" w:eastAsia="Verdana" w:hAnsi="Verdana" w:cs="Arial"/>
          <w:lang w:val="cy-GB"/>
        </w:rPr>
        <w:t>rha</w:t>
      </w:r>
      <w:r w:rsidRPr="00AA0EA1">
        <w:rPr>
          <w:rFonts w:ascii="Verdana" w:eastAsia="Verdana" w:hAnsi="Verdana" w:cs="Arial"/>
          <w:lang w:val="cy-GB"/>
        </w:rPr>
        <w:t xml:space="preserve">gweld. </w:t>
      </w:r>
    </w:p>
    <w:p w14:paraId="1FEB02A3" w14:textId="5B96220A" w:rsidR="00DD31F0" w:rsidRPr="00AA0EA1" w:rsidRDefault="004C0F17" w:rsidP="008A216A">
      <w:pPr>
        <w:pStyle w:val="BodyText2"/>
        <w:numPr>
          <w:ilvl w:val="0"/>
          <w:numId w:val="15"/>
        </w:numPr>
        <w:spacing w:line="240" w:lineRule="auto"/>
        <w:ind w:left="709" w:hanging="709"/>
        <w:jc w:val="both"/>
        <w:rPr>
          <w:rFonts w:ascii="Verdana" w:hAnsi="Verdana" w:cs="Arial"/>
          <w:lang w:val="cy-GB"/>
        </w:rPr>
      </w:pPr>
      <w:r w:rsidRPr="00AA0EA1">
        <w:rPr>
          <w:rFonts w:ascii="Verdana" w:eastAsia="Verdana" w:hAnsi="Verdana" w:cs="Arial"/>
          <w:lang w:val="cy-GB"/>
        </w:rPr>
        <w:t xml:space="preserve">Mae'r CATC hwn wedi ystyried a dogfennu'n llawn yr amrywiaeth o faterion </w:t>
      </w:r>
      <w:r w:rsidR="00B97B0B" w:rsidRPr="00AA0EA1">
        <w:rPr>
          <w:rFonts w:ascii="Verdana" w:eastAsia="Verdana" w:hAnsi="Verdana" w:cs="Arial"/>
          <w:lang w:val="cy-GB"/>
        </w:rPr>
        <w:t xml:space="preserve">hysbys </w:t>
      </w:r>
      <w:r w:rsidRPr="00AA0EA1">
        <w:rPr>
          <w:rFonts w:ascii="Verdana" w:eastAsia="Verdana" w:hAnsi="Verdana" w:cs="Arial"/>
          <w:lang w:val="cy-GB"/>
        </w:rPr>
        <w:t xml:space="preserve">a </w:t>
      </w:r>
      <w:r w:rsidR="00581D0D" w:rsidRPr="00AA0EA1">
        <w:rPr>
          <w:rFonts w:ascii="Verdana" w:eastAsia="Verdana" w:hAnsi="Verdana" w:cs="Arial"/>
          <w:lang w:val="cy-GB"/>
        </w:rPr>
        <w:t>t</w:t>
      </w:r>
      <w:r w:rsidR="000C79DD" w:rsidRPr="00AA0EA1">
        <w:rPr>
          <w:rFonts w:ascii="Verdana" w:eastAsia="Verdana" w:hAnsi="Verdana" w:cs="Arial"/>
          <w:lang w:val="cy-GB"/>
        </w:rPr>
        <w:t>h</w:t>
      </w:r>
      <w:r w:rsidR="00581D0D" w:rsidRPr="00AA0EA1">
        <w:rPr>
          <w:rFonts w:ascii="Verdana" w:eastAsia="Verdana" w:hAnsi="Verdana" w:cs="Arial"/>
          <w:lang w:val="cy-GB"/>
        </w:rPr>
        <w:t>y</w:t>
      </w:r>
      <w:r w:rsidRPr="00AA0EA1">
        <w:rPr>
          <w:rFonts w:ascii="Verdana" w:eastAsia="Verdana" w:hAnsi="Verdana" w:cs="Arial"/>
          <w:lang w:val="cy-GB"/>
        </w:rPr>
        <w:t>biaethau sy</w:t>
      </w:r>
      <w:r w:rsidR="00B97B0B" w:rsidRPr="00AA0EA1">
        <w:rPr>
          <w:rFonts w:ascii="Verdana" w:eastAsia="Verdana" w:hAnsi="Verdana" w:cs="Arial"/>
          <w:lang w:val="cy-GB"/>
        </w:rPr>
        <w:t xml:space="preserve">’n cael </w:t>
      </w:r>
      <w:r w:rsidRPr="00AA0EA1">
        <w:rPr>
          <w:rFonts w:ascii="Verdana" w:eastAsia="Verdana" w:hAnsi="Verdana" w:cs="Arial"/>
          <w:lang w:val="cy-GB"/>
        </w:rPr>
        <w:t xml:space="preserve">effaith dros y cyfnod cynllunio ac rwy'n fodlon bod y cynigion ar gyfer 2020/21 yn cynhyrchu cyllideb gytbwys a bod lefel bresennol y cronfeydd wrth gefn yn ddigonol.  </w:t>
      </w:r>
      <w:r w:rsidR="00B97B0B" w:rsidRPr="00AA0EA1">
        <w:rPr>
          <w:rFonts w:ascii="Verdana" w:eastAsia="Verdana" w:hAnsi="Verdana" w:cs="Arial"/>
          <w:lang w:val="cy-GB"/>
        </w:rPr>
        <w:t>Serch hynny</w:t>
      </w:r>
      <w:r w:rsidRPr="00AA0EA1">
        <w:rPr>
          <w:rFonts w:ascii="Verdana" w:eastAsia="Verdana" w:hAnsi="Verdana" w:cs="Arial"/>
          <w:lang w:val="cy-GB"/>
        </w:rPr>
        <w:t xml:space="preserve">, bydd Heddlu Dyfed Powys yn </w:t>
      </w:r>
      <w:r w:rsidR="00B97B0B" w:rsidRPr="00AA0EA1">
        <w:rPr>
          <w:rFonts w:ascii="Verdana" w:eastAsia="Verdana" w:hAnsi="Verdana" w:cs="Arial"/>
          <w:lang w:val="cy-GB"/>
        </w:rPr>
        <w:t>dal</w:t>
      </w:r>
      <w:r w:rsidRPr="00AA0EA1">
        <w:rPr>
          <w:rFonts w:ascii="Verdana" w:eastAsia="Verdana" w:hAnsi="Verdana" w:cs="Arial"/>
          <w:lang w:val="cy-GB"/>
        </w:rPr>
        <w:t xml:space="preserve"> i wynebu heriau ariannol a bydd angen i effaith a goblygiadau'r </w:t>
      </w:r>
      <w:r w:rsidR="00D32B15" w:rsidRPr="00AA0EA1">
        <w:rPr>
          <w:rFonts w:ascii="Verdana" w:eastAsia="Verdana" w:hAnsi="Verdana" w:cs="Arial"/>
          <w:lang w:val="cy-GB"/>
        </w:rPr>
        <w:t>ACW</w:t>
      </w:r>
      <w:r w:rsidRPr="00AA0EA1">
        <w:rPr>
          <w:rFonts w:ascii="Verdana" w:eastAsia="Verdana" w:hAnsi="Verdana" w:cs="Arial"/>
          <w:lang w:val="cy-GB"/>
        </w:rPr>
        <w:t xml:space="preserve"> a'r adolygiad o fformiwla cyllid yr heddlu gael eu hystyried yn ofalus er mwyn sicrhau cadernid ariannol a chynaliadwyedd wrth barhau i amddiffyn cymunedau Dyfed-Powys.</w:t>
      </w:r>
    </w:p>
    <w:p w14:paraId="15D0F824" w14:textId="77777777" w:rsidR="00013A24" w:rsidRPr="00AA0EA1" w:rsidRDefault="004C0F17" w:rsidP="00DD31F0">
      <w:pPr>
        <w:pStyle w:val="BodyText2"/>
        <w:spacing w:line="240" w:lineRule="auto"/>
        <w:ind w:left="709"/>
        <w:jc w:val="both"/>
        <w:rPr>
          <w:rFonts w:ascii="Verdana" w:hAnsi="Verdana" w:cs="Arial"/>
          <w:lang w:val="cy-GB"/>
        </w:rPr>
      </w:pPr>
      <w:r w:rsidRPr="00AA0EA1">
        <w:rPr>
          <w:rFonts w:ascii="Verdana" w:hAnsi="Verdana" w:cs="Arial"/>
          <w:lang w:val="cy-GB"/>
        </w:rPr>
        <w:t xml:space="preserve">  </w:t>
      </w:r>
    </w:p>
    <w:p w14:paraId="0CCC3727" w14:textId="77777777" w:rsidR="00013A24" w:rsidRPr="00AA0EA1" w:rsidRDefault="004C0F17" w:rsidP="00013A24">
      <w:pPr>
        <w:pStyle w:val="BodyText2"/>
        <w:spacing w:line="240" w:lineRule="auto"/>
        <w:ind w:left="709" w:hanging="709"/>
        <w:jc w:val="both"/>
        <w:rPr>
          <w:rFonts w:ascii="Verdana" w:hAnsi="Verdana" w:cs="Arial"/>
          <w:b/>
          <w:lang w:val="cy-GB"/>
        </w:rPr>
      </w:pPr>
      <w:r w:rsidRPr="00AA0EA1">
        <w:rPr>
          <w:rFonts w:ascii="Verdana" w:eastAsia="Verdana" w:hAnsi="Verdana" w:cs="Arial"/>
          <w:b/>
          <w:bCs/>
          <w:lang w:val="cy-GB"/>
        </w:rPr>
        <w:t>Beverley Peatling</w:t>
      </w:r>
    </w:p>
    <w:p w14:paraId="116C7DE1" w14:textId="330CDABD" w:rsidR="00013A24" w:rsidRPr="00AA0EA1" w:rsidRDefault="005A101E" w:rsidP="00013A24">
      <w:pPr>
        <w:pStyle w:val="BodyText2"/>
        <w:spacing w:line="240" w:lineRule="auto"/>
        <w:jc w:val="both"/>
        <w:rPr>
          <w:rFonts w:ascii="Verdana" w:hAnsi="Verdana" w:cs="Arial"/>
          <w:b/>
          <w:lang w:val="cy-GB"/>
        </w:rPr>
      </w:pPr>
      <w:r w:rsidRPr="00AA0EA1">
        <w:rPr>
          <w:rFonts w:ascii="Verdana" w:eastAsia="Verdana" w:hAnsi="Verdana" w:cs="Arial"/>
          <w:b/>
          <w:bCs/>
          <w:lang w:val="cy-GB"/>
        </w:rPr>
        <w:t>Prif Swyddog</w:t>
      </w:r>
      <w:r w:rsidR="001D21B4" w:rsidRPr="00AA0EA1">
        <w:rPr>
          <w:rFonts w:ascii="Verdana" w:eastAsia="Verdana" w:hAnsi="Verdana" w:cs="Arial"/>
          <w:b/>
          <w:bCs/>
          <w:lang w:val="cy-GB"/>
        </w:rPr>
        <w:t xml:space="preserve"> Cyllid</w:t>
      </w:r>
      <w:r w:rsidR="004C0F17" w:rsidRPr="00AA0EA1">
        <w:rPr>
          <w:rFonts w:ascii="Verdana" w:eastAsia="Verdana" w:hAnsi="Verdana" w:cs="Arial"/>
          <w:b/>
          <w:bCs/>
          <w:lang w:val="cy-GB"/>
        </w:rPr>
        <w:t xml:space="preserve"> Comisiynydd Heddlu a Throseddu Dyfed-Powys </w:t>
      </w:r>
    </w:p>
    <w:p w14:paraId="0A25E8BF" w14:textId="77777777" w:rsidR="00013A24" w:rsidRPr="00AA0EA1" w:rsidRDefault="004C0F17" w:rsidP="00013A24">
      <w:pPr>
        <w:spacing w:line="240" w:lineRule="auto"/>
        <w:rPr>
          <w:rFonts w:ascii="Verdana" w:hAnsi="Verdana" w:cs="Arial"/>
          <w:b/>
          <w:lang w:val="cy-GB"/>
        </w:rPr>
      </w:pPr>
      <w:r w:rsidRPr="00AA0EA1">
        <w:rPr>
          <w:rFonts w:ascii="Verdana" w:hAnsi="Verdana" w:cs="Arial"/>
          <w:b/>
          <w:lang w:val="cy-GB"/>
        </w:rPr>
        <w:br w:type="page"/>
      </w:r>
    </w:p>
    <w:p w14:paraId="6B5EB037" w14:textId="77777777" w:rsidR="00013A24" w:rsidRPr="00AA0EA1" w:rsidRDefault="00013A24" w:rsidP="00013A24">
      <w:pPr>
        <w:pStyle w:val="BodyText2"/>
        <w:spacing w:line="240" w:lineRule="auto"/>
        <w:ind w:left="709" w:hanging="709"/>
        <w:rPr>
          <w:rFonts w:ascii="Verdana" w:hAnsi="Verdana" w:cs="Arial"/>
          <w:b/>
          <w:lang w:val="cy-GB"/>
        </w:rPr>
        <w:sectPr w:rsidR="00013A24" w:rsidRPr="00AA0EA1" w:rsidSect="00D34D90">
          <w:headerReference w:type="default" r:id="rId35"/>
          <w:pgSz w:w="11906" w:h="16838"/>
          <w:pgMar w:top="820" w:right="1558" w:bottom="567" w:left="1701" w:header="709" w:footer="709" w:gutter="0"/>
          <w:cols w:space="708"/>
          <w:docGrid w:linePitch="360"/>
        </w:sectPr>
      </w:pPr>
    </w:p>
    <w:p w14:paraId="2A9B1D1A" w14:textId="77777777" w:rsidR="00013A24" w:rsidRPr="00AA0EA1" w:rsidRDefault="00013A24" w:rsidP="00013A24">
      <w:pPr>
        <w:spacing w:after="0" w:line="240" w:lineRule="auto"/>
        <w:ind w:firstLine="720"/>
        <w:rPr>
          <w:rFonts w:ascii="Verdana" w:hAnsi="Verdana" w:cs="Arial"/>
          <w:lang w:val="cy-GB"/>
        </w:rPr>
      </w:pPr>
    </w:p>
    <w:tbl>
      <w:tblPr>
        <w:tblW w:w="14760" w:type="dxa"/>
        <w:tblInd w:w="8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199"/>
        <w:gridCol w:w="1294"/>
        <w:gridCol w:w="1178"/>
        <w:gridCol w:w="4925"/>
        <w:gridCol w:w="5164"/>
      </w:tblGrid>
      <w:tr w:rsidR="00786CA7" w:rsidRPr="00AA0EA1" w14:paraId="06D6DA88" w14:textId="77777777" w:rsidTr="00D34D90">
        <w:trPr>
          <w:tblHeader/>
        </w:trPr>
        <w:tc>
          <w:tcPr>
            <w:tcW w:w="2257" w:type="dxa"/>
            <w:shd w:val="clear" w:color="auto" w:fill="E0E0E0"/>
          </w:tcPr>
          <w:p w14:paraId="1BB8304F" w14:textId="77777777" w:rsidR="00013A24" w:rsidRPr="00AA0EA1" w:rsidRDefault="004C0F17" w:rsidP="00D34D90">
            <w:pPr>
              <w:spacing w:before="60" w:after="60" w:line="240" w:lineRule="auto"/>
              <w:ind w:left="57" w:right="57"/>
              <w:rPr>
                <w:rFonts w:ascii="Verdana" w:hAnsi="Verdana" w:cs="Arial"/>
                <w:b/>
                <w:sz w:val="20"/>
                <w:szCs w:val="20"/>
                <w:lang w:val="cy-GB"/>
              </w:rPr>
            </w:pPr>
            <w:r w:rsidRPr="00AA0EA1">
              <w:rPr>
                <w:rFonts w:ascii="Verdana" w:eastAsia="Verdana" w:hAnsi="Verdana" w:cs="Arial"/>
                <w:b/>
                <w:bCs/>
                <w:sz w:val="20"/>
                <w:szCs w:val="20"/>
                <w:lang w:val="cy-GB"/>
              </w:rPr>
              <w:t>Maes cyllideb</w:t>
            </w:r>
          </w:p>
        </w:tc>
        <w:tc>
          <w:tcPr>
            <w:tcW w:w="1335" w:type="dxa"/>
            <w:shd w:val="clear" w:color="auto" w:fill="E0E0E0"/>
          </w:tcPr>
          <w:p w14:paraId="04221394" w14:textId="77777777" w:rsidR="00013A24" w:rsidRPr="00AA0EA1" w:rsidRDefault="004C0F17" w:rsidP="00D34D90">
            <w:pPr>
              <w:spacing w:before="60" w:after="60" w:line="240" w:lineRule="auto"/>
              <w:ind w:left="57" w:right="57"/>
              <w:rPr>
                <w:rFonts w:ascii="Verdana" w:hAnsi="Verdana" w:cs="Arial"/>
                <w:b/>
                <w:sz w:val="20"/>
                <w:szCs w:val="20"/>
                <w:lang w:val="cy-GB"/>
              </w:rPr>
            </w:pPr>
            <w:r w:rsidRPr="00AA0EA1">
              <w:rPr>
                <w:rFonts w:ascii="Verdana" w:eastAsia="Verdana" w:hAnsi="Verdana" w:cs="Arial"/>
                <w:b/>
                <w:bCs/>
                <w:sz w:val="20"/>
                <w:szCs w:val="20"/>
                <w:lang w:val="cy-GB"/>
              </w:rPr>
              <w:t>% o'r costau net</w:t>
            </w:r>
          </w:p>
        </w:tc>
        <w:tc>
          <w:tcPr>
            <w:tcW w:w="1198" w:type="dxa"/>
            <w:tcBorders>
              <w:bottom w:val="single" w:sz="4" w:space="0" w:color="999999"/>
            </w:tcBorders>
            <w:shd w:val="clear" w:color="auto" w:fill="E0E0E0"/>
          </w:tcPr>
          <w:p w14:paraId="2A55D62E" w14:textId="77777777" w:rsidR="00013A24" w:rsidRPr="00AA0EA1" w:rsidRDefault="004C0F17" w:rsidP="00D34D90">
            <w:pPr>
              <w:spacing w:before="60" w:after="60" w:line="240" w:lineRule="auto"/>
              <w:ind w:left="57" w:right="57"/>
              <w:jc w:val="center"/>
              <w:rPr>
                <w:rFonts w:ascii="Verdana" w:hAnsi="Verdana" w:cs="Arial"/>
                <w:b/>
                <w:sz w:val="20"/>
                <w:szCs w:val="20"/>
                <w:lang w:val="cy-GB"/>
              </w:rPr>
            </w:pPr>
            <w:r w:rsidRPr="00AA0EA1">
              <w:rPr>
                <w:rFonts w:ascii="Verdana" w:eastAsia="Verdana" w:hAnsi="Verdana" w:cs="Arial"/>
                <w:b/>
                <w:bCs/>
                <w:sz w:val="20"/>
                <w:szCs w:val="20"/>
                <w:lang w:val="cy-GB"/>
              </w:rPr>
              <w:t>Lefel risg</w:t>
            </w:r>
          </w:p>
        </w:tc>
        <w:tc>
          <w:tcPr>
            <w:tcW w:w="4202" w:type="dxa"/>
            <w:shd w:val="clear" w:color="auto" w:fill="E0E0E0"/>
          </w:tcPr>
          <w:p w14:paraId="3A066C24" w14:textId="77777777" w:rsidR="00013A24" w:rsidRPr="00AA0EA1" w:rsidRDefault="004C0F17" w:rsidP="00D34D90">
            <w:pPr>
              <w:spacing w:before="60" w:after="60" w:line="240" w:lineRule="auto"/>
              <w:ind w:left="57" w:right="57"/>
              <w:rPr>
                <w:rFonts w:ascii="Verdana" w:hAnsi="Verdana" w:cs="Arial"/>
                <w:b/>
                <w:sz w:val="20"/>
                <w:szCs w:val="20"/>
                <w:lang w:val="cy-GB"/>
              </w:rPr>
            </w:pPr>
            <w:r w:rsidRPr="00AA0EA1">
              <w:rPr>
                <w:rFonts w:ascii="Verdana" w:eastAsia="Verdana" w:hAnsi="Verdana" w:cs="Arial"/>
                <w:b/>
                <w:bCs/>
                <w:sz w:val="20"/>
                <w:szCs w:val="20"/>
                <w:lang w:val="cy-GB"/>
              </w:rPr>
              <w:t>Risg a Nodwyd</w:t>
            </w:r>
          </w:p>
        </w:tc>
        <w:tc>
          <w:tcPr>
            <w:tcW w:w="5768" w:type="dxa"/>
            <w:shd w:val="clear" w:color="auto" w:fill="E0E0E0"/>
          </w:tcPr>
          <w:p w14:paraId="236F7B38" w14:textId="77777777" w:rsidR="00013A24" w:rsidRPr="00AA0EA1" w:rsidRDefault="004C0F17" w:rsidP="00D34D90">
            <w:pPr>
              <w:spacing w:before="60" w:after="60" w:line="240" w:lineRule="auto"/>
              <w:ind w:left="57" w:right="57"/>
              <w:rPr>
                <w:rFonts w:ascii="Verdana" w:hAnsi="Verdana" w:cs="Arial"/>
                <w:b/>
                <w:sz w:val="20"/>
                <w:szCs w:val="20"/>
                <w:lang w:val="cy-GB"/>
              </w:rPr>
            </w:pPr>
            <w:r w:rsidRPr="00AA0EA1">
              <w:rPr>
                <w:rFonts w:ascii="Verdana" w:eastAsia="Verdana" w:hAnsi="Verdana" w:cs="Arial"/>
                <w:b/>
                <w:bCs/>
                <w:sz w:val="20"/>
                <w:szCs w:val="20"/>
                <w:lang w:val="cy-GB"/>
              </w:rPr>
              <w:t>Ffactor lliniaru</w:t>
            </w:r>
          </w:p>
        </w:tc>
      </w:tr>
      <w:tr w:rsidR="00786CA7" w:rsidRPr="00AA0EA1" w14:paraId="77ED7D05" w14:textId="77777777" w:rsidTr="00D34D90">
        <w:tc>
          <w:tcPr>
            <w:tcW w:w="2257" w:type="dxa"/>
          </w:tcPr>
          <w:p w14:paraId="7B8A35F2"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Costau Cyflog Swyddogion yr Heddlu</w:t>
            </w:r>
          </w:p>
        </w:tc>
        <w:tc>
          <w:tcPr>
            <w:tcW w:w="1335" w:type="dxa"/>
          </w:tcPr>
          <w:p w14:paraId="00447B01"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48.5%</w:t>
            </w:r>
          </w:p>
        </w:tc>
        <w:tc>
          <w:tcPr>
            <w:tcW w:w="1198" w:type="dxa"/>
            <w:shd w:val="clear" w:color="auto" w:fill="FF0000"/>
          </w:tcPr>
          <w:p w14:paraId="5E2F9307"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Uchel</w:t>
            </w:r>
          </w:p>
        </w:tc>
        <w:tc>
          <w:tcPr>
            <w:tcW w:w="4202" w:type="dxa"/>
          </w:tcPr>
          <w:p w14:paraId="62286030" w14:textId="5C300766"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Nid yw goramser a </w:t>
            </w:r>
            <w:r w:rsidR="001C1D6F" w:rsidRPr="00AA0EA1">
              <w:rPr>
                <w:rFonts w:ascii="Verdana" w:eastAsia="Verdana" w:hAnsi="Verdana" w:cs="Arial"/>
                <w:sz w:val="20"/>
                <w:szCs w:val="20"/>
                <w:lang w:val="cy-GB"/>
              </w:rPr>
              <w:t>dreulir</w:t>
            </w:r>
            <w:r w:rsidRPr="00AA0EA1">
              <w:rPr>
                <w:rFonts w:ascii="Verdana" w:eastAsia="Verdana" w:hAnsi="Verdana" w:cs="Arial"/>
                <w:sz w:val="20"/>
                <w:szCs w:val="20"/>
                <w:lang w:val="cy-GB"/>
              </w:rPr>
              <w:t xml:space="preserve"> ar ddigwyddiadau/gweithrediadau/ymchwiliadau mawr yn cael ei reoli a'i fonitro ac felly mae'n mynd y tu hwnt i'r gyllideb.</w:t>
            </w:r>
          </w:p>
          <w:p w14:paraId="41FF0833"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Gallai'r lwfansau a delir ar gyfer taliadau bonws ac ati fod y tu hwnt i’r gyllideb.</w:t>
            </w:r>
          </w:p>
          <w:p w14:paraId="56765DEF" w14:textId="3E0473F7" w:rsidR="001C1D6F" w:rsidRPr="00AA0EA1" w:rsidRDefault="001C1D6F" w:rsidP="001C1D6F">
            <w:pPr>
              <w:pStyle w:val="TableParagraph"/>
              <w:spacing w:before="61"/>
              <w:ind w:left="67" w:right="150"/>
              <w:jc w:val="both"/>
              <w:rPr>
                <w:sz w:val="20"/>
                <w:lang w:val="cy-GB"/>
              </w:rPr>
            </w:pPr>
            <w:r w:rsidRPr="00AA0EA1">
              <w:rPr>
                <w:sz w:val="20"/>
                <w:lang w:val="cy-GB"/>
              </w:rPr>
              <w:t>Nifer y swyddogion mewn</w:t>
            </w:r>
            <w:r w:rsidR="000041D6" w:rsidRPr="00AA0EA1">
              <w:rPr>
                <w:sz w:val="20"/>
                <w:lang w:val="cy-GB"/>
              </w:rPr>
              <w:t xml:space="preserve"> swyddi’n codi</w:t>
            </w:r>
            <w:r w:rsidRPr="00AA0EA1">
              <w:rPr>
                <w:sz w:val="20"/>
                <w:lang w:val="cy-GB"/>
              </w:rPr>
              <w:t xml:space="preserve"> uwchlaw’r niferoedd a ariannwyd cymeradwy.</w:t>
            </w:r>
          </w:p>
          <w:p w14:paraId="14F21130" w14:textId="4FE6A53D" w:rsidR="001C1D6F" w:rsidRPr="00AA0EA1" w:rsidRDefault="001C1D6F" w:rsidP="001C1D6F">
            <w:pPr>
              <w:pStyle w:val="TableParagraph"/>
              <w:spacing w:before="61"/>
              <w:ind w:left="67" w:right="152"/>
              <w:jc w:val="both"/>
              <w:rPr>
                <w:sz w:val="20"/>
                <w:lang w:val="cy-GB"/>
              </w:rPr>
            </w:pPr>
            <w:r w:rsidRPr="00AA0EA1">
              <w:rPr>
                <w:sz w:val="20"/>
                <w:lang w:val="cy-GB"/>
              </w:rPr>
              <w:t>Mae rhagdybiaethau wedi’u gwneud mewn perthynas â dyfarniadau cyflog yn y</w:t>
            </w:r>
            <w:r w:rsidRPr="00AA0EA1">
              <w:rPr>
                <w:spacing w:val="-34"/>
                <w:sz w:val="20"/>
                <w:lang w:val="cy-GB"/>
              </w:rPr>
              <w:t xml:space="preserve"> </w:t>
            </w:r>
            <w:r w:rsidRPr="00AA0EA1">
              <w:rPr>
                <w:sz w:val="20"/>
                <w:lang w:val="cy-GB"/>
              </w:rPr>
              <w:t>dyfodol ond</w:t>
            </w:r>
            <w:r w:rsidRPr="00AA0EA1">
              <w:rPr>
                <w:spacing w:val="-17"/>
                <w:sz w:val="20"/>
                <w:lang w:val="cy-GB"/>
              </w:rPr>
              <w:t xml:space="preserve"> </w:t>
            </w:r>
            <w:r w:rsidRPr="00AA0EA1">
              <w:rPr>
                <w:sz w:val="20"/>
                <w:lang w:val="cy-GB"/>
              </w:rPr>
              <w:t>hyd</w:t>
            </w:r>
            <w:r w:rsidRPr="00AA0EA1">
              <w:rPr>
                <w:spacing w:val="-17"/>
                <w:sz w:val="20"/>
                <w:lang w:val="cy-GB"/>
              </w:rPr>
              <w:t xml:space="preserve"> </w:t>
            </w:r>
            <w:r w:rsidRPr="00AA0EA1">
              <w:rPr>
                <w:sz w:val="20"/>
                <w:lang w:val="cy-GB"/>
              </w:rPr>
              <w:t>nes</w:t>
            </w:r>
            <w:r w:rsidRPr="00AA0EA1">
              <w:rPr>
                <w:spacing w:val="-15"/>
                <w:sz w:val="20"/>
                <w:lang w:val="cy-GB"/>
              </w:rPr>
              <w:t xml:space="preserve"> </w:t>
            </w:r>
            <w:r w:rsidRPr="00AA0EA1">
              <w:rPr>
                <w:sz w:val="20"/>
                <w:lang w:val="cy-GB"/>
              </w:rPr>
              <w:t>eu</w:t>
            </w:r>
            <w:r w:rsidRPr="00AA0EA1">
              <w:rPr>
                <w:spacing w:val="-14"/>
                <w:sz w:val="20"/>
                <w:lang w:val="cy-GB"/>
              </w:rPr>
              <w:t xml:space="preserve"> </w:t>
            </w:r>
            <w:r w:rsidRPr="00AA0EA1">
              <w:rPr>
                <w:sz w:val="20"/>
                <w:lang w:val="cy-GB"/>
              </w:rPr>
              <w:t>cwblhau</w:t>
            </w:r>
            <w:r w:rsidRPr="00AA0EA1">
              <w:rPr>
                <w:spacing w:val="-16"/>
                <w:sz w:val="20"/>
                <w:lang w:val="cy-GB"/>
              </w:rPr>
              <w:t xml:space="preserve"> </w:t>
            </w:r>
            <w:r w:rsidRPr="00AA0EA1">
              <w:rPr>
                <w:sz w:val="20"/>
                <w:lang w:val="cy-GB"/>
              </w:rPr>
              <w:t>maent yn</w:t>
            </w:r>
            <w:r w:rsidRPr="00AA0EA1">
              <w:rPr>
                <w:spacing w:val="-16"/>
                <w:sz w:val="20"/>
                <w:lang w:val="cy-GB"/>
              </w:rPr>
              <w:t xml:space="preserve"> </w:t>
            </w:r>
            <w:r w:rsidRPr="00AA0EA1">
              <w:rPr>
                <w:sz w:val="20"/>
                <w:lang w:val="cy-GB"/>
              </w:rPr>
              <w:t>parhau’n</w:t>
            </w:r>
            <w:r w:rsidRPr="00AA0EA1">
              <w:rPr>
                <w:spacing w:val="-1"/>
                <w:sz w:val="20"/>
                <w:lang w:val="cy-GB"/>
              </w:rPr>
              <w:t xml:space="preserve"> </w:t>
            </w:r>
            <w:r w:rsidRPr="00AA0EA1">
              <w:rPr>
                <w:sz w:val="20"/>
                <w:lang w:val="cy-GB"/>
              </w:rPr>
              <w:t>ansicr.</w:t>
            </w:r>
          </w:p>
          <w:p w14:paraId="008D3A55" w14:textId="77777777" w:rsidR="00F332C1"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Ni chaiff costau llawn Operation Uplift eu hariannu'n llawn gan Grant y Llywodraeth.</w:t>
            </w:r>
          </w:p>
          <w:p w14:paraId="450390F7" w14:textId="3FBD8ED9" w:rsidR="00F332C1"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Bydd disgwyliadau'r Llywodraeth ac amodau'r grant i gefnogi Operation Uplift yn</w:t>
            </w:r>
            <w:r w:rsidR="001C1D6F" w:rsidRPr="00AA0EA1">
              <w:rPr>
                <w:rFonts w:ascii="Verdana" w:eastAsia="Verdana" w:hAnsi="Verdana" w:cs="Arial"/>
                <w:sz w:val="20"/>
                <w:szCs w:val="20"/>
                <w:lang w:val="cy-GB"/>
              </w:rPr>
              <w:t xml:space="preserve"> mynd yn groes ac yn</w:t>
            </w:r>
            <w:r w:rsidRPr="00AA0EA1">
              <w:rPr>
                <w:rFonts w:ascii="Verdana" w:eastAsia="Verdana" w:hAnsi="Verdana" w:cs="Arial"/>
                <w:sz w:val="20"/>
                <w:szCs w:val="20"/>
                <w:lang w:val="cy-GB"/>
              </w:rPr>
              <w:t xml:space="preserve"> llesteirio</w:t>
            </w:r>
            <w:r w:rsidR="00B52BCE" w:rsidRPr="00AA0EA1">
              <w:rPr>
                <w:rFonts w:ascii="Verdana" w:eastAsia="Verdana" w:hAnsi="Verdana" w:cs="Arial"/>
                <w:sz w:val="20"/>
                <w:szCs w:val="20"/>
                <w:lang w:val="cy-GB"/>
              </w:rPr>
              <w:t>’r</w:t>
            </w:r>
            <w:r w:rsidRPr="00AA0EA1">
              <w:rPr>
                <w:rFonts w:ascii="Verdana" w:eastAsia="Verdana" w:hAnsi="Verdana" w:cs="Arial"/>
                <w:sz w:val="20"/>
                <w:szCs w:val="20"/>
                <w:lang w:val="cy-GB"/>
              </w:rPr>
              <w:t xml:space="preserve"> heddlu yn ei broses drawsnewid a'i allu i fodloni gofynion effeithlonrwydd ac arbedion yn y dyfodol.</w:t>
            </w:r>
          </w:p>
          <w:p w14:paraId="34DD3584" w14:textId="77777777" w:rsidR="00013A24" w:rsidRPr="00AA0EA1" w:rsidRDefault="00013A24" w:rsidP="00D34D90">
            <w:pPr>
              <w:spacing w:before="60" w:after="60" w:line="240" w:lineRule="auto"/>
              <w:ind w:left="57" w:right="57"/>
              <w:jc w:val="both"/>
              <w:rPr>
                <w:rFonts w:ascii="Verdana" w:hAnsi="Verdana" w:cs="Arial"/>
                <w:sz w:val="20"/>
                <w:szCs w:val="20"/>
                <w:lang w:val="cy-GB"/>
              </w:rPr>
            </w:pPr>
          </w:p>
          <w:p w14:paraId="255AC978" w14:textId="77777777" w:rsidR="00013A24" w:rsidRPr="00AA0EA1" w:rsidRDefault="00013A24" w:rsidP="00D34D90">
            <w:pPr>
              <w:spacing w:before="60" w:after="60" w:line="240" w:lineRule="auto"/>
              <w:ind w:left="57" w:right="57"/>
              <w:jc w:val="both"/>
              <w:rPr>
                <w:rFonts w:ascii="Verdana" w:hAnsi="Verdana" w:cs="Arial"/>
                <w:sz w:val="20"/>
                <w:szCs w:val="20"/>
                <w:lang w:val="cy-GB"/>
              </w:rPr>
            </w:pPr>
          </w:p>
          <w:p w14:paraId="26EFC322" w14:textId="77777777" w:rsidR="00013A24" w:rsidRPr="00AA0EA1" w:rsidRDefault="00013A24" w:rsidP="00D34D90">
            <w:pPr>
              <w:spacing w:before="60" w:after="60" w:line="240" w:lineRule="auto"/>
              <w:ind w:left="57" w:right="57"/>
              <w:jc w:val="both"/>
              <w:rPr>
                <w:rFonts w:ascii="Verdana" w:hAnsi="Verdana" w:cs="Arial"/>
                <w:sz w:val="20"/>
                <w:szCs w:val="20"/>
                <w:lang w:val="cy-GB"/>
              </w:rPr>
            </w:pPr>
          </w:p>
          <w:p w14:paraId="571DAE37" w14:textId="77777777" w:rsidR="00013A24" w:rsidRPr="00AA0EA1" w:rsidRDefault="00013A24" w:rsidP="00D34D90">
            <w:pPr>
              <w:spacing w:before="60" w:after="60" w:line="240" w:lineRule="auto"/>
              <w:ind w:right="57"/>
              <w:jc w:val="both"/>
              <w:rPr>
                <w:rFonts w:ascii="Verdana" w:hAnsi="Verdana" w:cs="Arial"/>
                <w:sz w:val="20"/>
                <w:szCs w:val="20"/>
                <w:lang w:val="cy-GB"/>
              </w:rPr>
            </w:pPr>
          </w:p>
        </w:tc>
        <w:tc>
          <w:tcPr>
            <w:tcW w:w="5768" w:type="dxa"/>
          </w:tcPr>
          <w:p w14:paraId="28B15D08" w14:textId="51EF8DCD"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Sefydlodd y Grŵp Aur Cyllid is-grŵp Goramser ac mae wedi rhoi rheolaethau ychwanegol ar waith mewn perthynas â phob agwedd ar reoli ariannol a rheoli goramser.  Rhoddwyd prosesau awdurdodi ychwanegol ar waith ar gyfer goramser yn ystod haf 2018 a chryfhawyd y gwaith o adrodd ar faterion ariannol </w:t>
            </w:r>
            <w:r w:rsidR="001C1D6F" w:rsidRPr="00AA0EA1">
              <w:rPr>
                <w:rFonts w:ascii="Verdana" w:eastAsia="Verdana" w:hAnsi="Verdana" w:cs="Arial"/>
                <w:sz w:val="20"/>
                <w:szCs w:val="20"/>
                <w:lang w:val="cy-GB"/>
              </w:rPr>
              <w:t>i</w:t>
            </w:r>
            <w:r w:rsidRPr="00AA0EA1">
              <w:rPr>
                <w:rFonts w:ascii="Verdana" w:eastAsia="Verdana" w:hAnsi="Verdana" w:cs="Arial"/>
                <w:sz w:val="20"/>
                <w:szCs w:val="20"/>
                <w:lang w:val="cy-GB"/>
              </w:rPr>
              <w:t xml:space="preserve"> hwyluso monitro amserol a chywir.</w:t>
            </w:r>
          </w:p>
          <w:p w14:paraId="374AC8B5" w14:textId="4BEE917A"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Drwy reolaeth ariannol ddarbodus, sefydlwyd Cronfa Wrth Gefn y Prif Gwnstabl o £385k ar ddiwedd 2018/19 </w:t>
            </w:r>
            <w:r w:rsidR="001C1D6F" w:rsidRPr="00AA0EA1">
              <w:rPr>
                <w:rFonts w:ascii="Verdana" w:eastAsia="Verdana" w:hAnsi="Verdana" w:cs="Arial"/>
                <w:sz w:val="20"/>
                <w:szCs w:val="20"/>
                <w:lang w:val="cy-GB"/>
              </w:rPr>
              <w:t>er mwyn</w:t>
            </w:r>
            <w:r w:rsidRPr="00AA0EA1">
              <w:rPr>
                <w:rFonts w:ascii="Verdana" w:eastAsia="Verdana" w:hAnsi="Verdana" w:cs="Arial"/>
                <w:sz w:val="20"/>
                <w:szCs w:val="20"/>
                <w:lang w:val="cy-GB"/>
              </w:rPr>
              <w:t xml:space="preserve"> l</w:t>
            </w:r>
            <w:r w:rsidR="001C1D6F" w:rsidRPr="00AA0EA1">
              <w:rPr>
                <w:rFonts w:ascii="Verdana" w:eastAsia="Verdana" w:hAnsi="Verdana" w:cs="Arial"/>
                <w:sz w:val="20"/>
                <w:szCs w:val="20"/>
                <w:lang w:val="cy-GB"/>
              </w:rPr>
              <w:t>liniaru</w:t>
            </w:r>
            <w:r w:rsidRPr="00AA0EA1">
              <w:rPr>
                <w:rFonts w:ascii="Verdana" w:eastAsia="Verdana" w:hAnsi="Verdana" w:cs="Arial"/>
                <w:sz w:val="20"/>
                <w:szCs w:val="20"/>
                <w:lang w:val="cy-GB"/>
              </w:rPr>
              <w:t xml:space="preserve"> cyfnodau</w:t>
            </w:r>
            <w:r w:rsidR="00FB599D" w:rsidRPr="00AA0EA1">
              <w:rPr>
                <w:rFonts w:ascii="Verdana" w:eastAsia="Verdana" w:hAnsi="Verdana" w:cs="Arial"/>
                <w:sz w:val="20"/>
                <w:szCs w:val="20"/>
                <w:lang w:val="cy-GB"/>
              </w:rPr>
              <w:t xml:space="preserve"> </w:t>
            </w:r>
            <w:r w:rsidR="001C1D6F" w:rsidRPr="00AA0EA1">
              <w:rPr>
                <w:rFonts w:ascii="Verdana" w:eastAsia="Verdana" w:hAnsi="Verdana" w:cs="Arial"/>
                <w:sz w:val="20"/>
                <w:szCs w:val="20"/>
                <w:lang w:val="cy-GB"/>
              </w:rPr>
              <w:t>prysur a thawel</w:t>
            </w:r>
            <w:r w:rsidR="00FB599D" w:rsidRPr="00AA0EA1">
              <w:rPr>
                <w:rFonts w:ascii="Verdana" w:eastAsia="Verdana" w:hAnsi="Verdana" w:cs="Arial"/>
                <w:sz w:val="20"/>
                <w:szCs w:val="20"/>
                <w:lang w:val="cy-GB"/>
              </w:rPr>
              <w:t xml:space="preserve"> </w:t>
            </w:r>
            <w:r w:rsidR="001C1D6F" w:rsidRPr="00AA0EA1">
              <w:rPr>
                <w:rFonts w:ascii="Verdana" w:eastAsia="Verdana" w:hAnsi="Verdana" w:cs="Arial"/>
                <w:sz w:val="20"/>
                <w:szCs w:val="20"/>
                <w:lang w:val="cy-GB"/>
              </w:rPr>
              <w:t>o ran</w:t>
            </w:r>
            <w:r w:rsidRPr="00AA0EA1">
              <w:rPr>
                <w:rFonts w:ascii="Verdana" w:eastAsia="Verdana" w:hAnsi="Verdana" w:cs="Arial"/>
                <w:sz w:val="20"/>
                <w:szCs w:val="20"/>
                <w:lang w:val="cy-GB"/>
              </w:rPr>
              <w:t xml:space="preserve"> digwyddiadau mawr a </w:t>
            </w:r>
            <w:r w:rsidR="000041D6" w:rsidRPr="00AA0EA1">
              <w:rPr>
                <w:rFonts w:ascii="Verdana" w:eastAsia="Verdana" w:hAnsi="Verdana" w:cs="Arial"/>
                <w:sz w:val="20"/>
                <w:szCs w:val="20"/>
                <w:lang w:val="cy-GB"/>
              </w:rPr>
              <w:t>chritigol</w:t>
            </w:r>
            <w:r w:rsidRPr="00AA0EA1">
              <w:rPr>
                <w:rFonts w:ascii="Verdana" w:eastAsia="Verdana" w:hAnsi="Verdana" w:cs="Arial"/>
                <w:sz w:val="20"/>
                <w:szCs w:val="20"/>
                <w:lang w:val="cy-GB"/>
              </w:rPr>
              <w:t>. Rhagwelir y bydd y gronfa wrth gefn hon yn cael ei ategu gan £100k arall erbyn diwedd 2019/20.</w:t>
            </w:r>
          </w:p>
          <w:p w14:paraId="4B02A890" w14:textId="3462E6F4" w:rsidR="00013A24" w:rsidRPr="00AA0EA1" w:rsidRDefault="000041D6"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Bellach m</w:t>
            </w:r>
            <w:r w:rsidR="004C0F17" w:rsidRPr="00AA0EA1">
              <w:rPr>
                <w:rFonts w:ascii="Verdana" w:eastAsia="Verdana" w:hAnsi="Verdana" w:cs="Arial"/>
                <w:sz w:val="20"/>
                <w:szCs w:val="20"/>
                <w:lang w:val="cy-GB"/>
              </w:rPr>
              <w:t xml:space="preserve">ae cynrychiolaeth cyllid ar grwpiau aur a grwpiau ymchwilio gweithredol eraill yn digwydd </w:t>
            </w:r>
            <w:r w:rsidR="00B52BCE" w:rsidRPr="00AA0EA1">
              <w:rPr>
                <w:rFonts w:ascii="Verdana" w:eastAsia="Verdana" w:hAnsi="Verdana" w:cs="Arial"/>
                <w:sz w:val="20"/>
                <w:szCs w:val="20"/>
                <w:lang w:val="cy-GB"/>
              </w:rPr>
              <w:t>fel</w:t>
            </w:r>
            <w:r w:rsidR="004C0F17" w:rsidRPr="00AA0EA1">
              <w:rPr>
                <w:rFonts w:ascii="Verdana" w:eastAsia="Verdana" w:hAnsi="Verdana" w:cs="Arial"/>
                <w:sz w:val="20"/>
                <w:szCs w:val="20"/>
                <w:lang w:val="cy-GB"/>
              </w:rPr>
              <w:t xml:space="preserve"> rhan o’r drefn arferol. Mae hyn yn golygu bod modd monitro goramser a chostau eraill yn ofalus ac adrodd amdanynt </w:t>
            </w:r>
            <w:r w:rsidR="00B52BCE" w:rsidRPr="00AA0EA1">
              <w:rPr>
                <w:rFonts w:ascii="Verdana" w:eastAsia="Verdana" w:hAnsi="Verdana" w:cs="Arial"/>
                <w:sz w:val="20"/>
                <w:szCs w:val="20"/>
                <w:lang w:val="cy-GB"/>
              </w:rPr>
              <w:t>i</w:t>
            </w:r>
            <w:r w:rsidR="004C0F17" w:rsidRPr="00AA0EA1">
              <w:rPr>
                <w:rFonts w:ascii="Verdana" w:eastAsia="Verdana" w:hAnsi="Verdana" w:cs="Arial"/>
                <w:sz w:val="20"/>
                <w:szCs w:val="20"/>
                <w:lang w:val="cy-GB"/>
              </w:rPr>
              <w:t xml:space="preserve"> bob cyfarfod.</w:t>
            </w:r>
          </w:p>
          <w:p w14:paraId="400969DD" w14:textId="45DD1E9A"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Caiff y </w:t>
            </w:r>
            <w:r w:rsidR="00FB599D" w:rsidRPr="00AA0EA1">
              <w:rPr>
                <w:rFonts w:ascii="Verdana" w:eastAsia="Verdana" w:hAnsi="Verdana" w:cs="Arial"/>
                <w:sz w:val="20"/>
                <w:szCs w:val="20"/>
                <w:lang w:val="cy-GB"/>
              </w:rPr>
              <w:t>sefyllfa</w:t>
            </w:r>
            <w:r w:rsidRPr="00AA0EA1">
              <w:rPr>
                <w:rFonts w:ascii="Verdana" w:eastAsia="Verdana" w:hAnsi="Verdana" w:cs="Arial"/>
                <w:sz w:val="20"/>
                <w:szCs w:val="20"/>
                <w:lang w:val="cy-GB"/>
              </w:rPr>
              <w:t xml:space="preserve"> ei </w:t>
            </w:r>
            <w:r w:rsidR="00FB599D" w:rsidRPr="00AA0EA1">
              <w:rPr>
                <w:rFonts w:ascii="Verdana" w:eastAsia="Verdana" w:hAnsi="Verdana" w:cs="Arial"/>
                <w:sz w:val="20"/>
                <w:szCs w:val="20"/>
                <w:lang w:val="cy-GB"/>
              </w:rPr>
              <w:t>m</w:t>
            </w:r>
            <w:r w:rsidRPr="00AA0EA1">
              <w:rPr>
                <w:rFonts w:ascii="Verdana" w:eastAsia="Verdana" w:hAnsi="Verdana" w:cs="Arial"/>
                <w:sz w:val="20"/>
                <w:szCs w:val="20"/>
                <w:lang w:val="cy-GB"/>
              </w:rPr>
              <w:t xml:space="preserve">onitro'n barhaus fel rhan o'r broses rheoli </w:t>
            </w:r>
            <w:r w:rsidR="000041D6" w:rsidRPr="00AA0EA1">
              <w:rPr>
                <w:rFonts w:ascii="Verdana" w:eastAsia="Verdana" w:hAnsi="Verdana" w:cs="Arial"/>
                <w:sz w:val="20"/>
                <w:szCs w:val="20"/>
                <w:lang w:val="cy-GB"/>
              </w:rPr>
              <w:t>cyllideb</w:t>
            </w:r>
            <w:r w:rsidRPr="00AA0EA1">
              <w:rPr>
                <w:rFonts w:ascii="Verdana" w:eastAsia="Verdana" w:hAnsi="Verdana" w:cs="Arial"/>
                <w:sz w:val="20"/>
                <w:szCs w:val="20"/>
                <w:lang w:val="cy-GB"/>
              </w:rPr>
              <w:t>.</w:t>
            </w:r>
            <w:r w:rsidR="000041D6" w:rsidRPr="00AA0EA1">
              <w:rPr>
                <w:rFonts w:ascii="Verdana" w:eastAsia="Verdana" w:hAnsi="Verdana" w:cs="Arial"/>
                <w:sz w:val="20"/>
                <w:szCs w:val="20"/>
                <w:lang w:val="cy-GB"/>
              </w:rPr>
              <w:t xml:space="preserve"> </w:t>
            </w:r>
            <w:r w:rsidRPr="00AA0EA1">
              <w:rPr>
                <w:rFonts w:ascii="Verdana" w:eastAsia="Verdana" w:hAnsi="Verdana" w:cs="Arial"/>
                <w:sz w:val="20"/>
                <w:szCs w:val="20"/>
                <w:lang w:val="cy-GB"/>
              </w:rPr>
              <w:t>Mae Gweithdrefn Monitro Cyllid</w:t>
            </w:r>
            <w:r w:rsidR="000041D6" w:rsidRPr="00AA0EA1">
              <w:rPr>
                <w:rFonts w:ascii="Verdana" w:eastAsia="Verdana" w:hAnsi="Verdana" w:cs="Arial"/>
                <w:sz w:val="20"/>
                <w:szCs w:val="20"/>
                <w:lang w:val="cy-GB"/>
              </w:rPr>
              <w:t>eb</w:t>
            </w:r>
            <w:r w:rsidRPr="00AA0EA1">
              <w:rPr>
                <w:rFonts w:ascii="Verdana" w:eastAsia="Verdana" w:hAnsi="Verdana" w:cs="Arial"/>
                <w:sz w:val="20"/>
                <w:szCs w:val="20"/>
                <w:lang w:val="cy-GB"/>
              </w:rPr>
              <w:t xml:space="preserve"> yn ei lle ac adroddir am y gyllideb yn rheolaidd i'r Grŵp Prif Swyddogion.</w:t>
            </w:r>
          </w:p>
          <w:p w14:paraId="442F1D0D" w14:textId="52CE4CCA"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Mae gan Adnoddau Dynol gynllun recriwtio ar gyfer y flwyddyn i ddod </w:t>
            </w:r>
            <w:r w:rsidR="000041D6" w:rsidRPr="00AA0EA1">
              <w:rPr>
                <w:rFonts w:ascii="Verdana" w:eastAsia="Verdana" w:hAnsi="Verdana" w:cs="Arial"/>
                <w:sz w:val="20"/>
                <w:szCs w:val="20"/>
                <w:lang w:val="cy-GB"/>
              </w:rPr>
              <w:t>ar sail</w:t>
            </w:r>
            <w:r w:rsidRPr="00AA0EA1">
              <w:rPr>
                <w:rFonts w:ascii="Verdana" w:eastAsia="Verdana" w:hAnsi="Verdana" w:cs="Arial"/>
                <w:sz w:val="20"/>
                <w:szCs w:val="20"/>
                <w:lang w:val="cy-GB"/>
              </w:rPr>
              <w:t xml:space="preserve"> r</w:t>
            </w:r>
            <w:r w:rsidR="000041D6" w:rsidRPr="00AA0EA1">
              <w:rPr>
                <w:rFonts w:ascii="Verdana" w:eastAsia="Verdana" w:hAnsi="Verdana" w:cs="Arial"/>
                <w:sz w:val="20"/>
                <w:szCs w:val="20"/>
                <w:lang w:val="cy-GB"/>
              </w:rPr>
              <w:t>h</w:t>
            </w:r>
            <w:r w:rsidRPr="00AA0EA1">
              <w:rPr>
                <w:rFonts w:ascii="Verdana" w:eastAsia="Verdana" w:hAnsi="Verdana" w:cs="Arial"/>
                <w:sz w:val="20"/>
                <w:szCs w:val="20"/>
                <w:lang w:val="cy-GB"/>
              </w:rPr>
              <w:t xml:space="preserve">agamcan o </w:t>
            </w:r>
            <w:r w:rsidR="000041D6" w:rsidRPr="00AA0EA1">
              <w:rPr>
                <w:rFonts w:ascii="Verdana" w:eastAsia="Verdana" w:hAnsi="Verdana" w:cs="Arial"/>
                <w:sz w:val="20"/>
                <w:szCs w:val="20"/>
                <w:lang w:val="cy-GB"/>
              </w:rPr>
              <w:t xml:space="preserve">nifer y swyddogion </w:t>
            </w:r>
            <w:r w:rsidRPr="00AA0EA1">
              <w:rPr>
                <w:rFonts w:ascii="Verdana" w:eastAsia="Verdana" w:hAnsi="Verdana" w:cs="Arial"/>
                <w:sz w:val="20"/>
                <w:szCs w:val="20"/>
                <w:lang w:val="cy-GB"/>
              </w:rPr>
              <w:t>hedd</w:t>
            </w:r>
            <w:r w:rsidR="000041D6" w:rsidRPr="00AA0EA1">
              <w:rPr>
                <w:rFonts w:ascii="Verdana" w:eastAsia="Verdana" w:hAnsi="Verdana" w:cs="Arial"/>
                <w:sz w:val="20"/>
                <w:szCs w:val="20"/>
                <w:lang w:val="cy-GB"/>
              </w:rPr>
              <w:t>lu</w:t>
            </w:r>
            <w:r w:rsidRPr="00AA0EA1">
              <w:rPr>
                <w:rFonts w:ascii="Verdana" w:eastAsia="Verdana" w:hAnsi="Verdana" w:cs="Arial"/>
                <w:sz w:val="20"/>
                <w:szCs w:val="20"/>
                <w:lang w:val="cy-GB"/>
              </w:rPr>
              <w:t xml:space="preserve"> </w:t>
            </w:r>
            <w:r w:rsidR="000041D6" w:rsidRPr="00AA0EA1">
              <w:rPr>
                <w:rFonts w:ascii="Verdana" w:eastAsia="Verdana" w:hAnsi="Verdana" w:cs="Arial"/>
                <w:sz w:val="20"/>
                <w:szCs w:val="20"/>
                <w:lang w:val="cy-GB"/>
              </w:rPr>
              <w:t>fydd yn</w:t>
            </w:r>
            <w:r w:rsidRPr="00AA0EA1">
              <w:rPr>
                <w:rFonts w:ascii="Verdana" w:eastAsia="Verdana" w:hAnsi="Verdana" w:cs="Arial"/>
                <w:sz w:val="20"/>
                <w:szCs w:val="20"/>
                <w:lang w:val="cy-GB"/>
              </w:rPr>
              <w:t xml:space="preserve"> ymddeol, yn ymadael neu’n trosglwyddo. </w:t>
            </w:r>
            <w:r w:rsidR="000041D6" w:rsidRPr="00AA0EA1">
              <w:rPr>
                <w:rFonts w:ascii="Verdana" w:hAnsi="Verdana"/>
                <w:sz w:val="20"/>
                <w:lang w:val="cy-GB"/>
              </w:rPr>
              <w:t>Mae’r</w:t>
            </w:r>
            <w:r w:rsidR="000041D6" w:rsidRPr="00AA0EA1">
              <w:rPr>
                <w:rFonts w:ascii="Verdana" w:hAnsi="Verdana"/>
                <w:spacing w:val="-19"/>
                <w:sz w:val="20"/>
                <w:lang w:val="cy-GB"/>
              </w:rPr>
              <w:t xml:space="preserve"> </w:t>
            </w:r>
            <w:r w:rsidR="000041D6" w:rsidRPr="00AA0EA1">
              <w:rPr>
                <w:rFonts w:ascii="Verdana" w:hAnsi="Verdana"/>
                <w:sz w:val="20"/>
                <w:lang w:val="cy-GB"/>
              </w:rPr>
              <w:t>nifer gofynnol</w:t>
            </w:r>
            <w:r w:rsidR="000041D6" w:rsidRPr="00AA0EA1">
              <w:rPr>
                <w:rFonts w:ascii="Verdana" w:hAnsi="Verdana"/>
                <w:spacing w:val="-13"/>
                <w:sz w:val="20"/>
                <w:lang w:val="cy-GB"/>
              </w:rPr>
              <w:t xml:space="preserve"> </w:t>
            </w:r>
            <w:r w:rsidR="000041D6" w:rsidRPr="00AA0EA1">
              <w:rPr>
                <w:rFonts w:ascii="Verdana" w:hAnsi="Verdana"/>
                <w:sz w:val="20"/>
                <w:lang w:val="cy-GB"/>
              </w:rPr>
              <w:lastRenderedPageBreak/>
              <w:t>a</w:t>
            </w:r>
            <w:r w:rsidR="000041D6" w:rsidRPr="00AA0EA1">
              <w:rPr>
                <w:rFonts w:ascii="Verdana" w:hAnsi="Verdana"/>
                <w:spacing w:val="-15"/>
                <w:sz w:val="20"/>
                <w:lang w:val="cy-GB"/>
              </w:rPr>
              <w:t xml:space="preserve"> </w:t>
            </w:r>
            <w:r w:rsidR="000041D6" w:rsidRPr="00AA0EA1">
              <w:rPr>
                <w:rFonts w:ascii="Verdana" w:hAnsi="Verdana"/>
                <w:sz w:val="20"/>
                <w:lang w:val="cy-GB"/>
              </w:rPr>
              <w:t>dderbynnir</w:t>
            </w:r>
            <w:r w:rsidR="000041D6" w:rsidRPr="00AA0EA1">
              <w:rPr>
                <w:rFonts w:ascii="Verdana" w:hAnsi="Verdana"/>
                <w:spacing w:val="-16"/>
                <w:sz w:val="20"/>
                <w:lang w:val="cy-GB"/>
              </w:rPr>
              <w:t xml:space="preserve"> </w:t>
            </w:r>
            <w:r w:rsidR="000041D6" w:rsidRPr="00AA0EA1">
              <w:rPr>
                <w:rFonts w:ascii="Verdana" w:hAnsi="Verdana"/>
                <w:sz w:val="20"/>
                <w:lang w:val="cy-GB"/>
              </w:rPr>
              <w:t>o</w:t>
            </w:r>
            <w:r w:rsidR="000041D6" w:rsidRPr="00AA0EA1">
              <w:rPr>
                <w:rFonts w:ascii="Verdana" w:hAnsi="Verdana"/>
                <w:spacing w:val="-13"/>
                <w:sz w:val="20"/>
                <w:lang w:val="cy-GB"/>
              </w:rPr>
              <w:t xml:space="preserve"> </w:t>
            </w:r>
            <w:r w:rsidR="000041D6" w:rsidRPr="00AA0EA1">
              <w:rPr>
                <w:rFonts w:ascii="Verdana" w:hAnsi="Verdana"/>
                <w:sz w:val="20"/>
                <w:lang w:val="cy-GB"/>
              </w:rPr>
              <w:t>weithwyr</w:t>
            </w:r>
            <w:r w:rsidR="000041D6" w:rsidRPr="00AA0EA1">
              <w:rPr>
                <w:rFonts w:ascii="Verdana" w:hAnsi="Verdana"/>
                <w:spacing w:val="-17"/>
                <w:sz w:val="20"/>
                <w:lang w:val="cy-GB"/>
              </w:rPr>
              <w:t xml:space="preserve"> </w:t>
            </w:r>
            <w:r w:rsidR="000041D6" w:rsidRPr="00AA0EA1">
              <w:rPr>
                <w:rFonts w:ascii="Verdana" w:hAnsi="Verdana"/>
                <w:sz w:val="20"/>
                <w:lang w:val="cy-GB"/>
              </w:rPr>
              <w:t>ar</w:t>
            </w:r>
            <w:r w:rsidR="000041D6" w:rsidRPr="00AA0EA1">
              <w:rPr>
                <w:rFonts w:ascii="Verdana" w:hAnsi="Verdana"/>
                <w:spacing w:val="-16"/>
                <w:sz w:val="20"/>
                <w:lang w:val="cy-GB"/>
              </w:rPr>
              <w:t xml:space="preserve"> </w:t>
            </w:r>
            <w:r w:rsidR="000041D6" w:rsidRPr="00AA0EA1">
              <w:rPr>
                <w:rFonts w:ascii="Verdana" w:hAnsi="Verdana"/>
                <w:sz w:val="20"/>
                <w:lang w:val="cy-GB"/>
              </w:rPr>
              <w:t>brawf</w:t>
            </w:r>
            <w:r w:rsidR="000041D6" w:rsidRPr="00AA0EA1">
              <w:rPr>
                <w:rFonts w:ascii="Verdana" w:hAnsi="Verdana"/>
                <w:spacing w:val="-14"/>
                <w:sz w:val="20"/>
                <w:lang w:val="cy-GB"/>
              </w:rPr>
              <w:t xml:space="preserve"> </w:t>
            </w:r>
            <w:r w:rsidR="000041D6" w:rsidRPr="00AA0EA1">
              <w:rPr>
                <w:rFonts w:ascii="Verdana" w:hAnsi="Verdana"/>
                <w:sz w:val="20"/>
                <w:lang w:val="cy-GB"/>
              </w:rPr>
              <w:t>yn</w:t>
            </w:r>
            <w:r w:rsidR="000041D6" w:rsidRPr="00AA0EA1">
              <w:rPr>
                <w:rFonts w:ascii="Verdana" w:hAnsi="Verdana"/>
                <w:spacing w:val="-15"/>
                <w:sz w:val="20"/>
                <w:lang w:val="cy-GB"/>
              </w:rPr>
              <w:t xml:space="preserve"> </w:t>
            </w:r>
            <w:r w:rsidR="000041D6" w:rsidRPr="00AA0EA1">
              <w:rPr>
                <w:rFonts w:ascii="Verdana" w:hAnsi="Verdana"/>
                <w:sz w:val="20"/>
                <w:lang w:val="cy-GB"/>
              </w:rPr>
              <w:t>cael eu cynllunio a’u dyrannu yn unol â</w:t>
            </w:r>
            <w:r w:rsidR="000041D6" w:rsidRPr="00AA0EA1">
              <w:rPr>
                <w:rFonts w:ascii="Verdana" w:hAnsi="Verdana"/>
                <w:spacing w:val="-6"/>
                <w:sz w:val="20"/>
                <w:lang w:val="cy-GB"/>
              </w:rPr>
              <w:t xml:space="preserve"> </w:t>
            </w:r>
            <w:r w:rsidR="000041D6" w:rsidRPr="00AA0EA1">
              <w:rPr>
                <w:rFonts w:ascii="Verdana" w:hAnsi="Verdana"/>
                <w:sz w:val="20"/>
                <w:lang w:val="cy-GB"/>
              </w:rPr>
              <w:t>hynny.</w:t>
            </w:r>
          </w:p>
          <w:p w14:paraId="721A3E30" w14:textId="437C0DA6" w:rsidR="000041D6" w:rsidRPr="00AA0EA1" w:rsidRDefault="000041D6" w:rsidP="000D4428">
            <w:pPr>
              <w:spacing w:before="60" w:after="60" w:line="240" w:lineRule="auto"/>
              <w:ind w:right="57"/>
              <w:jc w:val="both"/>
              <w:rPr>
                <w:rFonts w:ascii="Verdana" w:hAnsi="Verdana"/>
                <w:sz w:val="20"/>
                <w:lang w:val="cy-GB"/>
              </w:rPr>
            </w:pPr>
            <w:r w:rsidRPr="00AA0EA1">
              <w:rPr>
                <w:rFonts w:ascii="Verdana" w:hAnsi="Verdana"/>
                <w:sz w:val="20"/>
                <w:lang w:val="cy-GB"/>
              </w:rPr>
              <w:t>Trafodir perfformiad ariannol y flwyddyn yn rheolaidd gan y Comisiynydd a’r Prif Gwnstabl yn y Bwrdd Plismona ac mewn Seminarau Ariannol dynodedig. Mae materion ariannol hefyd yn cael eu cynnwys yn y Bwrdd Atebolrwydd Heddlu, y Bwrdd Asedau ar y Cyd a Chyllid a gan y Grŵp Caffael.</w:t>
            </w:r>
          </w:p>
          <w:p w14:paraId="13ECA11C" w14:textId="2880D93A" w:rsidR="000D4428" w:rsidRPr="00AA0EA1" w:rsidRDefault="004C0F17" w:rsidP="000D4428">
            <w:pPr>
              <w:spacing w:before="60" w:after="60" w:line="240" w:lineRule="auto"/>
              <w:ind w:right="57"/>
              <w:jc w:val="both"/>
              <w:rPr>
                <w:rFonts w:ascii="Verdana" w:hAnsi="Verdana" w:cs="Arial"/>
                <w:sz w:val="20"/>
                <w:szCs w:val="20"/>
                <w:lang w:val="cy-GB"/>
              </w:rPr>
            </w:pPr>
            <w:r w:rsidRPr="00AA0EA1">
              <w:rPr>
                <w:rFonts w:ascii="Verdana" w:eastAsia="Verdana" w:hAnsi="Verdana" w:cs="Arial"/>
                <w:sz w:val="20"/>
                <w:szCs w:val="20"/>
                <w:lang w:val="cy-GB"/>
              </w:rPr>
              <w:t xml:space="preserve">Mae Grŵp Aur wedi'i sefydlu i reoli Operation Uplift a bydd yr effaith a'r goblygiadau yn cael eu </w:t>
            </w:r>
            <w:r w:rsidR="000172C4" w:rsidRPr="00AA0EA1">
              <w:rPr>
                <w:rFonts w:ascii="Verdana" w:eastAsia="Verdana" w:hAnsi="Verdana" w:cs="Arial"/>
                <w:sz w:val="20"/>
                <w:szCs w:val="20"/>
                <w:lang w:val="cy-GB"/>
              </w:rPr>
              <w:t>huwchgyfeirio</w:t>
            </w:r>
            <w:r w:rsidRPr="00AA0EA1">
              <w:rPr>
                <w:rFonts w:ascii="Verdana" w:eastAsia="Verdana" w:hAnsi="Verdana" w:cs="Arial"/>
                <w:sz w:val="20"/>
                <w:szCs w:val="20"/>
                <w:lang w:val="cy-GB"/>
              </w:rPr>
              <w:t xml:space="preserve"> drwy'r strwythur llywodraethu diwygiedig. Bydd </w:t>
            </w:r>
            <w:r w:rsidR="00B52BCE" w:rsidRPr="00AA0EA1">
              <w:rPr>
                <w:rFonts w:ascii="Verdana" w:eastAsia="Verdana" w:hAnsi="Verdana" w:cs="Arial"/>
                <w:sz w:val="20"/>
                <w:szCs w:val="20"/>
                <w:lang w:val="cy-GB"/>
              </w:rPr>
              <w:t>achosion</w:t>
            </w:r>
            <w:r w:rsidRPr="00AA0EA1">
              <w:rPr>
                <w:rFonts w:ascii="Verdana" w:eastAsia="Verdana" w:hAnsi="Verdana" w:cs="Arial"/>
                <w:sz w:val="20"/>
                <w:szCs w:val="20"/>
                <w:lang w:val="cy-GB"/>
              </w:rPr>
              <w:t xml:space="preserve"> lleol a chenedlaethol yn parhau i gael eu cyflwyno mewn perthynas â chanlyniadau ehangach, ac efallai anfwriadol, Operation Uplift.</w:t>
            </w:r>
          </w:p>
        </w:tc>
      </w:tr>
      <w:tr w:rsidR="00786CA7" w:rsidRPr="00AA0EA1" w14:paraId="00982D9B"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6CE21E74" w14:textId="4B5C2582"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lastRenderedPageBreak/>
              <w:t xml:space="preserve">Costau Cyflogau Staff yr Heddlu (gan gynnwys </w:t>
            </w:r>
            <w:r w:rsidR="000041D6" w:rsidRPr="00AA0EA1">
              <w:rPr>
                <w:rFonts w:ascii="Verdana" w:eastAsia="Verdana" w:hAnsi="Verdana" w:cs="Arial"/>
                <w:sz w:val="20"/>
                <w:szCs w:val="20"/>
                <w:lang w:val="cy-GB"/>
              </w:rPr>
              <w:t>Swyddogion Cymorth Cymunedol yr Heddlu</w:t>
            </w:r>
            <w:r w:rsidRPr="00AA0EA1">
              <w:rPr>
                <w:rFonts w:ascii="Verdana" w:eastAsia="Verdana" w:hAnsi="Verdana" w:cs="Arial"/>
                <w:sz w:val="20"/>
                <w:szCs w:val="20"/>
                <w:lang w:val="cy-GB"/>
              </w:rPr>
              <w:t>)</w:t>
            </w:r>
          </w:p>
        </w:tc>
        <w:tc>
          <w:tcPr>
            <w:tcW w:w="1335" w:type="dxa"/>
            <w:tcBorders>
              <w:top w:val="single" w:sz="4" w:space="0" w:color="999999"/>
              <w:left w:val="single" w:sz="4" w:space="0" w:color="999999"/>
              <w:bottom w:val="single" w:sz="4" w:space="0" w:color="999999"/>
              <w:right w:val="single" w:sz="4" w:space="0" w:color="999999"/>
            </w:tcBorders>
          </w:tcPr>
          <w:p w14:paraId="39B728E0"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29.3%</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42A7E008"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64EBB331" w14:textId="3708C155" w:rsidR="000041D6" w:rsidRPr="00AA0EA1" w:rsidRDefault="000041D6" w:rsidP="000041D6">
            <w:pPr>
              <w:pStyle w:val="TableParagraph"/>
              <w:spacing w:before="60"/>
              <w:ind w:left="66" w:right="152"/>
              <w:jc w:val="both"/>
              <w:rPr>
                <w:sz w:val="20"/>
                <w:lang w:val="cy-GB"/>
              </w:rPr>
            </w:pPr>
            <w:r w:rsidRPr="00AA0EA1">
              <w:rPr>
                <w:sz w:val="20"/>
                <w:lang w:val="cy-GB"/>
              </w:rPr>
              <w:t>Nifer y staff mewn swyddi’n cynyddu uwchlaw’r niferoedd a ariannwyd cymeradwy.</w:t>
            </w:r>
          </w:p>
          <w:p w14:paraId="177CBFC5" w14:textId="41463EEF" w:rsidR="00013A24" w:rsidRPr="00AA0EA1" w:rsidRDefault="000041D6" w:rsidP="000041D6">
            <w:pPr>
              <w:spacing w:before="60" w:after="60" w:line="240" w:lineRule="auto"/>
              <w:ind w:left="57" w:right="57"/>
              <w:jc w:val="both"/>
              <w:rPr>
                <w:rFonts w:ascii="Verdana" w:hAnsi="Verdana" w:cs="Arial"/>
                <w:sz w:val="20"/>
                <w:szCs w:val="20"/>
                <w:lang w:val="cy-GB"/>
              </w:rPr>
            </w:pPr>
            <w:r w:rsidRPr="00AA0EA1">
              <w:rPr>
                <w:rFonts w:ascii="Verdana" w:hAnsi="Verdana"/>
                <w:sz w:val="20"/>
                <w:lang w:val="cy-GB"/>
              </w:rPr>
              <w:t>Mae prosiectau sy’n gofyn am gysylltiad staff y tu hwnt i oriau gwaith arferol wedi’u costio’n gywir ar gyfer costau ychwanegol megis goramser ayyb.</w:t>
            </w:r>
          </w:p>
        </w:tc>
        <w:tc>
          <w:tcPr>
            <w:tcW w:w="5768" w:type="dxa"/>
            <w:tcBorders>
              <w:top w:val="single" w:sz="4" w:space="0" w:color="999999"/>
              <w:left w:val="single" w:sz="4" w:space="0" w:color="999999"/>
              <w:bottom w:val="single" w:sz="4" w:space="0" w:color="999999"/>
              <w:right w:val="single" w:sz="4" w:space="0" w:color="999999"/>
            </w:tcBorders>
          </w:tcPr>
          <w:p w14:paraId="27D5A124" w14:textId="0ADCB44C"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Caiff y </w:t>
            </w:r>
            <w:r w:rsidR="00543F40" w:rsidRPr="00AA0EA1">
              <w:rPr>
                <w:rFonts w:ascii="Verdana" w:eastAsia="Verdana" w:hAnsi="Verdana" w:cs="Arial"/>
                <w:sz w:val="20"/>
                <w:szCs w:val="20"/>
                <w:lang w:val="cy-GB"/>
              </w:rPr>
              <w:t>niferoedd</w:t>
            </w:r>
            <w:r w:rsidRPr="00AA0EA1">
              <w:rPr>
                <w:rFonts w:ascii="Verdana" w:eastAsia="Verdana" w:hAnsi="Verdana" w:cs="Arial"/>
                <w:sz w:val="20"/>
                <w:szCs w:val="20"/>
                <w:lang w:val="cy-GB"/>
              </w:rPr>
              <w:t xml:space="preserve"> e</w:t>
            </w:r>
            <w:r w:rsidR="00543F40" w:rsidRPr="00AA0EA1">
              <w:rPr>
                <w:rFonts w:ascii="Verdana" w:eastAsia="Verdana" w:hAnsi="Verdana" w:cs="Arial"/>
                <w:sz w:val="20"/>
                <w:szCs w:val="20"/>
                <w:lang w:val="cy-GB"/>
              </w:rPr>
              <w:t>u</w:t>
            </w:r>
            <w:r w:rsidRPr="00AA0EA1">
              <w:rPr>
                <w:rFonts w:ascii="Verdana" w:eastAsia="Verdana" w:hAnsi="Verdana" w:cs="Arial"/>
                <w:sz w:val="20"/>
                <w:szCs w:val="20"/>
                <w:lang w:val="cy-GB"/>
              </w:rPr>
              <w:t xml:space="preserve"> </w:t>
            </w:r>
            <w:r w:rsidR="00FB599D" w:rsidRPr="00AA0EA1">
              <w:rPr>
                <w:rFonts w:ascii="Verdana" w:eastAsia="Verdana" w:hAnsi="Verdana" w:cs="Arial"/>
                <w:sz w:val="20"/>
                <w:szCs w:val="20"/>
                <w:lang w:val="cy-GB"/>
              </w:rPr>
              <w:t>m</w:t>
            </w:r>
            <w:r w:rsidRPr="00AA0EA1">
              <w:rPr>
                <w:rFonts w:ascii="Verdana" w:eastAsia="Verdana" w:hAnsi="Verdana" w:cs="Arial"/>
                <w:sz w:val="20"/>
                <w:szCs w:val="20"/>
                <w:lang w:val="cy-GB"/>
              </w:rPr>
              <w:t>onitro'n barhaus fel rhan o'r broses rheoli cyllide</w:t>
            </w:r>
            <w:r w:rsidR="005020C1" w:rsidRPr="00AA0EA1">
              <w:rPr>
                <w:rFonts w:ascii="Verdana" w:eastAsia="Verdana" w:hAnsi="Verdana" w:cs="Arial"/>
                <w:sz w:val="20"/>
                <w:szCs w:val="20"/>
                <w:lang w:val="cy-GB"/>
              </w:rPr>
              <w:t>b</w:t>
            </w:r>
            <w:r w:rsidRPr="00AA0EA1">
              <w:rPr>
                <w:rFonts w:ascii="Verdana" w:eastAsia="Verdana" w:hAnsi="Verdana" w:cs="Arial"/>
                <w:sz w:val="20"/>
                <w:szCs w:val="20"/>
                <w:lang w:val="cy-GB"/>
              </w:rPr>
              <w:t xml:space="preserve">. Mae proses </w:t>
            </w:r>
            <w:r w:rsidR="005020C1" w:rsidRPr="00AA0EA1">
              <w:rPr>
                <w:rFonts w:ascii="Verdana" w:eastAsia="Verdana" w:hAnsi="Verdana" w:cs="Arial"/>
                <w:sz w:val="20"/>
                <w:szCs w:val="20"/>
                <w:lang w:val="cy-GB"/>
              </w:rPr>
              <w:t>Gateway</w:t>
            </w:r>
            <w:r w:rsidRPr="00AA0EA1">
              <w:rPr>
                <w:rFonts w:ascii="Verdana" w:eastAsia="Verdana" w:hAnsi="Verdana" w:cs="Arial"/>
                <w:sz w:val="20"/>
                <w:szCs w:val="20"/>
                <w:lang w:val="cy-GB"/>
              </w:rPr>
              <w:t xml:space="preserve"> wedi'i sefydlu i fonitro a rheoli'r sefydliad </w:t>
            </w:r>
            <w:r w:rsidR="005020C1" w:rsidRPr="00AA0EA1">
              <w:rPr>
                <w:rFonts w:ascii="Verdana" w:eastAsia="Verdana" w:hAnsi="Verdana" w:cs="Arial"/>
                <w:sz w:val="20"/>
                <w:szCs w:val="20"/>
                <w:lang w:val="cy-GB"/>
              </w:rPr>
              <w:t>yn</w:t>
            </w:r>
            <w:r w:rsidRPr="00AA0EA1">
              <w:rPr>
                <w:rFonts w:ascii="Verdana" w:eastAsia="Verdana" w:hAnsi="Verdana" w:cs="Arial"/>
                <w:sz w:val="20"/>
                <w:szCs w:val="20"/>
                <w:lang w:val="cy-GB"/>
              </w:rPr>
              <w:t xml:space="preserve"> strategol. Mae Gweithdrefn Rheoli Cyllideb wedi'i sefydlu.</w:t>
            </w:r>
          </w:p>
          <w:p w14:paraId="49939AE0"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Bydd staff proffesiynol y gyflogres a staff adnoddau dynol yn ymwneud â sefydlu hawl staff ar gyfer oriau ychwanegol.</w:t>
            </w:r>
          </w:p>
          <w:p w14:paraId="3EA95113" w14:textId="216C47CB" w:rsidR="00013A24" w:rsidRPr="00AA0EA1" w:rsidRDefault="005020C1" w:rsidP="00D34D90">
            <w:pPr>
              <w:spacing w:before="60" w:after="60" w:line="240" w:lineRule="auto"/>
              <w:ind w:left="57" w:right="57"/>
              <w:jc w:val="both"/>
              <w:rPr>
                <w:rFonts w:ascii="Verdana" w:hAnsi="Verdana" w:cs="Arial"/>
                <w:sz w:val="20"/>
                <w:szCs w:val="20"/>
                <w:lang w:val="cy-GB"/>
              </w:rPr>
            </w:pPr>
            <w:r w:rsidRPr="00AA0EA1">
              <w:rPr>
                <w:rFonts w:ascii="Verdana" w:hAnsi="Verdana"/>
                <w:sz w:val="20"/>
                <w:lang w:val="cy-GB"/>
              </w:rPr>
              <w:t>Trafodir perfformiad ariannol yn ystod y</w:t>
            </w:r>
            <w:r w:rsidRPr="00AA0EA1">
              <w:rPr>
                <w:rFonts w:ascii="Verdana" w:hAnsi="Verdana"/>
                <w:spacing w:val="-29"/>
                <w:sz w:val="20"/>
                <w:lang w:val="cy-GB"/>
              </w:rPr>
              <w:t xml:space="preserve"> </w:t>
            </w:r>
            <w:r w:rsidRPr="00AA0EA1">
              <w:rPr>
                <w:rFonts w:ascii="Verdana" w:hAnsi="Verdana"/>
                <w:sz w:val="20"/>
                <w:lang w:val="cy-GB"/>
              </w:rPr>
              <w:t xml:space="preserve">flwyddyn yn rheolaidd gan y Comisiynydd a’r Prif Gwnstabl yn y Bwrdd Plismona ac mewn Seminarau Ariannol dynodedig. Trafodir materion ariannol hefyd ym Mwrdd Atebolrwydd </w:t>
            </w:r>
            <w:r w:rsidRPr="00AA0EA1">
              <w:rPr>
                <w:rFonts w:ascii="Verdana" w:hAnsi="Verdana"/>
                <w:sz w:val="20"/>
                <w:lang w:val="cy-GB"/>
              </w:rPr>
              <w:lastRenderedPageBreak/>
              <w:t>yr Heddlu, y</w:t>
            </w:r>
            <w:r w:rsidRPr="00AA0EA1">
              <w:rPr>
                <w:rFonts w:ascii="Verdana" w:hAnsi="Verdana"/>
                <w:spacing w:val="-46"/>
                <w:sz w:val="20"/>
                <w:lang w:val="cy-GB"/>
              </w:rPr>
              <w:t xml:space="preserve"> </w:t>
            </w:r>
            <w:r w:rsidRPr="00AA0EA1">
              <w:rPr>
                <w:rFonts w:ascii="Verdana" w:hAnsi="Verdana"/>
                <w:sz w:val="20"/>
                <w:lang w:val="cy-GB"/>
              </w:rPr>
              <w:t>Bwrdd Asedau ar y Cyd a Chyllid a gan y Grŵp</w:t>
            </w:r>
            <w:r w:rsidRPr="00AA0EA1">
              <w:rPr>
                <w:rFonts w:ascii="Verdana" w:hAnsi="Verdana"/>
                <w:spacing w:val="-14"/>
                <w:sz w:val="20"/>
                <w:lang w:val="cy-GB"/>
              </w:rPr>
              <w:t xml:space="preserve"> </w:t>
            </w:r>
            <w:r w:rsidRPr="00AA0EA1">
              <w:rPr>
                <w:rFonts w:ascii="Verdana" w:hAnsi="Verdana"/>
                <w:sz w:val="20"/>
                <w:lang w:val="cy-GB"/>
              </w:rPr>
              <w:t>Caffael.</w:t>
            </w:r>
          </w:p>
        </w:tc>
      </w:tr>
      <w:tr w:rsidR="00786CA7" w:rsidRPr="00AA0EA1" w14:paraId="4F95FE93" w14:textId="77777777" w:rsidTr="00A9784C">
        <w:tc>
          <w:tcPr>
            <w:tcW w:w="2257" w:type="dxa"/>
            <w:tcBorders>
              <w:top w:val="single" w:sz="4" w:space="0" w:color="999999"/>
              <w:left w:val="single" w:sz="4" w:space="0" w:color="999999"/>
              <w:bottom w:val="single" w:sz="4" w:space="0" w:color="999999"/>
              <w:right w:val="single" w:sz="4" w:space="0" w:color="999999"/>
            </w:tcBorders>
          </w:tcPr>
          <w:p w14:paraId="691A55C5"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lastRenderedPageBreak/>
              <w:t>Pensiynau Swyddogion yr Heddlu</w:t>
            </w:r>
          </w:p>
        </w:tc>
        <w:tc>
          <w:tcPr>
            <w:tcW w:w="1335" w:type="dxa"/>
            <w:tcBorders>
              <w:top w:val="single" w:sz="4" w:space="0" w:color="999999"/>
              <w:left w:val="single" w:sz="4" w:space="0" w:color="999999"/>
              <w:bottom w:val="single" w:sz="4" w:space="0" w:color="999999"/>
              <w:right w:val="single" w:sz="4" w:space="0" w:color="999999"/>
            </w:tcBorders>
          </w:tcPr>
          <w:p w14:paraId="325944D4"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13.6%</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25B24B4A"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43FF1A4B" w14:textId="7E8DFC32" w:rsidR="00195379"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O ystyried y cyf</w:t>
            </w:r>
            <w:r w:rsidR="005020C1" w:rsidRPr="00AA0EA1">
              <w:rPr>
                <w:rFonts w:ascii="Verdana" w:eastAsia="Verdana" w:hAnsi="Verdana" w:cs="Arial"/>
                <w:sz w:val="20"/>
                <w:szCs w:val="20"/>
                <w:lang w:val="cy-GB"/>
              </w:rPr>
              <w:t>eiriadau</w:t>
            </w:r>
            <w:r w:rsidR="00B52BCE" w:rsidRPr="00AA0EA1">
              <w:rPr>
                <w:rFonts w:ascii="Verdana" w:eastAsia="Verdana" w:hAnsi="Verdana" w:cs="Arial"/>
                <w:sz w:val="20"/>
                <w:szCs w:val="20"/>
                <w:lang w:val="cy-GB"/>
              </w:rPr>
              <w:t xml:space="preserve"> </w:t>
            </w:r>
            <w:r w:rsidRPr="00AA0EA1">
              <w:rPr>
                <w:rFonts w:ascii="Verdana" w:eastAsia="Verdana" w:hAnsi="Verdana" w:cs="Arial"/>
                <w:sz w:val="20"/>
                <w:szCs w:val="20"/>
                <w:lang w:val="cy-GB"/>
              </w:rPr>
              <w:t xml:space="preserve">pensiwn a chanlyniad yr her gyfreithiol yn ymwneud â </w:t>
            </w:r>
            <w:r w:rsidR="005020C1" w:rsidRPr="00AA0EA1">
              <w:rPr>
                <w:rFonts w:ascii="Verdana" w:eastAsia="Verdana" w:hAnsi="Verdana" w:cs="Arial"/>
                <w:sz w:val="20"/>
                <w:szCs w:val="20"/>
                <w:lang w:val="cy-GB"/>
              </w:rPr>
              <w:t>Chynlluniau Cyfartaledd Gyrfa</w:t>
            </w:r>
            <w:r w:rsidRPr="00AA0EA1">
              <w:rPr>
                <w:rFonts w:ascii="Verdana" w:eastAsia="Verdana" w:hAnsi="Verdana" w:cs="Arial"/>
                <w:sz w:val="20"/>
                <w:szCs w:val="20"/>
                <w:lang w:val="cy-GB"/>
              </w:rPr>
              <w:t xml:space="preserve">, mae yna berygl y bydd rhagor o gynnydd mewn cyfraniadau. Rydym yn dal i </w:t>
            </w:r>
            <w:r w:rsidR="00B52BCE" w:rsidRPr="00AA0EA1">
              <w:rPr>
                <w:rFonts w:ascii="Verdana" w:eastAsia="Verdana" w:hAnsi="Verdana" w:cs="Arial"/>
                <w:sz w:val="20"/>
                <w:szCs w:val="20"/>
                <w:lang w:val="cy-GB"/>
              </w:rPr>
              <w:t>ddisgwyl am</w:t>
            </w:r>
            <w:r w:rsidRPr="00AA0EA1">
              <w:rPr>
                <w:rFonts w:ascii="Verdana" w:eastAsia="Verdana" w:hAnsi="Verdana" w:cs="Arial"/>
                <w:sz w:val="20"/>
                <w:szCs w:val="20"/>
                <w:lang w:val="cy-GB"/>
              </w:rPr>
              <w:t xml:space="preserve"> y rhwymedïau ariannol o ganlyniad i achos Leigh Day a gallai'r rhain fod â goblygiadau ariannol sylweddol.</w:t>
            </w:r>
          </w:p>
          <w:p w14:paraId="2CA082DE"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Hefyd, mae newidiadau yn y ffordd y caiff elfennau penodol fel taliadau anafiadau eu trin yn peri risg.</w:t>
            </w:r>
          </w:p>
          <w:p w14:paraId="24C94D66" w14:textId="77777777" w:rsidR="00013A24" w:rsidRPr="00AA0EA1" w:rsidRDefault="00013A24" w:rsidP="00D34D90">
            <w:pPr>
              <w:spacing w:before="60" w:after="60" w:line="240" w:lineRule="auto"/>
              <w:ind w:left="57" w:right="57"/>
              <w:jc w:val="both"/>
              <w:rPr>
                <w:rFonts w:ascii="Verdana" w:hAnsi="Verdana" w:cs="Arial"/>
                <w:sz w:val="20"/>
                <w:szCs w:val="20"/>
                <w:lang w:val="cy-GB"/>
              </w:rPr>
            </w:pPr>
          </w:p>
          <w:p w14:paraId="59AB1839" w14:textId="77777777" w:rsidR="00013A24" w:rsidRPr="00AA0EA1" w:rsidRDefault="00013A24" w:rsidP="00D34D90">
            <w:pPr>
              <w:spacing w:before="60" w:after="60" w:line="240" w:lineRule="auto"/>
              <w:ind w:left="57" w:right="57"/>
              <w:jc w:val="both"/>
              <w:rPr>
                <w:rFonts w:ascii="Verdana" w:hAnsi="Verdana" w:cs="Arial"/>
                <w:sz w:val="20"/>
                <w:szCs w:val="20"/>
                <w:lang w:val="cy-GB"/>
              </w:rPr>
            </w:pPr>
          </w:p>
        </w:tc>
        <w:tc>
          <w:tcPr>
            <w:tcW w:w="5768" w:type="dxa"/>
            <w:tcBorders>
              <w:top w:val="single" w:sz="4" w:space="0" w:color="999999"/>
              <w:left w:val="single" w:sz="4" w:space="0" w:color="999999"/>
              <w:bottom w:val="single" w:sz="4" w:space="0" w:color="999999"/>
              <w:right w:val="single" w:sz="4" w:space="0" w:color="999999"/>
            </w:tcBorders>
          </w:tcPr>
          <w:p w14:paraId="13CD1834" w14:textId="6FEBC2DF"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Cysylltiedig â chostau cyflog</w:t>
            </w:r>
            <w:r w:rsidR="005020C1" w:rsidRPr="00AA0EA1">
              <w:rPr>
                <w:rFonts w:ascii="Verdana" w:eastAsia="Verdana" w:hAnsi="Verdana" w:cs="Arial"/>
                <w:sz w:val="20"/>
                <w:szCs w:val="20"/>
                <w:lang w:val="cy-GB"/>
              </w:rPr>
              <w:t>au</w:t>
            </w:r>
            <w:r w:rsidRPr="00AA0EA1">
              <w:rPr>
                <w:rFonts w:ascii="Verdana" w:eastAsia="Verdana" w:hAnsi="Verdana" w:cs="Arial"/>
                <w:sz w:val="20"/>
                <w:szCs w:val="20"/>
                <w:lang w:val="cy-GB"/>
              </w:rPr>
              <w:t xml:space="preserve"> swyddogion yr heddlu uchod.</w:t>
            </w:r>
          </w:p>
          <w:p w14:paraId="3E264008"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Y gallu i ddiwygio proffiliau recriwtio yn ystod y flwyddyn, er bod rhaid cydnabod y gwrthdaro o ran gofynion Operation Uplift.</w:t>
            </w:r>
          </w:p>
          <w:p w14:paraId="5C735523"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Yn hanesyddol, mae newidiadau mawr sydd â goblygiadau ariannol sylweddol wedi cael eu hariannu drwy'r Swyddfa Gartref ac yna wedi'u hystyried mewn adolygiadau actiwaraidd diweddarach.</w:t>
            </w:r>
          </w:p>
        </w:tc>
      </w:tr>
      <w:tr w:rsidR="00786CA7" w:rsidRPr="00AA0EA1" w14:paraId="546992DC"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48542598"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Costau Staff Anuniongyrchol</w:t>
            </w:r>
          </w:p>
        </w:tc>
        <w:tc>
          <w:tcPr>
            <w:tcW w:w="1335" w:type="dxa"/>
            <w:tcBorders>
              <w:top w:val="single" w:sz="4" w:space="0" w:color="999999"/>
              <w:left w:val="single" w:sz="4" w:space="0" w:color="999999"/>
              <w:bottom w:val="single" w:sz="4" w:space="0" w:color="999999"/>
              <w:right w:val="single" w:sz="4" w:space="0" w:color="999999"/>
            </w:tcBorders>
          </w:tcPr>
          <w:p w14:paraId="5F330A0A"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1.2%</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441508F6"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76058B59" w14:textId="3974EC7E"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Gallai'r rhain gynyddu </w:t>
            </w:r>
            <w:r w:rsidR="005020C1" w:rsidRPr="00AA0EA1">
              <w:rPr>
                <w:rFonts w:ascii="Verdana" w:eastAsia="Verdana" w:hAnsi="Verdana" w:cs="Arial"/>
                <w:sz w:val="20"/>
                <w:szCs w:val="20"/>
                <w:lang w:val="cy-GB"/>
              </w:rPr>
              <w:t>uwchlaw’r</w:t>
            </w:r>
            <w:r w:rsidRPr="00AA0EA1">
              <w:rPr>
                <w:rFonts w:ascii="Verdana" w:eastAsia="Verdana" w:hAnsi="Verdana" w:cs="Arial"/>
                <w:sz w:val="20"/>
                <w:szCs w:val="20"/>
                <w:lang w:val="cy-GB"/>
              </w:rPr>
              <w:t xml:space="preserve"> gyllideb.</w:t>
            </w:r>
          </w:p>
          <w:p w14:paraId="4DBFC832" w14:textId="617BBC37" w:rsidR="00013A24" w:rsidRPr="00AA0EA1" w:rsidRDefault="004C0F17" w:rsidP="00855786">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Mae ansicrwydd yn parhau ynghylch yr ariannu parhaus recriwtio newydd i'r heddlu ar gyfer Fframwaith Cym</w:t>
            </w:r>
            <w:r w:rsidR="00A85D71" w:rsidRPr="00AA0EA1">
              <w:rPr>
                <w:rFonts w:ascii="Verdana" w:eastAsia="Verdana" w:hAnsi="Verdana" w:cs="Arial"/>
                <w:sz w:val="20"/>
                <w:szCs w:val="20"/>
                <w:lang w:val="cy-GB"/>
              </w:rPr>
              <w:t>wysterau</w:t>
            </w:r>
            <w:r w:rsidRPr="00AA0EA1">
              <w:rPr>
                <w:rFonts w:ascii="Verdana" w:eastAsia="Verdana" w:hAnsi="Verdana" w:cs="Arial"/>
                <w:sz w:val="20"/>
                <w:szCs w:val="20"/>
                <w:lang w:val="cy-GB"/>
              </w:rPr>
              <w:t xml:space="preserve"> Addysg </w:t>
            </w:r>
            <w:r w:rsidR="00A85D71" w:rsidRPr="00AA0EA1">
              <w:rPr>
                <w:rFonts w:ascii="Verdana" w:eastAsia="Verdana" w:hAnsi="Verdana" w:cs="Arial"/>
                <w:sz w:val="20"/>
                <w:szCs w:val="20"/>
                <w:lang w:val="cy-GB"/>
              </w:rPr>
              <w:t>Plismona</w:t>
            </w:r>
            <w:r w:rsidRPr="00AA0EA1">
              <w:rPr>
                <w:rFonts w:ascii="Verdana" w:eastAsia="Verdana" w:hAnsi="Verdana" w:cs="Arial"/>
                <w:sz w:val="20"/>
                <w:szCs w:val="20"/>
                <w:lang w:val="cy-GB"/>
              </w:rPr>
              <w:t xml:space="preserve"> (PEQF) a fabwysiadwyd </w:t>
            </w:r>
            <w:r w:rsidR="005020C1" w:rsidRPr="00AA0EA1">
              <w:rPr>
                <w:rFonts w:ascii="Verdana" w:eastAsia="Verdana" w:hAnsi="Verdana" w:cs="Arial"/>
                <w:sz w:val="20"/>
                <w:szCs w:val="20"/>
                <w:lang w:val="cy-GB"/>
              </w:rPr>
              <w:t>o</w:t>
            </w:r>
            <w:r w:rsidRPr="00AA0EA1">
              <w:rPr>
                <w:rFonts w:ascii="Verdana" w:eastAsia="Verdana" w:hAnsi="Verdana" w:cs="Arial"/>
                <w:sz w:val="20"/>
                <w:szCs w:val="20"/>
                <w:lang w:val="cy-GB"/>
              </w:rPr>
              <w:t xml:space="preserve"> </w:t>
            </w:r>
            <w:r w:rsidR="005020C1" w:rsidRPr="00AA0EA1">
              <w:rPr>
                <w:rFonts w:ascii="Verdana" w:eastAsia="Verdana" w:hAnsi="Verdana" w:cs="Arial"/>
                <w:sz w:val="20"/>
                <w:szCs w:val="20"/>
                <w:lang w:val="cy-GB"/>
              </w:rPr>
              <w:t xml:space="preserve">fis Mawrth </w:t>
            </w:r>
            <w:r w:rsidRPr="00AA0EA1">
              <w:rPr>
                <w:rFonts w:ascii="Verdana" w:eastAsia="Verdana" w:hAnsi="Verdana" w:cs="Arial"/>
                <w:sz w:val="20"/>
                <w:szCs w:val="20"/>
                <w:lang w:val="cy-GB"/>
              </w:rPr>
              <w:t>201</w:t>
            </w:r>
            <w:r w:rsidR="005020C1" w:rsidRPr="00AA0EA1">
              <w:rPr>
                <w:rFonts w:ascii="Verdana" w:eastAsia="Verdana" w:hAnsi="Verdana" w:cs="Arial"/>
                <w:sz w:val="20"/>
                <w:szCs w:val="20"/>
                <w:lang w:val="cy-GB"/>
              </w:rPr>
              <w:t>9</w:t>
            </w:r>
            <w:r w:rsidRPr="00AA0EA1">
              <w:rPr>
                <w:rFonts w:ascii="Verdana" w:eastAsia="Verdana" w:hAnsi="Verdana" w:cs="Arial"/>
                <w:sz w:val="20"/>
                <w:szCs w:val="20"/>
                <w:lang w:val="cy-GB"/>
              </w:rPr>
              <w:t>.</w:t>
            </w:r>
          </w:p>
          <w:p w14:paraId="51701189" w14:textId="77777777" w:rsidR="00A9784C" w:rsidRPr="00AA0EA1" w:rsidRDefault="004C0F17" w:rsidP="00855786">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Mae pwysau costau yswiriant yn cael eu monitro</w:t>
            </w:r>
          </w:p>
        </w:tc>
        <w:tc>
          <w:tcPr>
            <w:tcW w:w="5768" w:type="dxa"/>
            <w:tcBorders>
              <w:top w:val="single" w:sz="4" w:space="0" w:color="999999"/>
              <w:left w:val="single" w:sz="4" w:space="0" w:color="999999"/>
              <w:bottom w:val="single" w:sz="4" w:space="0" w:color="999999"/>
              <w:right w:val="single" w:sz="4" w:space="0" w:color="999999"/>
            </w:tcBorders>
          </w:tcPr>
          <w:p w14:paraId="535D99C6" w14:textId="1D67BB8B"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Mae cyllidebau hyfforddi wedi'u pennu i adlewyrchu</w:t>
            </w:r>
            <w:r w:rsidR="00A85D71" w:rsidRPr="00AA0EA1">
              <w:rPr>
                <w:rFonts w:ascii="Verdana" w:eastAsia="Verdana" w:hAnsi="Verdana" w:cs="Arial"/>
                <w:sz w:val="20"/>
                <w:szCs w:val="20"/>
                <w:lang w:val="cy-GB"/>
              </w:rPr>
              <w:t xml:space="preserve"> gofynion gweithredol hanfodol.</w:t>
            </w:r>
            <w:r w:rsidRPr="00AA0EA1">
              <w:rPr>
                <w:rFonts w:ascii="Verdana" w:eastAsia="Verdana" w:hAnsi="Verdana" w:cs="Arial"/>
                <w:sz w:val="20"/>
                <w:szCs w:val="20"/>
                <w:lang w:val="cy-GB"/>
              </w:rPr>
              <w:t xml:space="preserve">  Caiff cyllidebau eu monitro’n fisol a</w:t>
            </w:r>
            <w:r w:rsidR="00A85D71" w:rsidRPr="00AA0EA1">
              <w:rPr>
                <w:rFonts w:ascii="Verdana" w:eastAsia="Verdana" w:hAnsi="Verdana" w:cs="Arial"/>
                <w:sz w:val="20"/>
                <w:szCs w:val="20"/>
                <w:lang w:val="cy-GB"/>
              </w:rPr>
              <w:t>c mae</w:t>
            </w:r>
            <w:r w:rsidRPr="00AA0EA1">
              <w:rPr>
                <w:rFonts w:ascii="Verdana" w:eastAsia="Verdana" w:hAnsi="Verdana" w:cs="Arial"/>
                <w:sz w:val="20"/>
                <w:szCs w:val="20"/>
                <w:lang w:val="cy-GB"/>
              </w:rPr>
              <w:t xml:space="preserve"> Grŵp Blaenoriaethu Hyfforddiant yn ystyried blaenoriaethau hyfforddi cyn cyflwyno hyfforddiant.</w:t>
            </w:r>
          </w:p>
          <w:p w14:paraId="48E11513" w14:textId="5841FC95"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Mae'r </w:t>
            </w:r>
            <w:r w:rsidR="00057148" w:rsidRPr="00AA0EA1">
              <w:rPr>
                <w:rFonts w:ascii="Verdana" w:eastAsia="Verdana" w:hAnsi="Verdana" w:cs="Arial"/>
                <w:sz w:val="20"/>
                <w:szCs w:val="20"/>
                <w:lang w:val="cy-GB"/>
              </w:rPr>
              <w:t>CHTh</w:t>
            </w:r>
            <w:r w:rsidRPr="00AA0EA1">
              <w:rPr>
                <w:rFonts w:ascii="Verdana" w:eastAsia="Verdana" w:hAnsi="Verdana" w:cs="Arial"/>
                <w:sz w:val="20"/>
                <w:szCs w:val="20"/>
                <w:lang w:val="cy-GB"/>
              </w:rPr>
              <w:t xml:space="preserve"> a’r </w:t>
            </w:r>
            <w:r w:rsidR="00057148" w:rsidRPr="00AA0EA1">
              <w:rPr>
                <w:rFonts w:ascii="Verdana" w:eastAsia="Verdana" w:hAnsi="Verdana" w:cs="Arial"/>
                <w:sz w:val="20"/>
                <w:szCs w:val="20"/>
                <w:lang w:val="cy-GB"/>
              </w:rPr>
              <w:t>PG</w:t>
            </w:r>
            <w:r w:rsidRPr="00AA0EA1">
              <w:rPr>
                <w:rFonts w:ascii="Verdana" w:eastAsia="Verdana" w:hAnsi="Verdana" w:cs="Arial"/>
                <w:sz w:val="20"/>
                <w:szCs w:val="20"/>
                <w:lang w:val="cy-GB"/>
              </w:rPr>
              <w:t xml:space="preserve"> yn parhau i drafod a monitro gofynion hyfforddi </w:t>
            </w:r>
            <w:r w:rsidR="00A85D71" w:rsidRPr="00AA0EA1">
              <w:rPr>
                <w:rFonts w:ascii="Verdana" w:eastAsia="Verdana" w:hAnsi="Verdana" w:cs="Arial"/>
                <w:sz w:val="20"/>
                <w:szCs w:val="20"/>
                <w:lang w:val="cy-GB"/>
              </w:rPr>
              <w:t>yn</w:t>
            </w:r>
            <w:r w:rsidRPr="00AA0EA1">
              <w:rPr>
                <w:rFonts w:ascii="Verdana" w:eastAsia="Verdana" w:hAnsi="Verdana" w:cs="Arial"/>
                <w:sz w:val="20"/>
                <w:szCs w:val="20"/>
                <w:lang w:val="cy-GB"/>
              </w:rPr>
              <w:t xml:space="preserve"> y Bwrdd Plismona.</w:t>
            </w:r>
          </w:p>
          <w:p w14:paraId="7DF25310" w14:textId="3D033183" w:rsidR="00013A24" w:rsidRPr="00AA0EA1" w:rsidRDefault="004C0F17" w:rsidP="00855786">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Mae trafodaethau a chyflwyniadau yn parhau gyda'r Swyddfa Gartref mewn perthynas â chyllid yn y dyfodol i gefnogi </w:t>
            </w:r>
            <w:r w:rsidR="00A85D71" w:rsidRPr="00AA0EA1">
              <w:rPr>
                <w:rFonts w:ascii="Verdana" w:hAnsi="Verdana" w:cs="Arial"/>
                <w:sz w:val="20"/>
                <w:szCs w:val="20"/>
                <w:lang w:val="cy-GB"/>
              </w:rPr>
              <w:t>PEQF</w:t>
            </w:r>
            <w:r w:rsidRPr="00AA0EA1">
              <w:rPr>
                <w:rFonts w:ascii="Verdana" w:eastAsia="Verdana" w:hAnsi="Verdana" w:cs="Arial"/>
                <w:sz w:val="20"/>
                <w:szCs w:val="20"/>
                <w:lang w:val="cy-GB"/>
              </w:rPr>
              <w:t xml:space="preserve">. </w:t>
            </w:r>
          </w:p>
        </w:tc>
      </w:tr>
      <w:tr w:rsidR="00786CA7" w:rsidRPr="00AA0EA1" w14:paraId="589164F9"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7133DA1C"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lastRenderedPageBreak/>
              <w:t xml:space="preserve">Costau </w:t>
            </w:r>
            <w:r w:rsidR="00057148" w:rsidRPr="00AA0EA1">
              <w:rPr>
                <w:rFonts w:ascii="Verdana" w:eastAsia="Verdana" w:hAnsi="Verdana" w:cs="Arial"/>
                <w:sz w:val="20"/>
                <w:szCs w:val="20"/>
                <w:lang w:val="cy-GB"/>
              </w:rPr>
              <w:t>Adeiladau</w:t>
            </w:r>
          </w:p>
        </w:tc>
        <w:tc>
          <w:tcPr>
            <w:tcW w:w="1335" w:type="dxa"/>
            <w:tcBorders>
              <w:top w:val="single" w:sz="4" w:space="0" w:color="999999"/>
              <w:left w:val="single" w:sz="4" w:space="0" w:color="999999"/>
              <w:bottom w:val="single" w:sz="4" w:space="0" w:color="999999"/>
              <w:right w:val="single" w:sz="4" w:space="0" w:color="999999"/>
            </w:tcBorders>
          </w:tcPr>
          <w:p w14:paraId="6D435C5B"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3.8%</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4C3AF662"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0D0AFA07" w14:textId="1CB1CF33"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Er gwaethaf rhaglen waith i fynd i'r afael â chyflwr yr ystâd, efallai y bydd angen cynyddu costau refeniw </w:t>
            </w:r>
            <w:r w:rsidR="00A85D71" w:rsidRPr="00AA0EA1">
              <w:rPr>
                <w:rFonts w:ascii="Verdana" w:eastAsia="Verdana" w:hAnsi="Verdana" w:cs="Arial"/>
                <w:sz w:val="20"/>
                <w:szCs w:val="20"/>
                <w:lang w:val="cy-GB"/>
              </w:rPr>
              <w:t>er mwyn</w:t>
            </w:r>
            <w:r w:rsidRPr="00AA0EA1">
              <w:rPr>
                <w:rFonts w:ascii="Verdana" w:eastAsia="Verdana" w:hAnsi="Verdana" w:cs="Arial"/>
                <w:sz w:val="20"/>
                <w:szCs w:val="20"/>
                <w:lang w:val="cy-GB"/>
              </w:rPr>
              <w:t xml:space="preserve"> sicrhau bod yr ystâd yn cael ei chynnal fel amgylchedd gwaith diogel i staff a swyddogion.</w:t>
            </w:r>
          </w:p>
          <w:p w14:paraId="79268BA6"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Gallai amrywiadau mewn costau trydan a nwy barhau o ganlyniad i amodau'r farchnad ac amodau tywydd mwy eithafol.</w:t>
            </w:r>
          </w:p>
        </w:tc>
        <w:tc>
          <w:tcPr>
            <w:tcW w:w="5768" w:type="dxa"/>
            <w:tcBorders>
              <w:top w:val="single" w:sz="4" w:space="0" w:color="999999"/>
              <w:left w:val="single" w:sz="4" w:space="0" w:color="999999"/>
              <w:bottom w:val="single" w:sz="4" w:space="0" w:color="999999"/>
              <w:right w:val="single" w:sz="4" w:space="0" w:color="999999"/>
            </w:tcBorders>
          </w:tcPr>
          <w:p w14:paraId="56C8467B" w14:textId="6FE20EFF"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Caiff y rhaglen gyfalaf ei hystyried yn rhan o'r Strategaeth Ariannol Tymor Canolig a'r broses p</w:t>
            </w:r>
            <w:r w:rsidR="00A85D71" w:rsidRPr="00AA0EA1">
              <w:rPr>
                <w:rFonts w:ascii="Verdana" w:eastAsia="Verdana" w:hAnsi="Verdana" w:cs="Arial"/>
                <w:sz w:val="20"/>
                <w:szCs w:val="20"/>
                <w:lang w:val="cy-GB"/>
              </w:rPr>
              <w:t>o osod</w:t>
            </w:r>
            <w:r w:rsidRPr="00AA0EA1">
              <w:rPr>
                <w:rFonts w:ascii="Verdana" w:eastAsia="Verdana" w:hAnsi="Verdana" w:cs="Arial"/>
                <w:sz w:val="20"/>
                <w:szCs w:val="20"/>
                <w:lang w:val="cy-GB"/>
              </w:rPr>
              <w:t xml:space="preserve"> cyllideb flynyddol ac mae wedi bod yn destun adolygiad penodol gan y Bwrdd Cyllid, Effeithlonrwydd a</w:t>
            </w:r>
            <w:r w:rsidR="00A85D71" w:rsidRPr="00AA0EA1">
              <w:rPr>
                <w:rFonts w:ascii="Verdana" w:eastAsia="Verdana" w:hAnsi="Verdana" w:cs="Arial"/>
                <w:sz w:val="20"/>
                <w:szCs w:val="20"/>
                <w:lang w:val="cy-GB"/>
              </w:rPr>
              <w:t>’r</w:t>
            </w:r>
            <w:r w:rsidRPr="00AA0EA1">
              <w:rPr>
                <w:rFonts w:ascii="Verdana" w:eastAsia="Verdana" w:hAnsi="Verdana" w:cs="Arial"/>
                <w:sz w:val="20"/>
                <w:szCs w:val="20"/>
                <w:lang w:val="cy-GB"/>
              </w:rPr>
              <w:t xml:space="preserve"> Dyfodol gyda golwg 10 mlynedd estynedig ar gyfer y CATC hwn.</w:t>
            </w:r>
          </w:p>
          <w:p w14:paraId="5C44BB2B" w14:textId="3DDB8DAF"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Adolygiad o'r defnydd o ynni </w:t>
            </w:r>
            <w:r w:rsidR="00355D2C" w:rsidRPr="00AA0EA1">
              <w:rPr>
                <w:rFonts w:ascii="Verdana" w:eastAsia="Verdana" w:hAnsi="Verdana" w:cs="Arial"/>
                <w:sz w:val="20"/>
                <w:szCs w:val="20"/>
                <w:lang w:val="cy-GB"/>
              </w:rPr>
              <w:t>er mwyn sicrhau</w:t>
            </w:r>
            <w:r w:rsidRPr="00AA0EA1">
              <w:rPr>
                <w:rFonts w:ascii="Verdana" w:eastAsia="Verdana" w:hAnsi="Verdana" w:cs="Arial"/>
                <w:sz w:val="20"/>
                <w:szCs w:val="20"/>
                <w:lang w:val="cy-GB"/>
              </w:rPr>
              <w:t xml:space="preserve"> arbedion effeithlonrwydd a</w:t>
            </w:r>
            <w:r w:rsidR="00355D2C" w:rsidRPr="00AA0EA1">
              <w:rPr>
                <w:rFonts w:ascii="Verdana" w:eastAsia="Verdana" w:hAnsi="Verdana" w:cs="Arial"/>
                <w:sz w:val="20"/>
                <w:szCs w:val="20"/>
                <w:lang w:val="cy-GB"/>
              </w:rPr>
              <w:t xml:space="preserve"> chyfleoedd</w:t>
            </w:r>
            <w:r w:rsidRPr="00AA0EA1">
              <w:rPr>
                <w:rFonts w:ascii="Verdana" w:eastAsia="Verdana" w:hAnsi="Verdana" w:cs="Arial"/>
                <w:sz w:val="20"/>
                <w:szCs w:val="20"/>
                <w:lang w:val="cy-GB"/>
              </w:rPr>
              <w:t xml:space="preserve"> buddsoddi </w:t>
            </w:r>
            <w:r w:rsidR="00355D2C" w:rsidRPr="00AA0EA1">
              <w:rPr>
                <w:rFonts w:ascii="Verdana" w:eastAsia="Verdana" w:hAnsi="Verdana" w:cs="Arial"/>
                <w:sz w:val="20"/>
                <w:szCs w:val="20"/>
                <w:lang w:val="cy-GB"/>
              </w:rPr>
              <w:t>i</w:t>
            </w:r>
            <w:r w:rsidRPr="00AA0EA1">
              <w:rPr>
                <w:rFonts w:ascii="Verdana" w:eastAsia="Verdana" w:hAnsi="Verdana" w:cs="Arial"/>
                <w:sz w:val="20"/>
                <w:szCs w:val="20"/>
                <w:lang w:val="cy-GB"/>
              </w:rPr>
              <w:t xml:space="preserve"> </w:t>
            </w:r>
            <w:r w:rsidR="00057148" w:rsidRPr="00AA0EA1">
              <w:rPr>
                <w:rFonts w:ascii="Verdana" w:eastAsia="Verdana" w:hAnsi="Verdana" w:cs="Arial"/>
                <w:sz w:val="20"/>
                <w:szCs w:val="20"/>
                <w:lang w:val="cy-GB"/>
              </w:rPr>
              <w:t>a</w:t>
            </w:r>
            <w:r w:rsidR="00355D2C" w:rsidRPr="00AA0EA1">
              <w:rPr>
                <w:rFonts w:ascii="Verdana" w:eastAsia="Verdana" w:hAnsi="Verdana" w:cs="Arial"/>
                <w:sz w:val="20"/>
                <w:szCs w:val="20"/>
                <w:lang w:val="cy-GB"/>
              </w:rPr>
              <w:t>rbed</w:t>
            </w:r>
            <w:r w:rsidRPr="00AA0EA1">
              <w:rPr>
                <w:rFonts w:ascii="Verdana" w:eastAsia="Verdana" w:hAnsi="Verdana" w:cs="Arial"/>
                <w:sz w:val="20"/>
                <w:szCs w:val="20"/>
                <w:lang w:val="cy-GB"/>
              </w:rPr>
              <w:t>.</w:t>
            </w:r>
          </w:p>
          <w:p w14:paraId="53CD3C55"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Mae gweithdrefnau monitro cyllideb cadarn wedi eu sefydlu ac yn cael eu dilyn.</w:t>
            </w:r>
          </w:p>
          <w:p w14:paraId="03906F4F" w14:textId="3DE1280E" w:rsidR="00013A24" w:rsidRPr="00AA0EA1" w:rsidRDefault="004C0F17" w:rsidP="00855786">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Mae'r Grŵp Ystadau Strategol yn dod â staff allweddol o fewn </w:t>
            </w:r>
            <w:r w:rsidR="00057148" w:rsidRPr="00AA0EA1">
              <w:rPr>
                <w:rFonts w:ascii="Verdana" w:eastAsia="Verdana" w:hAnsi="Verdana" w:cs="Arial"/>
                <w:sz w:val="20"/>
                <w:szCs w:val="20"/>
                <w:lang w:val="cy-GB"/>
              </w:rPr>
              <w:t>s</w:t>
            </w:r>
            <w:r w:rsidRPr="00AA0EA1">
              <w:rPr>
                <w:rFonts w:ascii="Verdana" w:eastAsia="Verdana" w:hAnsi="Verdana" w:cs="Arial"/>
                <w:sz w:val="20"/>
                <w:szCs w:val="20"/>
                <w:lang w:val="cy-GB"/>
              </w:rPr>
              <w:t xml:space="preserve">wyddfa'r </w:t>
            </w:r>
            <w:r w:rsidR="00057148" w:rsidRPr="00AA0EA1">
              <w:rPr>
                <w:rFonts w:ascii="Verdana" w:eastAsia="Verdana" w:hAnsi="Verdana" w:cs="Arial"/>
                <w:sz w:val="20"/>
                <w:szCs w:val="20"/>
                <w:lang w:val="cy-GB"/>
              </w:rPr>
              <w:t>CHTh</w:t>
            </w:r>
            <w:r w:rsidRPr="00AA0EA1">
              <w:rPr>
                <w:rFonts w:ascii="Verdana" w:eastAsia="Verdana" w:hAnsi="Verdana" w:cs="Arial"/>
                <w:sz w:val="20"/>
                <w:szCs w:val="20"/>
                <w:lang w:val="cy-GB"/>
              </w:rPr>
              <w:t xml:space="preserve"> a</w:t>
            </w:r>
            <w:r w:rsidR="00057148" w:rsidRPr="00AA0EA1">
              <w:rPr>
                <w:rFonts w:ascii="Verdana" w:eastAsia="Verdana" w:hAnsi="Verdana" w:cs="Arial"/>
                <w:sz w:val="20"/>
                <w:szCs w:val="20"/>
                <w:lang w:val="cy-GB"/>
              </w:rPr>
              <w:t>’r</w:t>
            </w:r>
            <w:r w:rsidRPr="00AA0EA1">
              <w:rPr>
                <w:rFonts w:ascii="Verdana" w:eastAsia="Verdana" w:hAnsi="Verdana" w:cs="Arial"/>
                <w:sz w:val="20"/>
                <w:szCs w:val="20"/>
                <w:lang w:val="cy-GB"/>
              </w:rPr>
              <w:t xml:space="preserve"> Heddlu ynghyd bob mis i drafod materion yn ymwneud ag ystadau, gan gynnwys cyllid.</w:t>
            </w:r>
            <w:r w:rsidR="00355D2C" w:rsidRPr="00AA0EA1">
              <w:rPr>
                <w:rFonts w:ascii="Verdana" w:eastAsia="Verdana" w:hAnsi="Verdana" w:cs="Arial"/>
                <w:sz w:val="20"/>
                <w:szCs w:val="20"/>
                <w:lang w:val="cy-GB"/>
              </w:rPr>
              <w:t xml:space="preserve"> </w:t>
            </w:r>
            <w:r w:rsidRPr="00AA0EA1">
              <w:rPr>
                <w:rFonts w:ascii="Verdana" w:eastAsia="Verdana" w:hAnsi="Verdana" w:cs="Arial"/>
                <w:sz w:val="20"/>
                <w:szCs w:val="20"/>
                <w:lang w:val="cy-GB"/>
              </w:rPr>
              <w:t>Yna, caiff y materion eu trosglwyddo i'r Bwrdd Cyllid, Effeithlonrwydd a</w:t>
            </w:r>
            <w:r w:rsidR="00355D2C" w:rsidRPr="00AA0EA1">
              <w:rPr>
                <w:rFonts w:ascii="Verdana" w:eastAsia="Verdana" w:hAnsi="Verdana" w:cs="Arial"/>
                <w:sz w:val="20"/>
                <w:szCs w:val="20"/>
                <w:lang w:val="cy-GB"/>
              </w:rPr>
              <w:t>’r</w:t>
            </w:r>
            <w:r w:rsidRPr="00AA0EA1">
              <w:rPr>
                <w:rFonts w:ascii="Verdana" w:eastAsia="Verdana" w:hAnsi="Verdana" w:cs="Arial"/>
                <w:sz w:val="20"/>
                <w:szCs w:val="20"/>
                <w:lang w:val="cy-GB"/>
              </w:rPr>
              <w:t xml:space="preserve"> Dyfodol a gaiff ei gadeirio gan y Dirprwy Brif Gwnstabl.</w:t>
            </w:r>
          </w:p>
          <w:p w14:paraId="570AE8CA" w14:textId="77777777" w:rsidR="00A9784C" w:rsidRPr="00AA0EA1" w:rsidRDefault="004C0F17" w:rsidP="00855786">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Bydd sefydlu'r Grŵp Cynaliadwyedd yn ystyried effeithlonrwydd pellach ac yn goruchwylio'r Gronfa Cynaliadwyedd a Thrawsnewid a grëwyd ar ddiwedd 2018/19. </w:t>
            </w:r>
          </w:p>
        </w:tc>
      </w:tr>
      <w:tr w:rsidR="00786CA7" w:rsidRPr="00AA0EA1" w14:paraId="0C484806"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5CDB8B42"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lastRenderedPageBreak/>
              <w:t>Costau Trafnidiaeth</w:t>
            </w:r>
          </w:p>
        </w:tc>
        <w:tc>
          <w:tcPr>
            <w:tcW w:w="1335" w:type="dxa"/>
            <w:tcBorders>
              <w:top w:val="single" w:sz="4" w:space="0" w:color="999999"/>
              <w:left w:val="single" w:sz="4" w:space="0" w:color="999999"/>
              <w:bottom w:val="single" w:sz="4" w:space="0" w:color="999999"/>
              <w:right w:val="single" w:sz="4" w:space="0" w:color="999999"/>
            </w:tcBorders>
          </w:tcPr>
          <w:p w14:paraId="6D7A44E8"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1.8%</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06B261A2"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04584651" w14:textId="7CF1617A"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Er bod </w:t>
            </w:r>
            <w:r w:rsidR="00355D2C" w:rsidRPr="00AA0EA1">
              <w:rPr>
                <w:rFonts w:ascii="Verdana" w:eastAsia="Verdana" w:hAnsi="Verdana" w:cs="Arial"/>
                <w:sz w:val="20"/>
                <w:szCs w:val="20"/>
                <w:lang w:val="cy-GB"/>
              </w:rPr>
              <w:t xml:space="preserve">cynlluniau i </w:t>
            </w:r>
            <w:r w:rsidRPr="00AA0EA1">
              <w:rPr>
                <w:rFonts w:ascii="Verdana" w:eastAsia="Verdana" w:hAnsi="Verdana" w:cs="Arial"/>
                <w:sz w:val="20"/>
                <w:szCs w:val="20"/>
                <w:lang w:val="cy-GB"/>
              </w:rPr>
              <w:t>newid</w:t>
            </w:r>
            <w:r w:rsidR="00355D2C" w:rsidRPr="00AA0EA1">
              <w:rPr>
                <w:rFonts w:ascii="Verdana" w:eastAsia="Verdana" w:hAnsi="Verdana" w:cs="Arial"/>
                <w:sz w:val="20"/>
                <w:szCs w:val="20"/>
                <w:lang w:val="cy-GB"/>
              </w:rPr>
              <w:t xml:space="preserve"> </w:t>
            </w:r>
            <w:r w:rsidRPr="00AA0EA1">
              <w:rPr>
                <w:rFonts w:ascii="Verdana" w:eastAsia="Verdana" w:hAnsi="Verdana" w:cs="Arial"/>
                <w:sz w:val="20"/>
                <w:szCs w:val="20"/>
                <w:lang w:val="cy-GB"/>
              </w:rPr>
              <w:t>maint y fflyd, mae costau tanwydd yn aml amrywi</w:t>
            </w:r>
            <w:r w:rsidR="00355D2C" w:rsidRPr="00AA0EA1">
              <w:rPr>
                <w:rFonts w:ascii="Verdana" w:eastAsia="Verdana" w:hAnsi="Verdana" w:cs="Arial"/>
                <w:sz w:val="20"/>
                <w:szCs w:val="20"/>
                <w:lang w:val="cy-GB"/>
              </w:rPr>
              <w:t>o’n</w:t>
            </w:r>
            <w:r w:rsidRPr="00AA0EA1">
              <w:rPr>
                <w:rFonts w:ascii="Verdana" w:eastAsia="Verdana" w:hAnsi="Verdana" w:cs="Arial"/>
                <w:sz w:val="20"/>
                <w:szCs w:val="20"/>
                <w:lang w:val="cy-GB"/>
              </w:rPr>
              <w:t xml:space="preserve"> sylweddol yn</w:t>
            </w:r>
            <w:r w:rsidR="00355D2C" w:rsidRPr="00AA0EA1">
              <w:rPr>
                <w:rFonts w:ascii="Verdana" w:eastAsia="Verdana" w:hAnsi="Verdana" w:cs="Arial"/>
                <w:sz w:val="20"/>
                <w:szCs w:val="20"/>
                <w:lang w:val="cy-GB"/>
              </w:rPr>
              <w:t xml:space="preserve"> ôl</w:t>
            </w:r>
            <w:r w:rsidRPr="00AA0EA1">
              <w:rPr>
                <w:rFonts w:ascii="Verdana" w:eastAsia="Verdana" w:hAnsi="Verdana" w:cs="Arial"/>
                <w:sz w:val="20"/>
                <w:szCs w:val="20"/>
                <w:lang w:val="cy-GB"/>
              </w:rPr>
              <w:t xml:space="preserve"> y farchnad a gallai hynny gynyddu'r costau rhedeg.</w:t>
            </w:r>
          </w:p>
          <w:p w14:paraId="498E4952" w14:textId="221EB174"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Gallai gadael yr Undeb Ewropeaidd arwain at gostau tanwydd uwch yn y dyfodol a</w:t>
            </w:r>
            <w:r w:rsidR="00355D2C" w:rsidRPr="00AA0EA1">
              <w:rPr>
                <w:rFonts w:ascii="Verdana" w:eastAsia="Verdana" w:hAnsi="Verdana" w:cs="Arial"/>
                <w:sz w:val="20"/>
                <w:szCs w:val="20"/>
                <w:lang w:val="cy-GB"/>
              </w:rPr>
              <w:t>c effeithio</w:t>
            </w:r>
            <w:r w:rsidRPr="00AA0EA1">
              <w:rPr>
                <w:rFonts w:ascii="Verdana" w:eastAsia="Verdana" w:hAnsi="Verdana" w:cs="Arial"/>
                <w:sz w:val="20"/>
                <w:szCs w:val="20"/>
                <w:lang w:val="cy-GB"/>
              </w:rPr>
              <w:t xml:space="preserve"> ar argaeledd a chostau </w:t>
            </w:r>
            <w:r w:rsidR="00355D2C" w:rsidRPr="00AA0EA1">
              <w:rPr>
                <w:rFonts w:ascii="Verdana" w:eastAsia="Verdana" w:hAnsi="Verdana" w:cs="Arial"/>
                <w:sz w:val="20"/>
                <w:szCs w:val="20"/>
                <w:lang w:val="cy-GB"/>
              </w:rPr>
              <w:t>rhannau</w:t>
            </w:r>
            <w:r w:rsidRPr="00AA0EA1">
              <w:rPr>
                <w:rFonts w:ascii="Verdana" w:eastAsia="Verdana" w:hAnsi="Verdana" w:cs="Arial"/>
                <w:sz w:val="20"/>
                <w:szCs w:val="20"/>
                <w:lang w:val="cy-GB"/>
              </w:rPr>
              <w:t xml:space="preserve"> sbâr.</w:t>
            </w:r>
          </w:p>
        </w:tc>
        <w:tc>
          <w:tcPr>
            <w:tcW w:w="5768" w:type="dxa"/>
            <w:tcBorders>
              <w:top w:val="single" w:sz="4" w:space="0" w:color="999999"/>
              <w:left w:val="single" w:sz="4" w:space="0" w:color="999999"/>
              <w:bottom w:val="single" w:sz="4" w:space="0" w:color="999999"/>
              <w:right w:val="single" w:sz="4" w:space="0" w:color="999999"/>
            </w:tcBorders>
          </w:tcPr>
          <w:p w14:paraId="729FBBF5" w14:textId="306DCD69" w:rsidR="00855786" w:rsidRPr="00AA0EA1" w:rsidRDefault="004C0F17" w:rsidP="00855786">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Caiff y rhaglen gyfalaf ei hystyried </w:t>
            </w:r>
            <w:r w:rsidR="00355D2C" w:rsidRPr="00AA0EA1">
              <w:rPr>
                <w:rFonts w:ascii="Verdana" w:eastAsia="Verdana" w:hAnsi="Verdana" w:cs="Arial"/>
                <w:sz w:val="20"/>
                <w:szCs w:val="20"/>
                <w:lang w:val="cy-GB"/>
              </w:rPr>
              <w:t>fel</w:t>
            </w:r>
            <w:r w:rsidRPr="00AA0EA1">
              <w:rPr>
                <w:rFonts w:ascii="Verdana" w:eastAsia="Verdana" w:hAnsi="Verdana" w:cs="Arial"/>
                <w:sz w:val="20"/>
                <w:szCs w:val="20"/>
                <w:lang w:val="cy-GB"/>
              </w:rPr>
              <w:t xml:space="preserve"> rhan o'r Strategaeth Ariannol Tymor Canolig a'r broses pennu cyllideb flynyddol ac mae wedi bod yn destun adolygiad penodol gan y Bwrdd Cyllid, Effeithlonrwydd a</w:t>
            </w:r>
            <w:r w:rsidR="00355D2C" w:rsidRPr="00AA0EA1">
              <w:rPr>
                <w:rFonts w:ascii="Verdana" w:eastAsia="Verdana" w:hAnsi="Verdana" w:cs="Arial"/>
                <w:sz w:val="20"/>
                <w:szCs w:val="20"/>
                <w:lang w:val="cy-GB"/>
              </w:rPr>
              <w:t>’r</w:t>
            </w:r>
            <w:r w:rsidRPr="00AA0EA1">
              <w:rPr>
                <w:rFonts w:ascii="Verdana" w:eastAsia="Verdana" w:hAnsi="Verdana" w:cs="Arial"/>
                <w:sz w:val="20"/>
                <w:szCs w:val="20"/>
                <w:lang w:val="cy-GB"/>
              </w:rPr>
              <w:t xml:space="preserve"> Dyfodol gyda golwg 10 mlynedd estynedig ar gyfer y CATC hwn.</w:t>
            </w:r>
          </w:p>
          <w:p w14:paraId="74FA98CB" w14:textId="65237DB5"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Mae'r Grŵp Cerbydau Strategol yn cyfarfod i drafod y fflyd cerbydau – caiff y grŵp ei gadeirio gan y Cyfarwyddwr Cyllid a chaiff materion eu trosglwyddo i'r Grŵp Cyllid, Effeithlonrwydd a</w:t>
            </w:r>
            <w:r w:rsidR="00355D2C" w:rsidRPr="00AA0EA1">
              <w:rPr>
                <w:rFonts w:ascii="Verdana" w:eastAsia="Verdana" w:hAnsi="Verdana" w:cs="Arial"/>
                <w:sz w:val="20"/>
                <w:szCs w:val="20"/>
                <w:lang w:val="cy-GB"/>
              </w:rPr>
              <w:t>’r</w:t>
            </w:r>
            <w:r w:rsidRPr="00AA0EA1">
              <w:rPr>
                <w:rFonts w:ascii="Verdana" w:eastAsia="Verdana" w:hAnsi="Verdana" w:cs="Arial"/>
                <w:sz w:val="20"/>
                <w:szCs w:val="20"/>
                <w:lang w:val="cy-GB"/>
              </w:rPr>
              <w:t xml:space="preserve"> Dyfodol.</w:t>
            </w:r>
          </w:p>
          <w:p w14:paraId="4CC48813"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Caiff prisiau tanwydd eu monitro a chaiff eu heffaith ei hasesu'n rheolaidd drwy'r gweithdrefnau monitro cyllideb cadarn sydd ar waith.</w:t>
            </w:r>
          </w:p>
          <w:p w14:paraId="2AA52323"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Mae data telemateg yn caniatáu i'r Heddlu fonitro defnydd cerbydau a gwneud y gorau o faint y fflyd.</w:t>
            </w:r>
          </w:p>
          <w:p w14:paraId="1C41AE37" w14:textId="77777777" w:rsidR="00855786"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Mae'r rhaglen gyfalaf yn cynnwys darpariaeth er mwyn parhau i fabwysiadu cerbydau trydan a fydd yn golygu enillion o ran effeithlonrwydd ac arbedion eraill.</w:t>
            </w:r>
          </w:p>
          <w:p w14:paraId="1EC525CF"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Mae effeithiau posibl gadael yr Undeb Ewropeaidd yn cael eu monitro ar lefel leol, ranbarthol a chenedlaethol.</w:t>
            </w:r>
          </w:p>
        </w:tc>
      </w:tr>
      <w:tr w:rsidR="00786CA7" w:rsidRPr="00AA0EA1" w14:paraId="49F86FFD"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4BFFCF24"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lastRenderedPageBreak/>
              <w:t>Cyflenwadau a Gwasanaethau a Chomisiynu</w:t>
            </w:r>
          </w:p>
        </w:tc>
        <w:tc>
          <w:tcPr>
            <w:tcW w:w="1335" w:type="dxa"/>
            <w:tcBorders>
              <w:top w:val="single" w:sz="4" w:space="0" w:color="999999"/>
              <w:left w:val="single" w:sz="4" w:space="0" w:color="999999"/>
              <w:bottom w:val="single" w:sz="4" w:space="0" w:color="999999"/>
              <w:right w:val="single" w:sz="4" w:space="0" w:color="999999"/>
            </w:tcBorders>
          </w:tcPr>
          <w:p w14:paraId="2FBA846D"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10.8%</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2177161A"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7097A860" w14:textId="29E8ED2D"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Gallai </w:t>
            </w:r>
            <w:r w:rsidR="00B60B24" w:rsidRPr="00AA0EA1">
              <w:rPr>
                <w:rFonts w:ascii="Verdana" w:eastAsia="Verdana" w:hAnsi="Verdana" w:cs="Arial"/>
                <w:sz w:val="20"/>
                <w:szCs w:val="20"/>
                <w:lang w:val="cy-GB"/>
              </w:rPr>
              <w:t>diffyg a</w:t>
            </w:r>
            <w:r w:rsidR="00AC0C51" w:rsidRPr="00AA0EA1">
              <w:rPr>
                <w:rFonts w:ascii="Verdana" w:eastAsia="Verdana" w:hAnsi="Verdana" w:cs="Arial"/>
                <w:sz w:val="20"/>
                <w:szCs w:val="20"/>
                <w:lang w:val="cy-GB"/>
              </w:rPr>
              <w:t>r</w:t>
            </w:r>
            <w:r w:rsidR="00B60B24" w:rsidRPr="00AA0EA1">
              <w:rPr>
                <w:rFonts w:ascii="Verdana" w:eastAsia="Verdana" w:hAnsi="Verdana" w:cs="Arial"/>
                <w:sz w:val="20"/>
                <w:szCs w:val="20"/>
                <w:lang w:val="cy-GB"/>
              </w:rPr>
              <w:t>chebion prynu</w:t>
            </w:r>
            <w:r w:rsidRPr="00AA0EA1">
              <w:rPr>
                <w:rFonts w:ascii="Verdana" w:eastAsia="Verdana" w:hAnsi="Verdana" w:cs="Arial"/>
                <w:sz w:val="20"/>
                <w:szCs w:val="20"/>
                <w:lang w:val="cy-GB"/>
              </w:rPr>
              <w:t xml:space="preserve"> arwain at orwario </w:t>
            </w:r>
            <w:r w:rsidR="00D502D9" w:rsidRPr="00AA0EA1">
              <w:rPr>
                <w:rFonts w:ascii="Verdana" w:eastAsia="Verdana" w:hAnsi="Verdana" w:cs="Arial"/>
                <w:sz w:val="20"/>
                <w:szCs w:val="20"/>
                <w:lang w:val="cy-GB"/>
              </w:rPr>
              <w:t>mewn perthynas â’r</w:t>
            </w:r>
            <w:r w:rsidRPr="00AA0EA1">
              <w:rPr>
                <w:rFonts w:ascii="Verdana" w:eastAsia="Verdana" w:hAnsi="Verdana" w:cs="Arial"/>
                <w:sz w:val="20"/>
                <w:szCs w:val="20"/>
                <w:lang w:val="cy-GB"/>
              </w:rPr>
              <w:t xml:space="preserve"> gyllideb.</w:t>
            </w:r>
          </w:p>
          <w:p w14:paraId="05236F47"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Gallai gadael yr Undeb Ewropeaidd arwain at brinder o ran cyflenwad a chynnydd mewn costau.</w:t>
            </w:r>
          </w:p>
          <w:p w14:paraId="3B70A8C5" w14:textId="77777777" w:rsidR="00013A24" w:rsidRPr="00AA0EA1" w:rsidRDefault="00013A24" w:rsidP="00D34D90">
            <w:pPr>
              <w:spacing w:before="60" w:after="60" w:line="240" w:lineRule="auto"/>
              <w:ind w:left="57" w:right="57"/>
              <w:jc w:val="both"/>
              <w:rPr>
                <w:rFonts w:ascii="Verdana" w:hAnsi="Verdana" w:cs="Arial"/>
                <w:sz w:val="20"/>
                <w:szCs w:val="20"/>
                <w:lang w:val="cy-GB"/>
              </w:rPr>
            </w:pPr>
          </w:p>
        </w:tc>
        <w:tc>
          <w:tcPr>
            <w:tcW w:w="5768" w:type="dxa"/>
            <w:tcBorders>
              <w:top w:val="single" w:sz="4" w:space="0" w:color="999999"/>
              <w:left w:val="single" w:sz="4" w:space="0" w:color="999999"/>
              <w:bottom w:val="single" w:sz="4" w:space="0" w:color="999999"/>
              <w:right w:val="single" w:sz="4" w:space="0" w:color="999999"/>
            </w:tcBorders>
          </w:tcPr>
          <w:p w14:paraId="6C076D53" w14:textId="67DF9516"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Caiff </w:t>
            </w:r>
            <w:r w:rsidR="00B60B24" w:rsidRPr="00AA0EA1">
              <w:rPr>
                <w:rFonts w:ascii="Verdana" w:eastAsia="Verdana" w:hAnsi="Verdana" w:cs="Arial"/>
                <w:sz w:val="20"/>
                <w:szCs w:val="20"/>
                <w:lang w:val="cy-GB"/>
              </w:rPr>
              <w:t>a</w:t>
            </w:r>
            <w:r w:rsidR="00AC0C51" w:rsidRPr="00AA0EA1">
              <w:rPr>
                <w:rFonts w:ascii="Verdana" w:eastAsia="Verdana" w:hAnsi="Verdana" w:cs="Arial"/>
                <w:sz w:val="20"/>
                <w:szCs w:val="20"/>
                <w:lang w:val="cy-GB"/>
              </w:rPr>
              <w:t>r</w:t>
            </w:r>
            <w:r w:rsidR="00B60B24" w:rsidRPr="00AA0EA1">
              <w:rPr>
                <w:rFonts w:ascii="Verdana" w:eastAsia="Verdana" w:hAnsi="Verdana" w:cs="Arial"/>
                <w:sz w:val="20"/>
                <w:szCs w:val="20"/>
                <w:lang w:val="cy-GB"/>
              </w:rPr>
              <w:t xml:space="preserve">chebion prynu </w:t>
            </w:r>
            <w:r w:rsidRPr="00AA0EA1">
              <w:rPr>
                <w:rFonts w:ascii="Verdana" w:eastAsia="Verdana" w:hAnsi="Verdana" w:cs="Arial"/>
                <w:sz w:val="20"/>
                <w:szCs w:val="20"/>
                <w:lang w:val="cy-GB"/>
              </w:rPr>
              <w:t xml:space="preserve">eu prosesu gyda gwiriad cyllideb </w:t>
            </w:r>
            <w:r w:rsidR="00B60B24" w:rsidRPr="00AA0EA1">
              <w:rPr>
                <w:rFonts w:ascii="Verdana" w:eastAsia="Verdana" w:hAnsi="Verdana" w:cs="Arial"/>
                <w:sz w:val="20"/>
                <w:szCs w:val="20"/>
                <w:lang w:val="cy-GB"/>
              </w:rPr>
              <w:t>yn rhan ohonynt</w:t>
            </w:r>
            <w:r w:rsidRPr="00AA0EA1">
              <w:rPr>
                <w:rFonts w:ascii="Verdana" w:eastAsia="Verdana" w:hAnsi="Verdana" w:cs="Arial"/>
                <w:sz w:val="20"/>
                <w:szCs w:val="20"/>
                <w:lang w:val="cy-GB"/>
              </w:rPr>
              <w:t xml:space="preserve"> ar gyfer eitemau o werth uchel.</w:t>
            </w:r>
          </w:p>
          <w:p w14:paraId="73F9E83C" w14:textId="12CE3A73"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Mae'r Adran Gaffael yn sicrhau bod </w:t>
            </w:r>
            <w:r w:rsidR="00246955" w:rsidRPr="00AA0EA1">
              <w:rPr>
                <w:rFonts w:ascii="Verdana" w:eastAsia="Verdana" w:hAnsi="Verdana" w:cs="Arial"/>
                <w:sz w:val="20"/>
                <w:szCs w:val="20"/>
                <w:lang w:val="cy-GB"/>
              </w:rPr>
              <w:t>c</w:t>
            </w:r>
            <w:r w:rsidRPr="00AA0EA1">
              <w:rPr>
                <w:rFonts w:ascii="Verdana" w:eastAsia="Verdana" w:hAnsi="Verdana" w:cs="Arial"/>
                <w:sz w:val="20"/>
                <w:szCs w:val="20"/>
                <w:lang w:val="cy-GB"/>
              </w:rPr>
              <w:t>affael nwyddau a gwasanaethau yn cael ei wneud yn unol â Rheoliadau a Gweithdrefnau Ariannol.</w:t>
            </w:r>
          </w:p>
          <w:p w14:paraId="554F32F7"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Mae gweithdrefnau monitro cyllideb cadarn wedi eu sefydlu ac yn cael eu dilyn. </w:t>
            </w:r>
          </w:p>
          <w:p w14:paraId="5A632098" w14:textId="77777777" w:rsidR="0058097D"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Dylai sefydlu Sefydliad Masnachol yr Heddlu yn 2020/21 hwyluso a</w:t>
            </w:r>
            <w:r w:rsidR="00057148" w:rsidRPr="00AA0EA1">
              <w:rPr>
                <w:rFonts w:ascii="Verdana" w:eastAsia="Verdana" w:hAnsi="Verdana" w:cs="Arial"/>
                <w:sz w:val="20"/>
                <w:szCs w:val="20"/>
                <w:lang w:val="cy-GB"/>
              </w:rPr>
              <w:t xml:space="preserve"> golygu</w:t>
            </w:r>
            <w:r w:rsidRPr="00AA0EA1">
              <w:rPr>
                <w:rFonts w:ascii="Verdana" w:eastAsia="Verdana" w:hAnsi="Verdana" w:cs="Arial"/>
                <w:sz w:val="20"/>
                <w:szCs w:val="20"/>
                <w:lang w:val="cy-GB"/>
              </w:rPr>
              <w:t xml:space="preserve"> r</w:t>
            </w:r>
            <w:r w:rsidR="00057148" w:rsidRPr="00AA0EA1">
              <w:rPr>
                <w:rFonts w:ascii="Verdana" w:eastAsia="Verdana" w:hAnsi="Verdana" w:cs="Arial"/>
                <w:sz w:val="20"/>
                <w:szCs w:val="20"/>
                <w:lang w:val="cy-GB"/>
              </w:rPr>
              <w:t>h</w:t>
            </w:r>
            <w:r w:rsidRPr="00AA0EA1">
              <w:rPr>
                <w:rFonts w:ascii="Verdana" w:eastAsia="Verdana" w:hAnsi="Verdana" w:cs="Arial"/>
                <w:sz w:val="20"/>
                <w:szCs w:val="20"/>
                <w:lang w:val="cy-GB"/>
              </w:rPr>
              <w:t>ai arbedion cenedlaethol, rhanbarthol a lleol.</w:t>
            </w:r>
          </w:p>
          <w:p w14:paraId="27E65285"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Caiff y gwasanaethau a gomisiynir gan y </w:t>
            </w:r>
            <w:r w:rsidR="00057148" w:rsidRPr="00AA0EA1">
              <w:rPr>
                <w:rFonts w:ascii="Verdana" w:eastAsia="Verdana" w:hAnsi="Verdana" w:cs="Arial"/>
                <w:sz w:val="20"/>
                <w:szCs w:val="20"/>
                <w:lang w:val="cy-GB"/>
              </w:rPr>
              <w:t>CHTh</w:t>
            </w:r>
            <w:r w:rsidRPr="00AA0EA1">
              <w:rPr>
                <w:rFonts w:ascii="Verdana" w:eastAsia="Verdana" w:hAnsi="Verdana" w:cs="Arial"/>
                <w:sz w:val="20"/>
                <w:szCs w:val="20"/>
                <w:lang w:val="cy-GB"/>
              </w:rPr>
              <w:t xml:space="preserve"> eu hawdurdodi gan y Cyfarwyddwr Comisiynu ac fe'u goruchwylir gan y Bwrdd Cynghori ar Gomisiynu.</w:t>
            </w:r>
          </w:p>
        </w:tc>
      </w:tr>
      <w:tr w:rsidR="00786CA7" w:rsidRPr="00AA0EA1" w14:paraId="56C8E7CB"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5AED152D" w14:textId="7095ED18"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Gwasanaethau </w:t>
            </w:r>
            <w:r w:rsidR="00DA78B4" w:rsidRPr="00AA0EA1">
              <w:rPr>
                <w:rFonts w:ascii="Verdana" w:eastAsia="Verdana" w:hAnsi="Verdana" w:cs="Arial"/>
                <w:sz w:val="20"/>
                <w:szCs w:val="20"/>
                <w:lang w:val="cy-GB"/>
              </w:rPr>
              <w:t xml:space="preserve">Asiantaeth a </w:t>
            </w:r>
            <w:r w:rsidRPr="00AA0EA1">
              <w:rPr>
                <w:rFonts w:ascii="Verdana" w:eastAsia="Verdana" w:hAnsi="Verdana" w:cs="Arial"/>
                <w:sz w:val="20"/>
                <w:szCs w:val="20"/>
                <w:lang w:val="cy-GB"/>
              </w:rPr>
              <w:t>dan G</w:t>
            </w:r>
            <w:r w:rsidR="00DA78B4" w:rsidRPr="00AA0EA1">
              <w:rPr>
                <w:rFonts w:ascii="Verdana" w:eastAsia="Verdana" w:hAnsi="Verdana" w:cs="Arial"/>
                <w:sz w:val="20"/>
                <w:szCs w:val="20"/>
                <w:lang w:val="cy-GB"/>
              </w:rPr>
              <w:t>ytundeb</w:t>
            </w:r>
            <w:r w:rsidRPr="00AA0EA1">
              <w:rPr>
                <w:rFonts w:ascii="Verdana" w:eastAsia="Verdana" w:hAnsi="Verdana" w:cs="Arial"/>
                <w:sz w:val="20"/>
                <w:szCs w:val="20"/>
                <w:lang w:val="cy-GB"/>
              </w:rPr>
              <w:t xml:space="preserve"> </w:t>
            </w:r>
          </w:p>
        </w:tc>
        <w:tc>
          <w:tcPr>
            <w:tcW w:w="1335" w:type="dxa"/>
            <w:tcBorders>
              <w:top w:val="single" w:sz="4" w:space="0" w:color="999999"/>
              <w:left w:val="single" w:sz="4" w:space="0" w:color="999999"/>
              <w:bottom w:val="single" w:sz="4" w:space="0" w:color="999999"/>
              <w:right w:val="single" w:sz="4" w:space="0" w:color="999999"/>
            </w:tcBorders>
          </w:tcPr>
          <w:p w14:paraId="54523823" w14:textId="2222190A" w:rsidR="00013A24" w:rsidRPr="00AA0EA1" w:rsidRDefault="00382FAC" w:rsidP="00D34D90">
            <w:pPr>
              <w:spacing w:before="60" w:after="60" w:line="240" w:lineRule="auto"/>
              <w:ind w:left="57" w:right="57"/>
              <w:jc w:val="both"/>
              <w:rPr>
                <w:rFonts w:ascii="Verdana" w:hAnsi="Verdana" w:cs="Arial"/>
                <w:sz w:val="20"/>
                <w:szCs w:val="20"/>
                <w:lang w:val="cy-GB"/>
              </w:rPr>
            </w:pPr>
            <w:r>
              <w:rPr>
                <w:rFonts w:ascii="Verdana" w:eastAsia="Verdana" w:hAnsi="Verdana" w:cs="Arial"/>
                <w:sz w:val="20"/>
                <w:szCs w:val="20"/>
                <w:lang w:val="cy-GB"/>
              </w:rPr>
              <w:t>3.4</w:t>
            </w:r>
            <w:r w:rsidR="004C0F17" w:rsidRPr="00AA0EA1">
              <w:rPr>
                <w:rFonts w:ascii="Verdana" w:eastAsia="Verdana" w:hAnsi="Verdana" w:cs="Arial"/>
                <w:sz w:val="20"/>
                <w:szCs w:val="20"/>
                <w:lang w:val="cy-GB"/>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714079EB"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51921917" w14:textId="2B894B4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Costau ychwanegol a chynyddol sy'n deillio o'r trefniadau cydweit</w:t>
            </w:r>
            <w:r w:rsidR="00DA78B4" w:rsidRPr="00AA0EA1">
              <w:rPr>
                <w:rFonts w:ascii="Verdana" w:eastAsia="Verdana" w:hAnsi="Verdana" w:cs="Arial"/>
                <w:sz w:val="20"/>
                <w:szCs w:val="20"/>
                <w:lang w:val="cy-GB"/>
              </w:rPr>
              <w:t>hio</w:t>
            </w:r>
            <w:r w:rsidRPr="00AA0EA1">
              <w:rPr>
                <w:rFonts w:ascii="Verdana" w:eastAsia="Verdana" w:hAnsi="Verdana" w:cs="Arial"/>
                <w:sz w:val="20"/>
                <w:szCs w:val="20"/>
                <w:lang w:val="cy-GB"/>
              </w:rPr>
              <w:t xml:space="preserve"> – yn benodol yr Uned Troseddu </w:t>
            </w:r>
            <w:r w:rsidR="00243B41" w:rsidRPr="00AA0EA1">
              <w:rPr>
                <w:rFonts w:ascii="Verdana" w:eastAsia="Verdana" w:hAnsi="Verdana" w:cs="Arial"/>
                <w:sz w:val="20"/>
                <w:szCs w:val="20"/>
                <w:lang w:val="cy-GB"/>
              </w:rPr>
              <w:t>Cyfundrefnol</w:t>
            </w:r>
            <w:r w:rsidRPr="00AA0EA1">
              <w:rPr>
                <w:rFonts w:ascii="Verdana" w:eastAsia="Verdana" w:hAnsi="Verdana" w:cs="Arial"/>
                <w:sz w:val="20"/>
                <w:szCs w:val="20"/>
                <w:lang w:val="cy-GB"/>
              </w:rPr>
              <w:t xml:space="preserve"> Rhanbarthol, y</w:t>
            </w:r>
            <w:r w:rsidR="00DA78B4" w:rsidRPr="00AA0EA1">
              <w:rPr>
                <w:rFonts w:ascii="Verdana" w:eastAsia="Verdana" w:hAnsi="Verdana" w:cs="Arial"/>
                <w:sz w:val="20"/>
                <w:szCs w:val="20"/>
                <w:lang w:val="cy-GB"/>
              </w:rPr>
              <w:t xml:space="preserve">r </w:t>
            </w:r>
            <w:r w:rsidRPr="00AA0EA1">
              <w:rPr>
                <w:rFonts w:ascii="Verdana" w:eastAsia="Verdana" w:hAnsi="Verdana" w:cs="Arial"/>
                <w:sz w:val="20"/>
                <w:szCs w:val="20"/>
                <w:lang w:val="cy-GB"/>
              </w:rPr>
              <w:t xml:space="preserve">Uned </w:t>
            </w:r>
            <w:r w:rsidR="000D0FD9" w:rsidRPr="00AA0EA1">
              <w:rPr>
                <w:rFonts w:ascii="Verdana" w:eastAsia="Verdana" w:hAnsi="Verdana" w:cs="Arial"/>
                <w:sz w:val="20"/>
                <w:szCs w:val="20"/>
                <w:lang w:val="cy-GB"/>
              </w:rPr>
              <w:t>Arfau Tanio</w:t>
            </w:r>
            <w:r w:rsidR="00DA78B4" w:rsidRPr="00AA0EA1">
              <w:rPr>
                <w:rFonts w:ascii="Verdana" w:eastAsia="Verdana" w:hAnsi="Verdana" w:cs="Arial"/>
                <w:sz w:val="20"/>
                <w:szCs w:val="20"/>
                <w:lang w:val="cy-GB"/>
              </w:rPr>
              <w:t xml:space="preserve"> ar y Cyd</w:t>
            </w:r>
            <w:r w:rsidRPr="00AA0EA1">
              <w:rPr>
                <w:rFonts w:ascii="Verdana" w:eastAsia="Verdana" w:hAnsi="Verdana" w:cs="Arial"/>
                <w:sz w:val="20"/>
                <w:szCs w:val="20"/>
                <w:lang w:val="cy-GB"/>
              </w:rPr>
              <w:t xml:space="preserve"> a chyfleusterau hyfforddi</w:t>
            </w:r>
            <w:r w:rsidR="00057148" w:rsidRPr="00AA0EA1">
              <w:rPr>
                <w:rFonts w:ascii="Verdana" w:eastAsia="Verdana" w:hAnsi="Verdana" w:cs="Arial"/>
                <w:sz w:val="20"/>
                <w:szCs w:val="20"/>
                <w:lang w:val="cy-GB"/>
              </w:rPr>
              <w:t>’r</w:t>
            </w:r>
            <w:r w:rsidRPr="00AA0EA1">
              <w:rPr>
                <w:rFonts w:ascii="Verdana" w:eastAsia="Verdana" w:hAnsi="Verdana" w:cs="Arial"/>
                <w:sz w:val="20"/>
                <w:szCs w:val="20"/>
                <w:lang w:val="cy-GB"/>
              </w:rPr>
              <w:t xml:space="preserve"> Uned </w:t>
            </w:r>
            <w:r w:rsidR="000D0FD9" w:rsidRPr="00AA0EA1">
              <w:rPr>
                <w:rFonts w:ascii="Verdana" w:eastAsia="Verdana" w:hAnsi="Verdana" w:cs="Arial"/>
                <w:sz w:val="20"/>
                <w:szCs w:val="20"/>
                <w:lang w:val="cy-GB"/>
              </w:rPr>
              <w:t>Arfau Tanio</w:t>
            </w:r>
            <w:r w:rsidR="008D28CC" w:rsidRPr="00AA0EA1">
              <w:rPr>
                <w:rFonts w:ascii="Verdana" w:eastAsia="Verdana" w:hAnsi="Verdana" w:cs="Arial"/>
                <w:sz w:val="20"/>
                <w:szCs w:val="20"/>
                <w:lang w:val="cy-GB"/>
              </w:rPr>
              <w:t xml:space="preserve"> ar y Cyd</w:t>
            </w:r>
            <w:r w:rsidRPr="00AA0EA1">
              <w:rPr>
                <w:rFonts w:ascii="Verdana" w:eastAsia="Verdana" w:hAnsi="Verdana" w:cs="Arial"/>
                <w:sz w:val="20"/>
                <w:szCs w:val="20"/>
                <w:lang w:val="cy-GB"/>
              </w:rPr>
              <w:t>.</w:t>
            </w:r>
          </w:p>
        </w:tc>
        <w:tc>
          <w:tcPr>
            <w:tcW w:w="5768" w:type="dxa"/>
            <w:tcBorders>
              <w:top w:val="single" w:sz="4" w:space="0" w:color="999999"/>
              <w:left w:val="single" w:sz="4" w:space="0" w:color="999999"/>
              <w:bottom w:val="single" w:sz="4" w:space="0" w:color="999999"/>
              <w:right w:val="single" w:sz="4" w:space="0" w:color="999999"/>
            </w:tcBorders>
          </w:tcPr>
          <w:p w14:paraId="6CD976C5"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Mae gwaith yn mynd rhagddo i gryfhau'r trefniadau llywodraethu a rheolaeth ariannol sy'n gysylltiedig â chydweithredu.  </w:t>
            </w:r>
          </w:p>
          <w:p w14:paraId="6DAE6796" w14:textId="2F6067A8" w:rsidR="00013A24" w:rsidRPr="00AA0EA1" w:rsidRDefault="004C0F17" w:rsidP="000D318C">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Mae darpariaeth ariannol ychwanegol wedi'i gwneud ar gyfer 2020/21 a sicrwydd ynghylch cyllid grant penodol </w:t>
            </w:r>
            <w:r w:rsidR="00DA78B4" w:rsidRPr="00AA0EA1">
              <w:rPr>
                <w:rFonts w:ascii="Verdana" w:eastAsia="Verdana" w:hAnsi="Verdana" w:cs="Arial"/>
                <w:sz w:val="20"/>
                <w:szCs w:val="20"/>
                <w:lang w:val="cy-GB"/>
              </w:rPr>
              <w:t>yn cael ei geisio</w:t>
            </w:r>
            <w:r w:rsidRPr="00AA0EA1">
              <w:rPr>
                <w:rFonts w:ascii="Verdana" w:eastAsia="Verdana" w:hAnsi="Verdana" w:cs="Arial"/>
                <w:sz w:val="20"/>
                <w:szCs w:val="20"/>
                <w:lang w:val="cy-GB"/>
              </w:rPr>
              <w:t>.</w:t>
            </w:r>
          </w:p>
        </w:tc>
      </w:tr>
      <w:tr w:rsidR="00786CA7" w:rsidRPr="00AA0EA1" w14:paraId="6CE71F87"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74712BC9" w14:textId="31D308C2" w:rsidR="00013A24" w:rsidRPr="00AA0EA1" w:rsidRDefault="00E645CF"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Ariannu</w:t>
            </w:r>
            <w:r w:rsidR="004C0F17" w:rsidRPr="00AA0EA1">
              <w:rPr>
                <w:rFonts w:ascii="Verdana" w:eastAsia="Verdana" w:hAnsi="Verdana" w:cs="Arial"/>
                <w:sz w:val="20"/>
                <w:szCs w:val="20"/>
                <w:lang w:val="cy-GB"/>
              </w:rPr>
              <w:t xml:space="preserve"> Cyfalaf</w:t>
            </w:r>
          </w:p>
        </w:tc>
        <w:tc>
          <w:tcPr>
            <w:tcW w:w="1335" w:type="dxa"/>
            <w:tcBorders>
              <w:top w:val="single" w:sz="4" w:space="0" w:color="999999"/>
              <w:left w:val="single" w:sz="4" w:space="0" w:color="999999"/>
              <w:bottom w:val="single" w:sz="4" w:space="0" w:color="999999"/>
              <w:right w:val="single" w:sz="4" w:space="0" w:color="999999"/>
            </w:tcBorders>
          </w:tcPr>
          <w:p w14:paraId="34A9C471"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1.1%</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6FE1F7CB"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4AEC114B"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Gallai costau benthyca gynyddu os oes cynnydd mewn cyfraddau llog</w:t>
            </w:r>
          </w:p>
        </w:tc>
        <w:tc>
          <w:tcPr>
            <w:tcW w:w="5768" w:type="dxa"/>
            <w:tcBorders>
              <w:top w:val="single" w:sz="4" w:space="0" w:color="999999"/>
              <w:left w:val="single" w:sz="4" w:space="0" w:color="999999"/>
              <w:bottom w:val="single" w:sz="4" w:space="0" w:color="999999"/>
              <w:right w:val="single" w:sz="4" w:space="0" w:color="999999"/>
            </w:tcBorders>
          </w:tcPr>
          <w:p w14:paraId="5D604F79"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Cyngor allanol gan Ymgynghorwyr Rheoli'r Trysorlys</w:t>
            </w:r>
          </w:p>
          <w:p w14:paraId="52D5BE01" w14:textId="678041F6"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Mae'r Strategaeth </w:t>
            </w:r>
            <w:r w:rsidR="00057148" w:rsidRPr="00AA0EA1">
              <w:rPr>
                <w:rFonts w:ascii="Verdana" w:eastAsia="Verdana" w:hAnsi="Verdana" w:cs="Arial"/>
                <w:sz w:val="20"/>
                <w:szCs w:val="20"/>
                <w:lang w:val="cy-GB"/>
              </w:rPr>
              <w:t>G</w:t>
            </w:r>
            <w:r w:rsidRPr="00AA0EA1">
              <w:rPr>
                <w:rFonts w:ascii="Verdana" w:eastAsia="Verdana" w:hAnsi="Verdana" w:cs="Arial"/>
                <w:sz w:val="20"/>
                <w:szCs w:val="20"/>
                <w:lang w:val="cy-GB"/>
              </w:rPr>
              <w:t xml:space="preserve">yfalaf, y Strategaeth Fuddsoddi a'r Cynllun Ariannol Tymor Canolig wedi'u </w:t>
            </w:r>
            <w:r w:rsidR="00E645CF" w:rsidRPr="00AA0EA1">
              <w:rPr>
                <w:rFonts w:ascii="Verdana" w:eastAsia="Verdana" w:hAnsi="Verdana" w:cs="Arial"/>
                <w:sz w:val="20"/>
                <w:szCs w:val="20"/>
                <w:lang w:val="cy-GB"/>
              </w:rPr>
              <w:t>halinio</w:t>
            </w:r>
            <w:r w:rsidRPr="00AA0EA1">
              <w:rPr>
                <w:rFonts w:ascii="Verdana" w:eastAsia="Verdana" w:hAnsi="Verdana" w:cs="Arial"/>
                <w:sz w:val="20"/>
                <w:szCs w:val="20"/>
                <w:lang w:val="cy-GB"/>
              </w:rPr>
              <w:t>.</w:t>
            </w:r>
          </w:p>
        </w:tc>
      </w:tr>
      <w:tr w:rsidR="00786CA7" w:rsidRPr="00AA0EA1" w14:paraId="3B3D1A57"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79B15ED9"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lastRenderedPageBreak/>
              <w:t>Grant Penodol</w:t>
            </w:r>
          </w:p>
        </w:tc>
        <w:tc>
          <w:tcPr>
            <w:tcW w:w="1335" w:type="dxa"/>
            <w:tcBorders>
              <w:top w:val="single" w:sz="4" w:space="0" w:color="999999"/>
              <w:left w:val="single" w:sz="4" w:space="0" w:color="999999"/>
              <w:bottom w:val="single" w:sz="4" w:space="0" w:color="999999"/>
              <w:right w:val="single" w:sz="4" w:space="0" w:color="999999"/>
            </w:tcBorders>
          </w:tcPr>
          <w:p w14:paraId="24909EC0" w14:textId="669E000D" w:rsidR="00013A24" w:rsidRPr="00AA0EA1" w:rsidRDefault="00382FAC" w:rsidP="00D34D90">
            <w:pPr>
              <w:spacing w:before="60" w:after="60" w:line="240" w:lineRule="auto"/>
              <w:ind w:left="57" w:right="57"/>
              <w:jc w:val="both"/>
              <w:rPr>
                <w:rFonts w:ascii="Verdana" w:hAnsi="Verdana" w:cs="Arial"/>
                <w:sz w:val="20"/>
                <w:szCs w:val="20"/>
                <w:lang w:val="cy-GB"/>
              </w:rPr>
            </w:pPr>
            <w:r>
              <w:rPr>
                <w:rFonts w:ascii="Verdana" w:eastAsia="Verdana" w:hAnsi="Verdana" w:cs="Arial"/>
                <w:sz w:val="20"/>
                <w:szCs w:val="20"/>
                <w:lang w:val="cy-GB"/>
              </w:rPr>
              <w:t>-7.6</w:t>
            </w:r>
            <w:r w:rsidR="004C0F17" w:rsidRPr="00AA0EA1">
              <w:rPr>
                <w:rFonts w:ascii="Verdana" w:eastAsia="Verdana" w:hAnsi="Verdana" w:cs="Arial"/>
                <w:sz w:val="20"/>
                <w:szCs w:val="20"/>
                <w:lang w:val="cy-GB"/>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5B26DF39"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7D4E85BD"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Ni ellir cynnal y gwasanaethau hanfodol sy'n cael eu cefnogi gan grant.</w:t>
            </w:r>
          </w:p>
          <w:p w14:paraId="486DA36A" w14:textId="4512D495"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Beichiau ariannol ychwanegol </w:t>
            </w:r>
            <w:r w:rsidR="00935F40" w:rsidRPr="00AA0EA1">
              <w:rPr>
                <w:rFonts w:ascii="Verdana" w:eastAsia="Verdana" w:hAnsi="Verdana" w:cs="Arial"/>
                <w:sz w:val="20"/>
                <w:szCs w:val="20"/>
                <w:lang w:val="cy-GB"/>
              </w:rPr>
              <w:t>yn codi</w:t>
            </w:r>
            <w:r w:rsidRPr="00AA0EA1">
              <w:rPr>
                <w:rFonts w:ascii="Verdana" w:eastAsia="Verdana" w:hAnsi="Verdana" w:cs="Arial"/>
                <w:sz w:val="20"/>
                <w:szCs w:val="20"/>
                <w:lang w:val="cy-GB"/>
              </w:rPr>
              <w:t xml:space="preserve"> o ganlyniad i golli/ gostwng cyllid grant.</w:t>
            </w:r>
          </w:p>
          <w:p w14:paraId="3122E7CF"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Dylid defnyddio grantiau yn unol â thelerau ac amodau'r grant.</w:t>
            </w:r>
          </w:p>
          <w:p w14:paraId="2323C2EC" w14:textId="63B79503"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Gall darparwyr grantiau ddod â thaliadau grant i ben heb fawr </w:t>
            </w:r>
            <w:r w:rsidR="00935F40" w:rsidRPr="00AA0EA1">
              <w:rPr>
                <w:rFonts w:ascii="Verdana" w:eastAsia="Verdana" w:hAnsi="Verdana" w:cs="Arial"/>
                <w:sz w:val="20"/>
                <w:szCs w:val="20"/>
                <w:lang w:val="cy-GB"/>
              </w:rPr>
              <w:t>o</w:t>
            </w:r>
            <w:r w:rsidRPr="00AA0EA1">
              <w:rPr>
                <w:rFonts w:ascii="Verdana" w:eastAsia="Verdana" w:hAnsi="Verdana" w:cs="Arial"/>
                <w:sz w:val="20"/>
                <w:szCs w:val="20"/>
                <w:lang w:val="cy-GB"/>
              </w:rPr>
              <w:t xml:space="preserve"> rybudd.</w:t>
            </w:r>
          </w:p>
          <w:p w14:paraId="2DF99F98" w14:textId="77777777" w:rsidR="00013A24" w:rsidRPr="00AA0EA1" w:rsidRDefault="00013A24" w:rsidP="00D34D90">
            <w:pPr>
              <w:spacing w:before="60" w:after="60" w:line="240" w:lineRule="auto"/>
              <w:ind w:left="57" w:right="57"/>
              <w:jc w:val="both"/>
              <w:rPr>
                <w:rFonts w:ascii="Verdana" w:hAnsi="Verdana" w:cs="Arial"/>
                <w:sz w:val="20"/>
                <w:szCs w:val="20"/>
                <w:lang w:val="cy-GB"/>
              </w:rPr>
            </w:pPr>
          </w:p>
          <w:p w14:paraId="5C6C451C" w14:textId="77777777" w:rsidR="00013A24" w:rsidRPr="00AA0EA1" w:rsidRDefault="00013A24" w:rsidP="00D34D90">
            <w:pPr>
              <w:spacing w:before="60" w:after="60" w:line="240" w:lineRule="auto"/>
              <w:ind w:left="57" w:right="57"/>
              <w:jc w:val="both"/>
              <w:rPr>
                <w:rFonts w:ascii="Verdana" w:hAnsi="Verdana" w:cs="Arial"/>
                <w:sz w:val="20"/>
                <w:szCs w:val="20"/>
                <w:lang w:val="cy-GB"/>
              </w:rPr>
            </w:pPr>
          </w:p>
        </w:tc>
        <w:tc>
          <w:tcPr>
            <w:tcW w:w="5768" w:type="dxa"/>
            <w:tcBorders>
              <w:top w:val="single" w:sz="4" w:space="0" w:color="999999"/>
              <w:left w:val="single" w:sz="4" w:space="0" w:color="999999"/>
              <w:bottom w:val="single" w:sz="4" w:space="0" w:color="999999"/>
              <w:right w:val="single" w:sz="4" w:space="0" w:color="999999"/>
            </w:tcBorders>
          </w:tcPr>
          <w:p w14:paraId="40A43A88" w14:textId="7928ED3D"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Mae cofrestr grantiau</w:t>
            </w:r>
            <w:r w:rsidR="0085295F" w:rsidRPr="00AA0EA1">
              <w:rPr>
                <w:rFonts w:ascii="Verdana" w:eastAsia="Verdana" w:hAnsi="Verdana" w:cs="Arial"/>
                <w:sz w:val="20"/>
                <w:szCs w:val="20"/>
                <w:lang w:val="cy-GB"/>
              </w:rPr>
              <w:t>’</w:t>
            </w:r>
            <w:r w:rsidRPr="00AA0EA1">
              <w:rPr>
                <w:rFonts w:ascii="Verdana" w:eastAsia="Verdana" w:hAnsi="Verdana" w:cs="Arial"/>
                <w:sz w:val="20"/>
                <w:szCs w:val="20"/>
                <w:lang w:val="cy-GB"/>
              </w:rPr>
              <w:t>n cofnodi pob grant sy'n ddyledus.</w:t>
            </w:r>
          </w:p>
          <w:p w14:paraId="77665ACE"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Dylai swyddi sy'n cael eu hariannu gan grantiau gael eu recriwtio ar sail dros dro am gyfnod y grant.</w:t>
            </w:r>
          </w:p>
          <w:p w14:paraId="2CB68427" w14:textId="646A2BE2"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Awdurdodir </w:t>
            </w:r>
            <w:r w:rsidR="00057148" w:rsidRPr="00AA0EA1">
              <w:rPr>
                <w:rFonts w:ascii="Verdana" w:eastAsia="Verdana" w:hAnsi="Verdana" w:cs="Arial"/>
                <w:sz w:val="20"/>
                <w:szCs w:val="20"/>
                <w:lang w:val="cy-GB"/>
              </w:rPr>
              <w:t xml:space="preserve">yr </w:t>
            </w:r>
            <w:r w:rsidRPr="00AA0EA1">
              <w:rPr>
                <w:rFonts w:ascii="Verdana" w:eastAsia="Verdana" w:hAnsi="Verdana" w:cs="Arial"/>
                <w:sz w:val="20"/>
                <w:szCs w:val="20"/>
                <w:lang w:val="cy-GB"/>
              </w:rPr>
              <w:t xml:space="preserve">holl delerau </w:t>
            </w:r>
            <w:r w:rsidR="00057148" w:rsidRPr="00AA0EA1">
              <w:rPr>
                <w:rFonts w:ascii="Verdana" w:eastAsia="Verdana" w:hAnsi="Verdana" w:cs="Arial"/>
                <w:sz w:val="20"/>
                <w:szCs w:val="20"/>
                <w:lang w:val="cy-GB"/>
              </w:rPr>
              <w:t xml:space="preserve">sy’n ymwneud â </w:t>
            </w:r>
            <w:r w:rsidRPr="00AA0EA1">
              <w:rPr>
                <w:rFonts w:ascii="Verdana" w:eastAsia="Verdana" w:hAnsi="Verdana" w:cs="Arial"/>
                <w:sz w:val="20"/>
                <w:szCs w:val="20"/>
                <w:lang w:val="cy-GB"/>
              </w:rPr>
              <w:t>grant</w:t>
            </w:r>
            <w:r w:rsidR="00057148" w:rsidRPr="00AA0EA1">
              <w:rPr>
                <w:rFonts w:ascii="Verdana" w:eastAsia="Verdana" w:hAnsi="Verdana" w:cs="Arial"/>
                <w:sz w:val="20"/>
                <w:szCs w:val="20"/>
                <w:lang w:val="cy-GB"/>
              </w:rPr>
              <w:t>iau</w:t>
            </w:r>
            <w:r w:rsidRPr="00AA0EA1">
              <w:rPr>
                <w:rFonts w:ascii="Verdana" w:eastAsia="Verdana" w:hAnsi="Verdana" w:cs="Arial"/>
                <w:sz w:val="20"/>
                <w:szCs w:val="20"/>
                <w:lang w:val="cy-GB"/>
              </w:rPr>
              <w:t xml:space="preserve"> gan y </w:t>
            </w:r>
            <w:r w:rsidR="001D21B4" w:rsidRPr="00AA0EA1">
              <w:rPr>
                <w:rFonts w:ascii="Verdana" w:eastAsia="Verdana" w:hAnsi="Verdana" w:cs="Arial"/>
                <w:sz w:val="20"/>
                <w:szCs w:val="20"/>
                <w:lang w:val="cy-GB"/>
              </w:rPr>
              <w:t>Prif Swyddog Cyllid</w:t>
            </w:r>
            <w:r w:rsidRPr="00AA0EA1">
              <w:rPr>
                <w:rFonts w:ascii="Verdana" w:eastAsia="Verdana" w:hAnsi="Verdana" w:cs="Arial"/>
                <w:sz w:val="20"/>
                <w:szCs w:val="20"/>
                <w:lang w:val="cy-GB"/>
              </w:rPr>
              <w:t>.</w:t>
            </w:r>
          </w:p>
          <w:p w14:paraId="70F8949F" w14:textId="6D707013"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Caiff pob ffurflen diwygio </w:t>
            </w:r>
            <w:r w:rsidR="0085295F" w:rsidRPr="00AA0EA1">
              <w:rPr>
                <w:rFonts w:ascii="Verdana" w:eastAsia="Verdana" w:hAnsi="Verdana" w:cs="Arial"/>
                <w:sz w:val="20"/>
                <w:szCs w:val="20"/>
                <w:lang w:val="cy-GB"/>
              </w:rPr>
              <w:t>niferoedd</w:t>
            </w:r>
            <w:r w:rsidRPr="00AA0EA1">
              <w:rPr>
                <w:rFonts w:ascii="Verdana" w:eastAsia="Verdana" w:hAnsi="Verdana" w:cs="Arial"/>
                <w:sz w:val="20"/>
                <w:szCs w:val="20"/>
                <w:lang w:val="cy-GB"/>
              </w:rPr>
              <w:t xml:space="preserve"> ei harchwilio gan y Grŵp Rheoli </w:t>
            </w:r>
            <w:r w:rsidR="0085295F" w:rsidRPr="00AA0EA1">
              <w:rPr>
                <w:rFonts w:ascii="Verdana" w:eastAsia="Verdana" w:hAnsi="Verdana" w:cs="Arial"/>
                <w:sz w:val="20"/>
                <w:szCs w:val="20"/>
                <w:lang w:val="cy-GB"/>
              </w:rPr>
              <w:t>Niferoedd</w:t>
            </w:r>
            <w:r w:rsidRPr="00AA0EA1">
              <w:rPr>
                <w:rFonts w:ascii="Verdana" w:eastAsia="Verdana" w:hAnsi="Verdana" w:cs="Arial"/>
                <w:sz w:val="20"/>
                <w:szCs w:val="20"/>
                <w:lang w:val="cy-GB"/>
              </w:rPr>
              <w:t xml:space="preserve"> a chaiff newidiadau eu hawdurdodi gan y Cyfarwyddwr Cyllid a Phennaeth Adnoddau Dynol.</w:t>
            </w:r>
          </w:p>
          <w:p w14:paraId="0B6A8A68"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Mae cynlluniau ymadael cynhwysfawr yn parhau i gael eu datblygu ar gyfer pob gweithgaredd penodol a gefnogir gan grant allanol.</w:t>
            </w:r>
          </w:p>
          <w:p w14:paraId="114C67F7" w14:textId="38D5A891"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Caiff gwasanaethau a gomisiynir gan y </w:t>
            </w:r>
            <w:r w:rsidR="0096711B" w:rsidRPr="00AA0EA1">
              <w:rPr>
                <w:rFonts w:ascii="Verdana" w:eastAsia="Verdana" w:hAnsi="Verdana" w:cs="Arial"/>
                <w:sz w:val="20"/>
                <w:szCs w:val="20"/>
                <w:lang w:val="cy-GB"/>
              </w:rPr>
              <w:t>CHTh</w:t>
            </w:r>
            <w:r w:rsidRPr="00AA0EA1">
              <w:rPr>
                <w:rFonts w:ascii="Verdana" w:eastAsia="Verdana" w:hAnsi="Verdana" w:cs="Arial"/>
                <w:sz w:val="20"/>
                <w:szCs w:val="20"/>
                <w:lang w:val="cy-GB"/>
              </w:rPr>
              <w:t xml:space="preserve"> ac a gefnogir gan grant penodol eu hawdurdodi gan y </w:t>
            </w:r>
            <w:r w:rsidR="0096711B" w:rsidRPr="00AA0EA1">
              <w:rPr>
                <w:rFonts w:ascii="Verdana" w:eastAsia="Verdana" w:hAnsi="Verdana" w:cs="Arial"/>
                <w:sz w:val="20"/>
                <w:szCs w:val="20"/>
                <w:lang w:val="cy-GB"/>
              </w:rPr>
              <w:t>CHTh</w:t>
            </w:r>
            <w:r w:rsidRPr="00AA0EA1">
              <w:rPr>
                <w:rFonts w:ascii="Verdana" w:eastAsia="Verdana" w:hAnsi="Verdana" w:cs="Arial"/>
                <w:sz w:val="20"/>
                <w:szCs w:val="20"/>
                <w:lang w:val="cy-GB"/>
              </w:rPr>
              <w:t xml:space="preserve"> a’r Cyfarwyddwr Comisiynu ar ôl ymgynghori â'r </w:t>
            </w:r>
            <w:r w:rsidR="001D21B4" w:rsidRPr="00AA0EA1">
              <w:rPr>
                <w:rFonts w:ascii="Verdana" w:eastAsia="Verdana" w:hAnsi="Verdana" w:cs="Arial"/>
                <w:sz w:val="20"/>
                <w:szCs w:val="20"/>
                <w:lang w:val="cy-GB"/>
              </w:rPr>
              <w:t>Prif Swyddog Cyllid</w:t>
            </w:r>
            <w:r w:rsidRPr="00AA0EA1">
              <w:rPr>
                <w:rFonts w:ascii="Verdana" w:eastAsia="Verdana" w:hAnsi="Verdana" w:cs="Arial"/>
                <w:sz w:val="20"/>
                <w:szCs w:val="20"/>
                <w:lang w:val="cy-GB"/>
              </w:rPr>
              <w:t>.</w:t>
            </w:r>
          </w:p>
        </w:tc>
      </w:tr>
      <w:tr w:rsidR="00786CA7" w:rsidRPr="00AA0EA1" w14:paraId="619469D3"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32284A82"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Incwm Arall</w:t>
            </w:r>
          </w:p>
        </w:tc>
        <w:tc>
          <w:tcPr>
            <w:tcW w:w="1335" w:type="dxa"/>
            <w:tcBorders>
              <w:top w:val="single" w:sz="4" w:space="0" w:color="999999"/>
              <w:left w:val="single" w:sz="4" w:space="0" w:color="999999"/>
              <w:bottom w:val="single" w:sz="4" w:space="0" w:color="999999"/>
              <w:right w:val="single" w:sz="4" w:space="0" w:color="999999"/>
            </w:tcBorders>
          </w:tcPr>
          <w:p w14:paraId="4EBF1AF8" w14:textId="14BFD82A" w:rsidR="00013A24" w:rsidRPr="00AA0EA1" w:rsidRDefault="00382FAC" w:rsidP="00D34D90">
            <w:pPr>
              <w:spacing w:before="60" w:after="60" w:line="240" w:lineRule="auto"/>
              <w:ind w:left="57" w:right="57"/>
              <w:jc w:val="both"/>
              <w:rPr>
                <w:rFonts w:ascii="Verdana" w:hAnsi="Verdana" w:cs="Arial"/>
                <w:sz w:val="20"/>
                <w:szCs w:val="20"/>
                <w:lang w:val="cy-GB"/>
              </w:rPr>
            </w:pPr>
            <w:r>
              <w:rPr>
                <w:rFonts w:ascii="Verdana" w:eastAsia="Verdana" w:hAnsi="Verdana" w:cs="Arial"/>
                <w:sz w:val="20"/>
                <w:szCs w:val="20"/>
                <w:lang w:val="cy-GB"/>
              </w:rPr>
              <w:t>-5.2</w:t>
            </w:r>
            <w:r w:rsidR="004C0F17" w:rsidRPr="00AA0EA1">
              <w:rPr>
                <w:rFonts w:ascii="Verdana" w:eastAsia="Verdana" w:hAnsi="Verdana" w:cs="Arial"/>
                <w:sz w:val="20"/>
                <w:szCs w:val="20"/>
                <w:lang w:val="cy-GB"/>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C000"/>
          </w:tcPr>
          <w:p w14:paraId="147A6959"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Canolig</w:t>
            </w:r>
          </w:p>
        </w:tc>
        <w:tc>
          <w:tcPr>
            <w:tcW w:w="4202" w:type="dxa"/>
            <w:tcBorders>
              <w:top w:val="single" w:sz="4" w:space="0" w:color="999999"/>
              <w:left w:val="single" w:sz="4" w:space="0" w:color="999999"/>
              <w:bottom w:val="single" w:sz="4" w:space="0" w:color="999999"/>
              <w:right w:val="single" w:sz="4" w:space="0" w:color="999999"/>
            </w:tcBorders>
          </w:tcPr>
          <w:p w14:paraId="37283939" w14:textId="5A360D18"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Mae targedau incwm yn cael eu tangyflawni o ganlyniad i lefelau gweithgar</w:t>
            </w:r>
            <w:r w:rsidR="0085295F" w:rsidRPr="00AA0EA1">
              <w:rPr>
                <w:rFonts w:ascii="Verdana" w:eastAsia="Verdana" w:hAnsi="Verdana" w:cs="Arial"/>
                <w:sz w:val="20"/>
                <w:szCs w:val="20"/>
                <w:lang w:val="cy-GB"/>
              </w:rPr>
              <w:t>edd</w:t>
            </w:r>
            <w:r w:rsidRPr="00AA0EA1">
              <w:rPr>
                <w:rFonts w:ascii="Verdana" w:eastAsia="Verdana" w:hAnsi="Verdana" w:cs="Arial"/>
                <w:sz w:val="20"/>
                <w:szCs w:val="20"/>
                <w:lang w:val="cy-GB"/>
              </w:rPr>
              <w:t xml:space="preserve"> is na'r hyn a ra</w:t>
            </w:r>
            <w:r w:rsidR="0085295F" w:rsidRPr="00AA0EA1">
              <w:rPr>
                <w:rFonts w:ascii="Verdana" w:eastAsia="Verdana" w:hAnsi="Verdana" w:cs="Arial"/>
                <w:sz w:val="20"/>
                <w:szCs w:val="20"/>
                <w:lang w:val="cy-GB"/>
              </w:rPr>
              <w:t>gamcanwyd</w:t>
            </w:r>
            <w:r w:rsidRPr="00AA0EA1">
              <w:rPr>
                <w:rFonts w:ascii="Verdana" w:eastAsia="Verdana" w:hAnsi="Verdana" w:cs="Arial"/>
                <w:sz w:val="20"/>
                <w:szCs w:val="20"/>
                <w:lang w:val="cy-GB"/>
              </w:rPr>
              <w:t>.</w:t>
            </w:r>
          </w:p>
        </w:tc>
        <w:tc>
          <w:tcPr>
            <w:tcW w:w="5768" w:type="dxa"/>
            <w:tcBorders>
              <w:top w:val="single" w:sz="4" w:space="0" w:color="999999"/>
              <w:left w:val="single" w:sz="4" w:space="0" w:color="999999"/>
              <w:bottom w:val="single" w:sz="4" w:space="0" w:color="999999"/>
              <w:right w:val="single" w:sz="4" w:space="0" w:color="999999"/>
            </w:tcBorders>
          </w:tcPr>
          <w:p w14:paraId="1D281AE6"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Mae'r Grŵp Cynhyrchu Incwm yn ystyried cyfleoedd i uchafu cynhyrchu incwm gyda deiliaid cyllideb yn cael eu hannog yn frwd i ddatblygu cyfleoedd.</w:t>
            </w:r>
          </w:p>
          <w:p w14:paraId="269C9F35" w14:textId="19B750CA"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Bydd incwm yn cael ei adolygu a'i fonitro fel rhan o drefniadau rheolaeth ariannol a rheol</w:t>
            </w:r>
            <w:r w:rsidR="00440FF3" w:rsidRPr="00AA0EA1">
              <w:rPr>
                <w:rFonts w:ascii="Verdana" w:eastAsia="Verdana" w:hAnsi="Verdana" w:cs="Arial"/>
                <w:sz w:val="20"/>
                <w:szCs w:val="20"/>
                <w:lang w:val="cy-GB"/>
              </w:rPr>
              <w:t>i’r</w:t>
            </w:r>
            <w:r w:rsidRPr="00AA0EA1">
              <w:rPr>
                <w:rFonts w:ascii="Verdana" w:eastAsia="Verdana" w:hAnsi="Verdana" w:cs="Arial"/>
                <w:sz w:val="20"/>
                <w:szCs w:val="20"/>
                <w:lang w:val="cy-GB"/>
              </w:rPr>
              <w:t xml:space="preserve"> gyllideb.</w:t>
            </w:r>
          </w:p>
        </w:tc>
      </w:tr>
      <w:tr w:rsidR="00786CA7" w:rsidRPr="00AA0EA1" w14:paraId="634DEC7C" w14:textId="77777777" w:rsidTr="00D34D90">
        <w:tc>
          <w:tcPr>
            <w:tcW w:w="2257" w:type="dxa"/>
            <w:tcBorders>
              <w:top w:val="single" w:sz="4" w:space="0" w:color="999999"/>
              <w:left w:val="single" w:sz="4" w:space="0" w:color="999999"/>
              <w:bottom w:val="single" w:sz="4" w:space="0" w:color="999999"/>
              <w:right w:val="single" w:sz="4" w:space="0" w:color="999999"/>
            </w:tcBorders>
          </w:tcPr>
          <w:p w14:paraId="15ACBEFD" w14:textId="08CF42B4"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Defnydd</w:t>
            </w:r>
            <w:r w:rsidR="003D1663" w:rsidRPr="00AA0EA1">
              <w:rPr>
                <w:rFonts w:ascii="Verdana" w:eastAsia="Verdana" w:hAnsi="Verdana" w:cs="Arial"/>
                <w:sz w:val="20"/>
                <w:szCs w:val="20"/>
                <w:lang w:val="cy-GB"/>
              </w:rPr>
              <w:t>io</w:t>
            </w:r>
            <w:r w:rsidRPr="00AA0EA1">
              <w:rPr>
                <w:rFonts w:ascii="Verdana" w:eastAsia="Verdana" w:hAnsi="Verdana" w:cs="Arial"/>
                <w:sz w:val="20"/>
                <w:szCs w:val="20"/>
                <w:lang w:val="cy-GB"/>
              </w:rPr>
              <w:t xml:space="preserve"> </w:t>
            </w:r>
            <w:r w:rsidR="003D1663" w:rsidRPr="00AA0EA1">
              <w:rPr>
                <w:rFonts w:ascii="Verdana" w:eastAsia="Verdana" w:hAnsi="Verdana" w:cs="Arial"/>
                <w:sz w:val="20"/>
                <w:szCs w:val="20"/>
                <w:lang w:val="cy-GB"/>
              </w:rPr>
              <w:t>C</w:t>
            </w:r>
            <w:r w:rsidRPr="00AA0EA1">
              <w:rPr>
                <w:rFonts w:ascii="Verdana" w:eastAsia="Verdana" w:hAnsi="Verdana" w:cs="Arial"/>
                <w:sz w:val="20"/>
                <w:szCs w:val="20"/>
                <w:lang w:val="cy-GB"/>
              </w:rPr>
              <w:t>ronfeydd Wrth Gefn</w:t>
            </w:r>
          </w:p>
        </w:tc>
        <w:tc>
          <w:tcPr>
            <w:tcW w:w="1335" w:type="dxa"/>
            <w:tcBorders>
              <w:top w:val="single" w:sz="4" w:space="0" w:color="999999"/>
              <w:left w:val="single" w:sz="4" w:space="0" w:color="999999"/>
              <w:bottom w:val="single" w:sz="4" w:space="0" w:color="999999"/>
              <w:right w:val="single" w:sz="4" w:space="0" w:color="999999"/>
            </w:tcBorders>
          </w:tcPr>
          <w:p w14:paraId="1F27A2A4" w14:textId="4B8E7B10" w:rsidR="00013A24" w:rsidRPr="00AA0EA1" w:rsidRDefault="00382FAC" w:rsidP="00D34D90">
            <w:pPr>
              <w:spacing w:before="60" w:after="60" w:line="240" w:lineRule="auto"/>
              <w:ind w:left="57" w:right="57"/>
              <w:jc w:val="both"/>
              <w:rPr>
                <w:rFonts w:ascii="Verdana" w:hAnsi="Verdana" w:cs="Arial"/>
                <w:sz w:val="20"/>
                <w:szCs w:val="20"/>
                <w:lang w:val="cy-GB"/>
              </w:rPr>
            </w:pPr>
            <w:r>
              <w:rPr>
                <w:rFonts w:ascii="Verdana" w:eastAsia="Verdana" w:hAnsi="Verdana" w:cs="Arial"/>
                <w:sz w:val="20"/>
                <w:szCs w:val="20"/>
                <w:lang w:val="cy-GB"/>
              </w:rPr>
              <w:t>-0.7</w:t>
            </w:r>
            <w:r w:rsidR="004C0F17" w:rsidRPr="00AA0EA1">
              <w:rPr>
                <w:rFonts w:ascii="Verdana" w:eastAsia="Verdana" w:hAnsi="Verdana" w:cs="Arial"/>
                <w:sz w:val="20"/>
                <w:szCs w:val="20"/>
                <w:lang w:val="cy-GB"/>
              </w:rPr>
              <w:t>%</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4E971FEE"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16B0C9B3" w14:textId="179D6B02"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Mae cronfeydd wrth gefn yn</w:t>
            </w:r>
            <w:r w:rsidR="003D1663" w:rsidRPr="00AA0EA1">
              <w:rPr>
                <w:rFonts w:ascii="Verdana" w:eastAsia="Verdana" w:hAnsi="Verdana" w:cs="Arial"/>
                <w:sz w:val="20"/>
                <w:szCs w:val="20"/>
                <w:lang w:val="cy-GB"/>
              </w:rPr>
              <w:t xml:space="preserve"> tanategu</w:t>
            </w:r>
            <w:r w:rsidRPr="00AA0EA1">
              <w:rPr>
                <w:rFonts w:ascii="Verdana" w:eastAsia="Verdana" w:hAnsi="Verdana" w:cs="Arial"/>
                <w:sz w:val="20"/>
                <w:szCs w:val="20"/>
                <w:lang w:val="cy-GB"/>
              </w:rPr>
              <w:t>'r gyllideb refeniw sy'n achosi anawsterau o ran cynaliadwyedd yn y blynyddoedd i ddod.</w:t>
            </w:r>
          </w:p>
          <w:p w14:paraId="1736A282" w14:textId="0ED587A3"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lastRenderedPageBreak/>
              <w:t>Ni ellir bodloni pwysau a achosir yn bennaf gan alw</w:t>
            </w:r>
            <w:r w:rsidR="003D1663" w:rsidRPr="00AA0EA1">
              <w:rPr>
                <w:rFonts w:ascii="Verdana" w:eastAsia="Verdana" w:hAnsi="Verdana" w:cs="Arial"/>
                <w:sz w:val="20"/>
                <w:szCs w:val="20"/>
                <w:lang w:val="cy-GB"/>
              </w:rPr>
              <w:t xml:space="preserve"> annisgwyl</w:t>
            </w:r>
            <w:r w:rsidRPr="00AA0EA1">
              <w:rPr>
                <w:rFonts w:ascii="Verdana" w:eastAsia="Verdana" w:hAnsi="Verdana" w:cs="Arial"/>
                <w:sz w:val="20"/>
                <w:szCs w:val="20"/>
                <w:lang w:val="cy-GB"/>
              </w:rPr>
              <w:t xml:space="preserve"> heb effaith andwyol.</w:t>
            </w:r>
          </w:p>
        </w:tc>
        <w:tc>
          <w:tcPr>
            <w:tcW w:w="5768" w:type="dxa"/>
            <w:tcBorders>
              <w:top w:val="single" w:sz="4" w:space="0" w:color="999999"/>
              <w:left w:val="single" w:sz="4" w:space="0" w:color="999999"/>
              <w:bottom w:val="single" w:sz="4" w:space="0" w:color="999999"/>
              <w:right w:val="single" w:sz="4" w:space="0" w:color="999999"/>
            </w:tcBorders>
          </w:tcPr>
          <w:p w14:paraId="26051DD6" w14:textId="69FD191E"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lastRenderedPageBreak/>
              <w:t>Adolygiad blynyddol ac ystyriaeth o'r Strategaeth cronfeydd wrth gefn sy'n amlinellu'r dull</w:t>
            </w:r>
            <w:r w:rsidR="003D1663" w:rsidRPr="00AA0EA1">
              <w:rPr>
                <w:rFonts w:ascii="Verdana" w:eastAsia="Verdana" w:hAnsi="Verdana" w:cs="Arial"/>
                <w:sz w:val="20"/>
                <w:szCs w:val="20"/>
                <w:lang w:val="cy-GB"/>
              </w:rPr>
              <w:t xml:space="preserve"> gweithredu </w:t>
            </w:r>
            <w:r w:rsidRPr="00AA0EA1">
              <w:rPr>
                <w:rFonts w:ascii="Verdana" w:eastAsia="Verdana" w:hAnsi="Verdana" w:cs="Arial"/>
                <w:sz w:val="20"/>
                <w:szCs w:val="20"/>
                <w:lang w:val="cy-GB"/>
              </w:rPr>
              <w:t xml:space="preserve"> a'r trefniadau</w:t>
            </w:r>
            <w:r w:rsidR="0096711B" w:rsidRPr="00AA0EA1">
              <w:rPr>
                <w:rFonts w:ascii="Verdana" w:eastAsia="Verdana" w:hAnsi="Verdana" w:cs="Arial"/>
                <w:sz w:val="20"/>
                <w:szCs w:val="20"/>
                <w:lang w:val="cy-GB"/>
              </w:rPr>
              <w:t>.</w:t>
            </w:r>
            <w:r w:rsidRPr="00AA0EA1">
              <w:rPr>
                <w:rFonts w:ascii="Verdana" w:eastAsia="Verdana" w:hAnsi="Verdana" w:cs="Arial"/>
                <w:sz w:val="20"/>
                <w:szCs w:val="20"/>
                <w:lang w:val="cy-GB"/>
              </w:rPr>
              <w:t xml:space="preserve"> </w:t>
            </w:r>
          </w:p>
          <w:p w14:paraId="2D564E98" w14:textId="4D2B6333"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lastRenderedPageBreak/>
              <w:t xml:space="preserve">Mae'r CATC yn </w:t>
            </w:r>
            <w:r w:rsidR="003D1663" w:rsidRPr="00AA0EA1">
              <w:rPr>
                <w:rFonts w:ascii="Verdana" w:eastAsia="Verdana" w:hAnsi="Verdana" w:cs="Arial"/>
                <w:sz w:val="20"/>
                <w:szCs w:val="20"/>
                <w:lang w:val="cy-GB"/>
              </w:rPr>
              <w:t>gostwng</w:t>
            </w:r>
            <w:r w:rsidRPr="00AA0EA1">
              <w:rPr>
                <w:rFonts w:ascii="Verdana" w:eastAsia="Verdana" w:hAnsi="Verdana" w:cs="Arial"/>
                <w:sz w:val="20"/>
                <w:szCs w:val="20"/>
                <w:lang w:val="cy-GB"/>
              </w:rPr>
              <w:t xml:space="preserve"> lefel y cronfeydd wrth gefn sy'n </w:t>
            </w:r>
            <w:r w:rsidR="003D1663" w:rsidRPr="00AA0EA1">
              <w:rPr>
                <w:rFonts w:ascii="Verdana" w:eastAsia="Verdana" w:hAnsi="Verdana" w:cs="Arial"/>
                <w:sz w:val="20"/>
                <w:szCs w:val="20"/>
                <w:lang w:val="cy-GB"/>
              </w:rPr>
              <w:t>tanategu</w:t>
            </w:r>
            <w:r w:rsidRPr="00AA0EA1">
              <w:rPr>
                <w:rFonts w:ascii="Verdana" w:eastAsia="Verdana" w:hAnsi="Verdana" w:cs="Arial"/>
                <w:sz w:val="20"/>
                <w:szCs w:val="20"/>
                <w:lang w:val="cy-GB"/>
              </w:rPr>
              <w:t>'r gyllideb refeniw dros y 2 flynedd nesaf.</w:t>
            </w:r>
          </w:p>
          <w:p w14:paraId="6311EB5E" w14:textId="631CDC80"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Creu cronfa wrth gefn weithredol i liniaru'r </w:t>
            </w:r>
            <w:r w:rsidR="0096711B" w:rsidRPr="00AA0EA1">
              <w:rPr>
                <w:rFonts w:ascii="Verdana" w:eastAsia="Verdana" w:hAnsi="Verdana" w:cs="Arial"/>
                <w:sz w:val="20"/>
                <w:szCs w:val="20"/>
                <w:lang w:val="cy-GB"/>
              </w:rPr>
              <w:t xml:space="preserve">cyfnodau </w:t>
            </w:r>
            <w:r w:rsidR="003D1663" w:rsidRPr="00AA0EA1">
              <w:rPr>
                <w:rFonts w:ascii="Verdana" w:eastAsia="Verdana" w:hAnsi="Verdana" w:cs="Arial"/>
                <w:sz w:val="20"/>
                <w:szCs w:val="20"/>
                <w:lang w:val="cy-GB"/>
              </w:rPr>
              <w:t>prysuraf</w:t>
            </w:r>
            <w:r w:rsidRPr="00AA0EA1">
              <w:rPr>
                <w:rFonts w:ascii="Verdana" w:eastAsia="Verdana" w:hAnsi="Verdana" w:cs="Arial"/>
                <w:sz w:val="20"/>
                <w:szCs w:val="20"/>
                <w:lang w:val="cy-GB"/>
              </w:rPr>
              <w:t xml:space="preserve"> </w:t>
            </w:r>
            <w:r w:rsidR="003D1663" w:rsidRPr="00AA0EA1">
              <w:rPr>
                <w:rFonts w:ascii="Verdana" w:eastAsia="Verdana" w:hAnsi="Verdana" w:cs="Arial"/>
                <w:sz w:val="20"/>
                <w:szCs w:val="20"/>
                <w:lang w:val="cy-GB"/>
              </w:rPr>
              <w:t>o ran</w:t>
            </w:r>
            <w:r w:rsidRPr="00AA0EA1">
              <w:rPr>
                <w:rFonts w:ascii="Verdana" w:eastAsia="Verdana" w:hAnsi="Verdana" w:cs="Arial"/>
                <w:sz w:val="20"/>
                <w:szCs w:val="20"/>
                <w:lang w:val="cy-GB"/>
              </w:rPr>
              <w:t xml:space="preserve"> digwyddiadau </w:t>
            </w:r>
            <w:r w:rsidR="003D1663" w:rsidRPr="00AA0EA1">
              <w:rPr>
                <w:rFonts w:ascii="Verdana" w:eastAsia="Verdana" w:hAnsi="Verdana" w:cs="Arial"/>
                <w:sz w:val="20"/>
                <w:szCs w:val="20"/>
                <w:lang w:val="cy-GB"/>
              </w:rPr>
              <w:t>critigol</w:t>
            </w:r>
            <w:r w:rsidRPr="00AA0EA1">
              <w:rPr>
                <w:rFonts w:ascii="Verdana" w:eastAsia="Verdana" w:hAnsi="Verdana" w:cs="Arial"/>
                <w:sz w:val="20"/>
                <w:szCs w:val="20"/>
                <w:lang w:val="cy-GB"/>
              </w:rPr>
              <w:t xml:space="preserve"> a mawr.</w:t>
            </w:r>
          </w:p>
          <w:p w14:paraId="417F604C" w14:textId="77777777" w:rsidR="000D318C" w:rsidRPr="00AA0EA1" w:rsidRDefault="000D318C" w:rsidP="00D34D90">
            <w:pPr>
              <w:spacing w:before="60" w:after="60" w:line="240" w:lineRule="auto"/>
              <w:ind w:left="57" w:right="57"/>
              <w:jc w:val="both"/>
              <w:rPr>
                <w:rFonts w:ascii="Verdana" w:hAnsi="Verdana" w:cs="Arial"/>
                <w:sz w:val="20"/>
                <w:szCs w:val="20"/>
                <w:lang w:val="cy-GB"/>
              </w:rPr>
            </w:pPr>
          </w:p>
          <w:p w14:paraId="4E9E13B5" w14:textId="7F76E8E9" w:rsidR="000D318C"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Mae'r Grŵp Cynllun Ariannol Tymor Canolig yn parhau i adolygu gofynion tymor canolig, cronfeydd wrth gefn a chyllid gyda materion yn cael eu trosglwyddo i'r Grŵp Cyllid, Effeithlonrwydd a</w:t>
            </w:r>
            <w:r w:rsidR="00E03B16" w:rsidRPr="00AA0EA1">
              <w:rPr>
                <w:rFonts w:ascii="Verdana" w:eastAsia="Verdana" w:hAnsi="Verdana" w:cs="Arial"/>
                <w:sz w:val="20"/>
                <w:szCs w:val="20"/>
                <w:lang w:val="cy-GB"/>
              </w:rPr>
              <w:t>’r</w:t>
            </w:r>
            <w:r w:rsidRPr="00AA0EA1">
              <w:rPr>
                <w:rFonts w:ascii="Verdana" w:eastAsia="Verdana" w:hAnsi="Verdana" w:cs="Arial"/>
                <w:sz w:val="20"/>
                <w:szCs w:val="20"/>
                <w:lang w:val="cy-GB"/>
              </w:rPr>
              <w:t xml:space="preserve"> Dyfodol lle bo'n briodol.</w:t>
            </w:r>
          </w:p>
          <w:p w14:paraId="2166E744" w14:textId="735A4045"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Mae’r broses o fonitro'r sefyllfa ariannol yn rheolaidd yn digwydd drwy Grŵp Prif Swyddogion (COG) a Bwrdd Plismon</w:t>
            </w:r>
            <w:r w:rsidR="00E03B16" w:rsidRPr="00AA0EA1">
              <w:rPr>
                <w:rFonts w:ascii="Verdana" w:eastAsia="Verdana" w:hAnsi="Verdana" w:cs="Arial"/>
                <w:sz w:val="20"/>
                <w:szCs w:val="20"/>
                <w:lang w:val="cy-GB"/>
              </w:rPr>
              <w:t>a’r Heddlu</w:t>
            </w:r>
            <w:r w:rsidRPr="00AA0EA1">
              <w:rPr>
                <w:rFonts w:ascii="Verdana" w:eastAsia="Verdana" w:hAnsi="Verdana" w:cs="Arial"/>
                <w:sz w:val="20"/>
                <w:szCs w:val="20"/>
                <w:lang w:val="cy-GB"/>
              </w:rPr>
              <w:t>.</w:t>
            </w:r>
          </w:p>
          <w:p w14:paraId="03C2CD62" w14:textId="77777777" w:rsidR="00013A24" w:rsidRPr="00AA0EA1" w:rsidRDefault="00013A24" w:rsidP="00D34D90">
            <w:pPr>
              <w:spacing w:before="60" w:after="60" w:line="240" w:lineRule="auto"/>
              <w:ind w:left="57" w:right="57"/>
              <w:jc w:val="both"/>
              <w:rPr>
                <w:rFonts w:ascii="Verdana" w:hAnsi="Verdana" w:cs="Arial"/>
                <w:sz w:val="20"/>
                <w:szCs w:val="20"/>
                <w:lang w:val="cy-GB"/>
              </w:rPr>
            </w:pPr>
          </w:p>
        </w:tc>
      </w:tr>
      <w:tr w:rsidR="00786CA7" w:rsidRPr="00AA0EA1" w14:paraId="7AA65534" w14:textId="77777777" w:rsidTr="00D34D90">
        <w:trPr>
          <w:cantSplit/>
        </w:trPr>
        <w:tc>
          <w:tcPr>
            <w:tcW w:w="2257" w:type="dxa"/>
            <w:tcBorders>
              <w:top w:val="single" w:sz="4" w:space="0" w:color="999999"/>
              <w:left w:val="single" w:sz="4" w:space="0" w:color="999999"/>
              <w:bottom w:val="single" w:sz="4" w:space="0" w:color="999999"/>
              <w:right w:val="single" w:sz="4" w:space="0" w:color="999999"/>
            </w:tcBorders>
          </w:tcPr>
          <w:p w14:paraId="3F76409E"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lastRenderedPageBreak/>
              <w:t>Cyfalaf</w:t>
            </w:r>
          </w:p>
        </w:tc>
        <w:tc>
          <w:tcPr>
            <w:tcW w:w="1335" w:type="dxa"/>
            <w:tcBorders>
              <w:top w:val="single" w:sz="4" w:space="0" w:color="999999"/>
              <w:left w:val="single" w:sz="4" w:space="0" w:color="999999"/>
              <w:bottom w:val="single" w:sz="4" w:space="0" w:color="999999"/>
              <w:right w:val="single" w:sz="4" w:space="0" w:color="999999"/>
            </w:tcBorders>
          </w:tcPr>
          <w:p w14:paraId="3699B2A2" w14:textId="5352603F" w:rsidR="00013A24" w:rsidRPr="00AA0EA1" w:rsidRDefault="00707D8A" w:rsidP="00D34D90">
            <w:pPr>
              <w:spacing w:before="60" w:after="60" w:line="240" w:lineRule="auto"/>
              <w:ind w:left="57" w:right="57"/>
              <w:jc w:val="both"/>
              <w:rPr>
                <w:rFonts w:ascii="Verdana" w:hAnsi="Verdana" w:cs="Arial"/>
                <w:sz w:val="20"/>
                <w:szCs w:val="20"/>
                <w:lang w:val="cy-GB"/>
              </w:rPr>
            </w:pPr>
            <w:r w:rsidRPr="00AA0EA1">
              <w:rPr>
                <w:sz w:val="20"/>
                <w:lang w:val="cy-GB"/>
              </w:rPr>
              <w:t>N/A</w:t>
            </w:r>
          </w:p>
        </w:tc>
        <w:tc>
          <w:tcPr>
            <w:tcW w:w="1198" w:type="dxa"/>
            <w:tcBorders>
              <w:top w:val="single" w:sz="4" w:space="0" w:color="999999"/>
              <w:left w:val="single" w:sz="4" w:space="0" w:color="999999"/>
              <w:bottom w:val="single" w:sz="4" w:space="0" w:color="999999"/>
              <w:right w:val="single" w:sz="4" w:space="0" w:color="999999"/>
            </w:tcBorders>
            <w:shd w:val="clear" w:color="auto" w:fill="FF0000"/>
          </w:tcPr>
          <w:p w14:paraId="4166C466"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Uchel</w:t>
            </w:r>
          </w:p>
        </w:tc>
        <w:tc>
          <w:tcPr>
            <w:tcW w:w="4202" w:type="dxa"/>
            <w:tcBorders>
              <w:top w:val="single" w:sz="4" w:space="0" w:color="999999"/>
              <w:left w:val="single" w:sz="4" w:space="0" w:color="999999"/>
              <w:bottom w:val="single" w:sz="4" w:space="0" w:color="999999"/>
              <w:right w:val="single" w:sz="4" w:space="0" w:color="999999"/>
            </w:tcBorders>
          </w:tcPr>
          <w:p w14:paraId="1E8944D7" w14:textId="77777777"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Mae maint, cost uchel a chymhlethdod prosiectau cyfalaf yn cynyddu'r risg</w:t>
            </w:r>
            <w:r w:rsidR="0096711B" w:rsidRPr="00AA0EA1">
              <w:rPr>
                <w:rFonts w:ascii="Verdana" w:eastAsia="Verdana" w:hAnsi="Verdana" w:cs="Arial"/>
                <w:sz w:val="20"/>
                <w:szCs w:val="20"/>
                <w:lang w:val="cy-GB"/>
              </w:rPr>
              <w:t xml:space="preserve"> o</w:t>
            </w:r>
            <w:r w:rsidRPr="00AA0EA1">
              <w:rPr>
                <w:rFonts w:ascii="Verdana" w:eastAsia="Verdana" w:hAnsi="Verdana" w:cs="Arial"/>
                <w:sz w:val="20"/>
                <w:szCs w:val="20"/>
                <w:lang w:val="cy-GB"/>
              </w:rPr>
              <w:t xml:space="preserve"> fynd y tu hwnt i </w:t>
            </w:r>
            <w:r w:rsidR="0096711B" w:rsidRPr="00AA0EA1">
              <w:rPr>
                <w:rFonts w:ascii="Verdana" w:eastAsia="Verdana" w:hAnsi="Verdana" w:cs="Arial"/>
                <w:sz w:val="20"/>
                <w:szCs w:val="20"/>
                <w:lang w:val="cy-GB"/>
              </w:rPr>
              <w:t>ffiniau c</w:t>
            </w:r>
            <w:r w:rsidRPr="00AA0EA1">
              <w:rPr>
                <w:rFonts w:ascii="Verdana" w:eastAsia="Verdana" w:hAnsi="Verdana" w:cs="Arial"/>
                <w:sz w:val="20"/>
                <w:szCs w:val="20"/>
                <w:lang w:val="cy-GB"/>
              </w:rPr>
              <w:t>yllidebau a therfynau amser, a pheidio â chyflawni amcanion yr achos busnes gwreiddiol.</w:t>
            </w:r>
          </w:p>
        </w:tc>
        <w:tc>
          <w:tcPr>
            <w:tcW w:w="5768" w:type="dxa"/>
            <w:tcBorders>
              <w:top w:val="single" w:sz="4" w:space="0" w:color="999999"/>
              <w:left w:val="single" w:sz="4" w:space="0" w:color="999999"/>
              <w:bottom w:val="single" w:sz="4" w:space="0" w:color="999999"/>
              <w:right w:val="single" w:sz="4" w:space="0" w:color="999999"/>
            </w:tcBorders>
          </w:tcPr>
          <w:p w14:paraId="1322A009" w14:textId="3798BC54" w:rsidR="00013A24" w:rsidRPr="00AA0EA1" w:rsidRDefault="004C0F17" w:rsidP="00D34D90">
            <w:pPr>
              <w:spacing w:before="60" w:after="60" w:line="240" w:lineRule="auto"/>
              <w:ind w:left="57" w:right="57"/>
              <w:jc w:val="both"/>
              <w:rPr>
                <w:rFonts w:ascii="Verdana" w:hAnsi="Verdana" w:cs="Arial"/>
                <w:sz w:val="20"/>
                <w:szCs w:val="20"/>
                <w:lang w:val="cy-GB"/>
              </w:rPr>
            </w:pPr>
            <w:r w:rsidRPr="00AA0EA1">
              <w:rPr>
                <w:rFonts w:ascii="Verdana" w:eastAsia="Verdana" w:hAnsi="Verdana" w:cs="Arial"/>
                <w:sz w:val="20"/>
                <w:szCs w:val="20"/>
                <w:lang w:val="cy-GB"/>
              </w:rPr>
              <w:t xml:space="preserve">Caiff y rhaglen gyfalaf ei chymeradwyo a'i monitro gan y </w:t>
            </w:r>
            <w:r w:rsidR="0096711B" w:rsidRPr="00AA0EA1">
              <w:rPr>
                <w:rFonts w:ascii="Verdana" w:eastAsia="Verdana" w:hAnsi="Verdana" w:cs="Arial"/>
                <w:sz w:val="20"/>
                <w:szCs w:val="20"/>
                <w:lang w:val="cy-GB"/>
              </w:rPr>
              <w:t>CHTh</w:t>
            </w:r>
            <w:r w:rsidRPr="00AA0EA1">
              <w:rPr>
                <w:rFonts w:ascii="Verdana" w:eastAsia="Verdana" w:hAnsi="Verdana" w:cs="Arial"/>
                <w:sz w:val="20"/>
                <w:szCs w:val="20"/>
                <w:lang w:val="cy-GB"/>
              </w:rPr>
              <w:t xml:space="preserve"> a'i thrafod yng nghyfarfodydd misol y Bwrdd Asedau ar y Cyd. Trafodir buddsoddi cyfalaf hefyd mewn Seminarau Cyllid penodedig a arweinir gan y </w:t>
            </w:r>
            <w:r w:rsidR="0096711B" w:rsidRPr="00AA0EA1">
              <w:rPr>
                <w:rFonts w:ascii="Verdana" w:eastAsia="Verdana" w:hAnsi="Verdana" w:cs="Arial"/>
                <w:sz w:val="20"/>
                <w:szCs w:val="20"/>
                <w:lang w:val="cy-GB"/>
              </w:rPr>
              <w:t>CHTh</w:t>
            </w:r>
            <w:r w:rsidRPr="00AA0EA1">
              <w:rPr>
                <w:rFonts w:ascii="Verdana" w:eastAsia="Verdana" w:hAnsi="Verdana" w:cs="Arial"/>
                <w:sz w:val="20"/>
                <w:szCs w:val="20"/>
                <w:lang w:val="cy-GB"/>
              </w:rPr>
              <w:t>.</w:t>
            </w:r>
            <w:r w:rsidR="00707D8A" w:rsidRPr="00AA0EA1">
              <w:rPr>
                <w:rFonts w:ascii="Verdana" w:eastAsia="Verdana" w:hAnsi="Verdana" w:cs="Arial"/>
                <w:sz w:val="20"/>
                <w:szCs w:val="20"/>
                <w:lang w:val="cy-GB"/>
              </w:rPr>
              <w:t xml:space="preserve"> </w:t>
            </w:r>
            <w:r w:rsidRPr="00AA0EA1">
              <w:rPr>
                <w:rFonts w:ascii="Verdana" w:eastAsia="Verdana" w:hAnsi="Verdana" w:cs="Arial"/>
                <w:sz w:val="20"/>
                <w:szCs w:val="20"/>
                <w:lang w:val="cy-GB"/>
              </w:rPr>
              <w:t xml:space="preserve">Mae Prif Swyddogion yn derbyn adroddiadau rheolaidd ac yn monitro cynnydd prosiectau cyfalaf </w:t>
            </w:r>
            <w:r w:rsidR="00707D8A" w:rsidRPr="00AA0EA1">
              <w:rPr>
                <w:rFonts w:ascii="Verdana" w:eastAsia="Verdana" w:hAnsi="Verdana" w:cs="Arial"/>
                <w:sz w:val="20"/>
                <w:szCs w:val="20"/>
                <w:lang w:val="cy-GB"/>
              </w:rPr>
              <w:t>yn y</w:t>
            </w:r>
            <w:r w:rsidRPr="00AA0EA1">
              <w:rPr>
                <w:rFonts w:ascii="Verdana" w:eastAsia="Verdana" w:hAnsi="Verdana" w:cs="Arial"/>
                <w:sz w:val="20"/>
                <w:szCs w:val="20"/>
                <w:lang w:val="cy-GB"/>
              </w:rPr>
              <w:t xml:space="preserve"> Grŵp Prif Swyddogion. Mae trefniadau llywodraethu ar waith sy'n </w:t>
            </w:r>
            <w:r w:rsidR="00707D8A" w:rsidRPr="00AA0EA1">
              <w:rPr>
                <w:rFonts w:ascii="Verdana" w:eastAsia="Verdana" w:hAnsi="Verdana" w:cs="Arial"/>
                <w:sz w:val="20"/>
                <w:szCs w:val="20"/>
                <w:lang w:val="cy-GB"/>
              </w:rPr>
              <w:t>ymdrîn â</w:t>
            </w:r>
            <w:r w:rsidRPr="00AA0EA1">
              <w:rPr>
                <w:rFonts w:ascii="Verdana" w:eastAsia="Verdana" w:hAnsi="Verdana" w:cs="Arial"/>
                <w:sz w:val="20"/>
                <w:szCs w:val="20"/>
                <w:lang w:val="cy-GB"/>
              </w:rPr>
              <w:t xml:space="preserve"> p</w:t>
            </w:r>
            <w:r w:rsidR="00707D8A" w:rsidRPr="00AA0EA1">
              <w:rPr>
                <w:rFonts w:ascii="Verdana" w:eastAsia="Verdana" w:hAnsi="Verdana" w:cs="Arial"/>
                <w:sz w:val="20"/>
                <w:szCs w:val="20"/>
                <w:lang w:val="cy-GB"/>
              </w:rPr>
              <w:t>h</w:t>
            </w:r>
            <w:r w:rsidRPr="00AA0EA1">
              <w:rPr>
                <w:rFonts w:ascii="Verdana" w:eastAsia="Verdana" w:hAnsi="Verdana" w:cs="Arial"/>
                <w:sz w:val="20"/>
                <w:szCs w:val="20"/>
                <w:lang w:val="cy-GB"/>
              </w:rPr>
              <w:t>ob prosiect mawr ar gyfer yr Heddlu.</w:t>
            </w:r>
          </w:p>
          <w:p w14:paraId="32622807" w14:textId="77777777" w:rsidR="00013A24" w:rsidRPr="00AA0EA1" w:rsidRDefault="00013A24" w:rsidP="00D34D90">
            <w:pPr>
              <w:spacing w:before="60" w:after="60" w:line="240" w:lineRule="auto"/>
              <w:ind w:left="57" w:right="57"/>
              <w:jc w:val="both"/>
              <w:rPr>
                <w:rFonts w:ascii="Verdana" w:hAnsi="Verdana" w:cs="Arial"/>
                <w:sz w:val="20"/>
                <w:szCs w:val="20"/>
                <w:lang w:val="cy-GB"/>
              </w:rPr>
            </w:pPr>
          </w:p>
        </w:tc>
      </w:tr>
    </w:tbl>
    <w:p w14:paraId="5A1FA2BA" w14:textId="77777777" w:rsidR="00013A24" w:rsidRPr="00AA0EA1" w:rsidRDefault="00013A24" w:rsidP="00013A24">
      <w:pPr>
        <w:pStyle w:val="BodyText2"/>
        <w:spacing w:line="240" w:lineRule="auto"/>
        <w:ind w:left="709" w:hanging="709"/>
        <w:rPr>
          <w:rFonts w:ascii="Verdana" w:hAnsi="Verdana" w:cs="Arial"/>
          <w:b/>
          <w:lang w:val="cy-GB"/>
        </w:rPr>
        <w:sectPr w:rsidR="00013A24" w:rsidRPr="00AA0EA1" w:rsidSect="00D34D90">
          <w:headerReference w:type="default" r:id="rId36"/>
          <w:pgSz w:w="16838" w:h="11906" w:orient="landscape"/>
          <w:pgMar w:top="1701" w:right="820" w:bottom="1558" w:left="567" w:header="709" w:footer="709" w:gutter="0"/>
          <w:cols w:space="708"/>
          <w:docGrid w:linePitch="360"/>
        </w:sectPr>
      </w:pPr>
    </w:p>
    <w:p w14:paraId="1D652AF2" w14:textId="77777777" w:rsidR="00550977" w:rsidRPr="00AA0EA1" w:rsidRDefault="004C0F17" w:rsidP="00550977">
      <w:pPr>
        <w:spacing w:after="180" w:line="240" w:lineRule="auto"/>
        <w:rPr>
          <w:rFonts w:ascii="Verdana" w:eastAsia="Times New Roman" w:hAnsi="Verdana" w:cs="Times New Roman"/>
          <w:b/>
          <w:color w:val="000000"/>
          <w:lang w:val="cy-GB"/>
        </w:rPr>
      </w:pPr>
      <w:r w:rsidRPr="00AA0EA1">
        <w:rPr>
          <w:noProof/>
          <w:lang w:eastAsia="en-GB"/>
        </w:rPr>
        <w:lastRenderedPageBreak/>
        <w:drawing>
          <wp:inline distT="0" distB="0" distL="0" distR="0" wp14:anchorId="6AE35FDE" wp14:editId="2FE1A682">
            <wp:extent cx="1394460" cy="5867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08483" name="Picture 5"/>
                    <pic:cNvPicPr>
                      <a:picLocks noChangeAspect="1" noChangeArrowheads="1"/>
                    </pic:cNvPicPr>
                  </pic:nvPicPr>
                  <pic:blipFill>
                    <a:blip r:embed="rId37">
                      <a:extLst>
                        <a:ext uri="{28A0092B-C50C-407E-A947-70E740481C1C}">
                          <a14:useLocalDpi xmlns:a14="http://schemas.microsoft.com/office/drawing/2010/main" val="0"/>
                        </a:ext>
                      </a:extLst>
                    </a:blip>
                    <a:srcRect l="6596" t="14194" r="5759" b="12888"/>
                    <a:stretch>
                      <a:fillRect/>
                    </a:stretch>
                  </pic:blipFill>
                  <pic:spPr bwMode="auto">
                    <a:xfrm>
                      <a:off x="0" y="0"/>
                      <a:ext cx="1394460" cy="586740"/>
                    </a:xfrm>
                    <a:prstGeom prst="rect">
                      <a:avLst/>
                    </a:prstGeom>
                    <a:noFill/>
                    <a:ln>
                      <a:noFill/>
                    </a:ln>
                  </pic:spPr>
                </pic:pic>
              </a:graphicData>
            </a:graphic>
          </wp:inline>
        </w:drawing>
      </w:r>
      <w:r w:rsidRPr="00AA0EA1">
        <w:rPr>
          <w:rFonts w:ascii="Verdana" w:eastAsia="Verdana" w:hAnsi="Verdana" w:cs="Times New Roman"/>
          <w:b/>
          <w:bCs/>
          <w:color w:val="000000"/>
          <w:lang w:val="cy-GB"/>
        </w:rPr>
        <w:tab/>
      </w:r>
      <w:r w:rsidRPr="00AA0EA1">
        <w:rPr>
          <w:rFonts w:ascii="Verdana" w:eastAsia="Verdana" w:hAnsi="Verdana" w:cs="Times New Roman"/>
          <w:b/>
          <w:bCs/>
          <w:color w:val="000000"/>
          <w:lang w:val="cy-GB"/>
        </w:rPr>
        <w:tab/>
      </w:r>
      <w:r w:rsidRPr="00AA0EA1">
        <w:rPr>
          <w:rFonts w:ascii="Verdana" w:eastAsia="Verdana" w:hAnsi="Verdana" w:cs="Times New Roman"/>
          <w:b/>
          <w:bCs/>
          <w:color w:val="000000"/>
          <w:lang w:val="cy-GB"/>
        </w:rPr>
        <w:tab/>
      </w:r>
      <w:r w:rsidRPr="00AA0EA1">
        <w:rPr>
          <w:rFonts w:ascii="Verdana" w:eastAsia="Verdana" w:hAnsi="Verdana" w:cs="Times New Roman"/>
          <w:b/>
          <w:bCs/>
          <w:color w:val="000000"/>
          <w:lang w:val="cy-GB"/>
        </w:rPr>
        <w:tab/>
      </w:r>
      <w:r w:rsidRPr="00AA0EA1">
        <w:rPr>
          <w:noProof/>
          <w:lang w:eastAsia="en-GB"/>
        </w:rPr>
        <w:drawing>
          <wp:inline distT="0" distB="0" distL="0" distR="0" wp14:anchorId="7EBDA190" wp14:editId="4BEC176F">
            <wp:extent cx="1943100" cy="510540"/>
            <wp:effectExtent l="0" t="0" r="0" b="3810"/>
            <wp:docPr id="14" name="Picture 14" descr="New Badge smalle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33088" name="Picture 6" descr="New Badge smaller badge"/>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43100" cy="510540"/>
                    </a:xfrm>
                    <a:prstGeom prst="rect">
                      <a:avLst/>
                    </a:prstGeom>
                    <a:noFill/>
                    <a:ln>
                      <a:noFill/>
                    </a:ln>
                  </pic:spPr>
                </pic:pic>
              </a:graphicData>
            </a:graphic>
          </wp:inline>
        </w:drawing>
      </w:r>
      <w:r w:rsidRPr="00AA0EA1">
        <w:rPr>
          <w:rFonts w:ascii="Verdana" w:eastAsia="Verdana" w:hAnsi="Verdana" w:cs="Times New Roman"/>
          <w:b/>
          <w:bCs/>
          <w:color w:val="000000"/>
          <w:lang w:val="cy-GB"/>
        </w:rPr>
        <w:tab/>
      </w:r>
    </w:p>
    <w:p w14:paraId="0F500282" w14:textId="08875166" w:rsidR="00013A24" w:rsidRPr="00AA0EA1" w:rsidRDefault="004C0F17" w:rsidP="00550977">
      <w:pPr>
        <w:spacing w:after="180" w:line="240" w:lineRule="auto"/>
        <w:jc w:val="center"/>
        <w:rPr>
          <w:rFonts w:ascii="Verdana" w:eastAsia="Times New Roman" w:hAnsi="Verdana" w:cs="Times New Roman"/>
          <w:b/>
          <w:color w:val="000000"/>
          <w:lang w:val="cy-GB"/>
        </w:rPr>
      </w:pPr>
      <w:r w:rsidRPr="00AA0EA1">
        <w:rPr>
          <w:rFonts w:ascii="Verdana" w:eastAsia="Verdana" w:hAnsi="Verdana" w:cs="Times New Roman"/>
          <w:b/>
          <w:bCs/>
          <w:color w:val="000000"/>
          <w:lang w:val="cy-GB"/>
        </w:rPr>
        <w:t>STRATEGAETH CRONFEYDD WRTH GEF</w:t>
      </w:r>
      <w:r w:rsidR="00550977" w:rsidRPr="00AA0EA1">
        <w:rPr>
          <w:rFonts w:ascii="Verdana" w:eastAsia="Verdana" w:hAnsi="Verdana" w:cs="Times New Roman"/>
          <w:b/>
          <w:bCs/>
          <w:color w:val="000000"/>
          <w:lang w:val="cy-GB"/>
        </w:rPr>
        <w:t>N</w:t>
      </w:r>
    </w:p>
    <w:p w14:paraId="0B7CED94" w14:textId="33F26B44" w:rsidR="00013A24" w:rsidRPr="00AA0EA1" w:rsidRDefault="00550977" w:rsidP="00550977">
      <w:pPr>
        <w:kinsoku w:val="0"/>
        <w:overflowPunct w:val="0"/>
        <w:autoSpaceDE w:val="0"/>
        <w:autoSpaceDN w:val="0"/>
        <w:adjustRightInd w:val="0"/>
        <w:spacing w:after="0" w:line="240" w:lineRule="auto"/>
        <w:outlineLvl w:val="1"/>
        <w:rPr>
          <w:rFonts w:ascii="Verdana" w:hAnsi="Verdana" w:cs="Arial"/>
          <w:b/>
          <w:bCs/>
          <w:lang w:val="cy-GB"/>
        </w:rPr>
      </w:pPr>
      <w:r w:rsidRPr="00AA0EA1">
        <w:rPr>
          <w:rFonts w:ascii="Verdana" w:eastAsia="Verdana" w:hAnsi="Verdana" w:cs="Arial"/>
          <w:b/>
          <w:bCs/>
          <w:lang w:val="cy-GB"/>
        </w:rPr>
        <w:t xml:space="preserve">           </w:t>
      </w:r>
      <w:r w:rsidR="004C0F17" w:rsidRPr="00AA0EA1">
        <w:rPr>
          <w:rFonts w:ascii="Verdana" w:eastAsia="Verdana" w:hAnsi="Verdana" w:cs="Arial"/>
          <w:b/>
          <w:bCs/>
          <w:lang w:val="cy-GB"/>
        </w:rPr>
        <w:t>CRONFEYDD WRTH GEFN, BALANSAU A DARPARIAETHAU</w:t>
      </w:r>
    </w:p>
    <w:p w14:paraId="52B2F906" w14:textId="77777777" w:rsidR="00013A24" w:rsidRPr="00AA0EA1" w:rsidRDefault="00013A24" w:rsidP="00013A24">
      <w:pPr>
        <w:spacing w:after="0" w:line="240" w:lineRule="auto"/>
        <w:rPr>
          <w:rFonts w:ascii="Verdana" w:eastAsia="Times New Roman" w:hAnsi="Verdana" w:cs="Times New Roman"/>
          <w:lang w:val="cy-GB" w:eastAsia="en-GB"/>
        </w:rPr>
      </w:pPr>
    </w:p>
    <w:p w14:paraId="3708384C" w14:textId="77777777" w:rsidR="00013A24" w:rsidRPr="00AA0EA1" w:rsidRDefault="004C0F17" w:rsidP="00013A24">
      <w:pPr>
        <w:keepNext/>
        <w:spacing w:before="120" w:after="0" w:line="240" w:lineRule="auto"/>
        <w:jc w:val="both"/>
        <w:outlineLvl w:val="0"/>
        <w:rPr>
          <w:rFonts w:ascii="Verdana" w:eastAsia="Times New Roman" w:hAnsi="Verdana" w:cs="Arial"/>
          <w:b/>
          <w:color w:val="000000"/>
          <w:lang w:val="cy-GB"/>
        </w:rPr>
      </w:pPr>
      <w:r w:rsidRPr="00AA0EA1">
        <w:rPr>
          <w:rFonts w:ascii="Verdana" w:eastAsia="Verdana" w:hAnsi="Verdana" w:cs="Arial"/>
          <w:b/>
          <w:bCs/>
          <w:color w:val="000000"/>
          <w:lang w:val="cy-GB"/>
        </w:rPr>
        <w:t>1</w:t>
      </w:r>
      <w:r w:rsidRPr="00AA0EA1">
        <w:rPr>
          <w:rFonts w:ascii="Verdana" w:eastAsia="Verdana" w:hAnsi="Verdana" w:cs="Arial"/>
          <w:b/>
          <w:bCs/>
          <w:color w:val="000000"/>
          <w:lang w:val="cy-GB"/>
        </w:rPr>
        <w:tab/>
        <w:t xml:space="preserve">Cyflwyniad </w:t>
      </w:r>
    </w:p>
    <w:p w14:paraId="516494D9" w14:textId="3D1FFCD6" w:rsidR="00013A24" w:rsidRPr="00AA0EA1" w:rsidRDefault="004C0F17" w:rsidP="008A216A">
      <w:pPr>
        <w:numPr>
          <w:ilvl w:val="1"/>
          <w:numId w:val="27"/>
        </w:numPr>
        <w:spacing w:before="120" w:after="0" w:line="240" w:lineRule="auto"/>
        <w:ind w:left="709" w:hanging="709"/>
        <w:jc w:val="both"/>
        <w:rPr>
          <w:rFonts w:ascii="Verdana" w:eastAsia="Times New Roman" w:hAnsi="Verdana" w:cs="Times New Roman"/>
          <w:bCs/>
          <w:lang w:val="cy-GB" w:eastAsia="en-GB"/>
        </w:rPr>
      </w:pPr>
      <w:r w:rsidRPr="00AA0EA1">
        <w:rPr>
          <w:rFonts w:ascii="Verdana" w:eastAsia="Verdana" w:hAnsi="Verdana" w:cs="Times New Roman"/>
          <w:bCs/>
          <w:lang w:val="cy-GB" w:eastAsia="en-GB"/>
        </w:rPr>
        <w:t>C</w:t>
      </w:r>
      <w:r w:rsidR="00550977" w:rsidRPr="00AA0EA1">
        <w:rPr>
          <w:rFonts w:ascii="Verdana" w:eastAsia="Verdana" w:hAnsi="Verdana" w:cs="Times New Roman"/>
          <w:bCs/>
          <w:lang w:val="cy-GB" w:eastAsia="en-GB"/>
        </w:rPr>
        <w:t>aiff</w:t>
      </w:r>
      <w:r w:rsidRPr="00AA0EA1">
        <w:rPr>
          <w:rFonts w:ascii="Verdana" w:eastAsia="Verdana" w:hAnsi="Verdana" w:cs="Times New Roman"/>
          <w:bCs/>
          <w:lang w:val="cy-GB" w:eastAsia="en-GB"/>
        </w:rPr>
        <w:t xml:space="preserve"> y gofyniad a</w:t>
      </w:r>
      <w:r w:rsidR="00550977" w:rsidRPr="00AA0EA1">
        <w:rPr>
          <w:rFonts w:ascii="Verdana" w:eastAsia="Verdana" w:hAnsi="Verdana" w:cs="Times New Roman"/>
          <w:bCs/>
          <w:lang w:val="cy-GB" w:eastAsia="en-GB"/>
        </w:rPr>
        <w:t>m</w:t>
      </w:r>
      <w:r w:rsidRPr="00AA0EA1">
        <w:rPr>
          <w:rFonts w:ascii="Verdana" w:eastAsia="Verdana" w:hAnsi="Verdana" w:cs="Times New Roman"/>
          <w:bCs/>
          <w:lang w:val="cy-GB" w:eastAsia="en-GB"/>
        </w:rPr>
        <w:t xml:space="preserve"> </w:t>
      </w:r>
      <w:r w:rsidR="00550977" w:rsidRPr="00AA0EA1">
        <w:rPr>
          <w:rFonts w:ascii="Verdana" w:eastAsia="Verdana" w:hAnsi="Verdana" w:cs="Times New Roman"/>
          <w:bCs/>
          <w:lang w:val="cy-GB" w:eastAsia="en-GB"/>
        </w:rPr>
        <w:t>g</w:t>
      </w:r>
      <w:r w:rsidRPr="00AA0EA1">
        <w:rPr>
          <w:rFonts w:ascii="Verdana" w:eastAsia="Verdana" w:hAnsi="Verdana" w:cs="Times New Roman"/>
          <w:bCs/>
          <w:lang w:val="cy-GB" w:eastAsia="en-GB"/>
        </w:rPr>
        <w:t xml:space="preserve">ronfeydd ariannol wrth gefn </w:t>
      </w:r>
      <w:r w:rsidR="00550977" w:rsidRPr="00AA0EA1">
        <w:rPr>
          <w:rFonts w:ascii="Verdana" w:eastAsia="Verdana" w:hAnsi="Verdana" w:cs="Times New Roman"/>
          <w:bCs/>
          <w:lang w:val="cy-GB" w:eastAsia="en-GB"/>
        </w:rPr>
        <w:t>ei gydnabod mewn</w:t>
      </w:r>
      <w:r w:rsidRPr="00AA0EA1">
        <w:rPr>
          <w:rFonts w:ascii="Verdana" w:eastAsia="Verdana" w:hAnsi="Verdana" w:cs="Times New Roman"/>
          <w:bCs/>
          <w:lang w:val="cy-GB" w:eastAsia="en-GB"/>
        </w:rPr>
        <w:t xml:space="preserve"> statud. Adrannau 32 a 43 o Ddeddf Cyllid Llywodraeth Leol 1992 sy'n ei gwneud yn ofynnol i awdurdodau lleol yng Nghymru a Lloegr ystyried lefel y cronfeydd wrth gefn sydd eu hangen </w:t>
      </w:r>
      <w:r w:rsidR="008F28BC" w:rsidRPr="00AA0EA1">
        <w:rPr>
          <w:rFonts w:ascii="Verdana" w:eastAsia="Verdana" w:hAnsi="Verdana" w:cs="Times New Roman"/>
          <w:bCs/>
          <w:lang w:val="cy-GB" w:eastAsia="en-GB"/>
        </w:rPr>
        <w:t>er mwyn bodloni</w:t>
      </w:r>
      <w:r w:rsidRPr="00AA0EA1">
        <w:rPr>
          <w:rFonts w:ascii="Verdana" w:eastAsia="Verdana" w:hAnsi="Verdana" w:cs="Times New Roman"/>
          <w:bCs/>
          <w:lang w:val="cy-GB" w:eastAsia="en-GB"/>
        </w:rPr>
        <w:t xml:space="preserve"> </w:t>
      </w:r>
      <w:r w:rsidR="008F28BC" w:rsidRPr="00AA0EA1">
        <w:rPr>
          <w:rFonts w:ascii="Verdana" w:eastAsia="Verdana" w:hAnsi="Verdana" w:cs="Times New Roman"/>
          <w:bCs/>
          <w:lang w:val="cy-GB" w:eastAsia="en-GB"/>
        </w:rPr>
        <w:t>g</w:t>
      </w:r>
      <w:r w:rsidRPr="00AA0EA1">
        <w:rPr>
          <w:rFonts w:ascii="Verdana" w:eastAsia="Verdana" w:hAnsi="Verdana" w:cs="Times New Roman"/>
          <w:bCs/>
          <w:lang w:val="cy-GB" w:eastAsia="en-GB"/>
        </w:rPr>
        <w:t xml:space="preserve">wariant amcangyfrifedig </w:t>
      </w:r>
      <w:r w:rsidR="006350E0" w:rsidRPr="00AA0EA1">
        <w:rPr>
          <w:rFonts w:ascii="Verdana" w:eastAsia="Verdana" w:hAnsi="Verdana" w:cs="Times New Roman"/>
          <w:bCs/>
          <w:lang w:val="cy-GB" w:eastAsia="en-GB"/>
        </w:rPr>
        <w:t>i’r</w:t>
      </w:r>
      <w:r w:rsidRPr="00AA0EA1">
        <w:rPr>
          <w:rFonts w:ascii="Verdana" w:eastAsia="Verdana" w:hAnsi="Verdana" w:cs="Times New Roman"/>
          <w:bCs/>
          <w:lang w:val="cy-GB" w:eastAsia="en-GB"/>
        </w:rPr>
        <w:t xml:space="preserve"> dyfodol wrth gyfrifo eu gofyniad cyllideb.</w:t>
      </w:r>
    </w:p>
    <w:p w14:paraId="1AAF2F7D" w14:textId="6DF6D2EE" w:rsidR="00013A24" w:rsidRPr="00AA0EA1" w:rsidRDefault="004C0F17" w:rsidP="008A216A">
      <w:pPr>
        <w:numPr>
          <w:ilvl w:val="1"/>
          <w:numId w:val="27"/>
        </w:numPr>
        <w:spacing w:before="120" w:after="0" w:line="240" w:lineRule="auto"/>
        <w:ind w:left="709" w:hanging="709"/>
        <w:jc w:val="both"/>
        <w:rPr>
          <w:rFonts w:ascii="Verdana" w:eastAsia="Times New Roman" w:hAnsi="Verdana" w:cs="Times New Roman"/>
          <w:bCs/>
          <w:lang w:val="cy-GB" w:eastAsia="en-GB"/>
        </w:rPr>
      </w:pPr>
      <w:r w:rsidRPr="00AA0EA1">
        <w:rPr>
          <w:rFonts w:ascii="Verdana" w:eastAsia="Verdana" w:hAnsi="Verdana" w:cs="Times New Roman"/>
          <w:bCs/>
          <w:lang w:val="cy-GB" w:eastAsia="en-GB"/>
        </w:rPr>
        <w:t>Mae'r Cod Ymarfer R</w:t>
      </w:r>
      <w:r w:rsidR="006350E0" w:rsidRPr="00AA0EA1">
        <w:rPr>
          <w:rFonts w:ascii="Verdana" w:eastAsia="Verdana" w:hAnsi="Verdana" w:cs="Times New Roman"/>
          <w:bCs/>
          <w:lang w:val="cy-GB" w:eastAsia="en-GB"/>
        </w:rPr>
        <w:t>h</w:t>
      </w:r>
      <w:r w:rsidRPr="00AA0EA1">
        <w:rPr>
          <w:rFonts w:ascii="Verdana" w:eastAsia="Verdana" w:hAnsi="Verdana" w:cs="Times New Roman"/>
          <w:bCs/>
          <w:lang w:val="cy-GB" w:eastAsia="en-GB"/>
        </w:rPr>
        <w:t>eolaeth Ariannol yn datgan y dylai'r Comisiynydd Heddlu a Throseddu (</w:t>
      </w:r>
      <w:r w:rsidR="0056543C" w:rsidRPr="00AA0EA1">
        <w:rPr>
          <w:rFonts w:ascii="Verdana" w:eastAsia="Verdana" w:hAnsi="Verdana" w:cs="Times New Roman"/>
          <w:bCs/>
          <w:lang w:val="cy-GB" w:eastAsia="en-GB"/>
        </w:rPr>
        <w:t>CHTh</w:t>
      </w:r>
      <w:r w:rsidRPr="00AA0EA1">
        <w:rPr>
          <w:rFonts w:ascii="Verdana" w:eastAsia="Verdana" w:hAnsi="Verdana" w:cs="Times New Roman"/>
          <w:bCs/>
          <w:lang w:val="cy-GB" w:eastAsia="en-GB"/>
        </w:rPr>
        <w:t xml:space="preserve">) sefydlu strategaeth ar gronfeydd wrth gefn (gan gynnwys sut y gallai'r </w:t>
      </w:r>
      <w:r w:rsidR="0019167B" w:rsidRPr="00AA0EA1">
        <w:rPr>
          <w:rFonts w:ascii="Verdana" w:eastAsia="Verdana" w:hAnsi="Verdana" w:cs="Times New Roman"/>
          <w:lang w:val="cy-GB"/>
        </w:rPr>
        <w:t>Prif Gwnstabl</w:t>
      </w:r>
      <w:r w:rsidRPr="00AA0EA1">
        <w:rPr>
          <w:rFonts w:ascii="Verdana" w:eastAsia="Verdana" w:hAnsi="Verdana" w:cs="Times New Roman"/>
          <w:bCs/>
          <w:lang w:val="cy-GB" w:eastAsia="en-GB"/>
        </w:rPr>
        <w:t xml:space="preserve"> eu defnyddio) a darpariaethau mewn ymgynghoriad â'r </w:t>
      </w:r>
      <w:r w:rsidR="0019167B" w:rsidRPr="00AA0EA1">
        <w:rPr>
          <w:rFonts w:ascii="Verdana" w:eastAsia="Verdana" w:hAnsi="Verdana" w:cs="Times New Roman"/>
          <w:lang w:val="cy-GB"/>
        </w:rPr>
        <w:t>Prif Gwnstabl</w:t>
      </w:r>
      <w:r w:rsidRPr="00AA0EA1">
        <w:rPr>
          <w:rFonts w:ascii="Verdana" w:eastAsia="Verdana" w:hAnsi="Verdana" w:cs="Times New Roman"/>
          <w:bCs/>
          <w:lang w:val="cy-GB" w:eastAsia="en-GB"/>
        </w:rPr>
        <w:t xml:space="preserve">. Dylai hyn roi sylw priodol i'r angen i sicrhau </w:t>
      </w:r>
      <w:r w:rsidR="006350E0" w:rsidRPr="00AA0EA1">
        <w:rPr>
          <w:rFonts w:ascii="Verdana" w:eastAsia="Verdana" w:hAnsi="Verdana" w:cs="Times New Roman"/>
          <w:bCs/>
          <w:lang w:val="cy-GB" w:eastAsia="en-GB"/>
        </w:rPr>
        <w:t>bod</w:t>
      </w:r>
      <w:r w:rsidRPr="00AA0EA1">
        <w:rPr>
          <w:rFonts w:ascii="Verdana" w:eastAsia="Verdana" w:hAnsi="Verdana" w:cs="Times New Roman"/>
          <w:bCs/>
          <w:lang w:val="cy-GB" w:eastAsia="en-GB"/>
        </w:rPr>
        <w:t xml:space="preserve"> gweithgareddau plismona </w:t>
      </w:r>
      <w:r w:rsidR="006350E0" w:rsidRPr="00AA0EA1">
        <w:rPr>
          <w:rFonts w:ascii="Verdana" w:eastAsia="Verdana" w:hAnsi="Verdana" w:cs="Times New Roman"/>
          <w:bCs/>
          <w:lang w:val="cy-GB" w:eastAsia="en-GB"/>
        </w:rPr>
        <w:t>yn cael eu hariannu’n</w:t>
      </w:r>
      <w:r w:rsidRPr="00AA0EA1">
        <w:rPr>
          <w:rFonts w:ascii="Verdana" w:eastAsia="Verdana" w:hAnsi="Verdana" w:cs="Times New Roman"/>
          <w:bCs/>
          <w:lang w:val="cy-GB" w:eastAsia="en-GB"/>
        </w:rPr>
        <w:t xml:space="preserve"> barhaus a'r gofyniad i </w:t>
      </w:r>
      <w:r w:rsidR="006350E0" w:rsidRPr="00AA0EA1">
        <w:rPr>
          <w:rFonts w:ascii="Verdana" w:eastAsia="Verdana" w:hAnsi="Verdana" w:cs="Times New Roman"/>
          <w:bCs/>
          <w:lang w:val="cy-GB" w:eastAsia="en-GB"/>
        </w:rPr>
        <w:t>gyflawni</w:t>
      </w:r>
      <w:r w:rsidRPr="00AA0EA1">
        <w:rPr>
          <w:rFonts w:ascii="Verdana" w:eastAsia="Verdana" w:hAnsi="Verdana" w:cs="Times New Roman"/>
          <w:bCs/>
          <w:lang w:val="cy-GB" w:eastAsia="en-GB"/>
        </w:rPr>
        <w:t xml:space="preserve"> gweithrediadau plismona eithriadol neu anghyffredin.</w:t>
      </w:r>
    </w:p>
    <w:p w14:paraId="4DBD7C0A" w14:textId="21256091" w:rsidR="00013A24" w:rsidRPr="00AA0EA1" w:rsidRDefault="004C0F17" w:rsidP="008A216A">
      <w:pPr>
        <w:numPr>
          <w:ilvl w:val="1"/>
          <w:numId w:val="27"/>
        </w:numPr>
        <w:spacing w:before="120" w:after="0" w:line="240" w:lineRule="auto"/>
        <w:ind w:left="709" w:hanging="709"/>
        <w:jc w:val="both"/>
        <w:rPr>
          <w:rFonts w:ascii="Verdana" w:eastAsia="Times New Roman" w:hAnsi="Verdana" w:cs="Times New Roman"/>
          <w:bCs/>
          <w:lang w:val="cy-GB" w:eastAsia="en-GB"/>
        </w:rPr>
      </w:pPr>
      <w:r w:rsidRPr="00AA0EA1">
        <w:rPr>
          <w:rFonts w:ascii="Verdana" w:eastAsia="Verdana" w:hAnsi="Verdana" w:cs="Times New Roman"/>
          <w:bCs/>
          <w:lang w:val="cy-GB" w:eastAsia="en-GB"/>
        </w:rPr>
        <w:t xml:space="preserve">Mae cronfeydd wrth gefn yn rhan hanfodol o reolaeth ariannol. Maent yn helpu'r Comisiynydd a'r </w:t>
      </w:r>
      <w:r w:rsidR="0019167B" w:rsidRPr="00AA0EA1">
        <w:rPr>
          <w:rFonts w:ascii="Verdana" w:eastAsia="Verdana" w:hAnsi="Verdana" w:cs="Times New Roman"/>
          <w:lang w:val="cy-GB"/>
        </w:rPr>
        <w:t>Prif Gwnstabl</w:t>
      </w:r>
      <w:r w:rsidRPr="00AA0EA1">
        <w:rPr>
          <w:rFonts w:ascii="Verdana" w:eastAsia="Verdana" w:hAnsi="Verdana" w:cs="Times New Roman"/>
          <w:bCs/>
          <w:lang w:val="cy-GB" w:eastAsia="en-GB"/>
        </w:rPr>
        <w:t xml:space="preserve"> i ymdopi â phwysau ariannol </w:t>
      </w:r>
      <w:r w:rsidR="00AA4328" w:rsidRPr="00AA0EA1">
        <w:rPr>
          <w:rFonts w:ascii="Verdana" w:eastAsia="Verdana" w:hAnsi="Verdana" w:cs="Times New Roman"/>
          <w:bCs/>
          <w:lang w:val="cy-GB" w:eastAsia="en-GB"/>
        </w:rPr>
        <w:t>na ellir eu rhagweld</w:t>
      </w:r>
      <w:r w:rsidRPr="00AA0EA1">
        <w:rPr>
          <w:rFonts w:ascii="Verdana" w:eastAsia="Verdana" w:hAnsi="Verdana" w:cs="Times New Roman"/>
          <w:bCs/>
          <w:lang w:val="cy-GB" w:eastAsia="en-GB"/>
        </w:rPr>
        <w:t xml:space="preserve"> a chynllunio ar gyfer ymrwymiadau gwariant yn y dyfodol.</w:t>
      </w:r>
    </w:p>
    <w:p w14:paraId="794C7D39" w14:textId="099D7AAF" w:rsidR="00013A24" w:rsidRPr="00AA0EA1" w:rsidRDefault="004C0F17" w:rsidP="008A216A">
      <w:pPr>
        <w:numPr>
          <w:ilvl w:val="1"/>
          <w:numId w:val="27"/>
        </w:numPr>
        <w:spacing w:before="120" w:after="0" w:line="240" w:lineRule="auto"/>
        <w:ind w:left="709" w:hanging="709"/>
        <w:jc w:val="both"/>
        <w:rPr>
          <w:rFonts w:ascii="Verdana" w:eastAsia="Times New Roman" w:hAnsi="Verdana" w:cs="Times New Roman"/>
          <w:bCs/>
          <w:lang w:val="cy-GB" w:eastAsia="en-GB"/>
        </w:rPr>
      </w:pPr>
      <w:r w:rsidRPr="00AA0EA1">
        <w:rPr>
          <w:rFonts w:ascii="Verdana" w:eastAsia="Verdana" w:hAnsi="Verdana" w:cs="Arial"/>
          <w:bCs/>
          <w:iCs/>
          <w:lang w:val="cy-GB" w:eastAsia="en-GB"/>
        </w:rPr>
        <w:t>Caiff yr holl gronfeydd wrth gefn eu dal gan y Comisiynydd a'u rheoli i</w:t>
      </w:r>
      <w:r w:rsidR="00AA4328" w:rsidRPr="00AA0EA1">
        <w:rPr>
          <w:rFonts w:ascii="Verdana" w:eastAsia="Verdana" w:hAnsi="Verdana" w:cs="Arial"/>
          <w:bCs/>
          <w:iCs/>
          <w:lang w:val="cy-GB" w:eastAsia="en-GB"/>
        </w:rPr>
        <w:t xml:space="preserve"> gydbwyso</w:t>
      </w:r>
      <w:r w:rsidRPr="00AA0EA1">
        <w:rPr>
          <w:rFonts w:ascii="Verdana" w:eastAsia="Verdana" w:hAnsi="Verdana" w:cs="Arial"/>
          <w:bCs/>
          <w:iCs/>
          <w:lang w:val="cy-GB" w:eastAsia="en-GB"/>
        </w:rPr>
        <w:t xml:space="preserve"> </w:t>
      </w:r>
      <w:r w:rsidR="00AA4328" w:rsidRPr="00AA0EA1">
        <w:rPr>
          <w:rFonts w:ascii="Verdana" w:eastAsia="Verdana" w:hAnsi="Verdana" w:cs="Arial"/>
          <w:bCs/>
          <w:iCs/>
          <w:lang w:val="cy-GB" w:eastAsia="en-GB"/>
        </w:rPr>
        <w:t>blaenoriaethau ariannu</w:t>
      </w:r>
      <w:r w:rsidRPr="00AA0EA1">
        <w:rPr>
          <w:rFonts w:ascii="Verdana" w:eastAsia="Verdana" w:hAnsi="Verdana" w:cs="Arial"/>
          <w:bCs/>
          <w:iCs/>
          <w:lang w:val="cy-GB" w:eastAsia="en-GB"/>
        </w:rPr>
        <w:t xml:space="preserve"> a gwario ac i reoli risgiau. Mae hyn yn rhan annatod o'r broses</w:t>
      </w:r>
      <w:r w:rsidR="005653DF" w:rsidRPr="00AA0EA1">
        <w:rPr>
          <w:rFonts w:ascii="Verdana" w:eastAsia="Verdana" w:hAnsi="Verdana" w:cs="Arial"/>
          <w:bCs/>
          <w:iCs/>
          <w:lang w:val="cy-GB" w:eastAsia="en-GB"/>
        </w:rPr>
        <w:t xml:space="preserve"> </w:t>
      </w:r>
      <w:r w:rsidRPr="00AA0EA1">
        <w:rPr>
          <w:rFonts w:ascii="Verdana" w:eastAsia="Verdana" w:hAnsi="Verdana" w:cs="Arial"/>
          <w:bCs/>
          <w:iCs/>
          <w:lang w:val="cy-GB" w:eastAsia="en-GB"/>
        </w:rPr>
        <w:t xml:space="preserve">cynllunio ariannol tymor canolig. </w:t>
      </w:r>
    </w:p>
    <w:p w14:paraId="066CDBA3" w14:textId="77777777" w:rsidR="00013A24" w:rsidRPr="00AA0EA1" w:rsidRDefault="00013A24" w:rsidP="00013A24">
      <w:pPr>
        <w:spacing w:after="0" w:line="240" w:lineRule="auto"/>
        <w:ind w:left="709"/>
        <w:jc w:val="both"/>
        <w:rPr>
          <w:rFonts w:ascii="Verdana" w:eastAsia="Times New Roman" w:hAnsi="Verdana" w:cs="Times New Roman"/>
          <w:bCs/>
          <w:lang w:val="cy-GB" w:eastAsia="en-GB"/>
        </w:rPr>
      </w:pPr>
    </w:p>
    <w:p w14:paraId="1932AD4C" w14:textId="77777777" w:rsidR="00013A24" w:rsidRPr="00AA0EA1" w:rsidRDefault="004C0F17" w:rsidP="008A216A">
      <w:pPr>
        <w:keepNext/>
        <w:numPr>
          <w:ilvl w:val="0"/>
          <w:numId w:val="27"/>
        </w:numPr>
        <w:spacing w:before="120" w:after="0" w:line="240" w:lineRule="auto"/>
        <w:ind w:left="709" w:hanging="709"/>
        <w:jc w:val="both"/>
        <w:outlineLvl w:val="0"/>
        <w:rPr>
          <w:rFonts w:ascii="Verdana" w:eastAsia="Times New Roman" w:hAnsi="Verdana" w:cs="Arial"/>
          <w:color w:val="000000"/>
          <w:lang w:val="cy-GB"/>
        </w:rPr>
      </w:pPr>
      <w:r w:rsidRPr="00AA0EA1">
        <w:rPr>
          <w:rFonts w:ascii="Verdana" w:eastAsia="Verdana" w:hAnsi="Verdana" w:cs="Arial"/>
          <w:b/>
          <w:bCs/>
          <w:color w:val="000000"/>
          <w:lang w:val="cy-GB"/>
        </w:rPr>
        <w:t>Diffiniadau</w:t>
      </w:r>
    </w:p>
    <w:p w14:paraId="482EEF1C" w14:textId="77777777" w:rsidR="00013A24" w:rsidRPr="00AA0EA1" w:rsidRDefault="00013A24" w:rsidP="00013A24">
      <w:pPr>
        <w:keepNext/>
        <w:spacing w:after="0" w:line="240" w:lineRule="auto"/>
        <w:ind w:left="709"/>
        <w:jc w:val="both"/>
        <w:outlineLvl w:val="0"/>
        <w:rPr>
          <w:rFonts w:ascii="Verdana" w:eastAsia="Times New Roman" w:hAnsi="Verdana" w:cs="Arial"/>
          <w:color w:val="000000"/>
          <w:lang w:val="cy-GB"/>
        </w:rPr>
      </w:pPr>
    </w:p>
    <w:p w14:paraId="4B97EF58" w14:textId="384AD329" w:rsidR="00013A24" w:rsidRPr="00AA0EA1" w:rsidRDefault="004C0F17" w:rsidP="008A216A">
      <w:pPr>
        <w:numPr>
          <w:ilvl w:val="1"/>
          <w:numId w:val="27"/>
        </w:numPr>
        <w:spacing w:after="0" w:line="240" w:lineRule="auto"/>
        <w:ind w:left="709" w:hanging="709"/>
        <w:jc w:val="both"/>
        <w:rPr>
          <w:rFonts w:ascii="Verdana" w:eastAsia="Times New Roman" w:hAnsi="Verdana" w:cs="Arial"/>
          <w:bCs/>
          <w:iCs/>
          <w:lang w:val="cy-GB" w:eastAsia="en-GB"/>
        </w:rPr>
      </w:pPr>
      <w:r w:rsidRPr="00AA0EA1">
        <w:rPr>
          <w:rFonts w:ascii="Verdana" w:eastAsia="Verdana" w:hAnsi="Verdana" w:cs="Arial"/>
          <w:bCs/>
          <w:iCs/>
          <w:lang w:val="cy-GB" w:eastAsia="en-GB"/>
        </w:rPr>
        <w:t>Mae cronfeydd wrth gefn a balansau</w:t>
      </w:r>
      <w:r w:rsidR="00A945E9" w:rsidRPr="00AA0EA1">
        <w:rPr>
          <w:rFonts w:ascii="Verdana" w:eastAsia="Verdana" w:hAnsi="Verdana" w:cs="Arial"/>
          <w:bCs/>
          <w:iCs/>
          <w:lang w:val="cy-GB" w:eastAsia="en-GB"/>
        </w:rPr>
        <w:t>’</w:t>
      </w:r>
      <w:r w:rsidRPr="00AA0EA1">
        <w:rPr>
          <w:rFonts w:ascii="Verdana" w:eastAsia="Verdana" w:hAnsi="Verdana" w:cs="Arial"/>
          <w:bCs/>
          <w:iCs/>
          <w:lang w:val="cy-GB" w:eastAsia="en-GB"/>
        </w:rPr>
        <w:t xml:space="preserve">n wahanol i ddarpariaethau o safbwynt cyfrifyddu. Yn achos cronfeydd wrth gefn y gellir eu defnyddio (yn hytrach na chronfeydd wrth gefn na ellir eu defnyddio) a darpariaethau, dylai'r ddau swm a gynrychiolir ar y fantolen gael eu cyfateb â balansau arian parod </w:t>
      </w:r>
      <w:r w:rsidR="005653DF" w:rsidRPr="00AA0EA1">
        <w:rPr>
          <w:rFonts w:ascii="Verdana" w:eastAsia="Verdana" w:hAnsi="Verdana" w:cs="Arial"/>
          <w:bCs/>
          <w:iCs/>
          <w:lang w:val="cy-GB" w:eastAsia="en-GB"/>
        </w:rPr>
        <w:t>materol</w:t>
      </w:r>
      <w:r w:rsidRPr="00AA0EA1">
        <w:rPr>
          <w:rFonts w:ascii="Verdana" w:eastAsia="Verdana" w:hAnsi="Verdana" w:cs="Arial"/>
          <w:bCs/>
          <w:iCs/>
          <w:lang w:val="cy-GB" w:eastAsia="en-GB"/>
        </w:rPr>
        <w:t xml:space="preserve">, oni bai bod benthyca mewnol wedi digwydd. </w:t>
      </w:r>
    </w:p>
    <w:p w14:paraId="1EC5EB92" w14:textId="77777777" w:rsidR="00013A24" w:rsidRPr="00AA0EA1" w:rsidRDefault="00013A24" w:rsidP="00013A24">
      <w:pPr>
        <w:spacing w:after="0" w:line="240" w:lineRule="auto"/>
        <w:ind w:left="709"/>
        <w:jc w:val="both"/>
        <w:rPr>
          <w:rFonts w:ascii="Verdana" w:eastAsia="Times New Roman" w:hAnsi="Verdana" w:cs="Arial"/>
          <w:bCs/>
          <w:iCs/>
          <w:lang w:val="cy-GB" w:eastAsia="en-GB"/>
        </w:rPr>
      </w:pPr>
    </w:p>
    <w:p w14:paraId="29EB0965" w14:textId="58D43E69" w:rsidR="00013A24" w:rsidRPr="00AA0EA1" w:rsidRDefault="004C0F17" w:rsidP="008A216A">
      <w:pPr>
        <w:numPr>
          <w:ilvl w:val="1"/>
          <w:numId w:val="27"/>
        </w:numPr>
        <w:spacing w:after="0" w:line="240" w:lineRule="auto"/>
        <w:ind w:left="709" w:hanging="709"/>
        <w:jc w:val="both"/>
        <w:rPr>
          <w:rFonts w:ascii="Verdana" w:eastAsia="Times New Roman" w:hAnsi="Verdana" w:cs="Arial"/>
          <w:iCs/>
          <w:lang w:val="cy-GB" w:eastAsia="en-GB"/>
        </w:rPr>
      </w:pPr>
      <w:r w:rsidRPr="00AA0EA1">
        <w:rPr>
          <w:rFonts w:ascii="Verdana" w:eastAsia="Verdana" w:hAnsi="Verdana" w:cs="Arial"/>
          <w:b/>
          <w:bCs/>
          <w:iCs/>
          <w:lang w:val="cy-GB" w:eastAsia="en-GB"/>
        </w:rPr>
        <w:t xml:space="preserve">Cronfeydd wrth gefn y gellir eu defnyddio </w:t>
      </w:r>
      <w:r w:rsidRPr="00AA0EA1">
        <w:rPr>
          <w:rFonts w:ascii="Verdana" w:eastAsia="Verdana" w:hAnsi="Verdana" w:cs="Arial"/>
          <w:iCs/>
          <w:lang w:val="cy-GB" w:eastAsia="en-GB"/>
        </w:rPr>
        <w:t xml:space="preserve">– balansau sy'n cael eu dal yn gyffredinol at dri diben penodol ac sydd wedi'u categoreiddio fel cronfeydd </w:t>
      </w:r>
      <w:r w:rsidR="008E0980" w:rsidRPr="00AA0EA1">
        <w:rPr>
          <w:rFonts w:ascii="Verdana" w:eastAsia="Verdana" w:hAnsi="Verdana" w:cs="Arial"/>
          <w:iCs/>
          <w:lang w:val="cy-GB" w:eastAsia="en-GB"/>
        </w:rPr>
        <w:t xml:space="preserve">wrth gefn </w:t>
      </w:r>
      <w:r w:rsidR="002451F2" w:rsidRPr="00AA0EA1">
        <w:rPr>
          <w:rFonts w:ascii="Verdana" w:eastAsia="Verdana" w:hAnsi="Verdana" w:cs="Arial"/>
          <w:iCs/>
          <w:lang w:val="cy-GB" w:eastAsia="en-GB"/>
        </w:rPr>
        <w:t xml:space="preserve">cyffredinol </w:t>
      </w:r>
      <w:r w:rsidRPr="00AA0EA1">
        <w:rPr>
          <w:rFonts w:ascii="Verdana" w:eastAsia="Verdana" w:hAnsi="Verdana" w:cs="Arial"/>
          <w:iCs/>
          <w:lang w:val="cy-GB" w:eastAsia="en-GB"/>
        </w:rPr>
        <w:t xml:space="preserve">neu gronfeydd wrth gefn </w:t>
      </w:r>
      <w:r w:rsidR="005653DF" w:rsidRPr="00AA0EA1">
        <w:rPr>
          <w:rFonts w:ascii="Verdana" w:eastAsia="Verdana" w:hAnsi="Verdana" w:cs="Arial"/>
          <w:iCs/>
          <w:lang w:val="cy-GB" w:eastAsia="en-GB"/>
        </w:rPr>
        <w:t>wedi’u</w:t>
      </w:r>
      <w:r w:rsidRPr="00AA0EA1">
        <w:rPr>
          <w:rFonts w:ascii="Verdana" w:eastAsia="Verdana" w:hAnsi="Verdana" w:cs="Arial"/>
          <w:iCs/>
          <w:lang w:val="cy-GB" w:eastAsia="en-GB"/>
        </w:rPr>
        <w:t xml:space="preserve"> </w:t>
      </w:r>
      <w:r w:rsidR="005653DF" w:rsidRPr="00AA0EA1">
        <w:rPr>
          <w:rFonts w:ascii="Verdana" w:eastAsia="Verdana" w:hAnsi="Verdana" w:cs="Arial"/>
          <w:iCs/>
          <w:lang w:val="cy-GB" w:eastAsia="en-GB"/>
        </w:rPr>
        <w:t>c</w:t>
      </w:r>
      <w:r w:rsidRPr="00AA0EA1">
        <w:rPr>
          <w:rFonts w:ascii="Verdana" w:eastAsia="Verdana" w:hAnsi="Verdana" w:cs="Arial"/>
          <w:iCs/>
          <w:lang w:val="cy-GB" w:eastAsia="en-GB"/>
        </w:rPr>
        <w:t>lustnod</w:t>
      </w:r>
      <w:r w:rsidR="005653DF" w:rsidRPr="00AA0EA1">
        <w:rPr>
          <w:rFonts w:ascii="Verdana" w:eastAsia="Verdana" w:hAnsi="Verdana" w:cs="Arial"/>
          <w:iCs/>
          <w:lang w:val="cy-GB" w:eastAsia="en-GB"/>
        </w:rPr>
        <w:t>i</w:t>
      </w:r>
      <w:r w:rsidRPr="00AA0EA1">
        <w:rPr>
          <w:rFonts w:ascii="Verdana" w:eastAsia="Verdana" w:hAnsi="Verdana" w:cs="Arial"/>
          <w:iCs/>
          <w:lang w:val="cy-GB" w:eastAsia="en-GB"/>
        </w:rPr>
        <w:t>:</w:t>
      </w:r>
    </w:p>
    <w:p w14:paraId="38D43ADD" w14:textId="2D584D64" w:rsidR="00013A24" w:rsidRPr="00AA0EA1" w:rsidRDefault="004C0F17" w:rsidP="008A216A">
      <w:pPr>
        <w:numPr>
          <w:ilvl w:val="0"/>
          <w:numId w:val="28"/>
        </w:numPr>
        <w:spacing w:after="0" w:line="240" w:lineRule="auto"/>
        <w:ind w:left="1418" w:hanging="425"/>
        <w:jc w:val="both"/>
        <w:rPr>
          <w:rFonts w:ascii="Verdana" w:eastAsia="Times New Roman" w:hAnsi="Verdana" w:cs="Arial"/>
          <w:bCs/>
          <w:iCs/>
          <w:lang w:val="cy-GB" w:eastAsia="en-GB"/>
        </w:rPr>
      </w:pPr>
      <w:r w:rsidRPr="00AA0EA1">
        <w:rPr>
          <w:rFonts w:ascii="Verdana" w:eastAsia="Verdana" w:hAnsi="Verdana" w:cs="Arial"/>
          <w:bCs/>
          <w:iCs/>
          <w:lang w:val="cy-GB" w:eastAsia="en-GB"/>
        </w:rPr>
        <w:t>Balans gwe</w:t>
      </w:r>
      <w:r w:rsidR="00A945E9" w:rsidRPr="00AA0EA1">
        <w:rPr>
          <w:rFonts w:ascii="Verdana" w:eastAsia="Verdana" w:hAnsi="Verdana" w:cs="Arial"/>
          <w:bCs/>
          <w:iCs/>
          <w:lang w:val="cy-GB" w:eastAsia="en-GB"/>
        </w:rPr>
        <w:t>ithio</w:t>
      </w:r>
      <w:r w:rsidRPr="00AA0EA1">
        <w:rPr>
          <w:rFonts w:ascii="Verdana" w:eastAsia="Verdana" w:hAnsi="Verdana" w:cs="Arial"/>
          <w:bCs/>
          <w:iCs/>
          <w:lang w:val="cy-GB" w:eastAsia="en-GB"/>
        </w:rPr>
        <w:t xml:space="preserve"> i helpu i leddfu effaith llif</w:t>
      </w:r>
      <w:r w:rsidR="00A945E9" w:rsidRPr="00AA0EA1">
        <w:rPr>
          <w:rFonts w:ascii="Verdana" w:eastAsia="Verdana" w:hAnsi="Verdana" w:cs="Arial"/>
          <w:bCs/>
          <w:iCs/>
          <w:lang w:val="cy-GB" w:eastAsia="en-GB"/>
        </w:rPr>
        <w:t>oedd</w:t>
      </w:r>
      <w:r w:rsidRPr="00AA0EA1">
        <w:rPr>
          <w:rFonts w:ascii="Verdana" w:eastAsia="Verdana" w:hAnsi="Verdana" w:cs="Arial"/>
          <w:bCs/>
          <w:iCs/>
          <w:lang w:val="cy-GB" w:eastAsia="en-GB"/>
        </w:rPr>
        <w:t xml:space="preserve"> arian anghyson – cronfeydd </w:t>
      </w:r>
      <w:r w:rsidR="002451F2" w:rsidRPr="00AA0EA1">
        <w:rPr>
          <w:rFonts w:ascii="Verdana" w:eastAsia="Verdana" w:hAnsi="Verdana" w:cs="Arial"/>
          <w:bCs/>
          <w:iCs/>
          <w:lang w:val="cy-GB" w:eastAsia="en-GB"/>
        </w:rPr>
        <w:t xml:space="preserve">cyffredinol </w:t>
      </w:r>
      <w:r w:rsidRPr="00AA0EA1">
        <w:rPr>
          <w:rFonts w:ascii="Verdana" w:eastAsia="Verdana" w:hAnsi="Verdana" w:cs="Arial"/>
          <w:bCs/>
          <w:iCs/>
          <w:lang w:val="cy-GB" w:eastAsia="en-GB"/>
        </w:rPr>
        <w:t>wrth gefn;</w:t>
      </w:r>
    </w:p>
    <w:p w14:paraId="40E2FB97" w14:textId="20BC571A" w:rsidR="00013A24" w:rsidRPr="00AA0EA1" w:rsidRDefault="004C0F17" w:rsidP="008A216A">
      <w:pPr>
        <w:numPr>
          <w:ilvl w:val="0"/>
          <w:numId w:val="28"/>
        </w:numPr>
        <w:spacing w:after="0" w:line="240" w:lineRule="auto"/>
        <w:ind w:left="1418" w:hanging="425"/>
        <w:jc w:val="both"/>
        <w:rPr>
          <w:rFonts w:ascii="Verdana" w:eastAsia="Times New Roman" w:hAnsi="Verdana" w:cs="Arial"/>
          <w:bCs/>
          <w:iCs/>
          <w:lang w:val="cy-GB" w:eastAsia="en-GB"/>
        </w:rPr>
      </w:pPr>
      <w:r w:rsidRPr="00AA0EA1">
        <w:rPr>
          <w:rFonts w:ascii="Verdana" w:eastAsia="Verdana" w:hAnsi="Verdana" w:cs="Arial"/>
          <w:bCs/>
          <w:iCs/>
          <w:lang w:val="cy-GB" w:eastAsia="en-GB"/>
        </w:rPr>
        <w:t xml:space="preserve">Arian wrth gefn i ddelio â digwyddiadau annisgwyl – cronfeydd </w:t>
      </w:r>
      <w:r w:rsidR="002451F2" w:rsidRPr="00AA0EA1">
        <w:rPr>
          <w:rFonts w:ascii="Verdana" w:eastAsia="Verdana" w:hAnsi="Verdana" w:cs="Arial"/>
          <w:bCs/>
          <w:iCs/>
          <w:lang w:val="cy-GB" w:eastAsia="en-GB"/>
        </w:rPr>
        <w:t xml:space="preserve">cyffredinol </w:t>
      </w:r>
      <w:r w:rsidRPr="00AA0EA1">
        <w:rPr>
          <w:rFonts w:ascii="Verdana" w:eastAsia="Verdana" w:hAnsi="Verdana" w:cs="Arial"/>
          <w:bCs/>
          <w:iCs/>
          <w:lang w:val="cy-GB" w:eastAsia="en-GB"/>
        </w:rPr>
        <w:t>wrth gefn;</w:t>
      </w:r>
    </w:p>
    <w:p w14:paraId="5EDA9862" w14:textId="543E69FB" w:rsidR="00013A24" w:rsidRPr="00AA0EA1" w:rsidRDefault="004C0F17" w:rsidP="008A216A">
      <w:pPr>
        <w:numPr>
          <w:ilvl w:val="0"/>
          <w:numId w:val="28"/>
        </w:numPr>
        <w:spacing w:after="0" w:line="240" w:lineRule="auto"/>
        <w:ind w:left="1418" w:hanging="425"/>
        <w:jc w:val="both"/>
        <w:rPr>
          <w:rFonts w:ascii="Verdana" w:eastAsia="Times New Roman" w:hAnsi="Verdana" w:cs="Arial"/>
          <w:bCs/>
          <w:iCs/>
          <w:lang w:val="cy-GB" w:eastAsia="en-GB"/>
        </w:rPr>
      </w:pPr>
      <w:r w:rsidRPr="00AA0EA1">
        <w:rPr>
          <w:rFonts w:ascii="Verdana" w:eastAsia="Verdana" w:hAnsi="Verdana" w:cs="Arial"/>
          <w:bCs/>
          <w:iCs/>
          <w:lang w:val="cy-GB" w:eastAsia="en-GB"/>
        </w:rPr>
        <w:t xml:space="preserve">Ffordd o gronni arian i </w:t>
      </w:r>
      <w:r w:rsidR="0097354E" w:rsidRPr="00AA0EA1">
        <w:rPr>
          <w:rFonts w:ascii="Verdana" w:eastAsia="Verdana" w:hAnsi="Verdana" w:cs="Arial"/>
          <w:bCs/>
          <w:iCs/>
          <w:lang w:val="cy-GB" w:eastAsia="en-GB"/>
        </w:rPr>
        <w:t>ddiwallu</w:t>
      </w:r>
      <w:r w:rsidRPr="00AA0EA1">
        <w:rPr>
          <w:rFonts w:ascii="Verdana" w:eastAsia="Verdana" w:hAnsi="Verdana" w:cs="Arial"/>
          <w:bCs/>
          <w:iCs/>
          <w:lang w:val="cy-GB" w:eastAsia="en-GB"/>
        </w:rPr>
        <w:t xml:space="preserve"> gofynion hysbys neu a ragwelir – cronfeydd wrth gefn wedi'u clustnodi.</w:t>
      </w:r>
    </w:p>
    <w:p w14:paraId="0314E137" w14:textId="77777777" w:rsidR="00013A24" w:rsidRPr="00AA0EA1" w:rsidRDefault="00013A24" w:rsidP="00013A24">
      <w:pPr>
        <w:spacing w:after="0" w:line="240" w:lineRule="auto"/>
        <w:ind w:left="1418"/>
        <w:jc w:val="both"/>
        <w:rPr>
          <w:rFonts w:ascii="Verdana" w:eastAsia="Times New Roman" w:hAnsi="Verdana" w:cs="Arial"/>
          <w:bCs/>
          <w:iCs/>
          <w:lang w:val="cy-GB" w:eastAsia="en-GB"/>
        </w:rPr>
      </w:pPr>
    </w:p>
    <w:p w14:paraId="5310A6E3" w14:textId="73863FEA" w:rsidR="00013A24" w:rsidRPr="00AA0EA1" w:rsidRDefault="004C0F17" w:rsidP="008A216A">
      <w:pPr>
        <w:numPr>
          <w:ilvl w:val="1"/>
          <w:numId w:val="27"/>
        </w:numPr>
        <w:spacing w:after="0" w:line="240" w:lineRule="auto"/>
        <w:ind w:left="709" w:hanging="709"/>
        <w:jc w:val="both"/>
        <w:rPr>
          <w:rFonts w:ascii="Verdana" w:eastAsia="Times New Roman" w:hAnsi="Verdana" w:cs="Arial"/>
          <w:iCs/>
          <w:lang w:val="cy-GB" w:eastAsia="en-GB"/>
        </w:rPr>
      </w:pPr>
      <w:r w:rsidRPr="00AA0EA1">
        <w:rPr>
          <w:rFonts w:ascii="Verdana" w:eastAsia="Verdana" w:hAnsi="Verdana" w:cs="Arial"/>
          <w:b/>
          <w:bCs/>
          <w:iCs/>
          <w:lang w:val="cy-GB" w:eastAsia="en-GB"/>
        </w:rPr>
        <w:t>Cronfeydd Wrth Gefn wedi'u Clustnodi</w:t>
      </w:r>
      <w:r w:rsidRPr="00AA0EA1">
        <w:rPr>
          <w:rFonts w:ascii="Verdana" w:eastAsia="Verdana" w:hAnsi="Verdana" w:cs="Arial"/>
          <w:iCs/>
          <w:lang w:val="cy-GB" w:eastAsia="en-GB"/>
        </w:rPr>
        <w:t xml:space="preserve"> – mae'r rhain yn falansau</w:t>
      </w:r>
      <w:r w:rsidR="0097354E" w:rsidRPr="00AA0EA1">
        <w:rPr>
          <w:rFonts w:ascii="Verdana" w:eastAsia="Verdana" w:hAnsi="Verdana" w:cs="Arial"/>
          <w:iCs/>
          <w:lang w:val="cy-GB" w:eastAsia="en-GB"/>
        </w:rPr>
        <w:t xml:space="preserve"> sy’n cael eu cadw</w:t>
      </w:r>
      <w:r w:rsidRPr="00AA0EA1">
        <w:rPr>
          <w:rFonts w:ascii="Verdana" w:eastAsia="Verdana" w:hAnsi="Verdana" w:cs="Arial"/>
          <w:iCs/>
          <w:lang w:val="cy-GB" w:eastAsia="en-GB"/>
        </w:rPr>
        <w:t xml:space="preserve"> ar gyfer mentrau a phwrpasau penodol.</w:t>
      </w:r>
    </w:p>
    <w:p w14:paraId="40DF3D3E" w14:textId="77777777" w:rsidR="00013A24" w:rsidRPr="00AA0EA1" w:rsidRDefault="00013A24" w:rsidP="00013A24">
      <w:pPr>
        <w:spacing w:after="0" w:line="240" w:lineRule="auto"/>
        <w:ind w:left="709"/>
        <w:jc w:val="both"/>
        <w:rPr>
          <w:rFonts w:ascii="Verdana" w:eastAsia="Times New Roman" w:hAnsi="Verdana" w:cs="Arial"/>
          <w:iCs/>
          <w:lang w:val="cy-GB" w:eastAsia="en-GB"/>
        </w:rPr>
      </w:pPr>
    </w:p>
    <w:p w14:paraId="4F3D37C8" w14:textId="582E2DAF" w:rsidR="00013A24" w:rsidRPr="00AA0EA1" w:rsidRDefault="004C0F17" w:rsidP="008A216A">
      <w:pPr>
        <w:numPr>
          <w:ilvl w:val="1"/>
          <w:numId w:val="27"/>
        </w:numPr>
        <w:spacing w:after="0" w:line="240" w:lineRule="auto"/>
        <w:ind w:left="709" w:hanging="709"/>
        <w:jc w:val="both"/>
        <w:rPr>
          <w:rFonts w:ascii="Verdana" w:eastAsia="Times New Roman" w:hAnsi="Verdana" w:cs="Arial"/>
          <w:iCs/>
          <w:lang w:val="cy-GB" w:eastAsia="en-GB"/>
        </w:rPr>
      </w:pPr>
      <w:r w:rsidRPr="00AA0EA1">
        <w:rPr>
          <w:rFonts w:ascii="Verdana" w:eastAsia="Verdana" w:hAnsi="Verdana" w:cs="Arial"/>
          <w:b/>
          <w:bCs/>
          <w:iCs/>
          <w:lang w:val="cy-GB" w:eastAsia="en-GB"/>
        </w:rPr>
        <w:t xml:space="preserve">Cronfeydd Wrth Gefn wedi'u Diogelu - </w:t>
      </w:r>
      <w:r w:rsidRPr="00AA0EA1">
        <w:rPr>
          <w:rFonts w:ascii="Verdana" w:eastAsia="Verdana" w:hAnsi="Verdana" w:cs="Arial"/>
          <w:iCs/>
          <w:lang w:val="cy-GB" w:eastAsia="en-GB"/>
        </w:rPr>
        <w:t xml:space="preserve">mae'r rhain yn falansau sy'n cael eu </w:t>
      </w:r>
      <w:r w:rsidR="00555744" w:rsidRPr="00AA0EA1">
        <w:rPr>
          <w:rFonts w:ascii="Verdana" w:eastAsia="Verdana" w:hAnsi="Verdana" w:cs="Arial"/>
          <w:iCs/>
          <w:lang w:val="cy-GB" w:eastAsia="en-GB"/>
        </w:rPr>
        <w:t>cadw</w:t>
      </w:r>
      <w:r w:rsidRPr="00AA0EA1">
        <w:rPr>
          <w:rFonts w:ascii="Verdana" w:eastAsia="Verdana" w:hAnsi="Verdana" w:cs="Arial"/>
          <w:iCs/>
          <w:lang w:val="cy-GB" w:eastAsia="en-GB"/>
        </w:rPr>
        <w:t xml:space="preserve"> gan y Comisiynydd ar ran trydydd partïon ac felly ni ellir eu defnyddio heb gyfarwyddyd penodol.</w:t>
      </w:r>
    </w:p>
    <w:p w14:paraId="6D552BE2" w14:textId="77777777" w:rsidR="0097354E" w:rsidRPr="00AA0EA1" w:rsidRDefault="0097354E" w:rsidP="0097354E">
      <w:pPr>
        <w:spacing w:after="0" w:line="240" w:lineRule="auto"/>
        <w:jc w:val="both"/>
        <w:rPr>
          <w:rFonts w:ascii="Verdana" w:eastAsia="Times New Roman" w:hAnsi="Verdana" w:cs="Arial"/>
          <w:iCs/>
          <w:lang w:val="cy-GB" w:eastAsia="en-GB"/>
        </w:rPr>
      </w:pPr>
    </w:p>
    <w:p w14:paraId="7A91DFB3" w14:textId="2D3E08E9" w:rsidR="00013A24" w:rsidRPr="00AA0EA1" w:rsidRDefault="004C0F17" w:rsidP="008A216A">
      <w:pPr>
        <w:numPr>
          <w:ilvl w:val="1"/>
          <w:numId w:val="27"/>
        </w:numPr>
        <w:spacing w:after="0" w:line="240" w:lineRule="auto"/>
        <w:ind w:left="709" w:hanging="709"/>
        <w:jc w:val="both"/>
        <w:rPr>
          <w:rFonts w:ascii="Verdana" w:eastAsia="Times New Roman" w:hAnsi="Verdana" w:cs="Arial"/>
          <w:iCs/>
          <w:lang w:val="cy-GB" w:eastAsia="en-GB"/>
        </w:rPr>
      </w:pPr>
      <w:r w:rsidRPr="00AA0EA1">
        <w:rPr>
          <w:rFonts w:ascii="Verdana" w:eastAsia="Verdana" w:hAnsi="Verdana" w:cs="Arial"/>
          <w:b/>
          <w:bCs/>
          <w:iCs/>
          <w:lang w:val="cy-GB" w:eastAsia="en-GB"/>
        </w:rPr>
        <w:t xml:space="preserve">Cronfeydd Wrth Gefn na ellir eu Defnyddio </w:t>
      </w:r>
      <w:r w:rsidRPr="00AA0EA1">
        <w:rPr>
          <w:rFonts w:ascii="Verdana" w:eastAsia="Verdana" w:hAnsi="Verdana" w:cs="Arial"/>
          <w:iCs/>
          <w:lang w:val="cy-GB" w:eastAsia="en-GB"/>
        </w:rPr>
        <w:t xml:space="preserve">- nid oes ganddynt falansau </w:t>
      </w:r>
      <w:r w:rsidR="00EB07CF" w:rsidRPr="00AA0EA1">
        <w:rPr>
          <w:rFonts w:ascii="Verdana" w:eastAsia="Verdana" w:hAnsi="Verdana" w:cs="Arial"/>
          <w:iCs/>
          <w:lang w:val="cy-GB" w:eastAsia="en-GB"/>
        </w:rPr>
        <w:t xml:space="preserve">cyfwerth ag </w:t>
      </w:r>
      <w:r w:rsidRPr="00AA0EA1">
        <w:rPr>
          <w:rFonts w:ascii="Verdana" w:eastAsia="Verdana" w:hAnsi="Verdana" w:cs="Arial"/>
          <w:iCs/>
          <w:lang w:val="cy-GB" w:eastAsia="en-GB"/>
        </w:rPr>
        <w:t>arian a</w:t>
      </w:r>
      <w:r w:rsidR="00EB07CF" w:rsidRPr="00AA0EA1">
        <w:rPr>
          <w:rFonts w:ascii="Verdana" w:eastAsia="Verdana" w:hAnsi="Verdana" w:cs="Arial"/>
          <w:iCs/>
          <w:lang w:val="cy-GB" w:eastAsia="en-GB"/>
        </w:rPr>
        <w:t>c fe’u cedwir</w:t>
      </w:r>
      <w:r w:rsidRPr="00AA0EA1">
        <w:rPr>
          <w:rFonts w:ascii="Verdana" w:eastAsia="Verdana" w:hAnsi="Verdana" w:cs="Arial"/>
          <w:iCs/>
          <w:lang w:val="cy-GB" w:eastAsia="en-GB"/>
        </w:rPr>
        <w:t xml:space="preserve"> at ddibenion cyfrifo.</w:t>
      </w:r>
    </w:p>
    <w:p w14:paraId="493FD362" w14:textId="77777777" w:rsidR="00013A24" w:rsidRPr="00AA0EA1" w:rsidRDefault="00013A24" w:rsidP="00013A24">
      <w:pPr>
        <w:spacing w:after="0" w:line="240" w:lineRule="auto"/>
        <w:ind w:left="709"/>
        <w:jc w:val="both"/>
        <w:rPr>
          <w:rFonts w:ascii="Verdana" w:eastAsia="Times New Roman" w:hAnsi="Verdana" w:cs="Arial"/>
          <w:iCs/>
          <w:lang w:val="cy-GB" w:eastAsia="en-GB"/>
        </w:rPr>
      </w:pPr>
    </w:p>
    <w:p w14:paraId="309D2C19" w14:textId="77777777" w:rsidR="00013A24" w:rsidRPr="00AA0EA1" w:rsidRDefault="004C0F17" w:rsidP="008A216A">
      <w:pPr>
        <w:numPr>
          <w:ilvl w:val="1"/>
          <w:numId w:val="27"/>
        </w:numPr>
        <w:spacing w:after="0" w:line="240" w:lineRule="auto"/>
        <w:ind w:left="709" w:hanging="709"/>
        <w:jc w:val="both"/>
        <w:rPr>
          <w:rFonts w:ascii="Verdana" w:eastAsia="Times New Roman" w:hAnsi="Verdana" w:cs="Arial"/>
          <w:bCs/>
          <w:iCs/>
          <w:lang w:val="cy-GB" w:eastAsia="en-GB"/>
        </w:rPr>
      </w:pPr>
      <w:r w:rsidRPr="00AA0EA1">
        <w:rPr>
          <w:rFonts w:ascii="Verdana" w:eastAsia="Verdana" w:hAnsi="Verdana" w:cs="Arial"/>
          <w:b/>
          <w:bCs/>
          <w:iCs/>
          <w:lang w:val="cy-GB" w:eastAsia="en-GB"/>
        </w:rPr>
        <w:t>Darpariaethau</w:t>
      </w:r>
      <w:r w:rsidRPr="00AA0EA1">
        <w:rPr>
          <w:rFonts w:ascii="Verdana" w:eastAsia="Verdana" w:hAnsi="Verdana" w:cs="Arial"/>
          <w:iCs/>
          <w:lang w:val="cy-GB" w:eastAsia="en-GB"/>
        </w:rPr>
        <w:t xml:space="preserve"> – maent yn ofynnol ar gyfer unrhyw rwymedigaethau o ran amseriadau neu symiau ansicr a ysgwyddwyd. </w:t>
      </w:r>
    </w:p>
    <w:p w14:paraId="18B1783A" w14:textId="77777777" w:rsidR="00013A24" w:rsidRPr="00AA0EA1" w:rsidRDefault="00013A24" w:rsidP="00013A24">
      <w:pPr>
        <w:spacing w:after="0" w:line="240" w:lineRule="auto"/>
        <w:jc w:val="both"/>
        <w:rPr>
          <w:rFonts w:ascii="Verdana" w:eastAsia="Times New Roman" w:hAnsi="Verdana" w:cs="Arial"/>
          <w:bCs/>
          <w:iCs/>
          <w:lang w:val="cy-GB" w:eastAsia="en-GB"/>
        </w:rPr>
      </w:pPr>
    </w:p>
    <w:p w14:paraId="6B5E04F0" w14:textId="77777777" w:rsidR="00013A24" w:rsidRPr="00AA0EA1" w:rsidRDefault="004C0F17" w:rsidP="008A216A">
      <w:pPr>
        <w:keepNext/>
        <w:numPr>
          <w:ilvl w:val="0"/>
          <w:numId w:val="27"/>
        </w:numPr>
        <w:spacing w:before="120" w:after="0" w:line="240" w:lineRule="auto"/>
        <w:ind w:left="709" w:hanging="709"/>
        <w:jc w:val="both"/>
        <w:outlineLvl w:val="0"/>
        <w:rPr>
          <w:rFonts w:ascii="Verdana" w:eastAsia="Times New Roman" w:hAnsi="Verdana" w:cs="Arial"/>
          <w:color w:val="000000"/>
          <w:lang w:val="cy-GB"/>
        </w:rPr>
      </w:pPr>
      <w:r w:rsidRPr="00AA0EA1">
        <w:rPr>
          <w:rFonts w:ascii="Verdana" w:eastAsia="Verdana" w:hAnsi="Verdana" w:cs="Arial"/>
          <w:b/>
          <w:bCs/>
          <w:color w:val="000000"/>
          <w:lang w:val="cy-GB"/>
        </w:rPr>
        <w:t>Trefniadau Llywodraethu</w:t>
      </w:r>
    </w:p>
    <w:p w14:paraId="10F04A0D" w14:textId="77777777" w:rsidR="00013A24" w:rsidRPr="00AA0EA1" w:rsidRDefault="00013A24" w:rsidP="00013A24">
      <w:pPr>
        <w:spacing w:after="0" w:line="240" w:lineRule="auto"/>
        <w:ind w:left="792"/>
        <w:jc w:val="both"/>
        <w:rPr>
          <w:rFonts w:ascii="Verdana" w:eastAsia="Times New Roman" w:hAnsi="Verdana" w:cs="Arial"/>
          <w:iCs/>
          <w:lang w:val="cy-GB" w:eastAsia="en-GB"/>
        </w:rPr>
      </w:pPr>
    </w:p>
    <w:p w14:paraId="6D5586B3" w14:textId="65C02035" w:rsidR="00013A24" w:rsidRPr="00AA0EA1" w:rsidRDefault="00592F6F" w:rsidP="008A216A">
      <w:pPr>
        <w:numPr>
          <w:ilvl w:val="1"/>
          <w:numId w:val="27"/>
        </w:numPr>
        <w:spacing w:after="0" w:line="240" w:lineRule="auto"/>
        <w:ind w:hanging="792"/>
        <w:jc w:val="both"/>
        <w:rPr>
          <w:rFonts w:ascii="Verdana" w:eastAsia="Times New Roman" w:hAnsi="Verdana" w:cs="Arial"/>
          <w:iCs/>
          <w:lang w:val="cy-GB" w:eastAsia="en-GB"/>
        </w:rPr>
      </w:pPr>
      <w:r w:rsidRPr="00AA0EA1">
        <w:rPr>
          <w:rFonts w:ascii="Verdana" w:eastAsia="Verdana" w:hAnsi="Verdana" w:cs="Arial"/>
          <w:iCs/>
          <w:lang w:val="cy-GB" w:eastAsia="en-GB"/>
        </w:rPr>
        <w:t>Y</w:t>
      </w:r>
      <w:r w:rsidR="004C0F17" w:rsidRPr="00AA0EA1">
        <w:rPr>
          <w:rFonts w:ascii="Verdana" w:eastAsia="Verdana" w:hAnsi="Verdana" w:cs="Arial"/>
          <w:iCs/>
          <w:lang w:val="cy-GB" w:eastAsia="en-GB"/>
        </w:rPr>
        <w:t xml:space="preserve"> gofynion llywodraethu sylfaenol o ran cronfeydd wrth gefn a balansau</w:t>
      </w:r>
      <w:r w:rsidRPr="00AA0EA1">
        <w:rPr>
          <w:rFonts w:ascii="Verdana" w:eastAsia="Verdana" w:hAnsi="Verdana" w:cs="Arial"/>
          <w:iCs/>
          <w:lang w:val="cy-GB" w:eastAsia="en-GB"/>
        </w:rPr>
        <w:t xml:space="preserve"> yw</w:t>
      </w:r>
      <w:r w:rsidR="004C0F17" w:rsidRPr="00AA0EA1">
        <w:rPr>
          <w:rFonts w:ascii="Verdana" w:eastAsia="Verdana" w:hAnsi="Verdana" w:cs="Arial"/>
          <w:iCs/>
          <w:lang w:val="cy-GB" w:eastAsia="en-GB"/>
        </w:rPr>
        <w:t>:</w:t>
      </w:r>
    </w:p>
    <w:p w14:paraId="051D60CA" w14:textId="37433628" w:rsidR="00013A24" w:rsidRPr="00AA0EA1" w:rsidRDefault="004C0F17" w:rsidP="008A216A">
      <w:pPr>
        <w:numPr>
          <w:ilvl w:val="0"/>
          <w:numId w:val="28"/>
        </w:numPr>
        <w:spacing w:after="0" w:line="240" w:lineRule="auto"/>
        <w:jc w:val="both"/>
        <w:rPr>
          <w:rFonts w:ascii="Verdana" w:eastAsia="Times New Roman" w:hAnsi="Verdana" w:cs="Arial"/>
          <w:bCs/>
          <w:iCs/>
          <w:lang w:val="cy-GB" w:eastAsia="en-GB"/>
        </w:rPr>
      </w:pPr>
      <w:r w:rsidRPr="00AA0EA1">
        <w:rPr>
          <w:rFonts w:ascii="Verdana" w:eastAsia="Verdana" w:hAnsi="Verdana" w:cs="Arial"/>
          <w:bCs/>
          <w:iCs/>
          <w:lang w:val="cy-GB" w:eastAsia="en-GB"/>
        </w:rPr>
        <w:t xml:space="preserve">Mae gan y Comisiynydd strategaeth gadarn ar lefel a natur y cronfeydd wrth gefn a’r balansau </w:t>
      </w:r>
      <w:r w:rsidR="0021142C" w:rsidRPr="00AA0EA1">
        <w:rPr>
          <w:rFonts w:ascii="Verdana" w:eastAsia="Verdana" w:hAnsi="Verdana" w:cs="Arial"/>
          <w:bCs/>
          <w:iCs/>
          <w:lang w:val="cy-GB" w:eastAsia="en-GB"/>
        </w:rPr>
        <w:t xml:space="preserve">sy’n ofynnol </w:t>
      </w:r>
      <w:r w:rsidRPr="00AA0EA1">
        <w:rPr>
          <w:rFonts w:ascii="Verdana" w:eastAsia="Verdana" w:hAnsi="Verdana" w:cs="Arial"/>
          <w:bCs/>
          <w:iCs/>
          <w:lang w:val="cy-GB" w:eastAsia="en-GB"/>
        </w:rPr>
        <w:t xml:space="preserve">a </w:t>
      </w:r>
      <w:r w:rsidR="0021142C" w:rsidRPr="00AA0EA1">
        <w:rPr>
          <w:rFonts w:ascii="Verdana" w:eastAsia="Verdana" w:hAnsi="Verdana" w:cs="Arial"/>
          <w:bCs/>
          <w:iCs/>
          <w:lang w:val="cy-GB" w:eastAsia="en-GB"/>
        </w:rPr>
        <w:t>gaiff</w:t>
      </w:r>
      <w:r w:rsidRPr="00AA0EA1">
        <w:rPr>
          <w:rFonts w:ascii="Verdana" w:eastAsia="Verdana" w:hAnsi="Verdana" w:cs="Arial"/>
          <w:bCs/>
          <w:iCs/>
          <w:lang w:val="cy-GB" w:eastAsia="en-GB"/>
        </w:rPr>
        <w:t xml:space="preserve"> eu hystyried gan y Cyd-bwyllgor Archwilio;</w:t>
      </w:r>
    </w:p>
    <w:p w14:paraId="5316DE41" w14:textId="7A87FE04" w:rsidR="00013A24" w:rsidRPr="00AA0EA1" w:rsidRDefault="004C0F17" w:rsidP="008A216A">
      <w:pPr>
        <w:numPr>
          <w:ilvl w:val="0"/>
          <w:numId w:val="28"/>
        </w:numPr>
        <w:spacing w:after="0" w:line="240" w:lineRule="auto"/>
        <w:jc w:val="both"/>
        <w:rPr>
          <w:rFonts w:ascii="Verdana" w:eastAsia="Times New Roman" w:hAnsi="Verdana" w:cs="Arial"/>
          <w:bCs/>
          <w:iCs/>
          <w:lang w:val="cy-GB" w:eastAsia="en-GB"/>
        </w:rPr>
      </w:pPr>
      <w:r w:rsidRPr="00AA0EA1">
        <w:rPr>
          <w:rFonts w:ascii="Verdana" w:eastAsia="Verdana" w:hAnsi="Verdana" w:cs="Arial"/>
          <w:bCs/>
          <w:iCs/>
          <w:lang w:val="cy-GB" w:eastAsia="en-GB"/>
        </w:rPr>
        <w:t>D</w:t>
      </w:r>
      <w:r w:rsidR="00E25FDC" w:rsidRPr="00AA0EA1">
        <w:rPr>
          <w:rFonts w:ascii="Verdana" w:eastAsia="Verdana" w:hAnsi="Verdana" w:cs="Arial"/>
          <w:bCs/>
          <w:iCs/>
          <w:lang w:val="cy-GB" w:eastAsia="en-GB"/>
        </w:rPr>
        <w:t xml:space="preserve">ylai </w:t>
      </w:r>
      <w:r w:rsidRPr="00AA0EA1">
        <w:rPr>
          <w:rFonts w:ascii="Verdana" w:eastAsia="Verdana" w:hAnsi="Verdana" w:cs="Arial"/>
          <w:bCs/>
          <w:iCs/>
          <w:lang w:val="cy-GB" w:eastAsia="en-GB"/>
        </w:rPr>
        <w:t xml:space="preserve">lefelau gofynnol </w:t>
      </w:r>
      <w:r w:rsidR="00E25FDC" w:rsidRPr="00AA0EA1">
        <w:rPr>
          <w:rFonts w:ascii="Verdana" w:eastAsia="Verdana" w:hAnsi="Verdana" w:cs="Arial"/>
          <w:bCs/>
          <w:iCs/>
          <w:lang w:val="cy-GB" w:eastAsia="en-GB"/>
        </w:rPr>
        <w:t>y c</w:t>
      </w:r>
      <w:r w:rsidRPr="00AA0EA1">
        <w:rPr>
          <w:rFonts w:ascii="Verdana" w:eastAsia="Verdana" w:hAnsi="Verdana" w:cs="Arial"/>
          <w:bCs/>
          <w:iCs/>
          <w:lang w:val="cy-GB" w:eastAsia="en-GB"/>
        </w:rPr>
        <w:t>ronfeydd wrth gefn a</w:t>
      </w:r>
      <w:r w:rsidR="00F367AD" w:rsidRPr="00AA0EA1">
        <w:rPr>
          <w:rFonts w:ascii="Verdana" w:eastAsia="Verdana" w:hAnsi="Verdana" w:cs="Arial"/>
          <w:bCs/>
          <w:iCs/>
          <w:lang w:val="cy-GB" w:eastAsia="en-GB"/>
        </w:rPr>
        <w:t>’r</w:t>
      </w:r>
      <w:r w:rsidRPr="00AA0EA1">
        <w:rPr>
          <w:rFonts w:ascii="Verdana" w:eastAsia="Verdana" w:hAnsi="Verdana" w:cs="Arial"/>
          <w:bCs/>
          <w:iCs/>
          <w:lang w:val="cy-GB" w:eastAsia="en-GB"/>
        </w:rPr>
        <w:t xml:space="preserve"> balansau</w:t>
      </w:r>
      <w:r w:rsidR="00E25FDC" w:rsidRPr="00AA0EA1">
        <w:rPr>
          <w:rFonts w:ascii="Verdana" w:eastAsia="Verdana" w:hAnsi="Verdana" w:cs="Arial"/>
          <w:bCs/>
          <w:iCs/>
          <w:lang w:val="cy-GB" w:eastAsia="en-GB"/>
        </w:rPr>
        <w:t xml:space="preserve"> gael eu hadlewyrchu</w:t>
      </w:r>
      <w:r w:rsidRPr="00AA0EA1">
        <w:rPr>
          <w:rFonts w:ascii="Verdana" w:eastAsia="Verdana" w:hAnsi="Verdana" w:cs="Arial"/>
          <w:bCs/>
          <w:iCs/>
          <w:lang w:val="cy-GB" w:eastAsia="en-GB"/>
        </w:rPr>
        <w:t xml:space="preserve"> yn y gyllideb flynyddol a'r Cynllun Ariannol Tymor Canolig (CATC);</w:t>
      </w:r>
    </w:p>
    <w:p w14:paraId="2F593849" w14:textId="77777777" w:rsidR="00013A24" w:rsidRPr="00AA0EA1" w:rsidRDefault="004C0F17" w:rsidP="008A216A">
      <w:pPr>
        <w:numPr>
          <w:ilvl w:val="0"/>
          <w:numId w:val="28"/>
        </w:numPr>
        <w:spacing w:after="0" w:line="240" w:lineRule="auto"/>
        <w:jc w:val="both"/>
        <w:rPr>
          <w:rFonts w:ascii="Verdana" w:eastAsia="Times New Roman" w:hAnsi="Verdana" w:cs="Arial"/>
          <w:bCs/>
          <w:iCs/>
          <w:lang w:val="cy-GB" w:eastAsia="en-GB"/>
        </w:rPr>
      </w:pPr>
      <w:r w:rsidRPr="00AA0EA1">
        <w:rPr>
          <w:rFonts w:ascii="Verdana" w:eastAsia="Verdana" w:hAnsi="Verdana" w:cs="Arial"/>
          <w:bCs/>
          <w:iCs/>
          <w:lang w:val="cy-GB" w:eastAsia="en-GB"/>
        </w:rPr>
        <w:t xml:space="preserve">Mae'r Comisiynydd yn monitro ac yn cynnal lefel y cronfeydd wrth gefn a’r balansau o fewn yr ystod a bennir gan ei bolisi cytunedig, wedi’i gynghori gan y </w:t>
      </w:r>
      <w:r w:rsidR="005653DF" w:rsidRPr="00AA0EA1">
        <w:rPr>
          <w:rFonts w:ascii="Verdana" w:eastAsia="Verdana" w:hAnsi="Verdana" w:cs="Arial"/>
          <w:bCs/>
          <w:iCs/>
          <w:lang w:val="cy-GB" w:eastAsia="en-GB"/>
        </w:rPr>
        <w:t>PSC</w:t>
      </w:r>
      <w:r w:rsidRPr="00AA0EA1">
        <w:rPr>
          <w:rFonts w:ascii="Verdana" w:eastAsia="Verdana" w:hAnsi="Verdana" w:cs="Arial"/>
          <w:bCs/>
          <w:iCs/>
          <w:lang w:val="cy-GB" w:eastAsia="en-GB"/>
        </w:rPr>
        <w:t xml:space="preserve"> a fydd yn sicrhau bod protocolau clir ar gyfer eu sefydlu a'u defnyddio;</w:t>
      </w:r>
    </w:p>
    <w:p w14:paraId="0CD105BD" w14:textId="2BB269D3" w:rsidR="00013A24" w:rsidRPr="00AA0EA1" w:rsidRDefault="004C0F17" w:rsidP="008A216A">
      <w:pPr>
        <w:numPr>
          <w:ilvl w:val="0"/>
          <w:numId w:val="28"/>
        </w:numPr>
        <w:spacing w:after="0" w:line="240" w:lineRule="auto"/>
        <w:jc w:val="both"/>
        <w:rPr>
          <w:rFonts w:ascii="Verdana" w:eastAsia="Times New Roman" w:hAnsi="Verdana" w:cs="Arial"/>
          <w:bCs/>
          <w:iCs/>
          <w:lang w:val="cy-GB" w:eastAsia="en-GB"/>
        </w:rPr>
      </w:pPr>
      <w:r w:rsidRPr="00AA0EA1">
        <w:rPr>
          <w:rFonts w:ascii="Verdana" w:eastAsia="Verdana" w:hAnsi="Verdana" w:cs="Arial"/>
          <w:bCs/>
          <w:iCs/>
          <w:lang w:val="cy-GB" w:eastAsia="en-GB"/>
        </w:rPr>
        <w:t xml:space="preserve">Mae'r Comisiynydd yn cadw cronfeydd wrth gefn </w:t>
      </w:r>
      <w:r w:rsidR="00D4335B" w:rsidRPr="00AA0EA1">
        <w:rPr>
          <w:rFonts w:ascii="Verdana" w:eastAsia="Verdana" w:hAnsi="Verdana" w:cs="Arial"/>
          <w:bCs/>
          <w:iCs/>
          <w:lang w:val="cy-GB" w:eastAsia="en-GB"/>
        </w:rPr>
        <w:t xml:space="preserve">digonol </w:t>
      </w:r>
      <w:r w:rsidRPr="00AA0EA1">
        <w:rPr>
          <w:rFonts w:ascii="Verdana" w:eastAsia="Verdana" w:hAnsi="Verdana" w:cs="Arial"/>
          <w:bCs/>
          <w:iCs/>
          <w:lang w:val="cy-GB" w:eastAsia="en-GB"/>
        </w:rPr>
        <w:t xml:space="preserve">fel bod pwysau </w:t>
      </w:r>
      <w:r w:rsidR="00F367AD" w:rsidRPr="00AA0EA1">
        <w:rPr>
          <w:rFonts w:ascii="Verdana" w:eastAsia="Verdana" w:hAnsi="Verdana" w:cs="Arial"/>
          <w:bCs/>
          <w:iCs/>
          <w:lang w:val="cy-GB" w:eastAsia="en-GB"/>
        </w:rPr>
        <w:t xml:space="preserve">galw </w:t>
      </w:r>
      <w:r w:rsidRPr="00AA0EA1">
        <w:rPr>
          <w:rFonts w:ascii="Verdana" w:eastAsia="Verdana" w:hAnsi="Verdana" w:cs="Arial"/>
          <w:bCs/>
          <w:iCs/>
          <w:lang w:val="cy-GB" w:eastAsia="en-GB"/>
        </w:rPr>
        <w:t>annisgwyl ar gyllidebau</w:t>
      </w:r>
      <w:r w:rsidR="00F367AD" w:rsidRPr="00AA0EA1">
        <w:rPr>
          <w:rFonts w:ascii="Verdana" w:eastAsia="Verdana" w:hAnsi="Verdana" w:cs="Arial"/>
          <w:bCs/>
          <w:iCs/>
          <w:lang w:val="cy-GB" w:eastAsia="en-GB"/>
        </w:rPr>
        <w:t>’</w:t>
      </w:r>
      <w:r w:rsidRPr="00AA0EA1">
        <w:rPr>
          <w:rFonts w:ascii="Verdana" w:eastAsia="Verdana" w:hAnsi="Verdana" w:cs="Arial"/>
          <w:bCs/>
          <w:iCs/>
          <w:lang w:val="cy-GB" w:eastAsia="en-GB"/>
        </w:rPr>
        <w:t xml:space="preserve">n gallu cael eu </w:t>
      </w:r>
      <w:r w:rsidR="00C15D42" w:rsidRPr="00AA0EA1">
        <w:rPr>
          <w:rFonts w:ascii="Verdana" w:eastAsia="Verdana" w:hAnsi="Verdana" w:cs="Arial"/>
          <w:bCs/>
          <w:iCs/>
          <w:lang w:val="cy-GB" w:eastAsia="en-GB"/>
        </w:rPr>
        <w:t>diwallu</w:t>
      </w:r>
      <w:r w:rsidRPr="00AA0EA1">
        <w:rPr>
          <w:rFonts w:ascii="Verdana" w:eastAsia="Verdana" w:hAnsi="Verdana" w:cs="Arial"/>
          <w:bCs/>
          <w:iCs/>
          <w:lang w:val="cy-GB" w:eastAsia="en-GB"/>
        </w:rPr>
        <w:t xml:space="preserve"> heb effaith andwyol ar gyflawni'r blaenoriaethau allweddol;</w:t>
      </w:r>
    </w:p>
    <w:p w14:paraId="49D5E67F" w14:textId="0767609C" w:rsidR="00013A24" w:rsidRPr="00AA0EA1" w:rsidRDefault="004C0F17" w:rsidP="008A216A">
      <w:pPr>
        <w:numPr>
          <w:ilvl w:val="0"/>
          <w:numId w:val="28"/>
        </w:numPr>
        <w:spacing w:after="0" w:line="240" w:lineRule="auto"/>
        <w:jc w:val="both"/>
        <w:rPr>
          <w:rFonts w:ascii="Verdana" w:eastAsia="Times New Roman" w:hAnsi="Verdana" w:cs="Arial"/>
          <w:bCs/>
          <w:iCs/>
          <w:lang w:val="cy-GB" w:eastAsia="en-GB"/>
        </w:rPr>
      </w:pPr>
      <w:r w:rsidRPr="00AA0EA1">
        <w:rPr>
          <w:rFonts w:ascii="Verdana" w:eastAsia="Verdana" w:hAnsi="Verdana" w:cs="Arial"/>
          <w:bCs/>
          <w:iCs/>
          <w:lang w:val="cy-GB" w:eastAsia="en-GB"/>
        </w:rPr>
        <w:t>Mae strategaeth y Comisiynydd ar gyfer cronfeydd wrth gefn a balansau</w:t>
      </w:r>
      <w:r w:rsidR="00431DDE" w:rsidRPr="00AA0EA1">
        <w:rPr>
          <w:rFonts w:ascii="Verdana" w:eastAsia="Verdana" w:hAnsi="Verdana" w:cs="Arial"/>
          <w:bCs/>
          <w:iCs/>
          <w:lang w:val="cy-GB" w:eastAsia="en-GB"/>
        </w:rPr>
        <w:t>’</w:t>
      </w:r>
      <w:r w:rsidRPr="00AA0EA1">
        <w:rPr>
          <w:rFonts w:ascii="Verdana" w:eastAsia="Verdana" w:hAnsi="Verdana" w:cs="Arial"/>
          <w:bCs/>
          <w:iCs/>
          <w:lang w:val="cy-GB" w:eastAsia="en-GB"/>
        </w:rPr>
        <w:t xml:space="preserve">n seiliedig ar ddealltwriaeth drylwyr o anghenion a risgiau, ac </w:t>
      </w:r>
      <w:r w:rsidR="00431DDE" w:rsidRPr="00AA0EA1">
        <w:rPr>
          <w:rFonts w:ascii="Verdana" w:eastAsia="Verdana" w:hAnsi="Verdana" w:cs="Arial"/>
          <w:bCs/>
          <w:iCs/>
          <w:lang w:val="cy-GB" w:eastAsia="en-GB"/>
        </w:rPr>
        <w:t>yn cael eu hadrod</w:t>
      </w:r>
      <w:r w:rsidR="00AC0C51" w:rsidRPr="00AA0EA1">
        <w:rPr>
          <w:rFonts w:ascii="Verdana" w:eastAsia="Verdana" w:hAnsi="Verdana" w:cs="Arial"/>
          <w:bCs/>
          <w:iCs/>
          <w:lang w:val="cy-GB" w:eastAsia="en-GB"/>
        </w:rPr>
        <w:t>d</w:t>
      </w:r>
      <w:r w:rsidRPr="00AA0EA1">
        <w:rPr>
          <w:rFonts w:ascii="Verdana" w:eastAsia="Verdana" w:hAnsi="Verdana" w:cs="Arial"/>
          <w:bCs/>
          <w:iCs/>
          <w:lang w:val="cy-GB" w:eastAsia="en-GB"/>
        </w:rPr>
        <w:t xml:space="preserve"> yn gywir ac yn glir adeg </w:t>
      </w:r>
      <w:r w:rsidR="00431DDE" w:rsidRPr="00AA0EA1">
        <w:rPr>
          <w:rFonts w:ascii="Verdana" w:eastAsia="Verdana" w:hAnsi="Verdana" w:cs="Arial"/>
          <w:bCs/>
          <w:iCs/>
          <w:lang w:val="cy-GB" w:eastAsia="en-GB"/>
        </w:rPr>
        <w:t>gosod</w:t>
      </w:r>
      <w:r w:rsidRPr="00AA0EA1">
        <w:rPr>
          <w:rFonts w:ascii="Verdana" w:eastAsia="Verdana" w:hAnsi="Verdana" w:cs="Arial"/>
          <w:bCs/>
          <w:iCs/>
          <w:lang w:val="cy-GB" w:eastAsia="en-GB"/>
        </w:rPr>
        <w:t xml:space="preserve"> y gyllideb a'r praesept. Caiff lefel y balansau ei hadolygu a'i rheoli er mwyn sicrhau bod y sefyllfa ariannol yn gadarn a'i bod yn </w:t>
      </w:r>
      <w:r w:rsidR="00431DDE" w:rsidRPr="00AA0EA1">
        <w:rPr>
          <w:rFonts w:ascii="Verdana" w:eastAsia="Verdana" w:hAnsi="Verdana" w:cs="Arial"/>
          <w:bCs/>
          <w:iCs/>
          <w:lang w:val="cy-GB" w:eastAsia="en-GB"/>
        </w:rPr>
        <w:t>cefnogi</w:t>
      </w:r>
      <w:r w:rsidRPr="00AA0EA1">
        <w:rPr>
          <w:rFonts w:ascii="Verdana" w:eastAsia="Verdana" w:hAnsi="Verdana" w:cs="Arial"/>
          <w:bCs/>
          <w:iCs/>
          <w:lang w:val="cy-GB" w:eastAsia="en-GB"/>
        </w:rPr>
        <w:t>'r Comisiynydd i gyflawni e</w:t>
      </w:r>
      <w:r w:rsidR="005653DF" w:rsidRPr="00AA0EA1">
        <w:rPr>
          <w:rFonts w:ascii="Verdana" w:eastAsia="Verdana" w:hAnsi="Verdana" w:cs="Arial"/>
          <w:bCs/>
          <w:iCs/>
          <w:lang w:val="cy-GB" w:eastAsia="en-GB"/>
        </w:rPr>
        <w:t>i</w:t>
      </w:r>
      <w:r w:rsidRPr="00AA0EA1">
        <w:rPr>
          <w:rFonts w:ascii="Verdana" w:eastAsia="Verdana" w:hAnsi="Verdana" w:cs="Arial"/>
          <w:bCs/>
          <w:iCs/>
          <w:lang w:val="cy-GB" w:eastAsia="en-GB"/>
        </w:rPr>
        <w:t xml:space="preserve"> amcanion hirdymor;</w:t>
      </w:r>
    </w:p>
    <w:p w14:paraId="2DF870E0" w14:textId="5B2F5168" w:rsidR="00013A24" w:rsidRPr="00AA0EA1" w:rsidRDefault="000323A3" w:rsidP="008A216A">
      <w:pPr>
        <w:numPr>
          <w:ilvl w:val="0"/>
          <w:numId w:val="28"/>
        </w:numPr>
        <w:spacing w:after="0" w:line="240" w:lineRule="auto"/>
        <w:jc w:val="both"/>
        <w:rPr>
          <w:rFonts w:ascii="Verdana" w:eastAsia="Times New Roman" w:hAnsi="Verdana" w:cs="Arial"/>
          <w:bCs/>
          <w:iCs/>
          <w:lang w:val="cy-GB" w:eastAsia="en-GB"/>
        </w:rPr>
      </w:pPr>
      <w:r w:rsidRPr="00AA0EA1">
        <w:rPr>
          <w:rFonts w:ascii="Verdana" w:eastAsia="Verdana" w:hAnsi="Verdana" w:cs="Arial"/>
          <w:bCs/>
          <w:iCs/>
          <w:lang w:val="cy-GB" w:eastAsia="en-GB"/>
        </w:rPr>
        <w:t>Pan</w:t>
      </w:r>
      <w:r w:rsidR="004C0F17" w:rsidRPr="00AA0EA1">
        <w:rPr>
          <w:rFonts w:ascii="Verdana" w:eastAsia="Verdana" w:hAnsi="Verdana" w:cs="Arial"/>
          <w:bCs/>
          <w:iCs/>
          <w:lang w:val="cy-GB" w:eastAsia="en-GB"/>
        </w:rPr>
        <w:t xml:space="preserve"> eir y tu hwnt i lefelau targed ar gyfer cronfeydd wrth gefn a balansau, mae</w:t>
      </w:r>
      <w:r w:rsidRPr="00AA0EA1">
        <w:rPr>
          <w:rFonts w:ascii="Verdana" w:eastAsia="Verdana" w:hAnsi="Verdana" w:cs="Arial"/>
          <w:bCs/>
          <w:iCs/>
          <w:lang w:val="cy-GB" w:eastAsia="en-GB"/>
        </w:rPr>
        <w:t>’r</w:t>
      </w:r>
      <w:r w:rsidR="004C0F17" w:rsidRPr="00AA0EA1">
        <w:rPr>
          <w:rFonts w:ascii="Verdana" w:eastAsia="Verdana" w:hAnsi="Verdana" w:cs="Arial"/>
          <w:bCs/>
          <w:iCs/>
          <w:lang w:val="cy-GB" w:eastAsia="en-GB"/>
        </w:rPr>
        <w:t xml:space="preserve"> costau cyfle ar gyfer cynnal y lefelau hyn wedi cael eu sefydlu, o</w:t>
      </w:r>
      <w:r w:rsidR="00737049" w:rsidRPr="00AA0EA1">
        <w:rPr>
          <w:rFonts w:ascii="Verdana" w:eastAsia="Verdana" w:hAnsi="Verdana" w:cs="Arial"/>
          <w:bCs/>
          <w:iCs/>
          <w:lang w:val="cy-GB" w:eastAsia="en-GB"/>
        </w:rPr>
        <w:t>’i</w:t>
      </w:r>
      <w:r w:rsidR="004C0F17" w:rsidRPr="00AA0EA1">
        <w:rPr>
          <w:rFonts w:ascii="Verdana" w:eastAsia="Verdana" w:hAnsi="Verdana" w:cs="Arial"/>
          <w:bCs/>
          <w:iCs/>
          <w:lang w:val="cy-GB" w:eastAsia="en-GB"/>
        </w:rPr>
        <w:t xml:space="preserve"> gymharu â'r budd a gronnwyd.</w:t>
      </w:r>
    </w:p>
    <w:p w14:paraId="2F0F19F1" w14:textId="77777777" w:rsidR="00013A24" w:rsidRPr="00AA0EA1" w:rsidRDefault="00013A24" w:rsidP="00013A24">
      <w:pPr>
        <w:spacing w:after="0" w:line="240" w:lineRule="auto"/>
        <w:ind w:left="1440"/>
        <w:jc w:val="both"/>
        <w:rPr>
          <w:rFonts w:ascii="Verdana" w:eastAsia="Times New Roman" w:hAnsi="Verdana" w:cs="Arial"/>
          <w:bCs/>
          <w:iCs/>
          <w:lang w:val="cy-GB" w:eastAsia="en-GB"/>
        </w:rPr>
      </w:pPr>
    </w:p>
    <w:p w14:paraId="716300D9" w14:textId="71AE1954" w:rsidR="00013A24" w:rsidRPr="00AA0EA1" w:rsidRDefault="004C0F17" w:rsidP="008A216A">
      <w:pPr>
        <w:numPr>
          <w:ilvl w:val="1"/>
          <w:numId w:val="27"/>
        </w:numPr>
        <w:spacing w:after="0" w:line="240" w:lineRule="auto"/>
        <w:ind w:left="709" w:hanging="709"/>
        <w:jc w:val="both"/>
        <w:rPr>
          <w:rFonts w:ascii="Verdana" w:eastAsia="Times New Roman" w:hAnsi="Verdana" w:cs="Arial"/>
          <w:bCs/>
          <w:iCs/>
          <w:lang w:val="cy-GB" w:eastAsia="en-GB"/>
        </w:rPr>
      </w:pPr>
      <w:r w:rsidRPr="00AA0EA1">
        <w:rPr>
          <w:rFonts w:ascii="Verdana" w:eastAsia="Verdana" w:hAnsi="Verdana" w:cs="Arial"/>
          <w:bCs/>
          <w:iCs/>
          <w:lang w:val="cy-GB" w:eastAsia="en-GB"/>
        </w:rPr>
        <w:t>Dylai Rheoliadau Ariannol y cytunwyd arnynt yn lleol a'r Cynllun C</w:t>
      </w:r>
      <w:r w:rsidR="000323A3" w:rsidRPr="00AA0EA1">
        <w:rPr>
          <w:rFonts w:ascii="Verdana" w:eastAsia="Verdana" w:hAnsi="Verdana" w:cs="Arial"/>
          <w:bCs/>
          <w:iCs/>
          <w:lang w:val="cy-GB" w:eastAsia="en-GB"/>
        </w:rPr>
        <w:t>aniatâd</w:t>
      </w:r>
      <w:r w:rsidRPr="00AA0EA1">
        <w:rPr>
          <w:rFonts w:ascii="Verdana" w:eastAsia="Verdana" w:hAnsi="Verdana" w:cs="Arial"/>
          <w:bCs/>
          <w:iCs/>
          <w:lang w:val="cy-GB" w:eastAsia="en-GB"/>
        </w:rPr>
        <w:t xml:space="preserve">: </w:t>
      </w:r>
    </w:p>
    <w:p w14:paraId="7E247DEA" w14:textId="77777777" w:rsidR="00013A24" w:rsidRPr="00AA0EA1" w:rsidRDefault="004C0F17" w:rsidP="008A216A">
      <w:pPr>
        <w:numPr>
          <w:ilvl w:val="0"/>
          <w:numId w:val="28"/>
        </w:numPr>
        <w:spacing w:after="0" w:line="240" w:lineRule="auto"/>
        <w:jc w:val="both"/>
        <w:rPr>
          <w:rFonts w:ascii="Verdana" w:eastAsia="Times New Roman" w:hAnsi="Verdana" w:cs="Arial"/>
          <w:bCs/>
          <w:iCs/>
          <w:lang w:val="cy-GB" w:eastAsia="en-GB"/>
        </w:rPr>
      </w:pPr>
      <w:r w:rsidRPr="00AA0EA1">
        <w:rPr>
          <w:rFonts w:ascii="Verdana" w:eastAsia="Verdana" w:hAnsi="Verdana" w:cs="Arial"/>
          <w:bCs/>
          <w:iCs/>
          <w:lang w:val="cy-GB" w:eastAsia="en-GB"/>
        </w:rPr>
        <w:t>Gynnwys manylion llawn am sut y bydd y strategaeth Cronfeydd Wrth Gefn a balansau yn gweithredu'n lleol;</w:t>
      </w:r>
    </w:p>
    <w:p w14:paraId="58FF683A" w14:textId="6914E6CA" w:rsidR="00013A24" w:rsidRPr="00AA0EA1" w:rsidRDefault="004C0F17" w:rsidP="008A216A">
      <w:pPr>
        <w:numPr>
          <w:ilvl w:val="0"/>
          <w:numId w:val="28"/>
        </w:numPr>
        <w:spacing w:after="0" w:line="240" w:lineRule="auto"/>
        <w:jc w:val="both"/>
        <w:rPr>
          <w:rFonts w:ascii="Verdana" w:eastAsia="Times New Roman" w:hAnsi="Verdana" w:cs="Arial"/>
          <w:bCs/>
          <w:iCs/>
          <w:lang w:val="cy-GB" w:eastAsia="en-GB"/>
        </w:rPr>
      </w:pPr>
      <w:r w:rsidRPr="00AA0EA1">
        <w:rPr>
          <w:rFonts w:ascii="Verdana" w:eastAsia="Verdana" w:hAnsi="Verdana" w:cs="Arial"/>
          <w:bCs/>
          <w:iCs/>
          <w:lang w:val="cy-GB" w:eastAsia="en-GB"/>
        </w:rPr>
        <w:t xml:space="preserve">Sicrhau bod y gyllideb flynyddol yn cynnwys swm realistig o arian gweithredol wrth gefn sydd ar gael i'r </w:t>
      </w:r>
      <w:r w:rsidR="0019167B" w:rsidRPr="00AA0EA1">
        <w:rPr>
          <w:rFonts w:ascii="Verdana" w:eastAsia="Verdana" w:hAnsi="Verdana" w:cs="Times New Roman"/>
          <w:lang w:val="cy-GB"/>
        </w:rPr>
        <w:t>Prif Gwnstabl</w:t>
      </w:r>
      <w:r w:rsidRPr="00AA0EA1">
        <w:rPr>
          <w:rFonts w:ascii="Verdana" w:eastAsia="Verdana" w:hAnsi="Verdana" w:cs="Arial"/>
          <w:bCs/>
          <w:iCs/>
          <w:lang w:val="cy-GB" w:eastAsia="en-GB"/>
        </w:rPr>
        <w:t xml:space="preserve"> ar gyfer blaenoriaethau gweithredol heb fod angen cymeradwyaeth ychwanegol; a </w:t>
      </w:r>
    </w:p>
    <w:p w14:paraId="594E5A67" w14:textId="11E36F79" w:rsidR="00013A24" w:rsidRPr="00AA0EA1" w:rsidRDefault="004C0F17" w:rsidP="008A216A">
      <w:pPr>
        <w:numPr>
          <w:ilvl w:val="0"/>
          <w:numId w:val="28"/>
        </w:numPr>
        <w:spacing w:after="0" w:line="240" w:lineRule="auto"/>
        <w:jc w:val="both"/>
        <w:rPr>
          <w:rFonts w:ascii="Verdana" w:eastAsia="Times New Roman" w:hAnsi="Verdana" w:cs="Arial"/>
          <w:bCs/>
          <w:iCs/>
          <w:lang w:val="cy-GB" w:eastAsia="en-GB"/>
        </w:rPr>
      </w:pPr>
      <w:r w:rsidRPr="00AA0EA1">
        <w:rPr>
          <w:rFonts w:ascii="Verdana" w:eastAsia="Verdana" w:hAnsi="Verdana" w:cs="Arial"/>
          <w:bCs/>
          <w:iCs/>
          <w:lang w:val="cy-GB" w:eastAsia="en-GB"/>
        </w:rPr>
        <w:t xml:space="preserve">Darparu, lle y bo'n briodol, ar gyfer </w:t>
      </w:r>
      <w:r w:rsidR="001C39BF" w:rsidRPr="00AA0EA1">
        <w:rPr>
          <w:rFonts w:ascii="Verdana" w:eastAsia="Verdana" w:hAnsi="Verdana" w:cs="Arial"/>
          <w:bCs/>
          <w:iCs/>
          <w:lang w:val="cy-GB" w:eastAsia="en-GB"/>
        </w:rPr>
        <w:t>dwyn</w:t>
      </w:r>
      <w:r w:rsidRPr="00AA0EA1">
        <w:rPr>
          <w:rFonts w:ascii="Verdana" w:eastAsia="Verdana" w:hAnsi="Verdana" w:cs="Arial"/>
          <w:bCs/>
          <w:iCs/>
          <w:lang w:val="cy-GB" w:eastAsia="en-GB"/>
        </w:rPr>
        <w:t xml:space="preserve"> cyllidebau ymlaen o un flwyddyn ariannol i'r nesaf.</w:t>
      </w:r>
    </w:p>
    <w:p w14:paraId="2DEEF963" w14:textId="77777777" w:rsidR="00013A24" w:rsidRPr="00AA0EA1" w:rsidRDefault="00013A24" w:rsidP="00013A24">
      <w:pPr>
        <w:spacing w:after="0" w:line="240" w:lineRule="auto"/>
        <w:jc w:val="both"/>
        <w:rPr>
          <w:rFonts w:ascii="Verdana" w:eastAsia="Times New Roman" w:hAnsi="Verdana" w:cs="Arial"/>
          <w:bCs/>
          <w:iCs/>
          <w:lang w:val="cy-GB" w:eastAsia="en-GB"/>
        </w:rPr>
      </w:pPr>
    </w:p>
    <w:p w14:paraId="43E207E2" w14:textId="5AFE9ECC" w:rsidR="00013A24" w:rsidRPr="00AA0EA1" w:rsidRDefault="004C0F17" w:rsidP="00013A24">
      <w:pPr>
        <w:rPr>
          <w:rFonts w:ascii="Verdana" w:eastAsia="Times New Roman" w:hAnsi="Verdana" w:cs="Arial"/>
          <w:bCs/>
          <w:iCs/>
          <w:lang w:val="cy-GB" w:eastAsia="en-GB"/>
        </w:rPr>
      </w:pPr>
      <w:r w:rsidRPr="00AA0EA1">
        <w:rPr>
          <w:rFonts w:ascii="Verdana" w:eastAsia="Verdana" w:hAnsi="Verdana" w:cs="Arial"/>
          <w:b/>
          <w:bCs/>
          <w:iCs/>
          <w:color w:val="000000"/>
          <w:lang w:val="cy-GB" w:eastAsia="en-GB"/>
        </w:rPr>
        <w:t>Cyfrifoldebau Statudol</w:t>
      </w:r>
    </w:p>
    <w:p w14:paraId="5155366D" w14:textId="77777777" w:rsidR="00013A24" w:rsidRPr="00AA0EA1" w:rsidRDefault="00013A24" w:rsidP="00013A24">
      <w:pPr>
        <w:spacing w:after="0" w:line="240" w:lineRule="auto"/>
        <w:ind w:left="709"/>
        <w:jc w:val="both"/>
        <w:rPr>
          <w:rFonts w:ascii="Verdana" w:eastAsia="Times New Roman" w:hAnsi="Verdana" w:cs="Arial"/>
          <w:iCs/>
          <w:lang w:val="cy-GB" w:eastAsia="en-GB"/>
        </w:rPr>
      </w:pPr>
    </w:p>
    <w:p w14:paraId="4D15DED2" w14:textId="4BCB0715" w:rsidR="00013A24" w:rsidRPr="00AA0EA1" w:rsidRDefault="004C0F17" w:rsidP="008A216A">
      <w:pPr>
        <w:numPr>
          <w:ilvl w:val="1"/>
          <w:numId w:val="27"/>
        </w:numPr>
        <w:spacing w:after="0" w:line="240" w:lineRule="auto"/>
        <w:ind w:left="709" w:hanging="709"/>
        <w:jc w:val="both"/>
        <w:rPr>
          <w:rFonts w:ascii="Verdana" w:eastAsia="Times New Roman" w:hAnsi="Verdana" w:cs="Arial"/>
          <w:iCs/>
          <w:lang w:val="cy-GB" w:eastAsia="en-GB"/>
        </w:rPr>
      </w:pPr>
      <w:r w:rsidRPr="00AA0EA1">
        <w:rPr>
          <w:rFonts w:ascii="Verdana" w:eastAsia="Verdana" w:hAnsi="Verdana" w:cs="Arial"/>
          <w:iCs/>
          <w:lang w:val="cy-GB" w:eastAsia="en-GB"/>
        </w:rPr>
        <w:t xml:space="preserve">Mae "Datganiad CIPFA ar Rôl </w:t>
      </w:r>
      <w:r w:rsidR="001D21B4" w:rsidRPr="00AA0EA1">
        <w:rPr>
          <w:rFonts w:ascii="Verdana" w:eastAsia="Verdana" w:hAnsi="Verdana" w:cs="Arial"/>
          <w:iCs/>
          <w:lang w:val="cy-GB" w:eastAsia="en-GB"/>
        </w:rPr>
        <w:t>Prif Swyddog Cyllid</w:t>
      </w:r>
      <w:r w:rsidRPr="00AA0EA1">
        <w:rPr>
          <w:rFonts w:ascii="Verdana" w:eastAsia="Verdana" w:hAnsi="Verdana" w:cs="Arial"/>
          <w:iCs/>
          <w:lang w:val="cy-GB" w:eastAsia="en-GB"/>
        </w:rPr>
        <w:t xml:space="preserve"> Comisiynydd yr Heddlu a Throseddu a Phrif Swyddog Cyllid y Prif Gwnstabl" yn nodi'r pum egwyddor sy'n diffinio'r gweithgareddau a'r ymddygiadau craidd sy'n perthyn i rôl y </w:t>
      </w:r>
      <w:r w:rsidR="005653DF" w:rsidRPr="00AA0EA1">
        <w:rPr>
          <w:rFonts w:ascii="Verdana" w:eastAsia="Verdana" w:hAnsi="Verdana" w:cs="Arial"/>
          <w:iCs/>
          <w:lang w:val="cy-GB" w:eastAsia="en-GB"/>
        </w:rPr>
        <w:t>PSC</w:t>
      </w:r>
      <w:r w:rsidRPr="00AA0EA1">
        <w:rPr>
          <w:rFonts w:ascii="Verdana" w:eastAsia="Verdana" w:hAnsi="Verdana" w:cs="Arial"/>
          <w:iCs/>
          <w:lang w:val="cy-GB" w:eastAsia="en-GB"/>
        </w:rPr>
        <w:t xml:space="preserve"> a'r trefniadau sefydliadol sydd eu hangen </w:t>
      </w:r>
      <w:r w:rsidR="00D6651D" w:rsidRPr="00AA0EA1">
        <w:rPr>
          <w:rFonts w:ascii="Verdana" w:eastAsia="Verdana" w:hAnsi="Verdana" w:cs="Arial"/>
          <w:iCs/>
          <w:lang w:val="cy-GB" w:eastAsia="en-GB"/>
        </w:rPr>
        <w:t>er mwyn eu</w:t>
      </w:r>
      <w:r w:rsidRPr="00AA0EA1">
        <w:rPr>
          <w:rFonts w:ascii="Verdana" w:eastAsia="Verdana" w:hAnsi="Verdana" w:cs="Arial"/>
          <w:iCs/>
          <w:lang w:val="cy-GB" w:eastAsia="en-GB"/>
        </w:rPr>
        <w:t xml:space="preserve"> cefnogi. </w:t>
      </w:r>
    </w:p>
    <w:p w14:paraId="5B11F55B" w14:textId="77777777" w:rsidR="00013A24" w:rsidRPr="00AA0EA1" w:rsidRDefault="00013A24" w:rsidP="00013A24">
      <w:pPr>
        <w:spacing w:after="0" w:line="240" w:lineRule="auto"/>
        <w:ind w:left="709"/>
        <w:jc w:val="both"/>
        <w:rPr>
          <w:rFonts w:ascii="Verdana" w:eastAsia="Times New Roman" w:hAnsi="Verdana" w:cs="Arial"/>
          <w:iCs/>
          <w:lang w:val="cy-GB" w:eastAsia="en-GB"/>
        </w:rPr>
      </w:pPr>
    </w:p>
    <w:p w14:paraId="5AFE8072" w14:textId="696083C7" w:rsidR="00013A24" w:rsidRPr="00AA0EA1" w:rsidRDefault="004C0F17" w:rsidP="008A216A">
      <w:pPr>
        <w:numPr>
          <w:ilvl w:val="1"/>
          <w:numId w:val="27"/>
        </w:numPr>
        <w:spacing w:after="0" w:line="240" w:lineRule="auto"/>
        <w:ind w:left="709" w:hanging="709"/>
        <w:jc w:val="both"/>
        <w:rPr>
          <w:rFonts w:ascii="Verdana" w:eastAsia="Times New Roman" w:hAnsi="Verdana" w:cs="Arial"/>
          <w:iCs/>
          <w:lang w:val="cy-GB" w:eastAsia="en-GB"/>
        </w:rPr>
      </w:pPr>
      <w:r w:rsidRPr="00AA0EA1">
        <w:rPr>
          <w:rFonts w:ascii="Verdana" w:eastAsia="Verdana" w:hAnsi="Verdana" w:cs="Arial"/>
          <w:iCs/>
          <w:lang w:val="cy-GB" w:eastAsia="en-GB"/>
        </w:rPr>
        <w:t xml:space="preserve">Ar gyfer pob egwyddor, mae'r Datganiad yn nodi'r trefniadau llywodraethu sy'n ofynnol o fewn sefydliad er mwyn sicrhau bod y </w:t>
      </w:r>
      <w:r w:rsidR="005653DF" w:rsidRPr="00AA0EA1">
        <w:rPr>
          <w:rFonts w:ascii="Verdana" w:eastAsia="Verdana" w:hAnsi="Verdana" w:cs="Arial"/>
          <w:iCs/>
          <w:lang w:val="cy-GB" w:eastAsia="en-GB"/>
        </w:rPr>
        <w:t>P</w:t>
      </w:r>
      <w:r w:rsidR="007E737B" w:rsidRPr="00AA0EA1">
        <w:rPr>
          <w:rFonts w:ascii="Verdana" w:eastAsia="Verdana" w:hAnsi="Verdana" w:cs="Arial"/>
          <w:iCs/>
          <w:lang w:val="cy-GB" w:eastAsia="en-GB"/>
        </w:rPr>
        <w:t xml:space="preserve">rif </w:t>
      </w:r>
      <w:r w:rsidR="005653DF" w:rsidRPr="00AA0EA1">
        <w:rPr>
          <w:rFonts w:ascii="Verdana" w:eastAsia="Verdana" w:hAnsi="Verdana" w:cs="Arial"/>
          <w:iCs/>
          <w:lang w:val="cy-GB" w:eastAsia="en-GB"/>
        </w:rPr>
        <w:t>S</w:t>
      </w:r>
      <w:r w:rsidR="007E737B" w:rsidRPr="00AA0EA1">
        <w:rPr>
          <w:rFonts w:ascii="Verdana" w:eastAsia="Verdana" w:hAnsi="Verdana" w:cs="Arial"/>
          <w:iCs/>
          <w:lang w:val="cy-GB" w:eastAsia="en-GB"/>
        </w:rPr>
        <w:t xml:space="preserve">wyddogion </w:t>
      </w:r>
      <w:r w:rsidR="005653DF" w:rsidRPr="00AA0EA1">
        <w:rPr>
          <w:rFonts w:ascii="Verdana" w:eastAsia="Verdana" w:hAnsi="Verdana" w:cs="Arial"/>
          <w:iCs/>
          <w:lang w:val="cy-GB" w:eastAsia="en-GB"/>
        </w:rPr>
        <w:t>C</w:t>
      </w:r>
      <w:r w:rsidR="007E737B" w:rsidRPr="00AA0EA1">
        <w:rPr>
          <w:rFonts w:ascii="Verdana" w:eastAsia="Verdana" w:hAnsi="Verdana" w:cs="Arial"/>
          <w:iCs/>
          <w:lang w:val="cy-GB" w:eastAsia="en-GB"/>
        </w:rPr>
        <w:t>yllid</w:t>
      </w:r>
      <w:r w:rsidR="005653DF" w:rsidRPr="00AA0EA1">
        <w:rPr>
          <w:rFonts w:ascii="Verdana" w:eastAsia="Verdana" w:hAnsi="Verdana" w:cs="Arial"/>
          <w:iCs/>
          <w:lang w:val="cy-GB" w:eastAsia="en-GB"/>
        </w:rPr>
        <w:t xml:space="preserve"> </w:t>
      </w:r>
      <w:r w:rsidRPr="00AA0EA1">
        <w:rPr>
          <w:rFonts w:ascii="Verdana" w:eastAsia="Verdana" w:hAnsi="Verdana" w:cs="Arial"/>
          <w:iCs/>
          <w:lang w:val="cy-GB" w:eastAsia="en-GB"/>
        </w:rPr>
        <w:t>yn gallu gweithredu'n effeithiol a chyflawni e</w:t>
      </w:r>
      <w:r w:rsidR="007E737B" w:rsidRPr="00AA0EA1">
        <w:rPr>
          <w:rFonts w:ascii="Verdana" w:eastAsia="Verdana" w:hAnsi="Verdana" w:cs="Arial"/>
          <w:iCs/>
          <w:lang w:val="cy-GB" w:eastAsia="en-GB"/>
        </w:rPr>
        <w:t>u</w:t>
      </w:r>
      <w:r w:rsidRPr="00AA0EA1">
        <w:rPr>
          <w:rFonts w:ascii="Verdana" w:eastAsia="Verdana" w:hAnsi="Verdana" w:cs="Arial"/>
          <w:iCs/>
          <w:lang w:val="cy-GB" w:eastAsia="en-GB"/>
        </w:rPr>
        <w:t xml:space="preserve"> dyletswyddau craidd.</w:t>
      </w:r>
    </w:p>
    <w:p w14:paraId="70926DD4" w14:textId="77777777" w:rsidR="00A9784C" w:rsidRPr="00AA0EA1" w:rsidRDefault="00A9784C" w:rsidP="00A9784C">
      <w:pPr>
        <w:spacing w:after="0" w:line="240" w:lineRule="auto"/>
        <w:jc w:val="both"/>
        <w:rPr>
          <w:rFonts w:ascii="Verdana" w:eastAsia="Times New Roman" w:hAnsi="Verdana" w:cs="Arial"/>
          <w:iCs/>
          <w:lang w:val="cy-GB" w:eastAsia="en-GB"/>
        </w:rPr>
      </w:pPr>
    </w:p>
    <w:p w14:paraId="3C8C44BE" w14:textId="158177B3" w:rsidR="00013A24" w:rsidRPr="00AA0EA1" w:rsidRDefault="004C0F17" w:rsidP="008A216A">
      <w:pPr>
        <w:numPr>
          <w:ilvl w:val="1"/>
          <w:numId w:val="27"/>
        </w:numPr>
        <w:spacing w:after="0" w:line="240" w:lineRule="auto"/>
        <w:ind w:left="709" w:hanging="709"/>
        <w:jc w:val="both"/>
        <w:rPr>
          <w:rFonts w:ascii="Verdana" w:eastAsia="Times New Roman" w:hAnsi="Verdana" w:cs="Arial"/>
          <w:iCs/>
          <w:lang w:val="cy-GB" w:eastAsia="en-GB"/>
        </w:rPr>
      </w:pPr>
      <w:r w:rsidRPr="00AA0EA1">
        <w:rPr>
          <w:rFonts w:ascii="Verdana" w:eastAsia="Verdana" w:hAnsi="Verdana" w:cs="Arial"/>
          <w:iCs/>
          <w:lang w:val="cy-GB" w:eastAsia="en-GB"/>
        </w:rPr>
        <w:t xml:space="preserve">Y trefniadau llywodraethu sy'n ofynnol o ran cronfeydd wrth gefn a balansau ac sy'n gyfrifoldeb y </w:t>
      </w:r>
      <w:r w:rsidR="005653DF" w:rsidRPr="00AA0EA1">
        <w:rPr>
          <w:rFonts w:ascii="Verdana" w:eastAsia="Verdana" w:hAnsi="Verdana" w:cs="Arial"/>
          <w:iCs/>
          <w:lang w:val="cy-GB" w:eastAsia="en-GB"/>
        </w:rPr>
        <w:t>P</w:t>
      </w:r>
      <w:r w:rsidR="00866ED6" w:rsidRPr="00AA0EA1">
        <w:rPr>
          <w:rFonts w:ascii="Verdana" w:eastAsia="Verdana" w:hAnsi="Verdana" w:cs="Arial"/>
          <w:iCs/>
          <w:lang w:val="cy-GB" w:eastAsia="en-GB"/>
        </w:rPr>
        <w:t xml:space="preserve">rif </w:t>
      </w:r>
      <w:r w:rsidR="005653DF" w:rsidRPr="00AA0EA1">
        <w:rPr>
          <w:rFonts w:ascii="Verdana" w:eastAsia="Verdana" w:hAnsi="Verdana" w:cs="Arial"/>
          <w:iCs/>
          <w:lang w:val="cy-GB" w:eastAsia="en-GB"/>
        </w:rPr>
        <w:t>S</w:t>
      </w:r>
      <w:r w:rsidR="00866ED6" w:rsidRPr="00AA0EA1">
        <w:rPr>
          <w:rFonts w:ascii="Verdana" w:eastAsia="Verdana" w:hAnsi="Verdana" w:cs="Arial"/>
          <w:iCs/>
          <w:lang w:val="cy-GB" w:eastAsia="en-GB"/>
        </w:rPr>
        <w:t xml:space="preserve">wyddog </w:t>
      </w:r>
      <w:r w:rsidR="005653DF" w:rsidRPr="00AA0EA1">
        <w:rPr>
          <w:rFonts w:ascii="Verdana" w:eastAsia="Verdana" w:hAnsi="Verdana" w:cs="Arial"/>
          <w:iCs/>
          <w:lang w:val="cy-GB" w:eastAsia="en-GB"/>
        </w:rPr>
        <w:t>C</w:t>
      </w:r>
      <w:r w:rsidR="00866ED6" w:rsidRPr="00AA0EA1">
        <w:rPr>
          <w:rFonts w:ascii="Verdana" w:eastAsia="Verdana" w:hAnsi="Verdana" w:cs="Arial"/>
          <w:iCs/>
          <w:lang w:val="cy-GB" w:eastAsia="en-GB"/>
        </w:rPr>
        <w:t>yllid</w:t>
      </w:r>
      <w:r w:rsidRPr="00AA0EA1">
        <w:rPr>
          <w:rFonts w:ascii="Verdana" w:eastAsia="Verdana" w:hAnsi="Verdana" w:cs="Arial"/>
          <w:iCs/>
          <w:lang w:val="cy-GB" w:eastAsia="en-GB"/>
        </w:rPr>
        <w:t xml:space="preserve"> yw:</w:t>
      </w:r>
    </w:p>
    <w:p w14:paraId="6C36080F" w14:textId="77777777" w:rsidR="00013A24" w:rsidRPr="00AA0EA1" w:rsidRDefault="004C0F17" w:rsidP="008A216A">
      <w:pPr>
        <w:numPr>
          <w:ilvl w:val="0"/>
          <w:numId w:val="28"/>
        </w:numPr>
        <w:spacing w:after="0" w:line="240" w:lineRule="auto"/>
        <w:ind w:left="1418" w:hanging="425"/>
        <w:jc w:val="both"/>
        <w:rPr>
          <w:rFonts w:ascii="Verdana" w:eastAsia="Times New Roman" w:hAnsi="Verdana" w:cs="Arial"/>
          <w:bCs/>
          <w:iCs/>
          <w:lang w:val="cy-GB" w:eastAsia="en-GB"/>
        </w:rPr>
      </w:pPr>
      <w:r w:rsidRPr="00AA0EA1">
        <w:rPr>
          <w:rFonts w:ascii="Verdana" w:eastAsia="Verdana" w:hAnsi="Verdana" w:cs="Arial"/>
          <w:bCs/>
          <w:iCs/>
          <w:lang w:val="cy-GB" w:eastAsia="en-GB"/>
        </w:rPr>
        <w:t xml:space="preserve">Sicrhau bod cyngor yn cael ei ddarparu ar lefelau'r cronfeydd wrth gefn a balansau yn unol â chanllawiau arfer da; </w:t>
      </w:r>
    </w:p>
    <w:p w14:paraId="6FE01BE3" w14:textId="1AFD5434" w:rsidR="00013A24" w:rsidRPr="00AA0EA1" w:rsidRDefault="004C0F17" w:rsidP="008A216A">
      <w:pPr>
        <w:numPr>
          <w:ilvl w:val="0"/>
          <w:numId w:val="28"/>
        </w:numPr>
        <w:spacing w:after="0" w:line="240" w:lineRule="auto"/>
        <w:ind w:left="1418" w:hanging="425"/>
        <w:jc w:val="both"/>
        <w:rPr>
          <w:rFonts w:ascii="Verdana" w:eastAsia="Times New Roman" w:hAnsi="Verdana" w:cs="Arial"/>
          <w:iCs/>
          <w:lang w:val="cy-GB" w:eastAsia="en-GB"/>
        </w:rPr>
      </w:pPr>
      <w:r w:rsidRPr="00AA0EA1">
        <w:rPr>
          <w:rFonts w:ascii="Verdana" w:eastAsia="Verdana" w:hAnsi="Verdana" w:cs="Arial"/>
          <w:bCs/>
          <w:iCs/>
          <w:lang w:val="cy-GB" w:eastAsia="en-GB"/>
        </w:rPr>
        <w:t xml:space="preserve">Adrodd ar adeg ystyried y gyllideb a phennu'r praesept, ar gadernid amcangyfrifon y gyllideb a digonolrwydd </w:t>
      </w:r>
      <w:r w:rsidR="00866ED6" w:rsidRPr="00AA0EA1">
        <w:rPr>
          <w:rFonts w:ascii="Verdana" w:eastAsia="Verdana" w:hAnsi="Verdana" w:cs="Arial"/>
          <w:bCs/>
          <w:iCs/>
          <w:lang w:val="cy-GB" w:eastAsia="en-GB"/>
        </w:rPr>
        <w:t xml:space="preserve">y </w:t>
      </w:r>
      <w:r w:rsidRPr="00AA0EA1">
        <w:rPr>
          <w:rFonts w:ascii="Verdana" w:eastAsia="Verdana" w:hAnsi="Verdana" w:cs="Arial"/>
          <w:bCs/>
          <w:iCs/>
          <w:lang w:val="cy-GB" w:eastAsia="en-GB"/>
        </w:rPr>
        <w:t xml:space="preserve">cronfeydd ariannol wrth gefn, fel sy'n ofynnol o dan a25 Deddf Llywodraeth Leol 2003, ac yn unol â chanllawiau CIPFA. </w:t>
      </w:r>
    </w:p>
    <w:p w14:paraId="039AB7CC" w14:textId="77777777" w:rsidR="00013A24" w:rsidRPr="00AA0EA1" w:rsidRDefault="00013A24" w:rsidP="00013A24">
      <w:pPr>
        <w:spacing w:after="0" w:line="240" w:lineRule="auto"/>
        <w:ind w:left="1418"/>
        <w:jc w:val="both"/>
        <w:rPr>
          <w:rFonts w:ascii="Verdana" w:eastAsia="Times New Roman" w:hAnsi="Verdana" w:cs="Arial"/>
          <w:iCs/>
          <w:lang w:val="cy-GB" w:eastAsia="en-GB"/>
        </w:rPr>
      </w:pPr>
    </w:p>
    <w:p w14:paraId="6189C8FA" w14:textId="54F1C14B" w:rsidR="00013A24" w:rsidRPr="00AA0EA1" w:rsidRDefault="004C0F17" w:rsidP="008A216A">
      <w:pPr>
        <w:numPr>
          <w:ilvl w:val="1"/>
          <w:numId w:val="27"/>
        </w:numPr>
        <w:spacing w:after="0" w:line="240" w:lineRule="auto"/>
        <w:ind w:left="709" w:hanging="709"/>
        <w:jc w:val="both"/>
        <w:rPr>
          <w:rFonts w:ascii="Verdana" w:eastAsia="Times New Roman" w:hAnsi="Verdana" w:cs="Arial"/>
          <w:bCs/>
          <w:iCs/>
          <w:lang w:val="cy-GB" w:eastAsia="en-GB"/>
        </w:rPr>
      </w:pPr>
      <w:r w:rsidRPr="00AA0EA1">
        <w:rPr>
          <w:rFonts w:ascii="Verdana" w:eastAsia="Verdana" w:hAnsi="Verdana" w:cs="Arial"/>
          <w:bCs/>
          <w:iCs/>
          <w:lang w:val="cy-GB" w:eastAsia="en-GB"/>
        </w:rPr>
        <w:t xml:space="preserve">Dylid ymgymryd â'r ddau </w:t>
      </w:r>
      <w:r w:rsidR="00866ED6" w:rsidRPr="00AA0EA1">
        <w:rPr>
          <w:rFonts w:ascii="Verdana" w:eastAsia="Verdana" w:hAnsi="Verdana" w:cs="Arial"/>
          <w:bCs/>
          <w:iCs/>
          <w:lang w:val="cy-GB" w:eastAsia="en-GB"/>
        </w:rPr>
        <w:t>mewn</w:t>
      </w:r>
      <w:r w:rsidRPr="00AA0EA1">
        <w:rPr>
          <w:rFonts w:ascii="Verdana" w:eastAsia="Verdana" w:hAnsi="Verdana" w:cs="Arial"/>
          <w:bCs/>
          <w:iCs/>
          <w:lang w:val="cy-GB" w:eastAsia="en-GB"/>
        </w:rPr>
        <w:t xml:space="preserve"> ymgynghori</w:t>
      </w:r>
      <w:r w:rsidR="00866ED6" w:rsidRPr="00AA0EA1">
        <w:rPr>
          <w:rFonts w:ascii="Verdana" w:eastAsia="Verdana" w:hAnsi="Verdana" w:cs="Arial"/>
          <w:bCs/>
          <w:iCs/>
          <w:lang w:val="cy-GB" w:eastAsia="en-GB"/>
        </w:rPr>
        <w:t>ad</w:t>
      </w:r>
      <w:r w:rsidRPr="00AA0EA1">
        <w:rPr>
          <w:rFonts w:ascii="Verdana" w:eastAsia="Verdana" w:hAnsi="Verdana" w:cs="Arial"/>
          <w:bCs/>
          <w:iCs/>
          <w:lang w:val="cy-GB" w:eastAsia="en-GB"/>
        </w:rPr>
        <w:t xml:space="preserve"> â'r Cyfarwyddwr Cyllid (</w:t>
      </w:r>
      <w:r w:rsidR="00866ED6" w:rsidRPr="00AA0EA1">
        <w:rPr>
          <w:rFonts w:ascii="Verdana" w:eastAsia="Verdana" w:hAnsi="Verdana" w:cs="Arial"/>
          <w:iCs/>
          <w:lang w:val="cy-GB" w:eastAsia="en-GB"/>
        </w:rPr>
        <w:t>Prif Swyddog Cyllid</w:t>
      </w:r>
      <w:r w:rsidRPr="00AA0EA1">
        <w:rPr>
          <w:rFonts w:ascii="Verdana" w:eastAsia="Verdana" w:hAnsi="Verdana" w:cs="Arial"/>
          <w:bCs/>
          <w:iCs/>
          <w:lang w:val="cy-GB" w:eastAsia="en-GB"/>
        </w:rPr>
        <w:t xml:space="preserve"> y </w:t>
      </w:r>
      <w:r w:rsidR="0019167B" w:rsidRPr="00AA0EA1">
        <w:rPr>
          <w:rFonts w:ascii="Verdana" w:eastAsia="Verdana" w:hAnsi="Verdana" w:cs="Times New Roman"/>
          <w:lang w:val="cy-GB"/>
        </w:rPr>
        <w:t>Prif Gwnstabl</w:t>
      </w:r>
      <w:r w:rsidRPr="00AA0EA1">
        <w:rPr>
          <w:rFonts w:ascii="Verdana" w:eastAsia="Verdana" w:hAnsi="Verdana" w:cs="Arial"/>
          <w:bCs/>
          <w:iCs/>
          <w:lang w:val="cy-GB" w:eastAsia="en-GB"/>
        </w:rPr>
        <w:t xml:space="preserve">). </w:t>
      </w:r>
    </w:p>
    <w:p w14:paraId="7DEFFDAD" w14:textId="77777777" w:rsidR="00013A24" w:rsidRPr="00AA0EA1" w:rsidRDefault="00013A24" w:rsidP="00013A24">
      <w:pPr>
        <w:spacing w:after="0" w:line="240" w:lineRule="auto"/>
        <w:ind w:left="709"/>
        <w:jc w:val="both"/>
        <w:rPr>
          <w:rFonts w:ascii="Verdana" w:eastAsia="Times New Roman" w:hAnsi="Verdana" w:cs="Arial"/>
          <w:bCs/>
          <w:iCs/>
          <w:lang w:val="cy-GB" w:eastAsia="en-GB"/>
        </w:rPr>
      </w:pPr>
    </w:p>
    <w:p w14:paraId="7AE3D466" w14:textId="37940EBE" w:rsidR="00013A24" w:rsidRPr="00AA0EA1" w:rsidRDefault="004C0F17" w:rsidP="008A216A">
      <w:pPr>
        <w:numPr>
          <w:ilvl w:val="1"/>
          <w:numId w:val="27"/>
        </w:numPr>
        <w:spacing w:after="0" w:line="240" w:lineRule="auto"/>
        <w:ind w:left="709" w:hanging="709"/>
        <w:jc w:val="both"/>
        <w:rPr>
          <w:rFonts w:ascii="Verdana" w:eastAsia="Times New Roman" w:hAnsi="Verdana" w:cs="Arial"/>
          <w:bCs/>
          <w:iCs/>
          <w:lang w:val="cy-GB" w:eastAsia="en-GB"/>
        </w:rPr>
      </w:pPr>
      <w:r w:rsidRPr="00AA0EA1">
        <w:rPr>
          <w:rFonts w:ascii="Verdana" w:eastAsia="Verdana" w:hAnsi="Verdana" w:cs="Arial"/>
          <w:bCs/>
          <w:iCs/>
          <w:lang w:val="cy-GB" w:eastAsia="en-GB"/>
        </w:rPr>
        <w:t>Mae amrywiaeth o fesurau diogelwch ar waith hefyd sy'n ll</w:t>
      </w:r>
      <w:r w:rsidR="00866ED6" w:rsidRPr="00AA0EA1">
        <w:rPr>
          <w:rFonts w:ascii="Verdana" w:eastAsia="Verdana" w:hAnsi="Verdana" w:cs="Arial"/>
          <w:bCs/>
          <w:iCs/>
          <w:lang w:val="cy-GB" w:eastAsia="en-GB"/>
        </w:rPr>
        <w:t>iniaru</w:t>
      </w:r>
      <w:r w:rsidRPr="00AA0EA1">
        <w:rPr>
          <w:rFonts w:ascii="Verdana" w:eastAsia="Verdana" w:hAnsi="Verdana" w:cs="Arial"/>
          <w:bCs/>
          <w:iCs/>
          <w:lang w:val="cy-GB" w:eastAsia="en-GB"/>
        </w:rPr>
        <w:t xml:space="preserve"> gallu’r Comisiynydd i orymrwymo'n ariannol. Mae’r rhain yn cynnwys:</w:t>
      </w:r>
    </w:p>
    <w:p w14:paraId="11584551" w14:textId="7C3A1740" w:rsidR="00013A24" w:rsidRPr="00AA0EA1" w:rsidRDefault="004C0F17" w:rsidP="008A216A">
      <w:pPr>
        <w:numPr>
          <w:ilvl w:val="0"/>
          <w:numId w:val="28"/>
        </w:numPr>
        <w:spacing w:after="0" w:line="240" w:lineRule="auto"/>
        <w:jc w:val="both"/>
        <w:rPr>
          <w:rFonts w:ascii="Verdana" w:eastAsia="Times New Roman" w:hAnsi="Verdana" w:cs="Arial"/>
          <w:bCs/>
          <w:iCs/>
          <w:lang w:val="cy-GB" w:eastAsia="en-GB"/>
        </w:rPr>
      </w:pPr>
      <w:r w:rsidRPr="00AA0EA1">
        <w:rPr>
          <w:rFonts w:ascii="Verdana" w:eastAsia="Verdana" w:hAnsi="Verdana" w:cs="Arial"/>
          <w:bCs/>
          <w:iCs/>
          <w:lang w:val="cy-GB" w:eastAsia="en-GB"/>
        </w:rPr>
        <w:t xml:space="preserve">Y gofyniad cyllideb </w:t>
      </w:r>
      <w:r w:rsidR="00866ED6" w:rsidRPr="00AA0EA1">
        <w:rPr>
          <w:rFonts w:ascii="Verdana" w:eastAsia="Verdana" w:hAnsi="Verdana" w:cs="Arial"/>
          <w:bCs/>
          <w:iCs/>
          <w:lang w:val="cy-GB" w:eastAsia="en-GB"/>
        </w:rPr>
        <w:t>g</w:t>
      </w:r>
      <w:r w:rsidRPr="00AA0EA1">
        <w:rPr>
          <w:rFonts w:ascii="Verdana" w:eastAsia="Verdana" w:hAnsi="Verdana" w:cs="Arial"/>
          <w:bCs/>
          <w:iCs/>
          <w:lang w:val="cy-GB" w:eastAsia="en-GB"/>
        </w:rPr>
        <w:t>ytbwys;</w:t>
      </w:r>
    </w:p>
    <w:p w14:paraId="0267FC70" w14:textId="6FCA083D" w:rsidR="00013A24" w:rsidRPr="00AA0EA1" w:rsidRDefault="004C0F17" w:rsidP="008A216A">
      <w:pPr>
        <w:numPr>
          <w:ilvl w:val="0"/>
          <w:numId w:val="28"/>
        </w:numPr>
        <w:spacing w:after="0" w:line="240" w:lineRule="auto"/>
        <w:jc w:val="both"/>
        <w:rPr>
          <w:rFonts w:ascii="Verdana" w:eastAsia="Times New Roman" w:hAnsi="Verdana" w:cs="Arial"/>
          <w:bCs/>
          <w:iCs/>
          <w:lang w:val="cy-GB" w:eastAsia="en-GB"/>
        </w:rPr>
      </w:pPr>
      <w:r w:rsidRPr="00AA0EA1">
        <w:rPr>
          <w:rFonts w:ascii="Verdana" w:eastAsia="Verdana" w:hAnsi="Verdana" w:cs="Arial"/>
          <w:bCs/>
          <w:iCs/>
          <w:lang w:val="cy-GB" w:eastAsia="en-GB"/>
        </w:rPr>
        <w:t xml:space="preserve">Pwerau Prif Swyddogion Cyllid o dan </w:t>
      </w:r>
      <w:r w:rsidR="00866ED6" w:rsidRPr="00AA0EA1">
        <w:rPr>
          <w:rFonts w:ascii="Verdana" w:eastAsia="Verdana" w:hAnsi="Verdana" w:cs="Arial"/>
          <w:bCs/>
          <w:iCs/>
          <w:lang w:val="cy-GB" w:eastAsia="en-GB"/>
        </w:rPr>
        <w:t xml:space="preserve">Adran 114 </w:t>
      </w:r>
      <w:r w:rsidRPr="00AA0EA1">
        <w:rPr>
          <w:rFonts w:ascii="Verdana" w:eastAsia="Verdana" w:hAnsi="Verdana" w:cs="Arial"/>
          <w:bCs/>
          <w:iCs/>
          <w:lang w:val="cy-GB" w:eastAsia="en-GB"/>
        </w:rPr>
        <w:t xml:space="preserve">Deddf Cyllid Llywodraeth Leol 1988 sy'n ei gwneud yn ofynnol i'r </w:t>
      </w:r>
      <w:r w:rsidR="001D21B4" w:rsidRPr="00AA0EA1">
        <w:rPr>
          <w:rFonts w:ascii="Verdana" w:eastAsia="Verdana" w:hAnsi="Verdana" w:cs="Arial"/>
          <w:bCs/>
          <w:iCs/>
          <w:lang w:val="cy-GB" w:eastAsia="en-GB"/>
        </w:rPr>
        <w:t>Prif Swyddog Cyllid</w:t>
      </w:r>
      <w:r w:rsidRPr="00AA0EA1">
        <w:rPr>
          <w:rFonts w:ascii="Verdana" w:eastAsia="Verdana" w:hAnsi="Verdana" w:cs="Arial"/>
          <w:bCs/>
          <w:iCs/>
          <w:lang w:val="cy-GB" w:eastAsia="en-GB"/>
        </w:rPr>
        <w:t xml:space="preserve"> roi gwybod os oes neu os yw'n debygol y bydd gwariant anghyfreithlon neu gyllideb anghytbwys; a</w:t>
      </w:r>
    </w:p>
    <w:p w14:paraId="6A4BF727" w14:textId="024A0CDC" w:rsidR="00013A24" w:rsidRPr="00AA0EA1" w:rsidRDefault="004C0F17" w:rsidP="008A216A">
      <w:pPr>
        <w:numPr>
          <w:ilvl w:val="0"/>
          <w:numId w:val="28"/>
        </w:numPr>
        <w:spacing w:after="0" w:line="240" w:lineRule="auto"/>
        <w:jc w:val="both"/>
        <w:rPr>
          <w:rFonts w:ascii="Verdana" w:eastAsia="Times New Roman" w:hAnsi="Verdana" w:cs="Arial"/>
          <w:bCs/>
          <w:iCs/>
          <w:lang w:val="cy-GB" w:eastAsia="en-GB"/>
        </w:rPr>
      </w:pPr>
      <w:r w:rsidRPr="00AA0EA1">
        <w:rPr>
          <w:rFonts w:ascii="Verdana" w:eastAsia="Verdana" w:hAnsi="Verdana" w:cs="Arial"/>
          <w:bCs/>
          <w:iCs/>
          <w:lang w:val="cy-GB" w:eastAsia="en-GB"/>
        </w:rPr>
        <w:t xml:space="preserve">Mae cyfrifoldeb yr archwilydd allanol i adolygu ac adrodd ar sefyllfa ariannol yn cynnwys adolygiad o lefel y cronfeydd wrth gefn gan ystyried eu gwybodaeth am berfformiad y sefydliad dros gyfnod o amser. Fodd bynnag, nid cyfrifoldeb archwilwyr yw rhagnodi'r lefel optimwm neu isaf </w:t>
      </w:r>
      <w:r w:rsidR="00866ED6" w:rsidRPr="00AA0EA1">
        <w:rPr>
          <w:rFonts w:ascii="Verdana" w:eastAsia="Verdana" w:hAnsi="Verdana" w:cs="Arial"/>
          <w:bCs/>
          <w:iCs/>
          <w:lang w:val="cy-GB" w:eastAsia="en-GB"/>
        </w:rPr>
        <w:t>c</w:t>
      </w:r>
      <w:r w:rsidRPr="00AA0EA1">
        <w:rPr>
          <w:rFonts w:ascii="Verdana" w:eastAsia="Verdana" w:hAnsi="Verdana" w:cs="Arial"/>
          <w:bCs/>
          <w:iCs/>
          <w:lang w:val="cy-GB" w:eastAsia="en-GB"/>
        </w:rPr>
        <w:t>ronfeydd wrth gefn ar gyfer sefydliadau unigol.</w:t>
      </w:r>
    </w:p>
    <w:p w14:paraId="7F558249" w14:textId="77777777" w:rsidR="00013A24" w:rsidRPr="00AA0EA1" w:rsidRDefault="00013A24" w:rsidP="00013A24">
      <w:pPr>
        <w:autoSpaceDE w:val="0"/>
        <w:autoSpaceDN w:val="0"/>
        <w:adjustRightInd w:val="0"/>
        <w:spacing w:after="0" w:line="240" w:lineRule="auto"/>
        <w:rPr>
          <w:rFonts w:ascii="Verdana" w:hAnsi="Verdana" w:cs="Arial"/>
          <w:b/>
          <w:bCs/>
          <w:lang w:val="cy-GB"/>
        </w:rPr>
      </w:pPr>
    </w:p>
    <w:p w14:paraId="0E7429AD" w14:textId="77777777" w:rsidR="00013A24" w:rsidRPr="00AA0EA1" w:rsidRDefault="004C0F17" w:rsidP="00013A24">
      <w:pPr>
        <w:autoSpaceDE w:val="0"/>
        <w:autoSpaceDN w:val="0"/>
        <w:adjustRightInd w:val="0"/>
        <w:spacing w:after="0" w:line="240" w:lineRule="auto"/>
        <w:rPr>
          <w:rFonts w:ascii="Verdana" w:hAnsi="Verdana" w:cs="Arial"/>
          <w:b/>
          <w:bCs/>
          <w:lang w:val="cy-GB"/>
        </w:rPr>
      </w:pPr>
      <w:r w:rsidRPr="00AA0EA1">
        <w:rPr>
          <w:rFonts w:ascii="Verdana" w:eastAsia="Verdana" w:hAnsi="Verdana" w:cs="Arial"/>
          <w:b/>
          <w:bCs/>
          <w:lang w:val="cy-GB"/>
        </w:rPr>
        <w:t>5.</w:t>
      </w:r>
      <w:r w:rsidRPr="00AA0EA1">
        <w:rPr>
          <w:rFonts w:ascii="Verdana" w:eastAsia="Verdana" w:hAnsi="Verdana" w:cs="Arial"/>
          <w:b/>
          <w:bCs/>
          <w:lang w:val="cy-GB"/>
        </w:rPr>
        <w:tab/>
        <w:t>Canllawiau'r Swyddfa Gartref ar Gronfeydd Wrth Gefn yr Heddlu</w:t>
      </w:r>
    </w:p>
    <w:p w14:paraId="196F8EC4" w14:textId="77777777" w:rsidR="00013A24" w:rsidRPr="00AA0EA1" w:rsidRDefault="00013A24" w:rsidP="00013A24">
      <w:pPr>
        <w:autoSpaceDE w:val="0"/>
        <w:autoSpaceDN w:val="0"/>
        <w:adjustRightInd w:val="0"/>
        <w:spacing w:after="0" w:line="240" w:lineRule="auto"/>
        <w:ind w:left="720" w:hanging="720"/>
        <w:jc w:val="both"/>
        <w:rPr>
          <w:rFonts w:ascii="Verdana" w:hAnsi="Verdana" w:cs="Arial"/>
          <w:lang w:val="cy-GB"/>
        </w:rPr>
      </w:pPr>
    </w:p>
    <w:p w14:paraId="67C4C287" w14:textId="0345735C" w:rsidR="00013A24" w:rsidRPr="00AA0EA1" w:rsidRDefault="004C0F17" w:rsidP="00013A24">
      <w:pPr>
        <w:autoSpaceDE w:val="0"/>
        <w:autoSpaceDN w:val="0"/>
        <w:adjustRightInd w:val="0"/>
        <w:spacing w:after="0" w:line="240" w:lineRule="auto"/>
        <w:ind w:left="720" w:hanging="720"/>
        <w:jc w:val="both"/>
        <w:rPr>
          <w:rFonts w:ascii="Verdana" w:hAnsi="Verdana" w:cs="Arial"/>
          <w:lang w:val="cy-GB"/>
        </w:rPr>
      </w:pPr>
      <w:r w:rsidRPr="00AA0EA1">
        <w:rPr>
          <w:rFonts w:ascii="Verdana" w:eastAsia="Verdana" w:hAnsi="Verdana" w:cs="Arial"/>
          <w:lang w:val="cy-GB"/>
        </w:rPr>
        <w:t>5.1</w:t>
      </w:r>
      <w:r w:rsidRPr="00AA0EA1">
        <w:rPr>
          <w:rFonts w:ascii="Verdana" w:eastAsia="Verdana" w:hAnsi="Verdana" w:cs="Arial"/>
          <w:lang w:val="cy-GB"/>
        </w:rPr>
        <w:tab/>
        <w:t xml:space="preserve">Ar 31 Mawrth 2018 cyhoeddodd y Gweinidog dros Blismona a'r Gwasanaeth Tân ganllawiau newydd ar y wybodaeth y mae'n rhaid i bob </w:t>
      </w:r>
      <w:r w:rsidR="005237F3" w:rsidRPr="00AA0EA1">
        <w:rPr>
          <w:rFonts w:ascii="Verdana" w:hAnsi="Verdana"/>
          <w:lang w:val="cy-GB"/>
        </w:rPr>
        <w:t>Comisiynydd Heddlu a Throseddu</w:t>
      </w:r>
      <w:r w:rsidRPr="00AA0EA1">
        <w:rPr>
          <w:rFonts w:ascii="Verdana" w:eastAsia="Verdana" w:hAnsi="Verdana" w:cs="Arial"/>
          <w:lang w:val="cy-GB"/>
        </w:rPr>
        <w:t xml:space="preserve"> ei chyhoeddi o ran cronfeydd wrth gefn yr heddlu.    </w:t>
      </w:r>
    </w:p>
    <w:p w14:paraId="0267A045" w14:textId="77777777" w:rsidR="00013A24" w:rsidRPr="00AA0EA1" w:rsidRDefault="00013A24" w:rsidP="00013A24">
      <w:pPr>
        <w:autoSpaceDE w:val="0"/>
        <w:autoSpaceDN w:val="0"/>
        <w:adjustRightInd w:val="0"/>
        <w:spacing w:after="0" w:line="240" w:lineRule="auto"/>
        <w:ind w:left="720" w:hanging="720"/>
        <w:jc w:val="both"/>
        <w:rPr>
          <w:rFonts w:ascii="Verdana" w:hAnsi="Verdana" w:cs="Arial"/>
          <w:lang w:val="cy-GB"/>
        </w:rPr>
      </w:pPr>
    </w:p>
    <w:p w14:paraId="5C7C27C5" w14:textId="77777777" w:rsidR="00013A24" w:rsidRPr="00AA0EA1" w:rsidRDefault="004C0F17" w:rsidP="00013A24">
      <w:pPr>
        <w:autoSpaceDE w:val="0"/>
        <w:autoSpaceDN w:val="0"/>
        <w:adjustRightInd w:val="0"/>
        <w:spacing w:after="0" w:line="240" w:lineRule="auto"/>
        <w:ind w:left="720" w:hanging="720"/>
        <w:jc w:val="both"/>
        <w:rPr>
          <w:rFonts w:ascii="Verdana" w:hAnsi="Verdana" w:cs="Arial"/>
          <w:lang w:val="cy-GB"/>
        </w:rPr>
      </w:pPr>
      <w:r w:rsidRPr="00AA0EA1">
        <w:rPr>
          <w:rFonts w:ascii="Verdana" w:eastAsia="Verdana" w:hAnsi="Verdana" w:cs="Arial"/>
          <w:lang w:val="cy-GB"/>
        </w:rPr>
        <w:lastRenderedPageBreak/>
        <w:t>5.2</w:t>
      </w:r>
      <w:r w:rsidRPr="00AA0EA1">
        <w:rPr>
          <w:rFonts w:ascii="Verdana" w:eastAsia="Verdana" w:hAnsi="Verdana" w:cs="Arial"/>
          <w:lang w:val="cy-GB"/>
        </w:rPr>
        <w:tab/>
        <w:t>Un o'r gofynion allweddol yw y dylai'r wybodaeth am bob cronfa wrth gefn ei gwneud yn glir faint o'r cyllid sy'n perthyn i bob un o'r tri chategori canlynol:</w:t>
      </w:r>
    </w:p>
    <w:p w14:paraId="220E8CF5" w14:textId="77777777" w:rsidR="00013A24" w:rsidRPr="00AA0EA1" w:rsidRDefault="00013A24" w:rsidP="00013A24">
      <w:pPr>
        <w:autoSpaceDE w:val="0"/>
        <w:autoSpaceDN w:val="0"/>
        <w:adjustRightInd w:val="0"/>
        <w:spacing w:after="0" w:line="240" w:lineRule="auto"/>
        <w:ind w:left="720" w:hanging="720"/>
        <w:jc w:val="both"/>
        <w:rPr>
          <w:rFonts w:ascii="Verdana" w:hAnsi="Verdana" w:cs="Arial"/>
          <w:lang w:val="cy-GB"/>
        </w:rPr>
      </w:pPr>
    </w:p>
    <w:p w14:paraId="23425C10" w14:textId="77777777" w:rsidR="00013A24" w:rsidRPr="00AA0EA1" w:rsidRDefault="004C0F17" w:rsidP="00013A24">
      <w:pPr>
        <w:autoSpaceDE w:val="0"/>
        <w:autoSpaceDN w:val="0"/>
        <w:adjustRightInd w:val="0"/>
        <w:spacing w:after="0" w:line="240" w:lineRule="auto"/>
        <w:ind w:left="1418" w:hanging="709"/>
        <w:jc w:val="both"/>
        <w:rPr>
          <w:rFonts w:ascii="Verdana" w:hAnsi="Verdana" w:cs="Arial"/>
          <w:lang w:val="cy-GB"/>
        </w:rPr>
      </w:pPr>
      <w:r w:rsidRPr="00AA0EA1">
        <w:rPr>
          <w:rFonts w:ascii="Verdana" w:eastAsia="Verdana" w:hAnsi="Verdana" w:cs="SymbolMT"/>
          <w:lang w:val="cy-GB"/>
        </w:rPr>
        <w:t xml:space="preserve">• </w:t>
      </w:r>
      <w:r w:rsidRPr="00AA0EA1">
        <w:rPr>
          <w:rFonts w:ascii="Verdana" w:eastAsia="Verdana" w:hAnsi="Verdana" w:cs="SymbolMT"/>
          <w:lang w:val="cy-GB"/>
        </w:rPr>
        <w:tab/>
      </w:r>
      <w:r w:rsidRPr="00AA0EA1">
        <w:rPr>
          <w:rFonts w:ascii="Verdana" w:eastAsia="Verdana" w:hAnsi="Verdana" w:cs="Arial"/>
          <w:lang w:val="cy-GB"/>
        </w:rPr>
        <w:t>Cyllid ar gyfer gwariant arfaethedig ar brosiectau a rhaglenni dros gyfnod y cynllun ariannol tymor canolig presennol</w:t>
      </w:r>
    </w:p>
    <w:p w14:paraId="43D2891C" w14:textId="77777777" w:rsidR="00013A24" w:rsidRPr="00AA0EA1" w:rsidRDefault="004C0F17" w:rsidP="00013A24">
      <w:pPr>
        <w:autoSpaceDE w:val="0"/>
        <w:autoSpaceDN w:val="0"/>
        <w:adjustRightInd w:val="0"/>
        <w:spacing w:after="0" w:line="240" w:lineRule="auto"/>
        <w:ind w:left="1418" w:hanging="709"/>
        <w:jc w:val="both"/>
        <w:rPr>
          <w:rFonts w:ascii="Verdana" w:hAnsi="Verdana" w:cs="Arial"/>
          <w:lang w:val="cy-GB"/>
        </w:rPr>
      </w:pPr>
      <w:r w:rsidRPr="00AA0EA1">
        <w:rPr>
          <w:rFonts w:ascii="Verdana" w:eastAsia="Verdana" w:hAnsi="Verdana" w:cs="SymbolMT"/>
          <w:lang w:val="cy-GB"/>
        </w:rPr>
        <w:t xml:space="preserve">• </w:t>
      </w:r>
      <w:r w:rsidRPr="00AA0EA1">
        <w:rPr>
          <w:rFonts w:ascii="Verdana" w:eastAsia="Verdana" w:hAnsi="Verdana" w:cs="SymbolMT"/>
          <w:lang w:val="cy-GB"/>
        </w:rPr>
        <w:tab/>
      </w:r>
      <w:r w:rsidRPr="00AA0EA1">
        <w:rPr>
          <w:rFonts w:ascii="Verdana" w:eastAsia="Verdana" w:hAnsi="Verdana" w:cs="Arial"/>
          <w:lang w:val="cy-GB"/>
        </w:rPr>
        <w:t>Cyllid ar gyfer prosiectau a rhaglenni penodol y tu hwnt i'r cyfnod cynllunio presennol</w:t>
      </w:r>
    </w:p>
    <w:p w14:paraId="7EE2D2F5" w14:textId="1DB6AC90" w:rsidR="00013A24" w:rsidRPr="00AA0EA1" w:rsidRDefault="004C0F17" w:rsidP="00013A24">
      <w:pPr>
        <w:autoSpaceDE w:val="0"/>
        <w:autoSpaceDN w:val="0"/>
        <w:adjustRightInd w:val="0"/>
        <w:spacing w:after="0" w:line="240" w:lineRule="auto"/>
        <w:ind w:left="1418" w:hanging="709"/>
        <w:jc w:val="both"/>
        <w:rPr>
          <w:rFonts w:ascii="Verdana" w:hAnsi="Verdana" w:cs="Arial"/>
          <w:lang w:val="cy-GB"/>
        </w:rPr>
      </w:pPr>
      <w:r w:rsidRPr="00AA0EA1">
        <w:rPr>
          <w:rFonts w:ascii="Verdana" w:eastAsia="Verdana" w:hAnsi="Verdana" w:cs="SymbolMT"/>
          <w:lang w:val="cy-GB"/>
        </w:rPr>
        <w:t xml:space="preserve">• </w:t>
      </w:r>
      <w:r w:rsidRPr="00AA0EA1">
        <w:rPr>
          <w:rFonts w:ascii="Verdana" w:eastAsia="Verdana" w:hAnsi="Verdana" w:cs="SymbolMT"/>
          <w:lang w:val="cy-GB"/>
        </w:rPr>
        <w:tab/>
      </w:r>
      <w:r w:rsidRPr="00AA0EA1">
        <w:rPr>
          <w:rFonts w:ascii="Verdana" w:eastAsia="Verdana" w:hAnsi="Verdana" w:cs="Arial"/>
          <w:lang w:val="cy-GB"/>
        </w:rPr>
        <w:t>Fel cronfa wrth gefn gyffredinol i</w:t>
      </w:r>
      <w:r w:rsidR="003F281B" w:rsidRPr="00AA0EA1">
        <w:rPr>
          <w:rFonts w:ascii="Verdana" w:eastAsia="Verdana" w:hAnsi="Verdana" w:cs="Arial"/>
          <w:lang w:val="cy-GB"/>
        </w:rPr>
        <w:t xml:space="preserve"> ddiwallu</w:t>
      </w:r>
      <w:r w:rsidRPr="00AA0EA1">
        <w:rPr>
          <w:rFonts w:ascii="Verdana" w:eastAsia="Verdana" w:hAnsi="Verdana" w:cs="Arial"/>
          <w:lang w:val="cy-GB"/>
        </w:rPr>
        <w:t xml:space="preserve"> anghenion gwariant eraill a </w:t>
      </w:r>
      <w:r w:rsidR="003F281B" w:rsidRPr="00AA0EA1">
        <w:rPr>
          <w:rFonts w:ascii="Verdana" w:eastAsia="Verdana" w:hAnsi="Verdana" w:cs="Arial"/>
          <w:lang w:val="cy-GB"/>
        </w:rPr>
        <w:t>gedwir</w:t>
      </w:r>
      <w:r w:rsidRPr="00AA0EA1">
        <w:rPr>
          <w:rFonts w:ascii="Verdana" w:eastAsia="Verdana" w:hAnsi="Verdana" w:cs="Arial"/>
          <w:lang w:val="cy-GB"/>
        </w:rPr>
        <w:t xml:space="preserve"> yn unol ag egwyddorion cadarn rheolaeth ariannol dda.</w:t>
      </w:r>
    </w:p>
    <w:p w14:paraId="5EC3EE66" w14:textId="77777777" w:rsidR="00013A24" w:rsidRPr="00AA0EA1" w:rsidRDefault="00013A24" w:rsidP="00013A24">
      <w:pPr>
        <w:autoSpaceDE w:val="0"/>
        <w:autoSpaceDN w:val="0"/>
        <w:adjustRightInd w:val="0"/>
        <w:spacing w:after="0" w:line="240" w:lineRule="auto"/>
        <w:ind w:left="1418" w:hanging="709"/>
        <w:jc w:val="both"/>
        <w:rPr>
          <w:rFonts w:ascii="Verdana" w:hAnsi="Verdana" w:cs="Arial"/>
          <w:lang w:val="cy-GB"/>
        </w:rPr>
      </w:pPr>
    </w:p>
    <w:p w14:paraId="1D9DA064" w14:textId="7DE7E09F" w:rsidR="00013A24" w:rsidRPr="00AA0EA1" w:rsidRDefault="004C0F17" w:rsidP="00013A24">
      <w:pPr>
        <w:autoSpaceDE w:val="0"/>
        <w:autoSpaceDN w:val="0"/>
        <w:adjustRightInd w:val="0"/>
        <w:spacing w:after="0" w:line="240" w:lineRule="auto"/>
        <w:ind w:left="709" w:hanging="709"/>
        <w:jc w:val="both"/>
        <w:rPr>
          <w:rFonts w:ascii="Verdana" w:hAnsi="Verdana" w:cs="Arial"/>
          <w:lang w:val="cy-GB"/>
        </w:rPr>
      </w:pPr>
      <w:r w:rsidRPr="00AA0EA1">
        <w:rPr>
          <w:rFonts w:ascii="Verdana" w:eastAsia="Verdana" w:hAnsi="Verdana" w:cs="Arial"/>
          <w:lang w:val="cy-GB"/>
        </w:rPr>
        <w:t>5.3</w:t>
      </w:r>
      <w:r w:rsidRPr="00AA0EA1">
        <w:rPr>
          <w:rFonts w:ascii="Verdana" w:eastAsia="Verdana" w:hAnsi="Verdana" w:cs="Arial"/>
          <w:lang w:val="cy-GB"/>
        </w:rPr>
        <w:tab/>
        <w:t xml:space="preserve">Amlinellodd y Gweinidog hefyd y byddai lefelau cyllid grant yn y dyfodol yn ystyried y ffaith i’r wybodaeth hon gael ei chyhoeddi'n </w:t>
      </w:r>
      <w:r w:rsidR="000F3617" w:rsidRPr="00AA0EA1">
        <w:rPr>
          <w:rFonts w:ascii="Verdana" w:eastAsia="Verdana" w:hAnsi="Verdana" w:cs="Arial"/>
          <w:lang w:val="cy-GB"/>
        </w:rPr>
        <w:t>dryloyw</w:t>
      </w:r>
      <w:r w:rsidRPr="00AA0EA1">
        <w:rPr>
          <w:rFonts w:ascii="Verdana" w:eastAsia="Verdana" w:hAnsi="Verdana" w:cs="Arial"/>
          <w:lang w:val="cy-GB"/>
        </w:rPr>
        <w:t xml:space="preserve"> ar draws y gwasanaeth.</w:t>
      </w:r>
    </w:p>
    <w:p w14:paraId="431ECDEE" w14:textId="77777777" w:rsidR="00013A24" w:rsidRPr="00AA0EA1" w:rsidRDefault="00013A24" w:rsidP="00013A24">
      <w:pPr>
        <w:spacing w:after="0" w:line="240" w:lineRule="auto"/>
        <w:jc w:val="both"/>
        <w:rPr>
          <w:rFonts w:ascii="Verdana" w:eastAsia="Times New Roman" w:hAnsi="Verdana" w:cs="Arial"/>
          <w:bCs/>
          <w:iCs/>
          <w:lang w:val="cy-GB" w:eastAsia="en-GB"/>
        </w:rPr>
      </w:pPr>
    </w:p>
    <w:p w14:paraId="0FCF06BF" w14:textId="77777777" w:rsidR="00013A24" w:rsidRPr="00AA0EA1" w:rsidRDefault="004C0F17" w:rsidP="008A216A">
      <w:pPr>
        <w:pStyle w:val="ListParagraph"/>
        <w:keepNext/>
        <w:numPr>
          <w:ilvl w:val="0"/>
          <w:numId w:val="29"/>
        </w:numPr>
        <w:autoSpaceDE w:val="0"/>
        <w:autoSpaceDN w:val="0"/>
        <w:adjustRightInd w:val="0"/>
        <w:spacing w:before="120" w:after="0" w:line="240" w:lineRule="auto"/>
        <w:ind w:hanging="720"/>
        <w:contextualSpacing w:val="0"/>
        <w:jc w:val="both"/>
        <w:outlineLvl w:val="0"/>
        <w:rPr>
          <w:rFonts w:ascii="Verdana" w:eastAsia="Times New Roman" w:hAnsi="Verdana" w:cs="Arial"/>
          <w:color w:val="000000"/>
          <w:lang w:val="cy-GB"/>
        </w:rPr>
      </w:pPr>
      <w:r w:rsidRPr="00AA0EA1">
        <w:rPr>
          <w:rFonts w:ascii="Verdana" w:eastAsia="Verdana" w:hAnsi="Verdana" w:cs="Times New Roman"/>
          <w:b/>
          <w:bCs/>
          <w:color w:val="000000"/>
          <w:lang w:val="cy-GB"/>
        </w:rPr>
        <w:t>Asesu'r Lefel Briodol o Gronfeydd Wrth Gefn</w:t>
      </w:r>
    </w:p>
    <w:p w14:paraId="1442745A" w14:textId="77777777" w:rsidR="00013A24" w:rsidRPr="00AA0EA1" w:rsidRDefault="00013A24" w:rsidP="00013A24">
      <w:pPr>
        <w:pStyle w:val="ListParagraph"/>
        <w:keepNext/>
        <w:outlineLvl w:val="0"/>
        <w:rPr>
          <w:rFonts w:ascii="Verdana" w:eastAsia="Times New Roman" w:hAnsi="Verdana"/>
          <w:color w:val="000000"/>
          <w:lang w:val="cy-GB"/>
        </w:rPr>
      </w:pPr>
    </w:p>
    <w:p w14:paraId="5476658E" w14:textId="6CC42D1E" w:rsidR="00013A24" w:rsidRPr="00AA0EA1" w:rsidRDefault="004C0F17"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val="cy-GB" w:eastAsia="en-GB"/>
        </w:rPr>
      </w:pPr>
      <w:r w:rsidRPr="00AA0EA1">
        <w:rPr>
          <w:rFonts w:ascii="Verdana" w:eastAsia="Verdana" w:hAnsi="Verdana" w:cs="Times New Roman"/>
          <w:bCs/>
          <w:iCs/>
          <w:lang w:val="cy-GB" w:eastAsia="en-GB"/>
        </w:rPr>
        <w:t xml:space="preserve">Mae'r Comisiynydd yn gyfrifol am sicrhau bod lefel y cronfeydd wrth gefn yn briodol ar gyfer amgylchiadau lleol, ac mae'n atebol i drethdalwyr am y penderfyniadau a wneir. Mae'n ddyletswydd ar y </w:t>
      </w:r>
      <w:r w:rsidR="00E25840" w:rsidRPr="00AA0EA1">
        <w:rPr>
          <w:rFonts w:ascii="Verdana" w:hAnsi="Verdana"/>
          <w:lang w:val="cy-GB"/>
        </w:rPr>
        <w:t>Prif Swyddog Cyllid</w:t>
      </w:r>
      <w:r w:rsidRPr="00AA0EA1">
        <w:rPr>
          <w:rFonts w:ascii="Verdana" w:eastAsia="Verdana" w:hAnsi="Verdana" w:cs="Times New Roman"/>
          <w:bCs/>
          <w:iCs/>
          <w:lang w:val="cy-GB" w:eastAsia="en-GB"/>
        </w:rPr>
        <w:t xml:space="preserve"> (</w:t>
      </w:r>
      <w:r w:rsidR="0056543C" w:rsidRPr="00AA0EA1">
        <w:rPr>
          <w:rFonts w:ascii="Verdana" w:hAnsi="Verdana"/>
          <w:lang w:val="cy-GB"/>
        </w:rPr>
        <w:t>CHTh</w:t>
      </w:r>
      <w:r w:rsidRPr="00AA0EA1">
        <w:rPr>
          <w:rFonts w:ascii="Verdana" w:eastAsia="Verdana" w:hAnsi="Verdana" w:cs="Times New Roman"/>
          <w:bCs/>
          <w:iCs/>
          <w:lang w:val="cy-GB" w:eastAsia="en-GB"/>
        </w:rPr>
        <w:t xml:space="preserve">) </w:t>
      </w:r>
      <w:r w:rsidR="00E25840" w:rsidRPr="00AA0EA1">
        <w:rPr>
          <w:rFonts w:ascii="Verdana" w:eastAsia="Verdana" w:hAnsi="Verdana" w:cs="Times New Roman"/>
          <w:bCs/>
          <w:iCs/>
          <w:lang w:val="cy-GB" w:eastAsia="en-GB"/>
        </w:rPr>
        <w:t xml:space="preserve">i </w:t>
      </w:r>
      <w:r w:rsidRPr="00AA0EA1">
        <w:rPr>
          <w:rFonts w:ascii="Verdana" w:eastAsia="Verdana" w:hAnsi="Verdana" w:cs="Times New Roman"/>
          <w:bCs/>
          <w:iCs/>
          <w:lang w:val="cy-GB" w:eastAsia="en-GB"/>
        </w:rPr>
        <w:t>roi’r cyngor i’r Comisiynydd y mae ei angen arn</w:t>
      </w:r>
      <w:r w:rsidR="0010316B" w:rsidRPr="00AA0EA1">
        <w:rPr>
          <w:rFonts w:ascii="Verdana" w:eastAsia="Verdana" w:hAnsi="Verdana" w:cs="Times New Roman"/>
          <w:bCs/>
          <w:iCs/>
          <w:lang w:val="cy-GB" w:eastAsia="en-GB"/>
        </w:rPr>
        <w:t>o</w:t>
      </w:r>
      <w:r w:rsidRPr="00AA0EA1">
        <w:rPr>
          <w:rFonts w:ascii="Verdana" w:eastAsia="Verdana" w:hAnsi="Verdana" w:cs="Times New Roman"/>
          <w:bCs/>
          <w:iCs/>
          <w:lang w:val="cy-GB" w:eastAsia="en-GB"/>
        </w:rPr>
        <w:t xml:space="preserve"> i wneud penderfyniadau da.  </w:t>
      </w:r>
    </w:p>
    <w:p w14:paraId="5D22CFA7" w14:textId="77777777" w:rsidR="00013A24" w:rsidRPr="00AA0EA1" w:rsidRDefault="00013A24" w:rsidP="00013A24">
      <w:pPr>
        <w:pStyle w:val="ListParagraph"/>
        <w:rPr>
          <w:rFonts w:ascii="Verdana" w:eastAsia="Times New Roman" w:hAnsi="Verdana"/>
          <w:bCs/>
          <w:iCs/>
          <w:lang w:val="cy-GB" w:eastAsia="en-GB"/>
        </w:rPr>
      </w:pPr>
    </w:p>
    <w:p w14:paraId="1B85160F" w14:textId="1068F74B" w:rsidR="00013A24" w:rsidRPr="00AA0EA1" w:rsidRDefault="004C0F17"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val="cy-GB" w:eastAsia="en-GB"/>
        </w:rPr>
      </w:pPr>
      <w:r w:rsidRPr="00AA0EA1">
        <w:rPr>
          <w:rFonts w:ascii="Verdana" w:eastAsia="Verdana" w:hAnsi="Verdana" w:cs="Times New Roman"/>
          <w:bCs/>
          <w:iCs/>
          <w:lang w:val="cy-GB" w:eastAsia="en-GB"/>
        </w:rPr>
        <w:t>Caiff cronfeydd wrth gefn eu c</w:t>
      </w:r>
      <w:r w:rsidR="0061241C" w:rsidRPr="00AA0EA1">
        <w:rPr>
          <w:rFonts w:ascii="Verdana" w:eastAsia="Verdana" w:hAnsi="Verdana" w:cs="Times New Roman"/>
          <w:bCs/>
          <w:iCs/>
          <w:lang w:val="cy-GB" w:eastAsia="en-GB"/>
        </w:rPr>
        <w:t>adw</w:t>
      </w:r>
      <w:r w:rsidR="004A3DA0" w:rsidRPr="00AA0EA1">
        <w:rPr>
          <w:rFonts w:ascii="Verdana" w:eastAsia="Verdana" w:hAnsi="Verdana" w:cs="Times New Roman"/>
          <w:bCs/>
          <w:iCs/>
          <w:lang w:val="cy-GB" w:eastAsia="en-GB"/>
        </w:rPr>
        <w:t>’n ofalus</w:t>
      </w:r>
      <w:r w:rsidRPr="00AA0EA1">
        <w:rPr>
          <w:rFonts w:ascii="Verdana" w:eastAsia="Verdana" w:hAnsi="Verdana" w:cs="Times New Roman"/>
          <w:bCs/>
          <w:iCs/>
          <w:lang w:val="cy-GB" w:eastAsia="en-GB"/>
        </w:rPr>
        <w:t xml:space="preserve">. Maent yn galluogi'r sefydliad i ddarparu ar gyfer amrywiadau mewn llif arian a digwyddiadau drud annisgwyl ac felly'n helpu i'w ddiogelu rhag gorwario'r gyllideb flynyddol, pe bai digwyddiadau o'r fath yn digwydd. Gellir cynnal cronfeydd wrth gefn at ddibenion penodol hefyd </w:t>
      </w:r>
      <w:r w:rsidR="004A3DA0" w:rsidRPr="00AA0EA1">
        <w:rPr>
          <w:rFonts w:ascii="Verdana" w:eastAsia="Verdana" w:hAnsi="Verdana" w:cs="Times New Roman"/>
          <w:bCs/>
          <w:iCs/>
          <w:lang w:val="cy-GB" w:eastAsia="en-GB"/>
        </w:rPr>
        <w:t>os yw’n</w:t>
      </w:r>
      <w:r w:rsidRPr="00AA0EA1">
        <w:rPr>
          <w:rFonts w:ascii="Verdana" w:eastAsia="Verdana" w:hAnsi="Verdana" w:cs="Times New Roman"/>
          <w:bCs/>
          <w:iCs/>
          <w:lang w:val="cy-GB" w:eastAsia="en-GB"/>
        </w:rPr>
        <w:t xml:space="preserve"> debygol y bydd gofyniad gwario yn digwydd yn y dyfodol.</w:t>
      </w:r>
    </w:p>
    <w:p w14:paraId="5BABEF80" w14:textId="77777777" w:rsidR="00013A24" w:rsidRPr="00AA0EA1" w:rsidRDefault="00013A24" w:rsidP="00013A24">
      <w:pPr>
        <w:pStyle w:val="ListParagraph"/>
        <w:rPr>
          <w:rFonts w:ascii="Verdana" w:eastAsia="Times New Roman" w:hAnsi="Verdana"/>
          <w:bCs/>
          <w:iCs/>
          <w:lang w:val="cy-GB" w:eastAsia="en-GB"/>
        </w:rPr>
      </w:pPr>
    </w:p>
    <w:p w14:paraId="6E0FE839" w14:textId="5948F855" w:rsidR="00013A24" w:rsidRPr="00AA0EA1" w:rsidRDefault="004C0F17"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val="cy-GB" w:eastAsia="en-GB"/>
        </w:rPr>
      </w:pPr>
      <w:r w:rsidRPr="00AA0EA1">
        <w:rPr>
          <w:rFonts w:ascii="Verdana" w:eastAsia="Verdana" w:hAnsi="Verdana" w:cs="Times New Roman"/>
          <w:iCs/>
          <w:lang w:val="cy-GB" w:eastAsia="en-GB"/>
        </w:rPr>
        <w:t xml:space="preserve">Mae </w:t>
      </w:r>
      <w:r w:rsidR="00B35E88" w:rsidRPr="00AA0EA1">
        <w:rPr>
          <w:rFonts w:ascii="Verdana" w:eastAsia="Verdana" w:hAnsi="Verdana" w:cs="Times New Roman"/>
          <w:iCs/>
          <w:lang w:val="cy-GB" w:eastAsia="en-GB"/>
        </w:rPr>
        <w:t>derbyniad</w:t>
      </w:r>
      <w:r w:rsidRPr="00AA0EA1">
        <w:rPr>
          <w:rFonts w:ascii="Verdana" w:eastAsia="Verdana" w:hAnsi="Verdana" w:cs="Times New Roman"/>
          <w:iCs/>
          <w:lang w:val="cy-GB" w:eastAsia="en-GB"/>
        </w:rPr>
        <w:t xml:space="preserve"> y cyhoedd o’r praesept yn dibynnu'n rhannol ar y ddealltwriaeth bod y praesept yn cael ei wario ar blismona ac mai dim ond swm rhesymol a darbodus o unrhyw arian wrth gefn sy'n cael ei storio fel cronfa gyffredinol. I'r gwrthwyneb, pan fydd gwariant nas rhagwelwyd yn codi, mae'n debygol y byddai'r cyhoedd yn disgwyl y byddai gan y sefydliad ddigon o adnoddau i dalu'r gost heb orfod </w:t>
      </w:r>
      <w:r w:rsidR="00B35E88" w:rsidRPr="00AA0EA1">
        <w:rPr>
          <w:rFonts w:ascii="Verdana" w:eastAsia="Verdana" w:hAnsi="Verdana" w:cs="Times New Roman"/>
          <w:iCs/>
          <w:lang w:val="cy-GB" w:eastAsia="en-GB"/>
        </w:rPr>
        <w:t>g</w:t>
      </w:r>
      <w:r w:rsidRPr="00AA0EA1">
        <w:rPr>
          <w:rFonts w:ascii="Verdana" w:eastAsia="Verdana" w:hAnsi="Verdana" w:cs="Times New Roman"/>
          <w:iCs/>
          <w:lang w:val="cy-GB" w:eastAsia="en-GB"/>
        </w:rPr>
        <w:t>orwario.</w:t>
      </w:r>
    </w:p>
    <w:p w14:paraId="734CD408" w14:textId="77777777" w:rsidR="00013A24" w:rsidRPr="00AA0EA1" w:rsidRDefault="00013A24" w:rsidP="00013A24">
      <w:pPr>
        <w:pStyle w:val="ListParagraph"/>
        <w:rPr>
          <w:rFonts w:ascii="Verdana" w:eastAsia="Times New Roman" w:hAnsi="Verdana"/>
          <w:bCs/>
          <w:iCs/>
          <w:lang w:val="cy-GB" w:eastAsia="en-GB"/>
        </w:rPr>
      </w:pPr>
    </w:p>
    <w:p w14:paraId="656F2486" w14:textId="6E62BBC2" w:rsidR="00013A24" w:rsidRPr="00AA0EA1" w:rsidRDefault="004C0F17"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val="cy-GB" w:eastAsia="en-GB"/>
        </w:rPr>
      </w:pPr>
      <w:r w:rsidRPr="00AA0EA1">
        <w:rPr>
          <w:rFonts w:ascii="Verdana" w:eastAsia="Verdana" w:hAnsi="Verdana" w:cs="Times New Roman"/>
          <w:bCs/>
          <w:iCs/>
          <w:lang w:val="cy-GB" w:eastAsia="en-GB"/>
        </w:rPr>
        <w:t xml:space="preserve">Er mwyn asesu digonolrwydd cronfeydd wrth gefn, dylai’r </w:t>
      </w:r>
      <w:r w:rsidR="004774A3" w:rsidRPr="00AA0EA1">
        <w:rPr>
          <w:rFonts w:ascii="Verdana" w:hAnsi="Verdana"/>
          <w:lang w:val="cy-GB"/>
        </w:rPr>
        <w:t>Prif Swyddog Cyllid</w:t>
      </w:r>
      <w:r w:rsidR="0010316B" w:rsidRPr="00AA0EA1">
        <w:rPr>
          <w:rFonts w:ascii="Verdana" w:eastAsia="Verdana" w:hAnsi="Verdana" w:cs="Times New Roman"/>
          <w:bCs/>
          <w:iCs/>
          <w:lang w:val="cy-GB" w:eastAsia="en-GB"/>
        </w:rPr>
        <w:t xml:space="preserve"> </w:t>
      </w:r>
      <w:r w:rsidRPr="00AA0EA1">
        <w:rPr>
          <w:rFonts w:ascii="Verdana" w:eastAsia="Verdana" w:hAnsi="Verdana" w:cs="Times New Roman"/>
          <w:bCs/>
          <w:iCs/>
          <w:lang w:val="cy-GB" w:eastAsia="en-GB"/>
        </w:rPr>
        <w:t>(</w:t>
      </w:r>
      <w:r w:rsidR="004774A3" w:rsidRPr="00AA0EA1">
        <w:rPr>
          <w:rFonts w:ascii="Verdana" w:hAnsi="Verdana"/>
          <w:lang w:val="cy-GB"/>
        </w:rPr>
        <w:t>CHTh</w:t>
      </w:r>
      <w:r w:rsidRPr="00AA0EA1">
        <w:rPr>
          <w:rFonts w:ascii="Verdana" w:eastAsia="Verdana" w:hAnsi="Verdana" w:cs="Times New Roman"/>
          <w:bCs/>
          <w:iCs/>
          <w:lang w:val="cy-GB" w:eastAsia="en-GB"/>
        </w:rPr>
        <w:t>) gynnwys asesiad cyfredol o'r risgiau strategol, gweithredol ac ariannol sy'n wynebu'r sefydliadau.</w:t>
      </w:r>
    </w:p>
    <w:p w14:paraId="73D91EFD" w14:textId="77777777" w:rsidR="00013A24" w:rsidRPr="00AA0EA1" w:rsidRDefault="00013A24" w:rsidP="00013A24">
      <w:pPr>
        <w:pStyle w:val="ListParagraph"/>
        <w:rPr>
          <w:rFonts w:ascii="Verdana" w:eastAsia="Times New Roman" w:hAnsi="Verdana"/>
          <w:bCs/>
          <w:iCs/>
          <w:lang w:val="cy-GB" w:eastAsia="en-GB"/>
        </w:rPr>
      </w:pPr>
    </w:p>
    <w:p w14:paraId="6B86C8D8" w14:textId="77777777" w:rsidR="00013A24" w:rsidRPr="00AA0EA1" w:rsidRDefault="004C0F17"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val="cy-GB" w:eastAsia="en-GB"/>
        </w:rPr>
      </w:pPr>
      <w:r w:rsidRPr="00AA0EA1">
        <w:rPr>
          <w:rFonts w:ascii="Verdana" w:eastAsia="Verdana" w:hAnsi="Verdana" w:cs="Times New Roman"/>
          <w:iCs/>
          <w:lang w:val="cy-GB" w:eastAsia="en-GB"/>
        </w:rPr>
        <w:t xml:space="preserve">Mae pennu lefel y cronfeydd wrth gefn yn un o nifer o benderfyniadau cysylltiedig y mae'n rhaid eu gwneud wrth baratoi'r CATC a'r gyllideb ar gyfer blwyddyn ariannol benodol. </w:t>
      </w:r>
    </w:p>
    <w:p w14:paraId="2CD3E6E7" w14:textId="77777777" w:rsidR="00013A24" w:rsidRPr="00AA0EA1" w:rsidRDefault="00013A24" w:rsidP="00013A24">
      <w:pPr>
        <w:pStyle w:val="ListParagraph"/>
        <w:rPr>
          <w:rFonts w:ascii="Verdana" w:eastAsia="Times New Roman" w:hAnsi="Verdana"/>
          <w:bCs/>
          <w:iCs/>
          <w:lang w:val="cy-GB" w:eastAsia="en-GB"/>
        </w:rPr>
      </w:pPr>
    </w:p>
    <w:p w14:paraId="584DFD10" w14:textId="026AFD4A" w:rsidR="00013A24" w:rsidRPr="00AA0EA1" w:rsidRDefault="004C0F17"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val="cy-GB" w:eastAsia="en-GB"/>
        </w:rPr>
      </w:pPr>
      <w:r w:rsidRPr="00AA0EA1">
        <w:rPr>
          <w:rFonts w:ascii="Verdana" w:eastAsia="Verdana" w:hAnsi="Verdana" w:cs="Times New Roman"/>
          <w:bCs/>
          <w:iCs/>
          <w:lang w:val="cy-GB" w:eastAsia="en-GB"/>
        </w:rPr>
        <w:t xml:space="preserve">Dylai'r gwaith o asesu'r lefel ofynnol o gronfeydd wrth gefn gynnwys </w:t>
      </w:r>
      <w:r w:rsidR="00485CA8" w:rsidRPr="00AA0EA1">
        <w:rPr>
          <w:rFonts w:ascii="Verdana" w:eastAsia="Verdana" w:hAnsi="Verdana" w:cs="Times New Roman"/>
          <w:bCs/>
          <w:iCs/>
          <w:lang w:val="cy-GB" w:eastAsia="en-GB"/>
        </w:rPr>
        <w:t>gwneud</w:t>
      </w:r>
      <w:r w:rsidRPr="00AA0EA1">
        <w:rPr>
          <w:rFonts w:ascii="Verdana" w:eastAsia="Verdana" w:hAnsi="Verdana" w:cs="Times New Roman"/>
          <w:bCs/>
          <w:iCs/>
          <w:lang w:val="cy-GB" w:eastAsia="en-GB"/>
        </w:rPr>
        <w:t xml:space="preserve"> dadansoddiad o'r Fantolen yn flynyddol a rhagamcanu eitemau allweddol y Fantolen. Mae'r rhagamcaniad hwn yn cynnwys rhagolygon </w:t>
      </w:r>
      <w:r w:rsidRPr="00AA0EA1">
        <w:rPr>
          <w:rFonts w:ascii="Verdana" w:eastAsia="Verdana" w:hAnsi="Verdana" w:cs="Times New Roman"/>
          <w:bCs/>
          <w:iCs/>
          <w:lang w:val="cy-GB" w:eastAsia="en-GB"/>
        </w:rPr>
        <w:lastRenderedPageBreak/>
        <w:t xml:space="preserve">ar gyfer lefelau o gronfeydd wrth gefn a balansau dros gyfnod o dair blynedd i dalu am y CATC a'r rhaglen gyfalaf. </w:t>
      </w:r>
    </w:p>
    <w:p w14:paraId="42F24426" w14:textId="77777777" w:rsidR="00013A24" w:rsidRPr="00AA0EA1" w:rsidRDefault="00013A24" w:rsidP="00013A24">
      <w:pPr>
        <w:pStyle w:val="ListParagraph"/>
        <w:jc w:val="both"/>
        <w:rPr>
          <w:rFonts w:ascii="Verdana" w:eastAsia="Times New Roman" w:hAnsi="Verdana"/>
          <w:bCs/>
          <w:iCs/>
          <w:lang w:val="cy-GB" w:eastAsia="en-GB"/>
        </w:rPr>
      </w:pPr>
    </w:p>
    <w:p w14:paraId="632D50E0" w14:textId="18855E9E" w:rsidR="00013A24" w:rsidRPr="00AA0EA1" w:rsidRDefault="004C0F17"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val="cy-GB" w:eastAsia="en-GB"/>
        </w:rPr>
      </w:pPr>
      <w:r w:rsidRPr="00AA0EA1">
        <w:rPr>
          <w:rFonts w:ascii="Verdana" w:eastAsia="Verdana" w:hAnsi="Verdana" w:cs="Times New Roman"/>
          <w:bCs/>
          <w:iCs/>
          <w:lang w:val="cy-GB" w:eastAsia="en-GB"/>
        </w:rPr>
        <w:t>Wrth asesu lefel y cronfeydd wrth gefn, rhoddir ystyriaeth briodol hefyd i drefniadau c</w:t>
      </w:r>
      <w:r w:rsidR="00B477A6" w:rsidRPr="00AA0EA1">
        <w:rPr>
          <w:rFonts w:ascii="Verdana" w:eastAsia="Verdana" w:hAnsi="Verdana" w:cs="Times New Roman"/>
          <w:bCs/>
          <w:iCs/>
          <w:lang w:val="cy-GB" w:eastAsia="en-GB"/>
        </w:rPr>
        <w:t>efnogaeth</w:t>
      </w:r>
      <w:r w:rsidRPr="00AA0EA1">
        <w:rPr>
          <w:rFonts w:ascii="Verdana" w:eastAsia="Verdana" w:hAnsi="Verdana" w:cs="Times New Roman"/>
          <w:bCs/>
          <w:iCs/>
          <w:lang w:val="cy-GB" w:eastAsia="en-GB"/>
        </w:rPr>
        <w:t xml:space="preserve"> y Llywodraeth:</w:t>
      </w:r>
    </w:p>
    <w:p w14:paraId="5C8490DE" w14:textId="62B33EF1" w:rsidR="00013A24" w:rsidRPr="00AA0EA1" w:rsidRDefault="004C0F17" w:rsidP="008A216A">
      <w:pPr>
        <w:pStyle w:val="NormalWeb"/>
        <w:numPr>
          <w:ilvl w:val="0"/>
          <w:numId w:val="34"/>
        </w:numPr>
        <w:shd w:val="clear" w:color="auto" w:fill="FFFFFF"/>
        <w:ind w:left="1134" w:hanging="425"/>
        <w:jc w:val="both"/>
        <w:rPr>
          <w:rFonts w:ascii="Verdana" w:hAnsi="Verdana"/>
          <w:sz w:val="22"/>
          <w:szCs w:val="22"/>
          <w:lang w:val="cy-GB"/>
        </w:rPr>
      </w:pPr>
      <w:r w:rsidRPr="00AA0EA1">
        <w:rPr>
          <w:rFonts w:ascii="Verdana" w:eastAsia="Verdana" w:hAnsi="Verdana"/>
          <w:bCs/>
          <w:iCs/>
          <w:color w:val="000000"/>
          <w:sz w:val="22"/>
          <w:szCs w:val="22"/>
          <w:lang w:val="cy-GB"/>
        </w:rPr>
        <w:t xml:space="preserve">Cynllun </w:t>
      </w:r>
      <w:r w:rsidR="008D25BB" w:rsidRPr="00AA0EA1">
        <w:rPr>
          <w:rFonts w:ascii="Verdana" w:eastAsia="Verdana" w:hAnsi="Verdana"/>
          <w:bCs/>
          <w:iCs/>
          <w:color w:val="000000"/>
          <w:sz w:val="22"/>
          <w:szCs w:val="22"/>
          <w:lang w:val="cy-GB"/>
        </w:rPr>
        <w:t>C</w:t>
      </w:r>
      <w:r w:rsidRPr="00AA0EA1">
        <w:rPr>
          <w:rFonts w:ascii="Verdana" w:eastAsia="Verdana" w:hAnsi="Verdana"/>
          <w:bCs/>
          <w:iCs/>
          <w:color w:val="000000"/>
          <w:sz w:val="22"/>
          <w:szCs w:val="22"/>
          <w:lang w:val="cy-GB"/>
        </w:rPr>
        <w:t xml:space="preserve">ymorth Ariannol Brys Llywodraeth Cymru i </w:t>
      </w:r>
      <w:r w:rsidRPr="00AA0EA1">
        <w:rPr>
          <w:rFonts w:ascii="Verdana" w:eastAsia="Verdana" w:hAnsi="Verdana" w:cs="Arial"/>
          <w:bCs/>
          <w:iCs/>
          <w:color w:val="000000"/>
          <w:sz w:val="22"/>
          <w:szCs w:val="22"/>
          <w:lang w:val="cy-GB"/>
        </w:rPr>
        <w:t xml:space="preserve">helpu Heddluoedd sy'n wynebu baich ariannol o ganlyniad i </w:t>
      </w:r>
      <w:r w:rsidR="008D25BB" w:rsidRPr="00AA0EA1">
        <w:rPr>
          <w:rFonts w:ascii="Verdana" w:eastAsia="Verdana" w:hAnsi="Verdana" w:cs="Arial"/>
          <w:bCs/>
          <w:iCs/>
          <w:color w:val="000000"/>
          <w:sz w:val="22"/>
          <w:szCs w:val="22"/>
          <w:lang w:val="cy-GB"/>
        </w:rPr>
        <w:t>ddarparu cymorth</w:t>
      </w:r>
      <w:r w:rsidRPr="00AA0EA1">
        <w:rPr>
          <w:rFonts w:ascii="Verdana" w:eastAsia="Verdana" w:hAnsi="Verdana" w:cs="Arial"/>
          <w:bCs/>
          <w:iCs/>
          <w:color w:val="000000"/>
          <w:sz w:val="22"/>
          <w:szCs w:val="22"/>
          <w:lang w:val="cy-GB"/>
        </w:rPr>
        <w:t xml:space="preserve"> a gwneud gwaith brys mewn ymateb i argyfyngau mawr. Mae</w:t>
      </w:r>
      <w:r w:rsidR="0010316B" w:rsidRPr="00AA0EA1">
        <w:rPr>
          <w:rFonts w:ascii="Verdana" w:eastAsia="Verdana" w:hAnsi="Verdana" w:cs="Arial"/>
          <w:bCs/>
          <w:iCs/>
          <w:color w:val="000000"/>
          <w:sz w:val="22"/>
          <w:szCs w:val="22"/>
          <w:lang w:val="cy-GB"/>
        </w:rPr>
        <w:t xml:space="preserve"> gan y</w:t>
      </w:r>
      <w:r w:rsidRPr="00AA0EA1">
        <w:rPr>
          <w:rFonts w:ascii="Verdana" w:eastAsia="Verdana" w:hAnsi="Verdana" w:cs="Arial"/>
          <w:bCs/>
          <w:iCs/>
          <w:color w:val="000000"/>
          <w:sz w:val="22"/>
          <w:szCs w:val="22"/>
          <w:lang w:val="cy-GB"/>
        </w:rPr>
        <w:t xml:space="preserve"> cynllun drothwy sydd wedi</w:t>
      </w:r>
      <w:r w:rsidR="008D25BB" w:rsidRPr="00AA0EA1">
        <w:rPr>
          <w:rFonts w:ascii="Verdana" w:eastAsia="Verdana" w:hAnsi="Verdana" w:cs="Arial"/>
          <w:bCs/>
          <w:iCs/>
          <w:color w:val="000000"/>
          <w:sz w:val="22"/>
          <w:szCs w:val="22"/>
          <w:lang w:val="cy-GB"/>
        </w:rPr>
        <w:t>’</w:t>
      </w:r>
      <w:r w:rsidRPr="00AA0EA1">
        <w:rPr>
          <w:rFonts w:ascii="Verdana" w:eastAsia="Verdana" w:hAnsi="Verdana" w:cs="Arial"/>
          <w:bCs/>
          <w:iCs/>
          <w:color w:val="000000"/>
          <w:sz w:val="22"/>
          <w:szCs w:val="22"/>
          <w:lang w:val="cy-GB"/>
        </w:rPr>
        <w:t xml:space="preserve">i </w:t>
      </w:r>
      <w:r w:rsidR="008D25BB" w:rsidRPr="00AA0EA1">
        <w:rPr>
          <w:rFonts w:ascii="Verdana" w:eastAsia="Verdana" w:hAnsi="Verdana" w:cs="Arial"/>
          <w:bCs/>
          <w:iCs/>
          <w:color w:val="000000"/>
          <w:sz w:val="22"/>
          <w:szCs w:val="22"/>
          <w:lang w:val="cy-GB"/>
        </w:rPr>
        <w:t>gosod</w:t>
      </w:r>
      <w:r w:rsidRPr="00AA0EA1">
        <w:rPr>
          <w:rFonts w:ascii="Verdana" w:eastAsia="Verdana" w:hAnsi="Verdana" w:cs="Arial"/>
          <w:bCs/>
          <w:iCs/>
          <w:color w:val="000000"/>
          <w:sz w:val="22"/>
          <w:szCs w:val="22"/>
          <w:lang w:val="cy-GB"/>
        </w:rPr>
        <w:t xml:space="preserve"> ar 0.2% o'r gyllideb refeniw.</w:t>
      </w:r>
    </w:p>
    <w:p w14:paraId="64B67946" w14:textId="27628493" w:rsidR="00013A24" w:rsidRPr="00AA0EA1" w:rsidRDefault="004C0F17" w:rsidP="008A216A">
      <w:pPr>
        <w:pStyle w:val="NormalWeb"/>
        <w:numPr>
          <w:ilvl w:val="0"/>
          <w:numId w:val="34"/>
        </w:numPr>
        <w:shd w:val="clear" w:color="auto" w:fill="FFFFFF"/>
        <w:ind w:left="1134" w:hanging="425"/>
        <w:jc w:val="both"/>
        <w:rPr>
          <w:rFonts w:ascii="Verdana" w:hAnsi="Verdana"/>
          <w:sz w:val="22"/>
          <w:szCs w:val="22"/>
          <w:lang w:val="cy-GB"/>
        </w:rPr>
      </w:pPr>
      <w:r w:rsidRPr="00AA0EA1">
        <w:rPr>
          <w:rFonts w:ascii="Verdana" w:eastAsia="Verdana" w:hAnsi="Verdana"/>
          <w:bCs/>
          <w:iCs/>
          <w:sz w:val="22"/>
          <w:szCs w:val="22"/>
          <w:lang w:val="cy-GB"/>
        </w:rPr>
        <w:t>Grant Arbennig y Swyddfa Gartref i d</w:t>
      </w:r>
      <w:r w:rsidR="00644D5D" w:rsidRPr="00AA0EA1">
        <w:rPr>
          <w:rFonts w:ascii="Verdana" w:eastAsia="Verdana" w:hAnsi="Verdana"/>
          <w:bCs/>
          <w:iCs/>
          <w:sz w:val="22"/>
          <w:szCs w:val="22"/>
          <w:lang w:val="cy-GB"/>
        </w:rPr>
        <w:t>diwallu</w:t>
      </w:r>
      <w:r w:rsidRPr="00AA0EA1">
        <w:rPr>
          <w:rFonts w:ascii="Verdana" w:eastAsia="Verdana" w:hAnsi="Verdana"/>
          <w:bCs/>
          <w:iCs/>
          <w:sz w:val="22"/>
          <w:szCs w:val="22"/>
          <w:lang w:val="cy-GB"/>
        </w:rPr>
        <w:t xml:space="preserve"> costau ychwanegol a fyddai'n deillio o blismona digwyddiadau annisgwyl ac eithriadol o fewn eu hardaloedd.  Os caiff ei gymeradwyo, disgwylir i heddluoedd </w:t>
      </w:r>
      <w:r w:rsidR="00644D5D" w:rsidRPr="00AA0EA1">
        <w:rPr>
          <w:rFonts w:ascii="Verdana" w:eastAsia="Verdana" w:hAnsi="Verdana"/>
          <w:bCs/>
          <w:iCs/>
          <w:sz w:val="22"/>
          <w:szCs w:val="22"/>
          <w:lang w:val="cy-GB"/>
        </w:rPr>
        <w:t>gwrdd â</w:t>
      </w:r>
      <w:r w:rsidRPr="00AA0EA1">
        <w:rPr>
          <w:rFonts w:ascii="Verdana" w:eastAsia="Verdana" w:hAnsi="Verdana"/>
          <w:bCs/>
          <w:iCs/>
          <w:sz w:val="22"/>
          <w:szCs w:val="22"/>
          <w:lang w:val="cy-GB"/>
        </w:rPr>
        <w:t xml:space="preserve"> c</w:t>
      </w:r>
      <w:r w:rsidR="00644D5D" w:rsidRPr="00AA0EA1">
        <w:rPr>
          <w:rFonts w:ascii="Verdana" w:eastAsia="Verdana" w:hAnsi="Verdana"/>
          <w:bCs/>
          <w:iCs/>
          <w:sz w:val="22"/>
          <w:szCs w:val="22"/>
          <w:lang w:val="cy-GB"/>
        </w:rPr>
        <w:t>h</w:t>
      </w:r>
      <w:r w:rsidRPr="00AA0EA1">
        <w:rPr>
          <w:rFonts w:ascii="Verdana" w:eastAsia="Verdana" w:hAnsi="Verdana"/>
          <w:bCs/>
          <w:iCs/>
          <w:sz w:val="22"/>
          <w:szCs w:val="22"/>
          <w:lang w:val="cy-GB"/>
        </w:rPr>
        <w:t>ostau ychwanegol y digwyddiad hyd at 1% o'r gyllideb refeniw</w:t>
      </w:r>
    </w:p>
    <w:p w14:paraId="47577075" w14:textId="2A87C1C5" w:rsidR="00013A24" w:rsidRPr="00AA0EA1" w:rsidRDefault="004C0F17"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val="cy-GB" w:eastAsia="en-GB"/>
        </w:rPr>
      </w:pPr>
      <w:r w:rsidRPr="00AA0EA1">
        <w:rPr>
          <w:rFonts w:ascii="Verdana" w:eastAsia="Verdana" w:hAnsi="Verdana" w:cs="Times New Roman"/>
          <w:bCs/>
          <w:iCs/>
          <w:lang w:val="cy-GB" w:eastAsia="en-GB"/>
        </w:rPr>
        <w:t>Dylai strategaeth cronfeydd wrth gefn a balansau effeithiol ystyried dull y sefydliad o reoli</w:t>
      </w:r>
      <w:r w:rsidR="00834EE3" w:rsidRPr="00AA0EA1">
        <w:rPr>
          <w:rFonts w:ascii="Verdana" w:eastAsia="Verdana" w:hAnsi="Verdana" w:cs="Times New Roman"/>
          <w:bCs/>
          <w:iCs/>
          <w:lang w:val="cy-GB" w:eastAsia="en-GB"/>
        </w:rPr>
        <w:t>’r</w:t>
      </w:r>
      <w:r w:rsidRPr="00AA0EA1">
        <w:rPr>
          <w:rFonts w:ascii="Verdana" w:eastAsia="Verdana" w:hAnsi="Verdana" w:cs="Times New Roman"/>
          <w:bCs/>
          <w:iCs/>
          <w:lang w:val="cy-GB" w:eastAsia="en-GB"/>
        </w:rPr>
        <w:t xml:space="preserve"> trysorlys, cynlluniau gwariant cyfalaf a'r angen am fenthyca allanol, </w:t>
      </w:r>
      <w:r w:rsidR="00834EE3" w:rsidRPr="00AA0EA1">
        <w:rPr>
          <w:rFonts w:ascii="Verdana" w:eastAsia="Verdana" w:hAnsi="Verdana" w:cs="Times New Roman"/>
          <w:bCs/>
          <w:iCs/>
          <w:lang w:val="cy-GB" w:eastAsia="en-GB"/>
        </w:rPr>
        <w:t>yn erbyn y</w:t>
      </w:r>
      <w:r w:rsidRPr="00AA0EA1">
        <w:rPr>
          <w:rFonts w:ascii="Verdana" w:eastAsia="Verdana" w:hAnsi="Verdana" w:cs="Times New Roman"/>
          <w:bCs/>
          <w:iCs/>
          <w:lang w:val="cy-GB" w:eastAsia="en-GB"/>
        </w:rPr>
        <w:t xml:space="preserve"> defnydd o falansau a chronfeydd wrth gefn.</w:t>
      </w:r>
    </w:p>
    <w:p w14:paraId="00822647" w14:textId="77777777" w:rsidR="00013A24" w:rsidRPr="00AA0EA1" w:rsidRDefault="00013A24" w:rsidP="00013A24">
      <w:pPr>
        <w:pStyle w:val="ListParagraph"/>
        <w:jc w:val="both"/>
        <w:rPr>
          <w:rFonts w:ascii="Verdana" w:eastAsia="Times New Roman" w:hAnsi="Verdana"/>
          <w:bCs/>
          <w:iCs/>
          <w:lang w:val="cy-GB" w:eastAsia="en-GB"/>
        </w:rPr>
      </w:pPr>
    </w:p>
    <w:p w14:paraId="1C03293E" w14:textId="77777777" w:rsidR="00013A24" w:rsidRPr="00AA0EA1" w:rsidRDefault="004C0F17"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bCs/>
          <w:iCs/>
          <w:lang w:val="cy-GB" w:eastAsia="en-GB"/>
        </w:rPr>
      </w:pPr>
      <w:r w:rsidRPr="00AA0EA1">
        <w:rPr>
          <w:rFonts w:ascii="Verdana" w:eastAsia="Verdana" w:hAnsi="Verdana" w:cs="Times New Roman"/>
          <w:bCs/>
          <w:iCs/>
          <w:lang w:val="cy-GB" w:eastAsia="en-GB"/>
        </w:rPr>
        <w:t>Mae canllawiau CIPFA yn awgrymu, yn ogystal â'r gofynion o ran llif arian, y dylid ystyried y ffactorau canlynol:</w:t>
      </w:r>
    </w:p>
    <w:p w14:paraId="4051F2E3" w14:textId="77777777" w:rsidR="00013A24" w:rsidRPr="00AA0EA1" w:rsidRDefault="00013A24" w:rsidP="00013A24">
      <w:pPr>
        <w:spacing w:after="0" w:line="240" w:lineRule="auto"/>
        <w:jc w:val="both"/>
        <w:rPr>
          <w:rFonts w:ascii="Verdana" w:eastAsia="Times New Roman" w:hAnsi="Verdana" w:cs="Arial"/>
          <w:bCs/>
          <w:iCs/>
          <w:lang w:val="cy-GB" w:eastAsia="en-GB"/>
        </w:rPr>
      </w:pPr>
    </w:p>
    <w:tbl>
      <w:tblPr>
        <w:tblW w:w="7796" w:type="dxa"/>
        <w:tblInd w:w="9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827"/>
        <w:gridCol w:w="3969"/>
      </w:tblGrid>
      <w:tr w:rsidR="00786CA7" w:rsidRPr="00AA0EA1" w14:paraId="048823DF" w14:textId="77777777" w:rsidTr="00D34D90">
        <w:tc>
          <w:tcPr>
            <w:tcW w:w="3827" w:type="dxa"/>
            <w:tcBorders>
              <w:top w:val="single" w:sz="4" w:space="0" w:color="BFBFBF"/>
              <w:left w:val="single" w:sz="4" w:space="0" w:color="BFBFBF"/>
              <w:bottom w:val="single" w:sz="4" w:space="0" w:color="BFBFBF"/>
              <w:right w:val="single" w:sz="4" w:space="0" w:color="BFBFBF"/>
            </w:tcBorders>
            <w:shd w:val="clear" w:color="auto" w:fill="D9D9D9"/>
            <w:hideMark/>
          </w:tcPr>
          <w:p w14:paraId="22DFB8C2" w14:textId="283D27D9" w:rsidR="00013A24" w:rsidRPr="00AA0EA1" w:rsidRDefault="00465BD2" w:rsidP="00D34D90">
            <w:pPr>
              <w:spacing w:before="20" w:after="0" w:line="240" w:lineRule="auto"/>
              <w:ind w:left="57" w:right="57"/>
              <w:rPr>
                <w:rFonts w:ascii="Verdana" w:eastAsia="Times New Roman" w:hAnsi="Verdana" w:cs="Arial"/>
                <w:b/>
                <w:lang w:val="cy-GB" w:eastAsia="en-GB"/>
              </w:rPr>
            </w:pPr>
            <w:r w:rsidRPr="00AA0EA1">
              <w:rPr>
                <w:rFonts w:ascii="Verdana" w:eastAsia="Verdana" w:hAnsi="Verdana" w:cs="Arial"/>
                <w:b/>
                <w:bCs/>
                <w:lang w:val="cy-GB" w:eastAsia="en-GB"/>
              </w:rPr>
              <w:t>Rhagd</w:t>
            </w:r>
            <w:r w:rsidR="004C0F17" w:rsidRPr="00AA0EA1">
              <w:rPr>
                <w:rFonts w:ascii="Verdana" w:eastAsia="Verdana" w:hAnsi="Verdana" w:cs="Arial"/>
                <w:b/>
                <w:bCs/>
                <w:lang w:val="cy-GB" w:eastAsia="en-GB"/>
              </w:rPr>
              <w:t>ybiaethau Cyllideb</w:t>
            </w:r>
          </w:p>
        </w:tc>
        <w:tc>
          <w:tcPr>
            <w:tcW w:w="3969" w:type="dxa"/>
            <w:tcBorders>
              <w:top w:val="single" w:sz="4" w:space="0" w:color="BFBFBF"/>
              <w:left w:val="single" w:sz="4" w:space="0" w:color="BFBFBF"/>
              <w:bottom w:val="single" w:sz="4" w:space="0" w:color="BFBFBF"/>
              <w:right w:val="single" w:sz="4" w:space="0" w:color="BFBFBF"/>
            </w:tcBorders>
            <w:shd w:val="clear" w:color="auto" w:fill="D9D9D9"/>
            <w:hideMark/>
          </w:tcPr>
          <w:p w14:paraId="7BBFB4CD" w14:textId="77777777" w:rsidR="00013A24" w:rsidRPr="00AA0EA1" w:rsidRDefault="004C0F17" w:rsidP="00D34D90">
            <w:pPr>
              <w:spacing w:before="20" w:after="0" w:line="240" w:lineRule="auto"/>
              <w:ind w:left="57" w:right="57"/>
              <w:rPr>
                <w:rFonts w:ascii="Verdana" w:eastAsia="Times New Roman" w:hAnsi="Verdana" w:cs="Arial"/>
                <w:b/>
                <w:lang w:val="cy-GB" w:eastAsia="en-GB"/>
              </w:rPr>
            </w:pPr>
            <w:r w:rsidRPr="00AA0EA1">
              <w:rPr>
                <w:rFonts w:ascii="Verdana" w:eastAsia="Verdana" w:hAnsi="Verdana" w:cs="Arial"/>
                <w:b/>
                <w:bCs/>
                <w:lang w:val="cy-GB" w:eastAsia="en-GB"/>
              </w:rPr>
              <w:t>Sefyllfa a Rheolaeth Ariannol</w:t>
            </w:r>
            <w:r w:rsidRPr="00AA0EA1">
              <w:rPr>
                <w:rFonts w:ascii="Verdana" w:eastAsia="Verdana" w:hAnsi="Verdana" w:cs="Arial"/>
                <w:lang w:val="cy-GB" w:eastAsia="en-GB"/>
              </w:rPr>
              <w:t xml:space="preserve"> </w:t>
            </w:r>
          </w:p>
        </w:tc>
      </w:tr>
      <w:tr w:rsidR="00786CA7" w:rsidRPr="00AA0EA1" w14:paraId="2CB8707D"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75D4DE2D" w14:textId="2479C698" w:rsidR="00013A24" w:rsidRPr="00AA0EA1" w:rsidRDefault="00465BD2" w:rsidP="00D34D90">
            <w:pPr>
              <w:spacing w:before="20" w:after="0" w:line="240" w:lineRule="auto"/>
              <w:ind w:left="57" w:right="57"/>
              <w:rPr>
                <w:rFonts w:ascii="Verdana" w:eastAsia="Times New Roman" w:hAnsi="Verdana" w:cs="Arial"/>
                <w:lang w:val="cy-GB" w:eastAsia="en-GB"/>
              </w:rPr>
            </w:pPr>
            <w:r w:rsidRPr="00AA0EA1">
              <w:rPr>
                <w:rFonts w:ascii="Verdana" w:eastAsia="Verdana" w:hAnsi="Verdana" w:cs="Arial"/>
                <w:lang w:val="cy-GB" w:eastAsia="en-GB"/>
              </w:rPr>
              <w:t>Y</w:t>
            </w:r>
            <w:r w:rsidR="004C0F17" w:rsidRPr="00AA0EA1">
              <w:rPr>
                <w:rFonts w:ascii="Verdana" w:eastAsia="Verdana" w:hAnsi="Verdana" w:cs="Arial"/>
                <w:lang w:val="cy-GB" w:eastAsia="en-GB"/>
              </w:rPr>
              <w:t>mdrin â chwyddiant a chyfraddau llog</w:t>
            </w:r>
          </w:p>
        </w:tc>
        <w:tc>
          <w:tcPr>
            <w:tcW w:w="3969" w:type="dxa"/>
            <w:tcBorders>
              <w:top w:val="single" w:sz="4" w:space="0" w:color="BFBFBF"/>
              <w:left w:val="single" w:sz="4" w:space="0" w:color="BFBFBF"/>
              <w:bottom w:val="single" w:sz="4" w:space="0" w:color="BFBFBF"/>
              <w:right w:val="single" w:sz="4" w:space="0" w:color="BFBFBF"/>
            </w:tcBorders>
            <w:hideMark/>
          </w:tcPr>
          <w:p w14:paraId="025C5F16" w14:textId="77777777" w:rsidR="00013A24" w:rsidRPr="00AA0EA1" w:rsidRDefault="004C0F17" w:rsidP="00D34D90">
            <w:pPr>
              <w:spacing w:before="20" w:after="0" w:line="240" w:lineRule="auto"/>
              <w:ind w:left="57" w:right="57"/>
              <w:rPr>
                <w:rFonts w:ascii="Verdana" w:eastAsia="Times New Roman" w:hAnsi="Verdana" w:cs="Arial"/>
                <w:lang w:val="cy-GB" w:eastAsia="en-GB"/>
              </w:rPr>
            </w:pPr>
            <w:r w:rsidRPr="00AA0EA1">
              <w:rPr>
                <w:rFonts w:ascii="Verdana" w:eastAsia="Verdana" w:hAnsi="Verdana" w:cs="Arial"/>
                <w:lang w:val="cy-GB" w:eastAsia="en-GB"/>
              </w:rPr>
              <w:t>Sefyllfa ariannol gyffredinol y sefydliadau (lefel y benthyca, dyledion sy'n ddyledus, cyfraddau casglu'r dreth gyngor ac ati)</w:t>
            </w:r>
          </w:p>
        </w:tc>
      </w:tr>
      <w:tr w:rsidR="00786CA7" w:rsidRPr="00AA0EA1" w14:paraId="7084CF93"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3AC0264F" w14:textId="77777777" w:rsidR="00013A24" w:rsidRPr="00AA0EA1" w:rsidRDefault="004C0F17" w:rsidP="00D34D90">
            <w:pPr>
              <w:spacing w:before="20" w:after="0" w:line="240" w:lineRule="auto"/>
              <w:rPr>
                <w:rFonts w:ascii="Verdana" w:eastAsia="Times New Roman" w:hAnsi="Verdana" w:cs="Arial"/>
                <w:lang w:val="cy-GB" w:eastAsia="en-GB"/>
              </w:rPr>
            </w:pPr>
            <w:r w:rsidRPr="00AA0EA1">
              <w:rPr>
                <w:rFonts w:ascii="Verdana" w:eastAsia="Verdana" w:hAnsi="Verdana" w:cs="Arial"/>
                <w:lang w:val="cy-GB" w:eastAsia="en-GB"/>
              </w:rPr>
              <w:t>Amcangyfrifon o lefel ac amseriad derbyniadau cyfalaf</w:t>
            </w:r>
          </w:p>
        </w:tc>
        <w:tc>
          <w:tcPr>
            <w:tcW w:w="3969" w:type="dxa"/>
            <w:tcBorders>
              <w:top w:val="single" w:sz="4" w:space="0" w:color="BFBFBF"/>
              <w:left w:val="single" w:sz="4" w:space="0" w:color="BFBFBF"/>
              <w:bottom w:val="single" w:sz="4" w:space="0" w:color="BFBFBF"/>
              <w:right w:val="single" w:sz="4" w:space="0" w:color="BFBFBF"/>
            </w:tcBorders>
            <w:hideMark/>
          </w:tcPr>
          <w:p w14:paraId="788A6655" w14:textId="0358061B" w:rsidR="00013A24" w:rsidRPr="00AA0EA1" w:rsidRDefault="004C0F17" w:rsidP="00D34D90">
            <w:pPr>
              <w:spacing w:before="20" w:after="0" w:line="240" w:lineRule="auto"/>
              <w:rPr>
                <w:rFonts w:ascii="Verdana" w:eastAsia="Times New Roman" w:hAnsi="Verdana" w:cs="Arial"/>
                <w:lang w:val="cy-GB" w:eastAsia="en-GB"/>
              </w:rPr>
            </w:pPr>
            <w:r w:rsidRPr="00AA0EA1">
              <w:rPr>
                <w:rFonts w:ascii="Verdana" w:eastAsia="Verdana" w:hAnsi="Verdana" w:cs="Arial"/>
                <w:lang w:val="cy-GB" w:eastAsia="en-GB"/>
              </w:rPr>
              <w:t xml:space="preserve">Hanes y sefydliad o ran </w:t>
            </w:r>
            <w:r w:rsidR="00465BD2" w:rsidRPr="00AA0EA1">
              <w:rPr>
                <w:rFonts w:ascii="Verdana" w:eastAsia="Verdana" w:hAnsi="Verdana" w:cs="Arial"/>
                <w:lang w:val="cy-GB" w:eastAsia="en-GB"/>
              </w:rPr>
              <w:t xml:space="preserve">rheoli </w:t>
            </w:r>
            <w:r w:rsidRPr="00AA0EA1">
              <w:rPr>
                <w:rFonts w:ascii="Verdana" w:eastAsia="Verdana" w:hAnsi="Verdana" w:cs="Arial"/>
                <w:lang w:val="cy-GB" w:eastAsia="en-GB"/>
              </w:rPr>
              <w:t>cyllideb a rheol</w:t>
            </w:r>
            <w:r w:rsidR="00465BD2" w:rsidRPr="00AA0EA1">
              <w:rPr>
                <w:rFonts w:ascii="Verdana" w:eastAsia="Verdana" w:hAnsi="Verdana" w:cs="Arial"/>
                <w:lang w:val="cy-GB" w:eastAsia="en-GB"/>
              </w:rPr>
              <w:t>i</w:t>
            </w:r>
            <w:r w:rsidRPr="00AA0EA1">
              <w:rPr>
                <w:rFonts w:ascii="Verdana" w:eastAsia="Verdana" w:hAnsi="Verdana" w:cs="Arial"/>
                <w:lang w:val="cy-GB" w:eastAsia="en-GB"/>
              </w:rPr>
              <w:t xml:space="preserve"> ariannol, gan gynnwys cadernid y cynlluniau tymor canolig.</w:t>
            </w:r>
          </w:p>
        </w:tc>
      </w:tr>
      <w:tr w:rsidR="00786CA7" w:rsidRPr="00AA0EA1" w14:paraId="59E8B0F0"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321C2E9E" w14:textId="487C4B78" w:rsidR="00013A24" w:rsidRPr="00AA0EA1" w:rsidRDefault="00465BD2" w:rsidP="00D34D90">
            <w:pPr>
              <w:spacing w:before="20" w:after="0" w:line="240" w:lineRule="auto"/>
              <w:rPr>
                <w:rFonts w:ascii="Verdana" w:eastAsia="Times New Roman" w:hAnsi="Verdana" w:cs="Arial"/>
                <w:lang w:val="cy-GB" w:eastAsia="en-GB"/>
              </w:rPr>
            </w:pPr>
            <w:r w:rsidRPr="00AA0EA1">
              <w:rPr>
                <w:rFonts w:ascii="Verdana" w:eastAsia="Verdana" w:hAnsi="Verdana" w:cs="Arial"/>
                <w:lang w:val="cy-GB" w:eastAsia="en-GB"/>
              </w:rPr>
              <w:t>Y</w:t>
            </w:r>
            <w:r w:rsidR="004C0F17" w:rsidRPr="00AA0EA1">
              <w:rPr>
                <w:rFonts w:ascii="Verdana" w:eastAsia="Verdana" w:hAnsi="Verdana" w:cs="Arial"/>
                <w:lang w:val="cy-GB" w:eastAsia="en-GB"/>
              </w:rPr>
              <w:t>mdrin â phwysau a achosir gan alw</w:t>
            </w:r>
          </w:p>
        </w:tc>
        <w:tc>
          <w:tcPr>
            <w:tcW w:w="3969" w:type="dxa"/>
            <w:tcBorders>
              <w:top w:val="single" w:sz="4" w:space="0" w:color="BFBFBF"/>
              <w:left w:val="single" w:sz="4" w:space="0" w:color="BFBFBF"/>
              <w:bottom w:val="single" w:sz="4" w:space="0" w:color="BFBFBF"/>
              <w:right w:val="single" w:sz="4" w:space="0" w:color="BFBFBF"/>
            </w:tcBorders>
            <w:hideMark/>
          </w:tcPr>
          <w:p w14:paraId="7E3532BE" w14:textId="77777777" w:rsidR="00013A24" w:rsidRPr="00AA0EA1" w:rsidRDefault="004C0F17" w:rsidP="00D34D90">
            <w:pPr>
              <w:spacing w:before="20" w:after="0" w:line="240" w:lineRule="auto"/>
              <w:rPr>
                <w:rFonts w:ascii="Verdana" w:eastAsia="Times New Roman" w:hAnsi="Verdana" w:cs="Arial"/>
                <w:lang w:val="cy-GB" w:eastAsia="en-GB"/>
              </w:rPr>
            </w:pPr>
            <w:r w:rsidRPr="00AA0EA1">
              <w:rPr>
                <w:rFonts w:ascii="Verdana" w:eastAsia="Verdana" w:hAnsi="Verdana" w:cs="Arial"/>
                <w:lang w:val="cy-GB" w:eastAsia="en-GB"/>
              </w:rPr>
              <w:t>Gallu'r sefydliad i reoli pwysau cyllidebol yn ystod y flwyddyn</w:t>
            </w:r>
          </w:p>
        </w:tc>
      </w:tr>
      <w:tr w:rsidR="00786CA7" w:rsidRPr="00AA0EA1" w14:paraId="5025E49F"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4ED8C23A" w14:textId="77777777" w:rsidR="00013A24" w:rsidRPr="00AA0EA1" w:rsidRDefault="004C0F17" w:rsidP="00D34D90">
            <w:pPr>
              <w:spacing w:before="20" w:after="0" w:line="240" w:lineRule="auto"/>
              <w:rPr>
                <w:rFonts w:ascii="Verdana" w:eastAsia="Times New Roman" w:hAnsi="Verdana" w:cs="Arial"/>
                <w:lang w:val="cy-GB" w:eastAsia="en-GB"/>
              </w:rPr>
            </w:pPr>
            <w:r w:rsidRPr="00AA0EA1">
              <w:rPr>
                <w:rFonts w:ascii="Verdana" w:eastAsia="Verdana" w:hAnsi="Verdana" w:cs="Arial"/>
                <w:lang w:val="cy-GB" w:eastAsia="en-GB"/>
              </w:rPr>
              <w:t xml:space="preserve">Dull o ymdrin ag </w:t>
            </w:r>
            <w:r w:rsidR="0010316B" w:rsidRPr="00AA0EA1">
              <w:rPr>
                <w:rFonts w:ascii="Verdana" w:eastAsia="Verdana" w:hAnsi="Verdana" w:cs="Arial"/>
                <w:lang w:val="cy-GB" w:eastAsia="en-GB"/>
              </w:rPr>
              <w:t xml:space="preserve">enillion cynhyrchiant / </w:t>
            </w:r>
            <w:r w:rsidRPr="00AA0EA1">
              <w:rPr>
                <w:rFonts w:ascii="Verdana" w:eastAsia="Verdana" w:hAnsi="Verdana" w:cs="Arial"/>
                <w:lang w:val="cy-GB" w:eastAsia="en-GB"/>
              </w:rPr>
              <w:t xml:space="preserve">arbedion effeithlonrwydd </w:t>
            </w:r>
            <w:r w:rsidR="0010316B" w:rsidRPr="00AA0EA1">
              <w:rPr>
                <w:rFonts w:ascii="Verdana" w:eastAsia="Verdana" w:hAnsi="Verdana" w:cs="Arial"/>
                <w:lang w:val="cy-GB" w:eastAsia="en-GB"/>
              </w:rPr>
              <w:t>arfaethedig</w:t>
            </w:r>
            <w:r w:rsidRPr="00AA0EA1">
              <w:rPr>
                <w:rFonts w:ascii="Verdana" w:eastAsia="Verdana" w:hAnsi="Verdana" w:cs="Arial"/>
                <w:lang w:val="cy-GB" w:eastAsia="en-GB"/>
              </w:rPr>
              <w:t xml:space="preserve"> </w:t>
            </w:r>
          </w:p>
        </w:tc>
        <w:tc>
          <w:tcPr>
            <w:tcW w:w="3969" w:type="dxa"/>
            <w:tcBorders>
              <w:top w:val="single" w:sz="4" w:space="0" w:color="BFBFBF"/>
              <w:left w:val="single" w:sz="4" w:space="0" w:color="BFBFBF"/>
              <w:bottom w:val="single" w:sz="4" w:space="0" w:color="BFBFBF"/>
              <w:right w:val="single" w:sz="4" w:space="0" w:color="BFBFBF"/>
            </w:tcBorders>
            <w:hideMark/>
          </w:tcPr>
          <w:p w14:paraId="6C9FF925" w14:textId="7FD17551" w:rsidR="00013A24" w:rsidRPr="00AA0EA1" w:rsidRDefault="004C0F17" w:rsidP="00D34D90">
            <w:pPr>
              <w:spacing w:before="20" w:after="0" w:line="240" w:lineRule="auto"/>
              <w:rPr>
                <w:rFonts w:ascii="Verdana" w:eastAsia="Times New Roman" w:hAnsi="Verdana" w:cs="Arial"/>
                <w:lang w:val="cy-GB" w:eastAsia="en-GB"/>
              </w:rPr>
            </w:pPr>
            <w:r w:rsidRPr="00AA0EA1">
              <w:rPr>
                <w:rFonts w:ascii="Verdana" w:eastAsia="Verdana" w:hAnsi="Verdana" w:cs="Arial"/>
                <w:lang w:val="cy-GB" w:eastAsia="en-GB"/>
              </w:rPr>
              <w:t>Cryfder y wybodaeth ariannol a'r trefniadau adrodd</w:t>
            </w:r>
          </w:p>
        </w:tc>
      </w:tr>
      <w:tr w:rsidR="00786CA7" w:rsidRPr="00AA0EA1" w14:paraId="783464E0"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58C07C0E" w14:textId="6DBBFC39" w:rsidR="00013A24" w:rsidRPr="00AA0EA1" w:rsidRDefault="004C0F17" w:rsidP="00D34D90">
            <w:pPr>
              <w:spacing w:before="20" w:after="0" w:line="240" w:lineRule="auto"/>
              <w:rPr>
                <w:rFonts w:ascii="Verdana" w:eastAsia="Times New Roman" w:hAnsi="Verdana" w:cs="Arial"/>
                <w:lang w:val="cy-GB" w:eastAsia="en-GB"/>
              </w:rPr>
            </w:pPr>
            <w:r w:rsidRPr="00AA0EA1">
              <w:rPr>
                <w:rFonts w:ascii="Verdana" w:eastAsia="Verdana" w:hAnsi="Verdana" w:cs="Arial"/>
                <w:lang w:val="cy-GB" w:eastAsia="en-GB"/>
              </w:rPr>
              <w:t>Y risgiau ariannol sy'n gynhenid mewn unrhyw bartneriaethau ariannu newydd, trefniadau c</w:t>
            </w:r>
            <w:r w:rsidR="003D0644" w:rsidRPr="00AA0EA1">
              <w:rPr>
                <w:rFonts w:ascii="Verdana" w:eastAsia="Verdana" w:hAnsi="Verdana" w:cs="Arial"/>
                <w:lang w:val="cy-GB" w:eastAsia="en-GB"/>
              </w:rPr>
              <w:t>ytundebau</w:t>
            </w:r>
            <w:r w:rsidRPr="00AA0EA1">
              <w:rPr>
                <w:rFonts w:ascii="Verdana" w:eastAsia="Verdana" w:hAnsi="Verdana" w:cs="Arial"/>
                <w:lang w:val="cy-GB" w:eastAsia="en-GB"/>
              </w:rPr>
              <w:t xml:space="preserve"> allanol sylweddol neu ddatblygiadau cyfalaf mawr</w:t>
            </w:r>
          </w:p>
        </w:tc>
        <w:tc>
          <w:tcPr>
            <w:tcW w:w="3969" w:type="dxa"/>
            <w:tcBorders>
              <w:top w:val="single" w:sz="4" w:space="0" w:color="BFBFBF"/>
              <w:left w:val="single" w:sz="4" w:space="0" w:color="BFBFBF"/>
              <w:bottom w:val="single" w:sz="4" w:space="0" w:color="BFBFBF"/>
              <w:right w:val="single" w:sz="4" w:space="0" w:color="BFBFBF"/>
            </w:tcBorders>
            <w:hideMark/>
          </w:tcPr>
          <w:p w14:paraId="6B640C2F" w14:textId="743E40E0" w:rsidR="00013A24" w:rsidRPr="00AA0EA1" w:rsidRDefault="004C0F17" w:rsidP="00D34D90">
            <w:pPr>
              <w:spacing w:before="20" w:after="0" w:line="240" w:lineRule="auto"/>
              <w:rPr>
                <w:rFonts w:ascii="Verdana" w:eastAsia="Times New Roman" w:hAnsi="Verdana" w:cs="Arial"/>
                <w:lang w:val="cy-GB" w:eastAsia="en-GB"/>
              </w:rPr>
            </w:pPr>
            <w:r w:rsidRPr="00AA0EA1">
              <w:rPr>
                <w:rFonts w:ascii="Verdana" w:eastAsia="Verdana" w:hAnsi="Verdana" w:cs="Arial"/>
                <w:lang w:val="cy-GB" w:eastAsia="en-GB"/>
              </w:rPr>
              <w:t>Proses drosglwyddo</w:t>
            </w:r>
            <w:r w:rsidR="00AC3500" w:rsidRPr="00AA0EA1">
              <w:rPr>
                <w:rFonts w:ascii="Verdana" w:eastAsia="Verdana" w:hAnsi="Verdana" w:cs="Arial"/>
                <w:lang w:val="cy-GB" w:eastAsia="en-GB"/>
              </w:rPr>
              <w:t xml:space="preserve"> arian </w:t>
            </w:r>
            <w:r w:rsidRPr="00AA0EA1">
              <w:rPr>
                <w:rFonts w:ascii="Verdana" w:eastAsia="Verdana" w:hAnsi="Verdana" w:cs="Arial"/>
                <w:lang w:val="cy-GB" w:eastAsia="en-GB"/>
              </w:rPr>
              <w:t xml:space="preserve">a gweithdrefnau diwedd y flwyddyn </w:t>
            </w:r>
            <w:r w:rsidR="00AC3500" w:rsidRPr="00AA0EA1">
              <w:rPr>
                <w:rFonts w:ascii="Verdana" w:eastAsia="Verdana" w:hAnsi="Verdana" w:cs="Arial"/>
                <w:lang w:val="cy-GB" w:eastAsia="en-GB"/>
              </w:rPr>
              <w:t xml:space="preserve">y sefydliad </w:t>
            </w:r>
            <w:r w:rsidRPr="00AA0EA1">
              <w:rPr>
                <w:rFonts w:ascii="Verdana" w:eastAsia="Verdana" w:hAnsi="Verdana" w:cs="Arial"/>
                <w:lang w:val="cy-GB" w:eastAsia="en-GB"/>
              </w:rPr>
              <w:t>mewn perthynas â than/gorwario’r gyllideb ar lefel sefydliadol ac adrannol</w:t>
            </w:r>
          </w:p>
        </w:tc>
      </w:tr>
      <w:tr w:rsidR="00786CA7" w:rsidRPr="00AA0EA1" w14:paraId="1826FB43" w14:textId="77777777" w:rsidTr="00D34D90">
        <w:tc>
          <w:tcPr>
            <w:tcW w:w="3827" w:type="dxa"/>
            <w:tcBorders>
              <w:top w:val="single" w:sz="4" w:space="0" w:color="BFBFBF"/>
              <w:left w:val="single" w:sz="4" w:space="0" w:color="BFBFBF"/>
              <w:bottom w:val="single" w:sz="4" w:space="0" w:color="BFBFBF"/>
              <w:right w:val="single" w:sz="4" w:space="0" w:color="BFBFBF"/>
            </w:tcBorders>
            <w:hideMark/>
          </w:tcPr>
          <w:p w14:paraId="0D0EE4AE" w14:textId="3FB4B87C" w:rsidR="00013A24" w:rsidRPr="00AA0EA1" w:rsidRDefault="004C0F17" w:rsidP="00D34D90">
            <w:pPr>
              <w:spacing w:before="20" w:after="0" w:line="240" w:lineRule="auto"/>
              <w:rPr>
                <w:rFonts w:ascii="Verdana" w:eastAsia="Times New Roman" w:hAnsi="Verdana" w:cs="Arial"/>
                <w:lang w:val="cy-GB" w:eastAsia="en-GB"/>
              </w:rPr>
            </w:pPr>
            <w:r w:rsidRPr="00AA0EA1">
              <w:rPr>
                <w:rFonts w:ascii="Verdana" w:eastAsia="Verdana" w:hAnsi="Verdana" w:cs="Arial"/>
                <w:lang w:val="cy-GB" w:eastAsia="en-GB"/>
              </w:rPr>
              <w:t xml:space="preserve">Argaeledd cronfeydd eraill i ymdrin </w:t>
            </w:r>
            <w:r w:rsidR="00553DA9" w:rsidRPr="00AA0EA1">
              <w:rPr>
                <w:rFonts w:ascii="Verdana" w:eastAsia="Verdana" w:hAnsi="Verdana" w:cs="Arial"/>
                <w:lang w:val="cy-GB" w:eastAsia="en-GB"/>
              </w:rPr>
              <w:t>â chynlluniau wrth gefn mawr</w:t>
            </w:r>
            <w:r w:rsidR="00465BD2" w:rsidRPr="00AA0EA1">
              <w:rPr>
                <w:rFonts w:ascii="Verdana" w:eastAsia="Verdana" w:hAnsi="Verdana" w:cs="Arial"/>
                <w:lang w:val="cy-GB" w:eastAsia="en-GB"/>
              </w:rPr>
              <w:t xml:space="preserve"> </w:t>
            </w:r>
            <w:r w:rsidRPr="00AA0EA1">
              <w:rPr>
                <w:rFonts w:ascii="Verdana" w:eastAsia="Verdana" w:hAnsi="Verdana" w:cs="Arial"/>
                <w:lang w:val="cy-GB" w:eastAsia="en-GB"/>
              </w:rPr>
              <w:t xml:space="preserve">a digonolrwydd </w:t>
            </w:r>
            <w:r w:rsidR="00465BD2" w:rsidRPr="00AA0EA1">
              <w:rPr>
                <w:rFonts w:ascii="Verdana" w:eastAsia="Verdana" w:hAnsi="Verdana" w:cs="Arial"/>
                <w:lang w:val="cy-GB" w:eastAsia="en-GB"/>
              </w:rPr>
              <w:t xml:space="preserve">y </w:t>
            </w:r>
            <w:r w:rsidRPr="00AA0EA1">
              <w:rPr>
                <w:rFonts w:ascii="Verdana" w:eastAsia="Verdana" w:hAnsi="Verdana" w:cs="Arial"/>
                <w:lang w:val="cy-GB" w:eastAsia="en-GB"/>
              </w:rPr>
              <w:t>darpariaethau</w:t>
            </w:r>
          </w:p>
        </w:tc>
        <w:tc>
          <w:tcPr>
            <w:tcW w:w="3969" w:type="dxa"/>
            <w:tcBorders>
              <w:top w:val="single" w:sz="4" w:space="0" w:color="BFBFBF"/>
              <w:left w:val="single" w:sz="4" w:space="0" w:color="BFBFBF"/>
              <w:bottom w:val="single" w:sz="4" w:space="0" w:color="BFBFBF"/>
              <w:right w:val="single" w:sz="4" w:space="0" w:color="BFBFBF"/>
            </w:tcBorders>
            <w:hideMark/>
          </w:tcPr>
          <w:p w14:paraId="0F67B211" w14:textId="62EBCAAC" w:rsidR="00013A24" w:rsidRPr="00AA0EA1" w:rsidRDefault="004C0F17" w:rsidP="00D34D90">
            <w:pPr>
              <w:spacing w:before="20" w:after="0" w:line="240" w:lineRule="auto"/>
              <w:rPr>
                <w:rFonts w:ascii="Verdana" w:eastAsia="Times New Roman" w:hAnsi="Verdana" w:cs="Arial"/>
                <w:lang w:val="cy-GB" w:eastAsia="en-GB"/>
              </w:rPr>
            </w:pPr>
            <w:r w:rsidRPr="00AA0EA1">
              <w:rPr>
                <w:rFonts w:ascii="Verdana" w:eastAsia="Verdana" w:hAnsi="Verdana" w:cs="Arial"/>
                <w:lang w:val="cy-GB" w:eastAsia="en-GB"/>
              </w:rPr>
              <w:t xml:space="preserve">Digonolrwydd trefniadau yswiriant y sefydliad i ymdrin â risgiau mawr </w:t>
            </w:r>
            <w:r w:rsidR="00AC3500" w:rsidRPr="00AA0EA1">
              <w:rPr>
                <w:rFonts w:ascii="Verdana" w:eastAsia="Verdana" w:hAnsi="Verdana" w:cs="Arial"/>
                <w:lang w:val="cy-GB" w:eastAsia="en-GB"/>
              </w:rPr>
              <w:t>annisgwyl</w:t>
            </w:r>
            <w:r w:rsidRPr="00AA0EA1">
              <w:rPr>
                <w:rFonts w:ascii="Verdana" w:eastAsia="Verdana" w:hAnsi="Verdana" w:cs="Arial"/>
                <w:lang w:val="cy-GB" w:eastAsia="en-GB"/>
              </w:rPr>
              <w:t>.</w:t>
            </w:r>
          </w:p>
        </w:tc>
      </w:tr>
    </w:tbl>
    <w:p w14:paraId="2A81FEF3" w14:textId="77777777" w:rsidR="00013A24" w:rsidRPr="00AA0EA1" w:rsidRDefault="00013A24" w:rsidP="00013A24">
      <w:pPr>
        <w:spacing w:after="0" w:line="240" w:lineRule="auto"/>
        <w:jc w:val="both"/>
        <w:rPr>
          <w:rFonts w:ascii="Verdana" w:eastAsia="Times New Roman" w:hAnsi="Verdana" w:cs="Arial"/>
          <w:bCs/>
          <w:iCs/>
          <w:lang w:val="cy-GB" w:eastAsia="en-GB"/>
        </w:rPr>
      </w:pPr>
    </w:p>
    <w:p w14:paraId="581E804D" w14:textId="177D8C79" w:rsidR="00013A24" w:rsidRPr="00AA0EA1" w:rsidRDefault="004C0F17" w:rsidP="008A216A">
      <w:pPr>
        <w:pStyle w:val="ListParagraph"/>
        <w:numPr>
          <w:ilvl w:val="1"/>
          <w:numId w:val="30"/>
        </w:numPr>
        <w:autoSpaceDE w:val="0"/>
        <w:autoSpaceDN w:val="0"/>
        <w:adjustRightInd w:val="0"/>
        <w:spacing w:after="0" w:line="240" w:lineRule="auto"/>
        <w:contextualSpacing w:val="0"/>
        <w:jc w:val="both"/>
        <w:rPr>
          <w:rFonts w:ascii="Verdana" w:eastAsia="Times New Roman" w:hAnsi="Verdana" w:cs="Arial"/>
          <w:bCs/>
          <w:iCs/>
          <w:lang w:val="cy-GB" w:eastAsia="en-GB"/>
        </w:rPr>
      </w:pPr>
      <w:r w:rsidRPr="00AA0EA1">
        <w:rPr>
          <w:rFonts w:ascii="Verdana" w:eastAsia="Verdana" w:hAnsi="Verdana" w:cs="Times New Roman"/>
          <w:bCs/>
          <w:iCs/>
          <w:lang w:val="cy-GB" w:eastAsia="en-GB"/>
        </w:rPr>
        <w:lastRenderedPageBreak/>
        <w:t xml:space="preserve">Rhaid i'r Comisiynydd roi sylw dyladwy i'r angen i sicrhau cyllid parhaus ar gyfer gweithgareddau plismona (gan gynnwys y gofyniad i ariannu gweithrediadau eithriadol neu anghyffredin). Dylai'r gyllideb flynyddol gynnwys swm realistig o arian wrth gefn gweithredol i fod ar gael i'r </w:t>
      </w:r>
      <w:r w:rsidR="0019167B" w:rsidRPr="00AA0EA1">
        <w:rPr>
          <w:rFonts w:ascii="Verdana" w:eastAsia="Verdana" w:hAnsi="Verdana" w:cs="Times New Roman"/>
          <w:lang w:val="cy-GB"/>
        </w:rPr>
        <w:t>Prif Gwnstabl</w:t>
      </w:r>
      <w:r w:rsidRPr="00AA0EA1">
        <w:rPr>
          <w:rFonts w:ascii="Verdana" w:eastAsia="Verdana" w:hAnsi="Verdana" w:cs="Times New Roman"/>
          <w:bCs/>
          <w:iCs/>
          <w:lang w:val="cy-GB" w:eastAsia="en-GB"/>
        </w:rPr>
        <w:t xml:space="preserve"> </w:t>
      </w:r>
      <w:r w:rsidR="0027170E" w:rsidRPr="00AA0EA1">
        <w:rPr>
          <w:rFonts w:ascii="Verdana" w:eastAsia="Verdana" w:hAnsi="Verdana" w:cs="Times New Roman"/>
          <w:bCs/>
          <w:iCs/>
          <w:lang w:val="cy-GB" w:eastAsia="en-GB"/>
        </w:rPr>
        <w:t>er mwyn</w:t>
      </w:r>
      <w:r w:rsidRPr="00AA0EA1">
        <w:rPr>
          <w:rFonts w:ascii="Verdana" w:eastAsia="Verdana" w:hAnsi="Verdana" w:cs="Times New Roman"/>
          <w:bCs/>
          <w:iCs/>
          <w:lang w:val="cy-GB" w:eastAsia="en-GB"/>
        </w:rPr>
        <w:t xml:space="preserve"> </w:t>
      </w:r>
      <w:r w:rsidR="0027170E" w:rsidRPr="00AA0EA1">
        <w:rPr>
          <w:rFonts w:ascii="Verdana" w:eastAsia="Verdana" w:hAnsi="Verdana" w:cs="Times New Roman"/>
          <w:bCs/>
          <w:iCs/>
          <w:lang w:val="cy-GB" w:eastAsia="en-GB"/>
        </w:rPr>
        <w:t>c</w:t>
      </w:r>
      <w:r w:rsidRPr="00AA0EA1">
        <w:rPr>
          <w:rFonts w:ascii="Verdana" w:eastAsia="Verdana" w:hAnsi="Verdana" w:cs="Times New Roman"/>
          <w:bCs/>
          <w:iCs/>
          <w:lang w:val="cy-GB" w:eastAsia="en-GB"/>
        </w:rPr>
        <w:t>yflawni blaenoriaethau gweithredol heb fod angen cymeradwyaeth ychwanegol.</w:t>
      </w:r>
    </w:p>
    <w:p w14:paraId="252CE384" w14:textId="77777777" w:rsidR="00013A24" w:rsidRPr="00AA0EA1" w:rsidRDefault="00013A24" w:rsidP="00013A24">
      <w:pPr>
        <w:spacing w:after="0" w:line="240" w:lineRule="auto"/>
        <w:ind w:left="709"/>
        <w:jc w:val="both"/>
        <w:rPr>
          <w:rFonts w:ascii="Verdana" w:eastAsia="Times New Roman" w:hAnsi="Verdana" w:cs="Arial"/>
          <w:bCs/>
          <w:iCs/>
          <w:lang w:val="cy-GB" w:eastAsia="en-GB"/>
        </w:rPr>
      </w:pPr>
    </w:p>
    <w:p w14:paraId="4620F4C0" w14:textId="352FFC7B" w:rsidR="00013A24" w:rsidRPr="00AA0EA1" w:rsidRDefault="004C0F17" w:rsidP="008A216A">
      <w:pPr>
        <w:numPr>
          <w:ilvl w:val="1"/>
          <w:numId w:val="30"/>
        </w:numPr>
        <w:spacing w:after="0" w:line="240" w:lineRule="auto"/>
        <w:ind w:left="709" w:hanging="709"/>
        <w:jc w:val="both"/>
        <w:rPr>
          <w:rFonts w:ascii="Verdana" w:eastAsia="Times New Roman" w:hAnsi="Verdana" w:cs="Arial"/>
          <w:bCs/>
          <w:iCs/>
          <w:lang w:val="cy-GB" w:eastAsia="en-GB"/>
        </w:rPr>
      </w:pPr>
      <w:r w:rsidRPr="00AA0EA1">
        <w:rPr>
          <w:rFonts w:ascii="Verdana" w:eastAsia="Verdana" w:hAnsi="Verdana" w:cs="Arial"/>
          <w:bCs/>
          <w:iCs/>
          <w:lang w:val="cy-GB" w:eastAsia="en-GB"/>
        </w:rPr>
        <w:t xml:space="preserve">Bydd y </w:t>
      </w:r>
      <w:r w:rsidR="0019167B" w:rsidRPr="00AA0EA1">
        <w:rPr>
          <w:rFonts w:ascii="Verdana" w:eastAsia="Verdana" w:hAnsi="Verdana" w:cs="Times New Roman"/>
          <w:lang w:val="cy-GB"/>
        </w:rPr>
        <w:t>Prif Gwnstabl</w:t>
      </w:r>
      <w:r w:rsidRPr="00AA0EA1">
        <w:rPr>
          <w:rFonts w:ascii="Verdana" w:eastAsia="Verdana" w:hAnsi="Verdana" w:cs="Arial"/>
          <w:bCs/>
          <w:iCs/>
          <w:lang w:val="cy-GB" w:eastAsia="en-GB"/>
        </w:rPr>
        <w:t xml:space="preserve"> yn sicrhau bod y gyllideb refeniw flynyddol yn ddigonol </w:t>
      </w:r>
      <w:r w:rsidR="002E56FF" w:rsidRPr="00AA0EA1">
        <w:rPr>
          <w:rFonts w:ascii="Verdana" w:eastAsia="Verdana" w:hAnsi="Verdana" w:cs="Arial"/>
          <w:bCs/>
          <w:iCs/>
          <w:lang w:val="cy-GB" w:eastAsia="en-GB"/>
        </w:rPr>
        <w:t>ar gyfer</w:t>
      </w:r>
      <w:r w:rsidRPr="00AA0EA1">
        <w:rPr>
          <w:rFonts w:ascii="Verdana" w:eastAsia="Verdana" w:hAnsi="Verdana" w:cs="Arial"/>
          <w:bCs/>
          <w:iCs/>
          <w:lang w:val="cy-GB" w:eastAsia="en-GB"/>
        </w:rPr>
        <w:t xml:space="preserve"> ariannu anghenion gweithredol rhagweladwy drwy gyflwyno achos busnes fel rhan o'r broses CATC a phennu'r gyllideb flynyddol i'r </w:t>
      </w:r>
      <w:r w:rsidR="002E56FF" w:rsidRPr="00AA0EA1">
        <w:rPr>
          <w:rFonts w:ascii="Verdana" w:hAnsi="Verdana"/>
          <w:lang w:val="cy-GB"/>
        </w:rPr>
        <w:t>Prif Swyddog Cyllid</w:t>
      </w:r>
      <w:r w:rsidRPr="00AA0EA1">
        <w:rPr>
          <w:rFonts w:ascii="Verdana" w:eastAsia="Verdana" w:hAnsi="Verdana" w:cs="Arial"/>
          <w:bCs/>
          <w:iCs/>
          <w:lang w:val="cy-GB" w:eastAsia="en-GB"/>
        </w:rPr>
        <w:t xml:space="preserve"> (</w:t>
      </w:r>
      <w:r w:rsidR="0010316B" w:rsidRPr="00AA0EA1">
        <w:rPr>
          <w:rFonts w:ascii="Verdana" w:eastAsia="Verdana" w:hAnsi="Verdana" w:cs="Arial"/>
          <w:bCs/>
          <w:iCs/>
          <w:lang w:val="cy-GB" w:eastAsia="en-GB"/>
        </w:rPr>
        <w:t>CHTh</w:t>
      </w:r>
      <w:r w:rsidRPr="00AA0EA1">
        <w:rPr>
          <w:rFonts w:ascii="Verdana" w:eastAsia="Verdana" w:hAnsi="Verdana" w:cs="Arial"/>
          <w:bCs/>
          <w:iCs/>
          <w:lang w:val="cy-GB" w:eastAsia="en-GB"/>
        </w:rPr>
        <w:t xml:space="preserve">) a'r Comisiynydd ar gyfer eitemau gwariant untro i'w hariannu o gronfeydd wedi'u clustnodi. </w:t>
      </w:r>
    </w:p>
    <w:p w14:paraId="795A539F" w14:textId="77777777" w:rsidR="00013A24" w:rsidRPr="00AA0EA1" w:rsidRDefault="00013A24" w:rsidP="00013A24">
      <w:pPr>
        <w:spacing w:after="0" w:line="240" w:lineRule="auto"/>
        <w:ind w:left="709"/>
        <w:jc w:val="both"/>
        <w:rPr>
          <w:rFonts w:ascii="Verdana" w:eastAsia="Times New Roman" w:hAnsi="Verdana" w:cs="Arial"/>
          <w:bCs/>
          <w:iCs/>
          <w:lang w:val="cy-GB" w:eastAsia="en-GB"/>
        </w:rPr>
      </w:pPr>
    </w:p>
    <w:p w14:paraId="1946EDDB" w14:textId="47E87FA8" w:rsidR="00013A24" w:rsidRPr="00AA0EA1" w:rsidRDefault="004C0F17" w:rsidP="008A216A">
      <w:pPr>
        <w:numPr>
          <w:ilvl w:val="1"/>
          <w:numId w:val="30"/>
        </w:numPr>
        <w:spacing w:after="0" w:line="240" w:lineRule="auto"/>
        <w:ind w:left="709" w:hanging="709"/>
        <w:jc w:val="both"/>
        <w:rPr>
          <w:rFonts w:ascii="Verdana" w:eastAsia="Times New Roman" w:hAnsi="Verdana" w:cs="Arial"/>
          <w:bCs/>
          <w:iCs/>
          <w:lang w:val="cy-GB" w:eastAsia="en-GB"/>
        </w:rPr>
      </w:pPr>
      <w:r w:rsidRPr="00AA0EA1">
        <w:rPr>
          <w:rFonts w:ascii="Verdana" w:eastAsia="Verdana" w:hAnsi="Verdana" w:cs="Arial"/>
          <w:bCs/>
          <w:iCs/>
          <w:lang w:val="cy-GB" w:eastAsia="en-GB"/>
        </w:rPr>
        <w:t xml:space="preserve">Dylai'r achos busnes gynnwys ystyriaeth o lefel y cronfeydd wrth gefn sydd eu hangen ar gyfer ymchwiliadau i ddigwyddiadau mawr a gofynion gweithredol eraill, </w:t>
      </w:r>
      <w:r w:rsidR="00E205C4" w:rsidRPr="00AA0EA1">
        <w:rPr>
          <w:rFonts w:ascii="Verdana" w:eastAsia="Verdana" w:hAnsi="Verdana" w:cs="Arial"/>
          <w:bCs/>
          <w:iCs/>
          <w:lang w:val="cy-GB" w:eastAsia="en-GB"/>
        </w:rPr>
        <w:t>swm y cronfeydd wrth gefn</w:t>
      </w:r>
      <w:r w:rsidRPr="00AA0EA1">
        <w:rPr>
          <w:rFonts w:ascii="Verdana" w:eastAsia="Verdana" w:hAnsi="Verdana" w:cs="Arial"/>
          <w:bCs/>
          <w:iCs/>
          <w:lang w:val="cy-GB" w:eastAsia="en-GB"/>
        </w:rPr>
        <w:t xml:space="preserve"> sydd eu hangen ac amserlenni ar gyfer eu defnyddio.</w:t>
      </w:r>
    </w:p>
    <w:p w14:paraId="511F9E09" w14:textId="77777777" w:rsidR="00013A24" w:rsidRPr="00AA0EA1" w:rsidRDefault="00013A24" w:rsidP="00013A24">
      <w:pPr>
        <w:spacing w:after="0" w:line="240" w:lineRule="auto"/>
        <w:jc w:val="both"/>
        <w:rPr>
          <w:rFonts w:ascii="Verdana" w:eastAsia="Times New Roman" w:hAnsi="Verdana" w:cs="Arial"/>
          <w:bCs/>
          <w:iCs/>
          <w:lang w:val="cy-GB" w:eastAsia="en-GB"/>
        </w:rPr>
      </w:pPr>
    </w:p>
    <w:p w14:paraId="44FE90F1" w14:textId="77777777" w:rsidR="00013A24" w:rsidRPr="00AA0EA1" w:rsidRDefault="004C0F17" w:rsidP="008A216A">
      <w:pPr>
        <w:numPr>
          <w:ilvl w:val="1"/>
          <w:numId w:val="30"/>
        </w:numPr>
        <w:spacing w:after="0" w:line="240" w:lineRule="auto"/>
        <w:ind w:left="709" w:hanging="709"/>
        <w:jc w:val="both"/>
        <w:rPr>
          <w:rFonts w:ascii="Verdana" w:eastAsia="Times New Roman" w:hAnsi="Verdana" w:cs="Arial"/>
          <w:bCs/>
          <w:iCs/>
          <w:lang w:val="cy-GB" w:eastAsia="en-GB"/>
        </w:rPr>
      </w:pPr>
      <w:r w:rsidRPr="00AA0EA1">
        <w:rPr>
          <w:rFonts w:ascii="Verdana" w:eastAsia="Verdana" w:hAnsi="Verdana" w:cs="Arial"/>
          <w:bCs/>
          <w:iCs/>
          <w:lang w:val="cy-GB" w:eastAsia="en-GB"/>
        </w:rPr>
        <w:t>Bydd cymeradwyo achosion busnes ar gyfer defnyddio cronfeydd wrth gefn yn amodol ar y terfynau awdurdodi a nodir yn y Rheoliadau Ariannol, i helpu gyda gwneud penderfyniadau gweithredol o ddydd i ddydd.</w:t>
      </w:r>
    </w:p>
    <w:p w14:paraId="750B46F0" w14:textId="77777777" w:rsidR="00013A24" w:rsidRPr="00AA0EA1" w:rsidRDefault="00013A24" w:rsidP="00013A24">
      <w:pPr>
        <w:spacing w:after="0" w:line="240" w:lineRule="auto"/>
        <w:jc w:val="both"/>
        <w:rPr>
          <w:rFonts w:ascii="Verdana" w:eastAsia="Times New Roman" w:hAnsi="Verdana" w:cs="Arial"/>
          <w:bCs/>
          <w:iCs/>
          <w:lang w:val="cy-GB" w:eastAsia="en-GB"/>
        </w:rPr>
      </w:pPr>
    </w:p>
    <w:p w14:paraId="4CAD59C7" w14:textId="68526381" w:rsidR="00013A24" w:rsidRPr="00AA0EA1" w:rsidRDefault="004C0F17" w:rsidP="008A216A">
      <w:pPr>
        <w:keepNext/>
        <w:numPr>
          <w:ilvl w:val="0"/>
          <w:numId w:val="29"/>
        </w:numPr>
        <w:spacing w:before="120" w:after="0" w:line="240" w:lineRule="auto"/>
        <w:ind w:hanging="720"/>
        <w:jc w:val="both"/>
        <w:outlineLvl w:val="0"/>
        <w:rPr>
          <w:rFonts w:ascii="Verdana" w:eastAsia="Times New Roman" w:hAnsi="Verdana" w:cs="Arial"/>
          <w:color w:val="000000"/>
          <w:lang w:val="cy-GB"/>
        </w:rPr>
      </w:pPr>
      <w:r w:rsidRPr="00AA0EA1">
        <w:rPr>
          <w:rFonts w:ascii="Verdana" w:eastAsia="Verdana" w:hAnsi="Verdana" w:cs="Arial"/>
          <w:b/>
          <w:bCs/>
          <w:color w:val="000000"/>
          <w:lang w:val="cy-GB"/>
        </w:rPr>
        <w:t xml:space="preserve">Cronfeydd </w:t>
      </w:r>
      <w:r w:rsidR="008E0980" w:rsidRPr="00AA0EA1">
        <w:rPr>
          <w:rFonts w:ascii="Verdana" w:eastAsia="Verdana" w:hAnsi="Verdana" w:cs="Arial"/>
          <w:b/>
          <w:bCs/>
          <w:color w:val="000000"/>
          <w:lang w:val="cy-GB"/>
        </w:rPr>
        <w:t xml:space="preserve">Wrth Gefn </w:t>
      </w:r>
      <w:r w:rsidR="00E13209" w:rsidRPr="00AA0EA1">
        <w:rPr>
          <w:rFonts w:ascii="Verdana" w:eastAsia="Verdana" w:hAnsi="Verdana" w:cs="Arial"/>
          <w:b/>
          <w:bCs/>
          <w:color w:val="000000"/>
          <w:lang w:val="cy-GB"/>
        </w:rPr>
        <w:t xml:space="preserve">Cyffredinol </w:t>
      </w:r>
    </w:p>
    <w:p w14:paraId="3159F30C" w14:textId="77777777" w:rsidR="00013A24" w:rsidRPr="00AA0EA1" w:rsidRDefault="00013A24" w:rsidP="00013A24">
      <w:pPr>
        <w:keepNext/>
        <w:spacing w:after="0" w:line="240" w:lineRule="auto"/>
        <w:ind w:left="720"/>
        <w:jc w:val="both"/>
        <w:outlineLvl w:val="0"/>
        <w:rPr>
          <w:rFonts w:ascii="Verdana" w:eastAsia="Times New Roman" w:hAnsi="Verdana" w:cs="Arial"/>
          <w:color w:val="000000"/>
          <w:lang w:val="cy-GB"/>
        </w:rPr>
      </w:pPr>
    </w:p>
    <w:p w14:paraId="62CDDF56" w14:textId="7DF1ECF3" w:rsidR="00013A24" w:rsidRPr="00AA0EA1" w:rsidRDefault="004C0F17" w:rsidP="008A216A">
      <w:pPr>
        <w:pStyle w:val="ListParagraph"/>
        <w:numPr>
          <w:ilvl w:val="1"/>
          <w:numId w:val="31"/>
        </w:numPr>
        <w:tabs>
          <w:tab w:val="left" w:pos="5760"/>
        </w:tabs>
        <w:autoSpaceDE w:val="0"/>
        <w:autoSpaceDN w:val="0"/>
        <w:adjustRightInd w:val="0"/>
        <w:spacing w:before="60" w:after="0" w:line="240" w:lineRule="auto"/>
        <w:contextualSpacing w:val="0"/>
        <w:jc w:val="both"/>
        <w:rPr>
          <w:rFonts w:ascii="Verdana" w:hAnsi="Verdana" w:cs="Arial"/>
          <w:lang w:val="cy-GB" w:eastAsia="en-GB"/>
        </w:rPr>
      </w:pPr>
      <w:r w:rsidRPr="00AA0EA1">
        <w:rPr>
          <w:rFonts w:ascii="Verdana" w:eastAsia="Verdana" w:hAnsi="Verdana" w:cs="Times New Roman"/>
          <w:lang w:val="cy-GB" w:eastAsia="en-GB"/>
        </w:rPr>
        <w:t>Mae "Nodyn Cyfarwyddyd ar Gronfeydd a Balansau Awdurdodau Lleol" CIPFA yn nodi ei bod yn ofynnol i Gronfa</w:t>
      </w:r>
      <w:r w:rsidR="00553DA9" w:rsidRPr="00AA0EA1">
        <w:rPr>
          <w:rFonts w:ascii="Verdana" w:eastAsia="Verdana" w:hAnsi="Verdana" w:cs="Times New Roman"/>
          <w:lang w:val="cy-GB" w:eastAsia="en-GB"/>
        </w:rPr>
        <w:t xml:space="preserve"> </w:t>
      </w:r>
      <w:r w:rsidR="008E0980" w:rsidRPr="00AA0EA1">
        <w:rPr>
          <w:rFonts w:ascii="Verdana" w:eastAsia="Verdana" w:hAnsi="Verdana" w:cs="Times New Roman"/>
          <w:lang w:val="cy-GB" w:eastAsia="en-GB"/>
        </w:rPr>
        <w:t>Wrth Gefn Gyffredinol</w:t>
      </w:r>
      <w:r w:rsidR="00DE1ADD" w:rsidRPr="00AA0EA1">
        <w:rPr>
          <w:rFonts w:ascii="Verdana" w:eastAsia="Verdana" w:hAnsi="Verdana" w:cs="Times New Roman"/>
          <w:lang w:val="cy-GB" w:eastAsia="en-GB"/>
        </w:rPr>
        <w:t xml:space="preserve"> </w:t>
      </w:r>
      <w:r w:rsidRPr="00AA0EA1">
        <w:rPr>
          <w:rFonts w:ascii="Verdana" w:eastAsia="Verdana" w:hAnsi="Verdana" w:cs="Times New Roman"/>
          <w:lang w:val="cy-GB" w:eastAsia="en-GB"/>
        </w:rPr>
        <w:t>weithredu fel "</w:t>
      </w:r>
      <w:r w:rsidRPr="00AA0EA1">
        <w:rPr>
          <w:rFonts w:ascii="Verdana" w:eastAsia="Verdana" w:hAnsi="Verdana" w:cs="Times New Roman"/>
          <w:i/>
          <w:iCs/>
          <w:lang w:val="cy-GB" w:eastAsia="en-GB"/>
        </w:rPr>
        <w:t>balans gweithio i helpu i leddfu effaith llifoedd arian anghyson ac osgoi benthyca dros dro diangen – mae hyn yn rhan o gronfeydd</w:t>
      </w:r>
      <w:r w:rsidR="00553DA9" w:rsidRPr="00AA0EA1">
        <w:rPr>
          <w:rFonts w:ascii="Verdana" w:eastAsia="Verdana" w:hAnsi="Verdana" w:cs="Times New Roman"/>
          <w:i/>
          <w:iCs/>
          <w:lang w:val="cy-GB" w:eastAsia="en-GB"/>
        </w:rPr>
        <w:t xml:space="preserve"> </w:t>
      </w:r>
      <w:r w:rsidR="0023370D" w:rsidRPr="00AA0EA1">
        <w:rPr>
          <w:rFonts w:ascii="Verdana" w:eastAsia="Verdana" w:hAnsi="Verdana" w:cs="Times New Roman"/>
          <w:i/>
          <w:iCs/>
          <w:lang w:val="cy-GB" w:eastAsia="en-GB"/>
        </w:rPr>
        <w:t xml:space="preserve">wrth gefn </w:t>
      </w:r>
      <w:r w:rsidR="00E13209" w:rsidRPr="00AA0EA1">
        <w:rPr>
          <w:rFonts w:ascii="Verdana" w:eastAsia="Verdana" w:hAnsi="Verdana" w:cs="Times New Roman"/>
          <w:i/>
          <w:iCs/>
          <w:lang w:val="cy-GB" w:eastAsia="en-GB"/>
        </w:rPr>
        <w:t xml:space="preserve">cyffredinol </w:t>
      </w:r>
      <w:r w:rsidRPr="00AA0EA1">
        <w:rPr>
          <w:rFonts w:ascii="Verdana" w:eastAsia="Verdana" w:hAnsi="Verdana" w:cs="Times New Roman"/>
          <w:lang w:val="cy-GB" w:eastAsia="en-GB"/>
        </w:rPr>
        <w:t>". Mae'n ofynnol hefyd bod Cronfa</w:t>
      </w:r>
      <w:r w:rsidR="00553DA9" w:rsidRPr="00AA0EA1">
        <w:rPr>
          <w:rFonts w:ascii="Verdana" w:eastAsia="Verdana" w:hAnsi="Verdana" w:cs="Times New Roman"/>
          <w:lang w:val="cy-GB" w:eastAsia="en-GB"/>
        </w:rPr>
        <w:t xml:space="preserve"> </w:t>
      </w:r>
      <w:r w:rsidR="008E0980" w:rsidRPr="00AA0EA1">
        <w:rPr>
          <w:rFonts w:ascii="Verdana" w:eastAsia="Verdana" w:hAnsi="Verdana" w:cs="Times New Roman"/>
          <w:lang w:val="cy-GB" w:eastAsia="en-GB"/>
        </w:rPr>
        <w:t>Wrth Gefn Gyffredinol</w:t>
      </w:r>
      <w:r w:rsidR="00F666D5" w:rsidRPr="00AA0EA1">
        <w:rPr>
          <w:rFonts w:ascii="Verdana" w:eastAsia="Verdana" w:hAnsi="Verdana" w:cs="Times New Roman"/>
          <w:lang w:val="cy-GB" w:eastAsia="en-GB"/>
        </w:rPr>
        <w:t xml:space="preserve"> </w:t>
      </w:r>
      <w:r w:rsidRPr="00AA0EA1">
        <w:rPr>
          <w:rFonts w:ascii="Verdana" w:eastAsia="Verdana" w:hAnsi="Verdana" w:cs="Times New Roman"/>
          <w:lang w:val="cy-GB" w:eastAsia="en-GB"/>
        </w:rPr>
        <w:t>yn gweithredu fel "</w:t>
      </w:r>
      <w:r w:rsidRPr="00AA0EA1">
        <w:rPr>
          <w:rFonts w:ascii="Verdana" w:eastAsia="Verdana" w:hAnsi="Verdana" w:cs="Times New Roman"/>
          <w:i/>
          <w:iCs/>
          <w:lang w:val="cy-GB" w:eastAsia="en-GB"/>
        </w:rPr>
        <w:t>arian wrth gefn i leddfu effaith digwyddiadau annisgwyl neu argyfyngau – mae hyn hefyd yn rhan o gronfeydd</w:t>
      </w:r>
      <w:r w:rsidR="00553DA9" w:rsidRPr="00AA0EA1">
        <w:rPr>
          <w:rFonts w:ascii="Verdana" w:eastAsia="Verdana" w:hAnsi="Verdana" w:cs="Times New Roman"/>
          <w:i/>
          <w:iCs/>
          <w:lang w:val="cy-GB" w:eastAsia="en-GB"/>
        </w:rPr>
        <w:t xml:space="preserve"> </w:t>
      </w:r>
      <w:r w:rsidR="0023370D" w:rsidRPr="00AA0EA1">
        <w:rPr>
          <w:rFonts w:ascii="Verdana" w:eastAsia="Verdana" w:hAnsi="Verdana" w:cs="Times New Roman"/>
          <w:i/>
          <w:iCs/>
          <w:lang w:val="cy-GB" w:eastAsia="en-GB"/>
        </w:rPr>
        <w:t xml:space="preserve">wrth gefn </w:t>
      </w:r>
      <w:r w:rsidR="00E13209" w:rsidRPr="00AA0EA1">
        <w:rPr>
          <w:rFonts w:ascii="Verdana" w:eastAsia="Verdana" w:hAnsi="Verdana" w:cs="Times New Roman"/>
          <w:i/>
          <w:iCs/>
          <w:lang w:val="cy-GB" w:eastAsia="en-GB"/>
        </w:rPr>
        <w:t>cyffredinol</w:t>
      </w:r>
      <w:r w:rsidRPr="00AA0EA1">
        <w:rPr>
          <w:rFonts w:ascii="Verdana" w:eastAsia="Verdana" w:hAnsi="Verdana" w:cs="Times New Roman"/>
          <w:i/>
          <w:iCs/>
          <w:lang w:val="cy-GB" w:eastAsia="en-GB"/>
        </w:rPr>
        <w:t>.</w:t>
      </w:r>
      <w:r w:rsidRPr="00AA0EA1">
        <w:rPr>
          <w:rFonts w:ascii="Verdana" w:eastAsia="Verdana" w:hAnsi="Verdana" w:cs="Times New Roman"/>
          <w:lang w:val="cy-GB" w:eastAsia="en-GB"/>
        </w:rPr>
        <w:t>"</w:t>
      </w:r>
    </w:p>
    <w:p w14:paraId="0EFDC721" w14:textId="77777777" w:rsidR="00013A24" w:rsidRPr="00AA0EA1" w:rsidRDefault="00013A24" w:rsidP="00013A24">
      <w:pPr>
        <w:pStyle w:val="ListParagraph"/>
        <w:tabs>
          <w:tab w:val="left" w:pos="5760"/>
        </w:tabs>
        <w:spacing w:before="60"/>
        <w:rPr>
          <w:rFonts w:ascii="Verdana" w:hAnsi="Verdana"/>
          <w:lang w:val="cy-GB" w:eastAsia="en-GB"/>
        </w:rPr>
      </w:pPr>
    </w:p>
    <w:p w14:paraId="38CCEB25" w14:textId="588F234F" w:rsidR="00013A24" w:rsidRPr="00AA0EA1" w:rsidRDefault="004C0F17" w:rsidP="008A216A">
      <w:pPr>
        <w:pStyle w:val="ListParagraph"/>
        <w:numPr>
          <w:ilvl w:val="1"/>
          <w:numId w:val="31"/>
        </w:numPr>
        <w:tabs>
          <w:tab w:val="left" w:pos="5760"/>
        </w:tabs>
        <w:autoSpaceDE w:val="0"/>
        <w:autoSpaceDN w:val="0"/>
        <w:adjustRightInd w:val="0"/>
        <w:spacing w:before="60" w:after="0" w:line="240" w:lineRule="auto"/>
        <w:contextualSpacing w:val="0"/>
        <w:jc w:val="both"/>
        <w:rPr>
          <w:rFonts w:ascii="Verdana" w:hAnsi="Verdana"/>
          <w:lang w:val="cy-GB" w:eastAsia="en-GB"/>
        </w:rPr>
      </w:pPr>
      <w:r w:rsidRPr="00AA0EA1">
        <w:rPr>
          <w:rFonts w:ascii="Verdana" w:eastAsia="Verdana" w:hAnsi="Verdana" w:cs="Times New Roman"/>
          <w:iCs/>
          <w:lang w:val="cy-GB" w:eastAsia="en-GB"/>
        </w:rPr>
        <w:t xml:space="preserve">Er nad yw CIPFA yn pennu lefel isafswm neu optimwm ar gyfer </w:t>
      </w:r>
      <w:r w:rsidR="00553DA9" w:rsidRPr="00AA0EA1">
        <w:rPr>
          <w:rFonts w:ascii="Verdana" w:eastAsia="Verdana" w:hAnsi="Verdana" w:cs="Times New Roman"/>
          <w:iCs/>
          <w:lang w:val="cy-GB" w:eastAsia="en-GB"/>
        </w:rPr>
        <w:t>cronfa</w:t>
      </w:r>
      <w:r w:rsidRPr="00AA0EA1">
        <w:rPr>
          <w:rFonts w:ascii="Verdana" w:eastAsia="Verdana" w:hAnsi="Verdana" w:cs="Times New Roman"/>
          <w:iCs/>
          <w:lang w:val="cy-GB" w:eastAsia="en-GB"/>
        </w:rPr>
        <w:t xml:space="preserve"> wrth gefn</w:t>
      </w:r>
      <w:r w:rsidR="00DE1ADD" w:rsidRPr="00AA0EA1">
        <w:rPr>
          <w:rFonts w:ascii="Verdana" w:eastAsia="Verdana" w:hAnsi="Verdana" w:cs="Times New Roman"/>
          <w:iCs/>
          <w:lang w:val="cy-GB" w:eastAsia="en-GB"/>
        </w:rPr>
        <w:t xml:space="preserve"> gyffredinol</w:t>
      </w:r>
      <w:r w:rsidRPr="00AA0EA1">
        <w:rPr>
          <w:rFonts w:ascii="Verdana" w:eastAsia="Verdana" w:hAnsi="Verdana" w:cs="Times New Roman"/>
          <w:iCs/>
          <w:lang w:val="cy-GB" w:eastAsia="en-GB"/>
        </w:rPr>
        <w:t xml:space="preserve">, ei gyngor cyffredinol yw sefydlu cronfa wrth gefn sy'n cynrychioli "adnoddau wedi'u neilltuo at ddibenion megis </w:t>
      </w:r>
      <w:r w:rsidR="00E13209" w:rsidRPr="00AA0EA1">
        <w:rPr>
          <w:rFonts w:ascii="Verdana" w:eastAsia="Verdana" w:hAnsi="Verdana" w:cs="Times New Roman"/>
          <w:iCs/>
          <w:lang w:val="cy-GB" w:eastAsia="en-GB"/>
        </w:rPr>
        <w:t>cynllunio</w:t>
      </w:r>
      <w:r w:rsidR="00553DA9" w:rsidRPr="00AA0EA1">
        <w:rPr>
          <w:rFonts w:ascii="Verdana" w:eastAsia="Verdana" w:hAnsi="Verdana" w:cs="Times New Roman"/>
          <w:iCs/>
          <w:lang w:val="cy-GB" w:eastAsia="en-GB"/>
        </w:rPr>
        <w:t xml:space="preserve"> wrth gefn</w:t>
      </w:r>
      <w:r w:rsidRPr="00AA0EA1">
        <w:rPr>
          <w:rFonts w:ascii="Verdana" w:eastAsia="Verdana" w:hAnsi="Verdana" w:cs="Times New Roman"/>
          <w:iCs/>
          <w:lang w:val="cy-GB" w:eastAsia="en-GB"/>
        </w:rPr>
        <w:t xml:space="preserve"> cyffredinol a rheoli llif arian."</w:t>
      </w:r>
    </w:p>
    <w:p w14:paraId="2865C016" w14:textId="77777777" w:rsidR="00013A24" w:rsidRPr="00AA0EA1" w:rsidRDefault="00013A24" w:rsidP="00013A24">
      <w:pPr>
        <w:pStyle w:val="ListParagraph"/>
        <w:rPr>
          <w:rFonts w:ascii="Verdana" w:eastAsia="Times New Roman" w:hAnsi="Verdana"/>
          <w:bCs/>
          <w:iCs/>
          <w:lang w:val="cy-GB" w:eastAsia="en-GB"/>
        </w:rPr>
      </w:pPr>
    </w:p>
    <w:p w14:paraId="6286D712" w14:textId="0524AB4D" w:rsidR="00013A24" w:rsidRPr="00AA0EA1" w:rsidRDefault="004C0F17" w:rsidP="008A216A">
      <w:pPr>
        <w:pStyle w:val="ListParagraph"/>
        <w:numPr>
          <w:ilvl w:val="1"/>
          <w:numId w:val="31"/>
        </w:numPr>
        <w:tabs>
          <w:tab w:val="left" w:pos="5760"/>
        </w:tabs>
        <w:autoSpaceDE w:val="0"/>
        <w:autoSpaceDN w:val="0"/>
        <w:adjustRightInd w:val="0"/>
        <w:spacing w:before="60" w:after="0" w:line="240" w:lineRule="auto"/>
        <w:contextualSpacing w:val="0"/>
        <w:jc w:val="both"/>
        <w:rPr>
          <w:rFonts w:ascii="Verdana" w:hAnsi="Verdana"/>
          <w:lang w:val="cy-GB" w:eastAsia="en-GB"/>
        </w:rPr>
      </w:pPr>
      <w:r w:rsidRPr="00AA0EA1">
        <w:rPr>
          <w:rFonts w:ascii="Verdana" w:eastAsia="Verdana" w:hAnsi="Verdana" w:cs="Times New Roman"/>
          <w:bCs/>
          <w:iCs/>
          <w:lang w:val="cy-GB" w:eastAsia="en-GB"/>
        </w:rPr>
        <w:t xml:space="preserve">Mae pennu lefel y cronfeydd a glustnodir a’r rhai cyffredinol yn un o nifer o benderfyniadau cysylltiedig wrth lunio'r CATC a'r gyllideb ar gyfer blwyddyn benodol. Dylid ystyried y </w:t>
      </w:r>
      <w:r w:rsidR="00D85D40" w:rsidRPr="00AA0EA1">
        <w:rPr>
          <w:rFonts w:ascii="Verdana" w:eastAsia="Verdana" w:hAnsi="Verdana" w:cs="Times New Roman"/>
          <w:bCs/>
          <w:iCs/>
          <w:lang w:val="cy-GB" w:eastAsia="en-GB"/>
        </w:rPr>
        <w:t>rhagd</w:t>
      </w:r>
      <w:r w:rsidRPr="00AA0EA1">
        <w:rPr>
          <w:rFonts w:ascii="Verdana" w:eastAsia="Verdana" w:hAnsi="Verdana" w:cs="Times New Roman"/>
          <w:bCs/>
          <w:iCs/>
          <w:lang w:val="cy-GB" w:eastAsia="en-GB"/>
        </w:rPr>
        <w:t xml:space="preserve">ybiaethau ariannol allweddol sy'n sail i'r gyllideb </w:t>
      </w:r>
      <w:r w:rsidR="00D85D40" w:rsidRPr="00AA0EA1">
        <w:rPr>
          <w:rFonts w:ascii="Verdana" w:eastAsia="Verdana" w:hAnsi="Verdana" w:cs="Times New Roman"/>
          <w:bCs/>
          <w:iCs/>
          <w:lang w:val="cy-GB" w:eastAsia="en-GB"/>
        </w:rPr>
        <w:t>ar y cyd</w:t>
      </w:r>
      <w:r w:rsidRPr="00AA0EA1">
        <w:rPr>
          <w:rFonts w:ascii="Verdana" w:eastAsia="Verdana" w:hAnsi="Verdana" w:cs="Times New Roman"/>
          <w:bCs/>
          <w:iCs/>
          <w:lang w:val="cy-GB" w:eastAsia="en-GB"/>
        </w:rPr>
        <w:t xml:space="preserve"> ag ystyri</w:t>
      </w:r>
      <w:r w:rsidR="00D85D40" w:rsidRPr="00AA0EA1">
        <w:rPr>
          <w:rFonts w:ascii="Verdana" w:eastAsia="Verdana" w:hAnsi="Verdana" w:cs="Times New Roman"/>
          <w:bCs/>
          <w:iCs/>
          <w:lang w:val="cy-GB" w:eastAsia="en-GB"/>
        </w:rPr>
        <w:t xml:space="preserve">ed </w:t>
      </w:r>
      <w:r w:rsidR="007E0E8A" w:rsidRPr="00AA0EA1">
        <w:rPr>
          <w:rFonts w:ascii="Verdana" w:eastAsia="Verdana" w:hAnsi="Verdana" w:cs="Times New Roman"/>
          <w:bCs/>
          <w:iCs/>
          <w:lang w:val="cy-GB" w:eastAsia="en-GB"/>
        </w:rPr>
        <w:t>t</w:t>
      </w:r>
      <w:r w:rsidRPr="00AA0EA1">
        <w:rPr>
          <w:rFonts w:ascii="Verdana" w:eastAsia="Verdana" w:hAnsi="Verdana" w:cs="Times New Roman"/>
          <w:bCs/>
          <w:iCs/>
          <w:lang w:val="cy-GB" w:eastAsia="en-GB"/>
        </w:rPr>
        <w:t xml:space="preserve">refniadau rheolaeth ariannol y sefydliad. </w:t>
      </w:r>
    </w:p>
    <w:p w14:paraId="69F5A787" w14:textId="77777777" w:rsidR="00013A24" w:rsidRPr="00AA0EA1" w:rsidRDefault="00013A24" w:rsidP="00013A24">
      <w:pPr>
        <w:spacing w:before="120" w:after="0" w:line="240" w:lineRule="auto"/>
        <w:ind w:left="709"/>
        <w:jc w:val="both"/>
        <w:rPr>
          <w:rFonts w:ascii="Verdana" w:eastAsia="Times New Roman" w:hAnsi="Verdana" w:cs="Times New Roman"/>
          <w:b/>
          <w:bCs/>
          <w:u w:val="single"/>
          <w:lang w:val="cy-GB" w:eastAsia="en-GB"/>
        </w:rPr>
      </w:pPr>
    </w:p>
    <w:p w14:paraId="1028C5A8" w14:textId="77777777" w:rsidR="00013A24" w:rsidRPr="00AA0EA1" w:rsidRDefault="004C0F17" w:rsidP="00013A24">
      <w:pPr>
        <w:keepNext/>
        <w:spacing w:after="0" w:line="240" w:lineRule="auto"/>
        <w:jc w:val="both"/>
        <w:outlineLvl w:val="0"/>
        <w:rPr>
          <w:rFonts w:ascii="Verdana" w:eastAsia="Times New Roman" w:hAnsi="Verdana" w:cs="Arial"/>
          <w:b/>
          <w:bCs/>
          <w:color w:val="000000"/>
          <w:lang w:val="cy-GB"/>
        </w:rPr>
      </w:pPr>
      <w:r w:rsidRPr="00AA0EA1">
        <w:rPr>
          <w:rFonts w:ascii="Verdana" w:eastAsia="Verdana" w:hAnsi="Verdana" w:cs="Arial"/>
          <w:b/>
          <w:bCs/>
          <w:color w:val="000000"/>
          <w:lang w:val="cy-GB"/>
        </w:rPr>
        <w:t>8.</w:t>
      </w:r>
      <w:r w:rsidRPr="00AA0EA1">
        <w:rPr>
          <w:rFonts w:ascii="Verdana" w:eastAsia="Verdana" w:hAnsi="Verdana" w:cs="Arial"/>
          <w:b/>
          <w:bCs/>
          <w:color w:val="000000"/>
          <w:lang w:val="cy-GB"/>
        </w:rPr>
        <w:tab/>
        <w:t>Cronfeydd Wrth Gefn wedi’u Clustnodi gan gynnwys Cronfeydd wedi’u Diogelu</w:t>
      </w:r>
    </w:p>
    <w:p w14:paraId="073368D2" w14:textId="77777777" w:rsidR="00013A24" w:rsidRPr="00AA0EA1" w:rsidRDefault="00013A24" w:rsidP="00013A24">
      <w:pPr>
        <w:keepNext/>
        <w:spacing w:after="0" w:line="240" w:lineRule="auto"/>
        <w:jc w:val="both"/>
        <w:outlineLvl w:val="0"/>
        <w:rPr>
          <w:rFonts w:ascii="Verdana" w:eastAsia="Times New Roman" w:hAnsi="Verdana" w:cs="Arial"/>
          <w:color w:val="000000"/>
          <w:lang w:val="cy-GB"/>
        </w:rPr>
      </w:pPr>
    </w:p>
    <w:p w14:paraId="5A48E8E6" w14:textId="77777777" w:rsidR="00013A24" w:rsidRPr="00AA0EA1" w:rsidRDefault="004C0F17" w:rsidP="008A216A">
      <w:pPr>
        <w:pStyle w:val="ListParagraph"/>
        <w:numPr>
          <w:ilvl w:val="1"/>
          <w:numId w:val="32"/>
        </w:numPr>
        <w:autoSpaceDE w:val="0"/>
        <w:autoSpaceDN w:val="0"/>
        <w:adjustRightInd w:val="0"/>
        <w:spacing w:after="0" w:line="240" w:lineRule="auto"/>
        <w:contextualSpacing w:val="0"/>
        <w:jc w:val="both"/>
        <w:rPr>
          <w:rFonts w:ascii="Verdana" w:eastAsia="Times New Roman" w:hAnsi="Verdana" w:cs="Arial"/>
          <w:iCs/>
          <w:lang w:val="cy-GB" w:eastAsia="en-GB"/>
        </w:rPr>
      </w:pPr>
      <w:r w:rsidRPr="00AA0EA1">
        <w:rPr>
          <w:rFonts w:ascii="Verdana" w:eastAsia="Verdana" w:hAnsi="Verdana" w:cs="Times New Roman"/>
          <w:iCs/>
          <w:lang w:val="cy-GB" w:eastAsia="en-GB"/>
        </w:rPr>
        <w:t xml:space="preserve">Mae'r Cod cyfrifo cyfredol yn ei gwneud yn ofynnol bod pwrpas, defnydd a sail trafodion cronfeydd wrth gefn </w:t>
      </w:r>
      <w:r w:rsidR="0010316B" w:rsidRPr="00AA0EA1">
        <w:rPr>
          <w:rFonts w:ascii="Verdana" w:eastAsia="Verdana" w:hAnsi="Verdana" w:cs="Times New Roman"/>
          <w:iCs/>
          <w:lang w:val="cy-GB" w:eastAsia="en-GB"/>
        </w:rPr>
        <w:t xml:space="preserve">sydd </w:t>
      </w:r>
      <w:r w:rsidRPr="00AA0EA1">
        <w:rPr>
          <w:rFonts w:ascii="Verdana" w:eastAsia="Verdana" w:hAnsi="Verdana" w:cs="Times New Roman"/>
          <w:iCs/>
          <w:lang w:val="cy-GB" w:eastAsia="en-GB"/>
        </w:rPr>
        <w:t xml:space="preserve">wedi’u clustnodi yn cael eu </w:t>
      </w:r>
      <w:r w:rsidRPr="00AA0EA1">
        <w:rPr>
          <w:rFonts w:ascii="Verdana" w:eastAsia="Verdana" w:hAnsi="Verdana" w:cs="Times New Roman"/>
          <w:iCs/>
          <w:lang w:val="cy-GB" w:eastAsia="en-GB"/>
        </w:rPr>
        <w:lastRenderedPageBreak/>
        <w:t>nodi'n glir. Cynhelir adolygiad o ddiben a lefel y cronfeydd wrth gefn yn flynyddol yn ystod y broses o bennu'r gyllideb a chaiff manylion ynghylch y defnydd o gronfeydd wrth gefn eu cynnwys yn y nodyn perthnasol i'r Datganiad o Gyfrifon.</w:t>
      </w:r>
    </w:p>
    <w:p w14:paraId="3A1BAAA1" w14:textId="77777777" w:rsidR="00013A24" w:rsidRPr="00AA0EA1" w:rsidRDefault="00013A24" w:rsidP="00013A24">
      <w:pPr>
        <w:pStyle w:val="ListParagraph"/>
        <w:rPr>
          <w:rFonts w:ascii="Verdana" w:eastAsia="Times New Roman" w:hAnsi="Verdana"/>
          <w:iCs/>
          <w:lang w:val="cy-GB" w:eastAsia="en-GB"/>
        </w:rPr>
      </w:pPr>
    </w:p>
    <w:p w14:paraId="526DAB9E" w14:textId="0E77AE7A" w:rsidR="00013A24" w:rsidRPr="00AA0EA1" w:rsidRDefault="004C0F17" w:rsidP="008A216A">
      <w:pPr>
        <w:pStyle w:val="ListParagraph"/>
        <w:numPr>
          <w:ilvl w:val="1"/>
          <w:numId w:val="32"/>
        </w:numPr>
        <w:autoSpaceDE w:val="0"/>
        <w:autoSpaceDN w:val="0"/>
        <w:adjustRightInd w:val="0"/>
        <w:spacing w:after="0" w:line="240" w:lineRule="auto"/>
        <w:contextualSpacing w:val="0"/>
        <w:jc w:val="both"/>
        <w:rPr>
          <w:rFonts w:ascii="Verdana" w:eastAsia="Times New Roman" w:hAnsi="Verdana"/>
          <w:iCs/>
          <w:lang w:val="cy-GB" w:eastAsia="en-GB"/>
        </w:rPr>
      </w:pPr>
      <w:r w:rsidRPr="00AA0EA1">
        <w:rPr>
          <w:rFonts w:ascii="Verdana" w:eastAsia="Verdana" w:hAnsi="Verdana" w:cs="Times New Roman"/>
          <w:iCs/>
          <w:lang w:val="cy-GB" w:eastAsia="en-GB"/>
        </w:rPr>
        <w:t>Caiff cronfeydd wrth gefn sydd wedi'u clustnodi eu categoreiddio</w:t>
      </w:r>
      <w:r w:rsidR="007875E8" w:rsidRPr="00AA0EA1">
        <w:rPr>
          <w:rFonts w:ascii="Verdana" w:eastAsia="Verdana" w:hAnsi="Verdana" w:cs="Times New Roman"/>
          <w:iCs/>
          <w:lang w:val="cy-GB" w:eastAsia="en-GB"/>
        </w:rPr>
        <w:t xml:space="preserve"> naill ai</w:t>
      </w:r>
      <w:r w:rsidRPr="00AA0EA1">
        <w:rPr>
          <w:rFonts w:ascii="Verdana" w:eastAsia="Verdana" w:hAnsi="Verdana" w:cs="Times New Roman"/>
          <w:iCs/>
          <w:lang w:val="cy-GB" w:eastAsia="en-GB"/>
        </w:rPr>
        <w:t xml:space="preserve"> fel cronfeydd "y gellir eu defnyddio" neu gronfeydd "na ellir eu defnyddio". Gellir </w:t>
      </w:r>
      <w:r w:rsidR="003E7380" w:rsidRPr="00AA0EA1">
        <w:rPr>
          <w:rFonts w:ascii="Verdana" w:eastAsia="Verdana" w:hAnsi="Verdana" w:cs="Times New Roman"/>
          <w:iCs/>
          <w:lang w:val="cy-GB" w:eastAsia="en-GB"/>
        </w:rPr>
        <w:t>defnyddio</w:t>
      </w:r>
      <w:r w:rsidRPr="00AA0EA1">
        <w:rPr>
          <w:rFonts w:ascii="Verdana" w:eastAsia="Verdana" w:hAnsi="Verdana" w:cs="Times New Roman"/>
          <w:iCs/>
          <w:lang w:val="cy-GB" w:eastAsia="en-GB"/>
        </w:rPr>
        <w:t xml:space="preserve"> cronfeydd y gellir eu defnyddio i ariannu gwariant, ni</w:t>
      </w:r>
      <w:r w:rsidR="007D2930" w:rsidRPr="00AA0EA1">
        <w:rPr>
          <w:rFonts w:ascii="Verdana" w:eastAsia="Verdana" w:hAnsi="Verdana" w:cs="Times New Roman"/>
          <w:iCs/>
          <w:lang w:val="cy-GB" w:eastAsia="en-GB"/>
        </w:rPr>
        <w:t>d yw</w:t>
      </w:r>
      <w:r w:rsidRPr="00AA0EA1">
        <w:rPr>
          <w:rFonts w:ascii="Verdana" w:eastAsia="Verdana" w:hAnsi="Verdana" w:cs="Times New Roman"/>
          <w:iCs/>
          <w:lang w:val="cy-GB" w:eastAsia="en-GB"/>
        </w:rPr>
        <w:t xml:space="preserve"> cronfeydd na ellir eu defnyddio </w:t>
      </w:r>
      <w:r w:rsidR="007D2930" w:rsidRPr="00AA0EA1">
        <w:rPr>
          <w:rFonts w:ascii="Verdana" w:eastAsia="Verdana" w:hAnsi="Verdana" w:cs="Times New Roman"/>
          <w:iCs/>
          <w:lang w:val="cy-GB" w:eastAsia="en-GB"/>
        </w:rPr>
        <w:t>wedi’u</w:t>
      </w:r>
      <w:r w:rsidRPr="00AA0EA1">
        <w:rPr>
          <w:rFonts w:ascii="Verdana" w:eastAsia="Verdana" w:hAnsi="Verdana" w:cs="Times New Roman"/>
          <w:iCs/>
          <w:lang w:val="cy-GB" w:eastAsia="en-GB"/>
        </w:rPr>
        <w:t xml:space="preserve"> cefnogi gan adnoddau ac felly nid oes </w:t>
      </w:r>
      <w:r w:rsidR="007D2930" w:rsidRPr="00AA0EA1">
        <w:rPr>
          <w:rFonts w:ascii="Verdana" w:eastAsia="Verdana" w:hAnsi="Verdana" w:cs="Times New Roman"/>
          <w:iCs/>
          <w:lang w:val="cy-GB" w:eastAsia="en-GB"/>
        </w:rPr>
        <w:t>ganddynt f</w:t>
      </w:r>
      <w:r w:rsidRPr="00AA0EA1">
        <w:rPr>
          <w:rFonts w:ascii="Verdana" w:eastAsia="Verdana" w:hAnsi="Verdana" w:cs="Times New Roman"/>
          <w:iCs/>
          <w:lang w:val="cy-GB" w:eastAsia="en-GB"/>
        </w:rPr>
        <w:t xml:space="preserve">alansau </w:t>
      </w:r>
      <w:r w:rsidR="003E7380" w:rsidRPr="00AA0EA1">
        <w:rPr>
          <w:rFonts w:ascii="Verdana" w:eastAsia="Verdana" w:hAnsi="Verdana" w:cs="Times New Roman"/>
          <w:iCs/>
          <w:lang w:val="cy-GB" w:eastAsia="en-GB"/>
        </w:rPr>
        <w:t xml:space="preserve">cyfwerth ag </w:t>
      </w:r>
      <w:r w:rsidRPr="00AA0EA1">
        <w:rPr>
          <w:rFonts w:ascii="Verdana" w:eastAsia="Verdana" w:hAnsi="Verdana" w:cs="Times New Roman"/>
          <w:iCs/>
          <w:lang w:val="cy-GB" w:eastAsia="en-GB"/>
        </w:rPr>
        <w:t>arian paro</w:t>
      </w:r>
      <w:r w:rsidR="007D2930" w:rsidRPr="00AA0EA1">
        <w:rPr>
          <w:rFonts w:ascii="Verdana" w:eastAsia="Verdana" w:hAnsi="Verdana" w:cs="Times New Roman"/>
          <w:iCs/>
          <w:lang w:val="cy-GB" w:eastAsia="en-GB"/>
        </w:rPr>
        <w:t>d</w:t>
      </w:r>
      <w:r w:rsidRPr="00AA0EA1">
        <w:rPr>
          <w:rFonts w:ascii="Verdana" w:eastAsia="Verdana" w:hAnsi="Verdana" w:cs="Times New Roman"/>
          <w:iCs/>
          <w:lang w:val="cy-GB" w:eastAsia="en-GB"/>
        </w:rPr>
        <w:t xml:space="preserve">. </w:t>
      </w:r>
    </w:p>
    <w:p w14:paraId="545DB107" w14:textId="77777777" w:rsidR="00013A24" w:rsidRPr="00AA0EA1" w:rsidRDefault="00013A24" w:rsidP="00013A24">
      <w:pPr>
        <w:pStyle w:val="ListParagraph"/>
        <w:rPr>
          <w:rFonts w:ascii="Verdana" w:eastAsia="Times New Roman" w:hAnsi="Verdana"/>
          <w:iCs/>
          <w:lang w:val="cy-GB" w:eastAsia="en-GB"/>
        </w:rPr>
      </w:pPr>
    </w:p>
    <w:p w14:paraId="295D3136" w14:textId="1FBC4010" w:rsidR="00013A24" w:rsidRPr="00AA0EA1" w:rsidRDefault="004C0F17" w:rsidP="008A216A">
      <w:pPr>
        <w:pStyle w:val="ListParagraph"/>
        <w:numPr>
          <w:ilvl w:val="1"/>
          <w:numId w:val="32"/>
        </w:numPr>
        <w:autoSpaceDE w:val="0"/>
        <w:autoSpaceDN w:val="0"/>
        <w:adjustRightInd w:val="0"/>
        <w:spacing w:after="0" w:line="240" w:lineRule="auto"/>
        <w:contextualSpacing w:val="0"/>
        <w:jc w:val="both"/>
        <w:rPr>
          <w:rFonts w:ascii="Verdana" w:eastAsia="Times New Roman" w:hAnsi="Verdana"/>
          <w:iCs/>
          <w:lang w:val="cy-GB" w:eastAsia="en-GB"/>
        </w:rPr>
      </w:pPr>
      <w:r w:rsidRPr="00AA0EA1">
        <w:rPr>
          <w:rFonts w:ascii="Verdana" w:eastAsia="Verdana" w:hAnsi="Verdana" w:cs="Times New Roman"/>
          <w:iCs/>
          <w:lang w:val="cy-GB" w:eastAsia="en-GB"/>
        </w:rPr>
        <w:t>Polisi'r Comisiynydd yw defnyddio cronfeydd wrth gefn i ariannu prynia</w:t>
      </w:r>
      <w:r w:rsidR="000D3CD2" w:rsidRPr="00AA0EA1">
        <w:rPr>
          <w:rFonts w:ascii="Verdana" w:eastAsia="Verdana" w:hAnsi="Verdana" w:cs="Times New Roman"/>
          <w:iCs/>
          <w:lang w:val="cy-GB" w:eastAsia="en-GB"/>
        </w:rPr>
        <w:t>nnau nad ydynt yn bryniannau rheolaidd</w:t>
      </w:r>
      <w:r w:rsidRPr="00AA0EA1">
        <w:rPr>
          <w:rFonts w:ascii="Verdana" w:eastAsia="Verdana" w:hAnsi="Verdana" w:cs="Times New Roman"/>
          <w:iCs/>
          <w:lang w:val="cy-GB" w:eastAsia="en-GB"/>
        </w:rPr>
        <w:t xml:space="preserve"> </w:t>
      </w:r>
      <w:r w:rsidR="000D3CD2" w:rsidRPr="00AA0EA1">
        <w:rPr>
          <w:rFonts w:ascii="Verdana" w:eastAsia="Verdana" w:hAnsi="Verdana" w:cs="Times New Roman"/>
          <w:iCs/>
          <w:lang w:val="cy-GB" w:eastAsia="en-GB"/>
        </w:rPr>
        <w:t>er mwyn</w:t>
      </w:r>
      <w:r w:rsidRPr="00AA0EA1">
        <w:rPr>
          <w:rFonts w:ascii="Verdana" w:eastAsia="Verdana" w:hAnsi="Verdana" w:cs="Times New Roman"/>
          <w:iCs/>
          <w:lang w:val="cy-GB" w:eastAsia="en-GB"/>
        </w:rPr>
        <w:t xml:space="preserve"> </w:t>
      </w:r>
      <w:r w:rsidR="000D3CD2" w:rsidRPr="00AA0EA1">
        <w:rPr>
          <w:rFonts w:ascii="Verdana" w:eastAsia="Verdana" w:hAnsi="Verdana" w:cs="Times New Roman"/>
          <w:iCs/>
          <w:lang w:val="cy-GB" w:eastAsia="en-GB"/>
        </w:rPr>
        <w:t>l</w:t>
      </w:r>
      <w:r w:rsidRPr="00AA0EA1">
        <w:rPr>
          <w:rFonts w:ascii="Verdana" w:eastAsia="Verdana" w:hAnsi="Verdana" w:cs="Times New Roman"/>
          <w:iCs/>
          <w:lang w:val="cy-GB" w:eastAsia="en-GB"/>
        </w:rPr>
        <w:t xml:space="preserve">leihau'r effaith ar y praesept treth gyngor. Mae hyn yn cynnwys defnyddio cronfeydd cyfalaf wrth gefn i leihau'r Gofyniad Ariannu Cyfalaf (CFR), os yw'n briodol, a fydd yn ei dro yn </w:t>
      </w:r>
      <w:r w:rsidR="000D3CD2" w:rsidRPr="00AA0EA1">
        <w:rPr>
          <w:rFonts w:ascii="Verdana" w:eastAsia="Verdana" w:hAnsi="Verdana" w:cs="Times New Roman"/>
          <w:iCs/>
          <w:lang w:val="cy-GB" w:eastAsia="en-GB"/>
        </w:rPr>
        <w:t>gostwng y</w:t>
      </w:r>
      <w:r w:rsidRPr="00AA0EA1">
        <w:rPr>
          <w:rFonts w:ascii="Verdana" w:eastAsia="Verdana" w:hAnsi="Verdana" w:cs="Times New Roman"/>
          <w:iCs/>
          <w:lang w:val="cy-GB" w:eastAsia="en-GB"/>
        </w:rPr>
        <w:t xml:space="preserve"> </w:t>
      </w:r>
      <w:r w:rsidR="000D3CD2" w:rsidRPr="00AA0EA1">
        <w:rPr>
          <w:rFonts w:ascii="Verdana" w:eastAsia="Verdana" w:hAnsi="Verdana" w:cs="Times New Roman"/>
          <w:iCs/>
          <w:lang w:val="cy-GB" w:eastAsia="en-GB"/>
        </w:rPr>
        <w:t xml:space="preserve">Ddarpariaeth </w:t>
      </w:r>
      <w:r w:rsidRPr="00AA0EA1">
        <w:rPr>
          <w:rFonts w:ascii="Verdana" w:eastAsia="Verdana" w:hAnsi="Verdana" w:cs="Times New Roman"/>
          <w:iCs/>
          <w:lang w:val="cy-GB" w:eastAsia="en-GB"/>
        </w:rPr>
        <w:t xml:space="preserve">Isafswm Refeniw a godir </w:t>
      </w:r>
      <w:r w:rsidR="000D3CD2" w:rsidRPr="00AA0EA1">
        <w:rPr>
          <w:rFonts w:ascii="Verdana" w:eastAsia="Verdana" w:hAnsi="Verdana" w:cs="Times New Roman"/>
          <w:iCs/>
          <w:lang w:val="cy-GB" w:eastAsia="en-GB"/>
        </w:rPr>
        <w:t>i’r</w:t>
      </w:r>
      <w:r w:rsidRPr="00AA0EA1">
        <w:rPr>
          <w:rFonts w:ascii="Verdana" w:eastAsia="Verdana" w:hAnsi="Verdana" w:cs="Times New Roman"/>
          <w:iCs/>
          <w:lang w:val="cy-GB" w:eastAsia="en-GB"/>
        </w:rPr>
        <w:t xml:space="preserve"> cyfrif refeniw bob blwyddyn.  </w:t>
      </w:r>
    </w:p>
    <w:p w14:paraId="7735AC05" w14:textId="77777777" w:rsidR="00013A24" w:rsidRPr="00AA0EA1" w:rsidRDefault="00013A24" w:rsidP="00013A24">
      <w:pPr>
        <w:pStyle w:val="ListParagraph"/>
        <w:rPr>
          <w:rFonts w:ascii="Verdana" w:eastAsia="Times New Roman" w:hAnsi="Verdana"/>
          <w:iCs/>
          <w:lang w:val="cy-GB" w:eastAsia="en-GB"/>
        </w:rPr>
      </w:pPr>
    </w:p>
    <w:p w14:paraId="61153FFD" w14:textId="5B65B080" w:rsidR="00013A24" w:rsidRPr="00AA0EA1" w:rsidRDefault="004C0F17" w:rsidP="008A216A">
      <w:pPr>
        <w:pStyle w:val="ListParagraph"/>
        <w:numPr>
          <w:ilvl w:val="1"/>
          <w:numId w:val="32"/>
        </w:numPr>
        <w:autoSpaceDE w:val="0"/>
        <w:autoSpaceDN w:val="0"/>
        <w:adjustRightInd w:val="0"/>
        <w:spacing w:after="0" w:line="240" w:lineRule="auto"/>
        <w:contextualSpacing w:val="0"/>
        <w:jc w:val="both"/>
        <w:rPr>
          <w:rFonts w:ascii="Verdana" w:eastAsia="Times New Roman" w:hAnsi="Verdana"/>
          <w:iCs/>
          <w:lang w:val="cy-GB" w:eastAsia="en-GB"/>
        </w:rPr>
      </w:pPr>
      <w:r w:rsidRPr="00AA0EA1">
        <w:rPr>
          <w:rFonts w:ascii="Verdana" w:eastAsia="Verdana" w:hAnsi="Verdana" w:cs="Times New Roman"/>
          <w:iCs/>
          <w:lang w:val="cy-GB" w:eastAsia="en-GB"/>
        </w:rPr>
        <w:t xml:space="preserve">Felly, bydd lefel darged cronfeydd wrth gefn </w:t>
      </w:r>
      <w:r w:rsidR="005C502A" w:rsidRPr="00AA0EA1">
        <w:rPr>
          <w:rFonts w:ascii="Verdana" w:eastAsia="Verdana" w:hAnsi="Verdana" w:cs="Times New Roman"/>
          <w:iCs/>
          <w:lang w:val="cy-GB" w:eastAsia="en-GB"/>
        </w:rPr>
        <w:t>wedi’u clustnodi’n</w:t>
      </w:r>
      <w:r w:rsidRPr="00AA0EA1">
        <w:rPr>
          <w:rFonts w:ascii="Verdana" w:eastAsia="Verdana" w:hAnsi="Verdana" w:cs="Times New Roman"/>
          <w:iCs/>
          <w:lang w:val="cy-GB" w:eastAsia="en-GB"/>
        </w:rPr>
        <w:t xml:space="preserve"> amrywio'n flynyddol, ond bydd bob amser yn bosibl ei chyfiawnhau a'i monitro </w:t>
      </w:r>
      <w:r w:rsidR="005C502A" w:rsidRPr="00AA0EA1">
        <w:rPr>
          <w:rFonts w:ascii="Verdana" w:eastAsia="Verdana" w:hAnsi="Verdana" w:cs="Times New Roman"/>
          <w:iCs/>
          <w:lang w:val="cy-GB" w:eastAsia="en-GB"/>
        </w:rPr>
        <w:t>er mwyn</w:t>
      </w:r>
      <w:r w:rsidRPr="00AA0EA1">
        <w:rPr>
          <w:rFonts w:ascii="Verdana" w:eastAsia="Verdana" w:hAnsi="Verdana" w:cs="Times New Roman"/>
          <w:iCs/>
          <w:lang w:val="cy-GB" w:eastAsia="en-GB"/>
        </w:rPr>
        <w:t xml:space="preserve"> sicrhau nad yw lefelau'r cronfeydd wrth gefn </w:t>
      </w:r>
      <w:r w:rsidR="005C502A" w:rsidRPr="00AA0EA1">
        <w:rPr>
          <w:rFonts w:ascii="Verdana" w:eastAsia="Verdana" w:hAnsi="Verdana" w:cs="Times New Roman"/>
          <w:iCs/>
          <w:lang w:val="cy-GB" w:eastAsia="en-GB"/>
        </w:rPr>
        <w:t>wedi’u clustnodi’n</w:t>
      </w:r>
      <w:r w:rsidRPr="00AA0EA1">
        <w:rPr>
          <w:rFonts w:ascii="Verdana" w:eastAsia="Verdana" w:hAnsi="Verdana" w:cs="Times New Roman"/>
          <w:iCs/>
          <w:lang w:val="cy-GB" w:eastAsia="en-GB"/>
        </w:rPr>
        <w:t xml:space="preserve"> rhy uchel nac yn rhy isel.</w:t>
      </w:r>
      <w:r w:rsidR="005C502A" w:rsidRPr="00AA0EA1">
        <w:rPr>
          <w:rFonts w:ascii="Verdana" w:eastAsia="Verdana" w:hAnsi="Verdana" w:cs="Times New Roman"/>
          <w:iCs/>
          <w:lang w:val="cy-GB" w:eastAsia="en-GB"/>
        </w:rPr>
        <w:t xml:space="preserve"> </w:t>
      </w:r>
      <w:r w:rsidRPr="00AA0EA1">
        <w:rPr>
          <w:rFonts w:ascii="Verdana" w:eastAsia="Verdana" w:hAnsi="Verdana" w:cs="Times New Roman"/>
          <w:iCs/>
          <w:lang w:val="cy-GB" w:eastAsia="en-GB"/>
        </w:rPr>
        <w:t xml:space="preserve">Os bydd y Comisiynydd o'r farn bod lefel y cronfeydd wrth gefn y gellir eu defnyddio uwchlaw a thu hwnt i'r lefelau sydd eu hangen yn rhesymol ac a glustnodwyd yn benodol ar gyfer prosiectau yn y dyfodol, gall y Comisiynydd ddychwelyd cronfeydd wrth gefn i'r cyhoedd.  Mae hyn i'w gyflawni drwy ddefnyddio cronfeydd wrth gefn yn gyntaf i ariannu buddsoddiadau untro.  </w:t>
      </w:r>
    </w:p>
    <w:p w14:paraId="0744B6A3" w14:textId="77777777" w:rsidR="00013A24" w:rsidRPr="00AA0EA1" w:rsidRDefault="00013A24" w:rsidP="00013A24">
      <w:pPr>
        <w:pStyle w:val="ListParagraph"/>
        <w:rPr>
          <w:rFonts w:ascii="Verdana" w:eastAsia="Times New Roman" w:hAnsi="Verdana"/>
          <w:iCs/>
          <w:lang w:val="cy-GB" w:eastAsia="en-GB"/>
        </w:rPr>
      </w:pPr>
    </w:p>
    <w:p w14:paraId="721F4A01" w14:textId="77777777" w:rsidR="00013A24" w:rsidRPr="00AA0EA1" w:rsidRDefault="004C0F17" w:rsidP="008A216A">
      <w:pPr>
        <w:pStyle w:val="ListParagraph"/>
        <w:numPr>
          <w:ilvl w:val="1"/>
          <w:numId w:val="32"/>
        </w:numPr>
        <w:autoSpaceDE w:val="0"/>
        <w:autoSpaceDN w:val="0"/>
        <w:adjustRightInd w:val="0"/>
        <w:spacing w:after="0" w:line="240" w:lineRule="auto"/>
        <w:contextualSpacing w:val="0"/>
        <w:jc w:val="both"/>
        <w:rPr>
          <w:rFonts w:ascii="Verdana" w:eastAsia="Times New Roman" w:hAnsi="Verdana"/>
          <w:iCs/>
          <w:lang w:val="cy-GB" w:eastAsia="en-GB"/>
        </w:rPr>
      </w:pPr>
      <w:r w:rsidRPr="00AA0EA1">
        <w:rPr>
          <w:rFonts w:ascii="Verdana" w:eastAsia="Verdana" w:hAnsi="Verdana" w:cs="Times New Roman"/>
          <w:iCs/>
          <w:lang w:val="cy-GB" w:eastAsia="en-GB"/>
        </w:rPr>
        <w:t>Bydd y rheswm dros gadw cronfeydd wrth gefn y gellir eu defnyddio yn cael ei ddosbarthu yn unol â dosbarthiadau newydd y Swyddfa Gartref fel yr amlinellir uchod.</w:t>
      </w:r>
    </w:p>
    <w:p w14:paraId="3566EA72" w14:textId="77777777" w:rsidR="00013A24" w:rsidRPr="00AA0EA1" w:rsidRDefault="00013A24" w:rsidP="00013A24">
      <w:pPr>
        <w:pStyle w:val="ListParagraph"/>
        <w:rPr>
          <w:rFonts w:ascii="Verdana" w:eastAsia="Times New Roman" w:hAnsi="Verdana"/>
          <w:bCs/>
          <w:iCs/>
          <w:lang w:val="cy-GB" w:eastAsia="en-GB"/>
        </w:rPr>
      </w:pPr>
    </w:p>
    <w:p w14:paraId="483CE869" w14:textId="6E72C25D" w:rsidR="00013A24" w:rsidRPr="00AA0EA1" w:rsidRDefault="004C0F17" w:rsidP="008A216A">
      <w:pPr>
        <w:pStyle w:val="ListParagraph"/>
        <w:numPr>
          <w:ilvl w:val="1"/>
          <w:numId w:val="32"/>
        </w:numPr>
        <w:autoSpaceDE w:val="0"/>
        <w:autoSpaceDN w:val="0"/>
        <w:adjustRightInd w:val="0"/>
        <w:spacing w:after="0" w:line="240" w:lineRule="auto"/>
        <w:contextualSpacing w:val="0"/>
        <w:jc w:val="both"/>
        <w:rPr>
          <w:rFonts w:ascii="Verdana" w:eastAsia="Times New Roman" w:hAnsi="Verdana"/>
          <w:iCs/>
          <w:lang w:val="cy-GB" w:eastAsia="en-GB"/>
        </w:rPr>
      </w:pPr>
      <w:r w:rsidRPr="00AA0EA1">
        <w:rPr>
          <w:rFonts w:ascii="Verdana" w:eastAsia="Verdana" w:hAnsi="Verdana" w:cs="Times New Roman"/>
          <w:bCs/>
          <w:iCs/>
          <w:lang w:val="cy-GB" w:eastAsia="en-GB"/>
        </w:rPr>
        <w:t xml:space="preserve">Mae cronfeydd na ellir eu defnyddio a </w:t>
      </w:r>
      <w:r w:rsidR="005C502A" w:rsidRPr="00AA0EA1">
        <w:rPr>
          <w:rFonts w:ascii="Verdana" w:eastAsia="Verdana" w:hAnsi="Verdana" w:cs="Times New Roman"/>
          <w:bCs/>
          <w:iCs/>
          <w:lang w:val="cy-GB" w:eastAsia="en-GB"/>
        </w:rPr>
        <w:t>gedwir</w:t>
      </w:r>
      <w:r w:rsidRPr="00AA0EA1">
        <w:rPr>
          <w:rFonts w:ascii="Verdana" w:eastAsia="Verdana" w:hAnsi="Verdana" w:cs="Times New Roman"/>
          <w:bCs/>
          <w:iCs/>
          <w:lang w:val="cy-GB" w:eastAsia="en-GB"/>
        </w:rPr>
        <w:t xml:space="preserve"> ar hyn o bryd yn cynnwys:</w:t>
      </w:r>
    </w:p>
    <w:p w14:paraId="63ACEB8B" w14:textId="014BAF3E" w:rsidR="00013A24" w:rsidRPr="00AA0EA1" w:rsidRDefault="0010316B" w:rsidP="008A216A">
      <w:pPr>
        <w:numPr>
          <w:ilvl w:val="0"/>
          <w:numId w:val="28"/>
        </w:numPr>
        <w:spacing w:after="0" w:line="240" w:lineRule="auto"/>
        <w:jc w:val="both"/>
        <w:rPr>
          <w:rFonts w:ascii="Verdana" w:eastAsia="Times New Roman" w:hAnsi="Verdana" w:cs="Arial"/>
          <w:iCs/>
          <w:lang w:val="cy-GB" w:eastAsia="en-GB"/>
        </w:rPr>
      </w:pPr>
      <w:r w:rsidRPr="00AA0EA1">
        <w:rPr>
          <w:rFonts w:ascii="Verdana" w:eastAsia="Verdana" w:hAnsi="Verdana" w:cs="Arial"/>
          <w:b/>
          <w:bCs/>
          <w:iCs/>
          <w:lang w:val="cy-GB" w:eastAsia="en-GB"/>
        </w:rPr>
        <w:t>C</w:t>
      </w:r>
      <w:r w:rsidR="004C0F17" w:rsidRPr="00AA0EA1">
        <w:rPr>
          <w:rFonts w:ascii="Verdana" w:eastAsia="Verdana" w:hAnsi="Verdana" w:cs="Arial"/>
          <w:b/>
          <w:bCs/>
          <w:iCs/>
          <w:lang w:val="cy-GB" w:eastAsia="en-GB"/>
        </w:rPr>
        <w:t xml:space="preserve">ronfa </w:t>
      </w:r>
      <w:r w:rsidR="000B0542" w:rsidRPr="00AA0EA1">
        <w:rPr>
          <w:rFonts w:ascii="Verdana" w:eastAsia="Verdana" w:hAnsi="Verdana" w:cs="Arial"/>
          <w:b/>
          <w:bCs/>
          <w:iCs/>
          <w:lang w:val="cy-GB" w:eastAsia="en-GB"/>
        </w:rPr>
        <w:t>Wrth Gefn</w:t>
      </w:r>
      <w:r w:rsidR="000B0542" w:rsidRPr="00AA0EA1">
        <w:rPr>
          <w:rFonts w:ascii="Verdana" w:eastAsia="Verdana" w:hAnsi="Verdana" w:cs="Arial"/>
          <w:iCs/>
          <w:lang w:val="cy-GB" w:eastAsia="en-GB"/>
        </w:rPr>
        <w:t xml:space="preserve"> </w:t>
      </w:r>
      <w:r w:rsidR="004C0F17" w:rsidRPr="00AA0EA1">
        <w:rPr>
          <w:rFonts w:ascii="Verdana" w:eastAsia="Verdana" w:hAnsi="Verdana" w:cs="Arial"/>
          <w:b/>
          <w:bCs/>
          <w:iCs/>
          <w:lang w:val="cy-GB" w:eastAsia="en-GB"/>
        </w:rPr>
        <w:t xml:space="preserve">Ailbrisio </w:t>
      </w:r>
      <w:r w:rsidR="004C0F17" w:rsidRPr="00AA0EA1">
        <w:rPr>
          <w:rFonts w:ascii="Verdana" w:eastAsia="Verdana" w:hAnsi="Verdana" w:cs="Arial"/>
          <w:iCs/>
          <w:lang w:val="cy-GB" w:eastAsia="en-GB"/>
        </w:rPr>
        <w:t>- Mae'r Gronfa Ailbrisio</w:t>
      </w:r>
      <w:r w:rsidR="005C502A" w:rsidRPr="00AA0EA1">
        <w:rPr>
          <w:rFonts w:ascii="Verdana" w:eastAsia="Verdana" w:hAnsi="Verdana" w:cs="Arial"/>
          <w:iCs/>
          <w:lang w:val="cy-GB" w:eastAsia="en-GB"/>
        </w:rPr>
        <w:t>’</w:t>
      </w:r>
      <w:r w:rsidR="004C0F17" w:rsidRPr="00AA0EA1">
        <w:rPr>
          <w:rFonts w:ascii="Verdana" w:eastAsia="Verdana" w:hAnsi="Verdana" w:cs="Arial"/>
          <w:iCs/>
          <w:lang w:val="cy-GB" w:eastAsia="en-GB"/>
        </w:rPr>
        <w:t>n cynnwys yr enillion sy'n deillio o gynnydd yng ngwerth Eiddo, Offer a Pheiriannau ac Asedau Annir</w:t>
      </w:r>
      <w:r w:rsidR="005C502A" w:rsidRPr="00AA0EA1">
        <w:rPr>
          <w:rFonts w:ascii="Verdana" w:eastAsia="Verdana" w:hAnsi="Verdana" w:cs="Arial"/>
          <w:iCs/>
          <w:lang w:val="cy-GB" w:eastAsia="en-GB"/>
        </w:rPr>
        <w:t>weddol</w:t>
      </w:r>
      <w:r w:rsidR="004C0F17" w:rsidRPr="00AA0EA1">
        <w:rPr>
          <w:rFonts w:ascii="Verdana" w:eastAsia="Verdana" w:hAnsi="Verdana" w:cs="Arial"/>
          <w:iCs/>
          <w:lang w:val="cy-GB" w:eastAsia="en-GB"/>
        </w:rPr>
        <w:t xml:space="preserve">. Caiff y balans ei leihau pan gaiff asedau ag enillion cronedig eu hailbrisio yn llai neu </w:t>
      </w:r>
      <w:r w:rsidR="0029791F" w:rsidRPr="00AA0EA1">
        <w:rPr>
          <w:rFonts w:ascii="Verdana" w:eastAsia="Verdana" w:hAnsi="Verdana" w:cs="Arial"/>
          <w:iCs/>
          <w:lang w:val="cy-GB" w:eastAsia="en-GB"/>
        </w:rPr>
        <w:t>eu difrodi</w:t>
      </w:r>
      <w:r w:rsidR="004C0F17" w:rsidRPr="00AA0EA1">
        <w:rPr>
          <w:rFonts w:ascii="Verdana" w:eastAsia="Verdana" w:hAnsi="Verdana" w:cs="Arial"/>
          <w:iCs/>
          <w:lang w:val="cy-GB" w:eastAsia="en-GB"/>
        </w:rPr>
        <w:t>, eu defnyddio drwy ddibrisiant, neu eu gwaredu a</w:t>
      </w:r>
      <w:r w:rsidR="005C502A" w:rsidRPr="00AA0EA1">
        <w:rPr>
          <w:rFonts w:ascii="Verdana" w:eastAsia="Verdana" w:hAnsi="Verdana" w:cs="Arial"/>
          <w:iCs/>
          <w:lang w:val="cy-GB" w:eastAsia="en-GB"/>
        </w:rPr>
        <w:t>’</w:t>
      </w:r>
      <w:r w:rsidR="004C0F17" w:rsidRPr="00AA0EA1">
        <w:rPr>
          <w:rFonts w:ascii="Verdana" w:eastAsia="Verdana" w:hAnsi="Verdana" w:cs="Arial"/>
          <w:iCs/>
          <w:lang w:val="cy-GB" w:eastAsia="en-GB"/>
        </w:rPr>
        <w:t xml:space="preserve">r enillion </w:t>
      </w:r>
      <w:r w:rsidR="007E3E8B" w:rsidRPr="00AA0EA1">
        <w:rPr>
          <w:rFonts w:ascii="Verdana" w:eastAsia="Verdana" w:hAnsi="Verdana" w:cs="Arial"/>
          <w:iCs/>
          <w:lang w:val="cy-GB" w:eastAsia="en-GB"/>
        </w:rPr>
        <w:t xml:space="preserve">yn cael </w:t>
      </w:r>
      <w:r w:rsidR="004C0F17" w:rsidRPr="00AA0EA1">
        <w:rPr>
          <w:rFonts w:ascii="Verdana" w:eastAsia="Verdana" w:hAnsi="Verdana" w:cs="Arial"/>
          <w:iCs/>
          <w:lang w:val="cy-GB" w:eastAsia="en-GB"/>
        </w:rPr>
        <w:t>eu gwireddu;</w:t>
      </w:r>
    </w:p>
    <w:p w14:paraId="7BD526CF" w14:textId="27D0A67A" w:rsidR="00013A24" w:rsidRPr="00AA0EA1" w:rsidRDefault="004C0F17" w:rsidP="008A216A">
      <w:pPr>
        <w:numPr>
          <w:ilvl w:val="0"/>
          <w:numId w:val="28"/>
        </w:numPr>
        <w:spacing w:after="0" w:line="240" w:lineRule="auto"/>
        <w:jc w:val="both"/>
        <w:rPr>
          <w:rFonts w:ascii="Verdana" w:eastAsia="Times New Roman" w:hAnsi="Verdana" w:cs="Arial"/>
          <w:iCs/>
          <w:lang w:val="cy-GB" w:eastAsia="en-GB"/>
        </w:rPr>
      </w:pPr>
      <w:r w:rsidRPr="00AA0EA1">
        <w:rPr>
          <w:rFonts w:ascii="Verdana" w:eastAsia="Verdana" w:hAnsi="Verdana" w:cs="Arial"/>
          <w:b/>
          <w:bCs/>
          <w:iCs/>
          <w:lang w:val="cy-GB" w:eastAsia="en-GB"/>
        </w:rPr>
        <w:t>Cyfrif Addas</w:t>
      </w:r>
      <w:r w:rsidR="001C39BF" w:rsidRPr="00AA0EA1">
        <w:rPr>
          <w:rFonts w:ascii="Verdana" w:eastAsia="Verdana" w:hAnsi="Verdana" w:cs="Arial"/>
          <w:b/>
          <w:bCs/>
          <w:iCs/>
          <w:lang w:val="cy-GB" w:eastAsia="en-GB"/>
        </w:rPr>
        <w:t>iad</w:t>
      </w:r>
      <w:r w:rsidRPr="00AA0EA1">
        <w:rPr>
          <w:rFonts w:ascii="Verdana" w:eastAsia="Verdana" w:hAnsi="Verdana" w:cs="Arial"/>
          <w:b/>
          <w:bCs/>
          <w:iCs/>
          <w:lang w:val="cy-GB" w:eastAsia="en-GB"/>
        </w:rPr>
        <w:t xml:space="preserve"> Cyfalaf - </w:t>
      </w:r>
      <w:r w:rsidRPr="00AA0EA1">
        <w:rPr>
          <w:rFonts w:ascii="Verdana" w:eastAsia="Verdana" w:hAnsi="Verdana" w:cs="Arial"/>
          <w:iCs/>
          <w:lang w:val="cy-GB" w:eastAsia="en-GB"/>
        </w:rPr>
        <w:t>Mae'r Cyfrif Addas</w:t>
      </w:r>
      <w:r w:rsidR="001C39BF" w:rsidRPr="00AA0EA1">
        <w:rPr>
          <w:rFonts w:ascii="Verdana" w:eastAsia="Verdana" w:hAnsi="Verdana" w:cs="Arial"/>
          <w:iCs/>
          <w:lang w:val="cy-GB" w:eastAsia="en-GB"/>
        </w:rPr>
        <w:t>iad</w:t>
      </w:r>
      <w:r w:rsidRPr="00AA0EA1">
        <w:rPr>
          <w:rFonts w:ascii="Verdana" w:eastAsia="Verdana" w:hAnsi="Verdana" w:cs="Arial"/>
          <w:iCs/>
          <w:lang w:val="cy-GB" w:eastAsia="en-GB"/>
        </w:rPr>
        <w:t xml:space="preserve"> Cyfalaf yn </w:t>
      </w:r>
      <w:r w:rsidR="001C39BF" w:rsidRPr="00AA0EA1">
        <w:rPr>
          <w:rFonts w:ascii="Verdana" w:eastAsia="Verdana" w:hAnsi="Verdana" w:cs="Arial"/>
          <w:iCs/>
          <w:lang w:val="cy-GB" w:eastAsia="en-GB"/>
        </w:rPr>
        <w:t>amsugno</w:t>
      </w:r>
      <w:r w:rsidRPr="00AA0EA1">
        <w:rPr>
          <w:rFonts w:ascii="Verdana" w:eastAsia="Verdana" w:hAnsi="Verdana" w:cs="Arial"/>
          <w:iCs/>
          <w:lang w:val="cy-GB" w:eastAsia="en-GB"/>
        </w:rPr>
        <w:t xml:space="preserve">’r gwahaniaethau amseru sy'n </w:t>
      </w:r>
      <w:r w:rsidR="001C39BF" w:rsidRPr="00AA0EA1">
        <w:rPr>
          <w:rFonts w:ascii="Verdana" w:eastAsia="Verdana" w:hAnsi="Verdana" w:cs="Arial"/>
          <w:iCs/>
          <w:lang w:val="cy-GB" w:eastAsia="en-GB"/>
        </w:rPr>
        <w:t>deillio</w:t>
      </w:r>
      <w:r w:rsidRPr="00AA0EA1">
        <w:rPr>
          <w:rFonts w:ascii="Verdana" w:eastAsia="Verdana" w:hAnsi="Verdana" w:cs="Arial"/>
          <w:iCs/>
          <w:lang w:val="cy-GB" w:eastAsia="en-GB"/>
        </w:rPr>
        <w:t xml:space="preserve"> o'r </w:t>
      </w:r>
      <w:r w:rsidR="001C39BF" w:rsidRPr="00AA0EA1">
        <w:rPr>
          <w:rFonts w:ascii="Verdana" w:eastAsia="Verdana" w:hAnsi="Verdana" w:cs="Arial"/>
          <w:iCs/>
          <w:lang w:val="cy-GB" w:eastAsia="en-GB"/>
        </w:rPr>
        <w:t>gwahanol d</w:t>
      </w:r>
      <w:r w:rsidRPr="00AA0EA1">
        <w:rPr>
          <w:rFonts w:ascii="Verdana" w:eastAsia="Verdana" w:hAnsi="Verdana" w:cs="Arial"/>
          <w:iCs/>
          <w:lang w:val="cy-GB" w:eastAsia="en-GB"/>
        </w:rPr>
        <w:t>refniadau ar gyfer cyfrifo'r defnydd o asedau anghyfredol ac ar gyfer ariannu'r broses</w:t>
      </w:r>
      <w:r w:rsidR="001C39BF" w:rsidRPr="00AA0EA1">
        <w:rPr>
          <w:rFonts w:ascii="Verdana" w:eastAsia="Verdana" w:hAnsi="Verdana" w:cs="Arial"/>
          <w:iCs/>
          <w:lang w:val="cy-GB" w:eastAsia="en-GB"/>
        </w:rPr>
        <w:t xml:space="preserve"> </w:t>
      </w:r>
      <w:r w:rsidRPr="00AA0EA1">
        <w:rPr>
          <w:rFonts w:ascii="Verdana" w:eastAsia="Verdana" w:hAnsi="Verdana" w:cs="Arial"/>
          <w:iCs/>
          <w:lang w:val="cy-GB" w:eastAsia="en-GB"/>
        </w:rPr>
        <w:t>gaffael, adeiladu neu wella'r asedau hynny o dan ddarpariaethau statudol;</w:t>
      </w:r>
    </w:p>
    <w:p w14:paraId="3B3EC1F2" w14:textId="6A160F1B" w:rsidR="00013A24" w:rsidRPr="00AA0EA1" w:rsidRDefault="004C0F17" w:rsidP="008A216A">
      <w:pPr>
        <w:numPr>
          <w:ilvl w:val="0"/>
          <w:numId w:val="28"/>
        </w:numPr>
        <w:spacing w:after="0" w:line="240" w:lineRule="auto"/>
        <w:jc w:val="both"/>
        <w:rPr>
          <w:rFonts w:ascii="Verdana" w:eastAsia="Times New Roman" w:hAnsi="Verdana" w:cs="Arial"/>
          <w:iCs/>
          <w:lang w:val="cy-GB" w:eastAsia="en-GB"/>
        </w:rPr>
      </w:pPr>
      <w:r w:rsidRPr="00AA0EA1">
        <w:rPr>
          <w:rFonts w:ascii="Verdana" w:eastAsia="Verdana" w:hAnsi="Verdana" w:cs="Arial"/>
          <w:b/>
          <w:bCs/>
          <w:iCs/>
          <w:lang w:val="cy-GB" w:eastAsia="en-GB"/>
        </w:rPr>
        <w:t xml:space="preserve">Cyfrif Absenoldebau Cronedig - </w:t>
      </w:r>
      <w:r w:rsidRPr="00AA0EA1">
        <w:rPr>
          <w:rFonts w:ascii="Verdana" w:eastAsia="Verdana" w:hAnsi="Verdana" w:cs="Arial"/>
          <w:iCs/>
          <w:lang w:val="cy-GB" w:eastAsia="en-GB"/>
        </w:rPr>
        <w:t xml:space="preserve">Mae'r Cyfrif Absenoldebau Cronedig yn </w:t>
      </w:r>
      <w:r w:rsidR="001C39BF" w:rsidRPr="00AA0EA1">
        <w:rPr>
          <w:rFonts w:ascii="Verdana" w:hAnsi="Verdana"/>
          <w:lang w:val="cy-GB"/>
        </w:rPr>
        <w:t xml:space="preserve">amsugno’r gwahaniaethau a fyddai fel arfer yn codi ar </w:t>
      </w:r>
      <w:r w:rsidR="00E13209" w:rsidRPr="00AA0EA1">
        <w:rPr>
          <w:rFonts w:ascii="Verdana" w:hAnsi="Verdana"/>
          <w:lang w:val="cy-GB"/>
        </w:rPr>
        <w:t>F</w:t>
      </w:r>
      <w:r w:rsidR="001C39BF" w:rsidRPr="00AA0EA1">
        <w:rPr>
          <w:rFonts w:ascii="Verdana" w:hAnsi="Verdana"/>
          <w:lang w:val="cy-GB"/>
        </w:rPr>
        <w:t xml:space="preserve">alans </w:t>
      </w:r>
      <w:r w:rsidR="00E13209" w:rsidRPr="00AA0EA1">
        <w:rPr>
          <w:rFonts w:ascii="Verdana" w:hAnsi="Verdana"/>
          <w:lang w:val="cy-GB"/>
        </w:rPr>
        <w:t>y G</w:t>
      </w:r>
      <w:r w:rsidR="001C39BF" w:rsidRPr="00AA0EA1">
        <w:rPr>
          <w:rFonts w:ascii="Verdana" w:hAnsi="Verdana"/>
          <w:lang w:val="cy-GB"/>
        </w:rPr>
        <w:t>ronfa Gyffredinol o gronni ar gyfer absenoldebau digolledol a enillwyd ond na gymerwyd yn y flwyddyn, e.e. hawliad gwyliau blynyddol wedi’i ddwyn ymlaen ar 31 Mawrth. Mae</w:t>
      </w:r>
      <w:r w:rsidR="001C39BF" w:rsidRPr="00AA0EA1">
        <w:rPr>
          <w:rFonts w:ascii="Verdana" w:hAnsi="Verdana"/>
          <w:spacing w:val="-15"/>
          <w:lang w:val="cy-GB"/>
        </w:rPr>
        <w:t xml:space="preserve"> </w:t>
      </w:r>
      <w:r w:rsidR="001C39BF" w:rsidRPr="00AA0EA1">
        <w:rPr>
          <w:rFonts w:ascii="Verdana" w:hAnsi="Verdana"/>
          <w:lang w:val="cy-GB"/>
        </w:rPr>
        <w:t>trefniadau</w:t>
      </w:r>
      <w:r w:rsidR="001C39BF" w:rsidRPr="00AA0EA1">
        <w:rPr>
          <w:rFonts w:ascii="Verdana" w:hAnsi="Verdana"/>
          <w:spacing w:val="-14"/>
          <w:lang w:val="cy-GB"/>
        </w:rPr>
        <w:t xml:space="preserve"> </w:t>
      </w:r>
      <w:r w:rsidR="001C39BF" w:rsidRPr="00AA0EA1">
        <w:rPr>
          <w:rFonts w:ascii="Verdana" w:hAnsi="Verdana"/>
          <w:lang w:val="cy-GB"/>
        </w:rPr>
        <w:t>statudol</w:t>
      </w:r>
      <w:r w:rsidR="001C39BF" w:rsidRPr="00AA0EA1">
        <w:rPr>
          <w:rFonts w:ascii="Verdana" w:hAnsi="Verdana"/>
          <w:spacing w:val="-16"/>
          <w:lang w:val="cy-GB"/>
        </w:rPr>
        <w:t xml:space="preserve"> </w:t>
      </w:r>
      <w:r w:rsidR="001C39BF" w:rsidRPr="00AA0EA1">
        <w:rPr>
          <w:rFonts w:ascii="Verdana" w:hAnsi="Verdana"/>
          <w:lang w:val="cy-GB"/>
        </w:rPr>
        <w:t>yn</w:t>
      </w:r>
      <w:r w:rsidR="001C39BF" w:rsidRPr="00AA0EA1">
        <w:rPr>
          <w:rFonts w:ascii="Verdana" w:hAnsi="Verdana"/>
          <w:spacing w:val="-14"/>
          <w:lang w:val="cy-GB"/>
        </w:rPr>
        <w:t xml:space="preserve"> </w:t>
      </w:r>
      <w:r w:rsidR="001C39BF" w:rsidRPr="00AA0EA1">
        <w:rPr>
          <w:rFonts w:ascii="Verdana" w:hAnsi="Verdana"/>
          <w:lang w:val="cy-GB"/>
        </w:rPr>
        <w:t>gofyn</w:t>
      </w:r>
      <w:r w:rsidR="001C39BF" w:rsidRPr="00AA0EA1">
        <w:rPr>
          <w:rFonts w:ascii="Verdana" w:hAnsi="Verdana"/>
          <w:spacing w:val="-14"/>
          <w:lang w:val="cy-GB"/>
        </w:rPr>
        <w:t xml:space="preserve"> </w:t>
      </w:r>
      <w:r w:rsidR="001C39BF" w:rsidRPr="00AA0EA1">
        <w:rPr>
          <w:rFonts w:ascii="Verdana" w:hAnsi="Verdana"/>
          <w:lang w:val="cy-GB"/>
        </w:rPr>
        <w:t>bod</w:t>
      </w:r>
      <w:r w:rsidR="001C39BF" w:rsidRPr="00AA0EA1">
        <w:rPr>
          <w:rFonts w:ascii="Verdana" w:hAnsi="Verdana"/>
          <w:spacing w:val="-14"/>
          <w:lang w:val="cy-GB"/>
        </w:rPr>
        <w:t xml:space="preserve"> </w:t>
      </w:r>
      <w:r w:rsidR="001C39BF" w:rsidRPr="00AA0EA1">
        <w:rPr>
          <w:rFonts w:ascii="Verdana" w:hAnsi="Verdana"/>
          <w:lang w:val="cy-GB"/>
        </w:rPr>
        <w:t>yr</w:t>
      </w:r>
      <w:r w:rsidR="001C39BF" w:rsidRPr="00AA0EA1">
        <w:rPr>
          <w:rFonts w:ascii="Verdana" w:hAnsi="Verdana"/>
          <w:spacing w:val="-15"/>
          <w:lang w:val="cy-GB"/>
        </w:rPr>
        <w:t xml:space="preserve"> </w:t>
      </w:r>
      <w:r w:rsidR="001C39BF" w:rsidRPr="00AA0EA1">
        <w:rPr>
          <w:rFonts w:ascii="Verdana" w:hAnsi="Verdana"/>
          <w:lang w:val="cy-GB"/>
        </w:rPr>
        <w:t>effaith</w:t>
      </w:r>
      <w:r w:rsidR="001C39BF" w:rsidRPr="00AA0EA1">
        <w:rPr>
          <w:rFonts w:ascii="Verdana" w:hAnsi="Verdana"/>
          <w:spacing w:val="-15"/>
          <w:lang w:val="cy-GB"/>
        </w:rPr>
        <w:t xml:space="preserve"> </w:t>
      </w:r>
      <w:r w:rsidR="001C39BF" w:rsidRPr="00AA0EA1">
        <w:rPr>
          <w:rFonts w:ascii="Verdana" w:hAnsi="Verdana"/>
          <w:lang w:val="cy-GB"/>
        </w:rPr>
        <w:t>ar</w:t>
      </w:r>
      <w:r w:rsidR="001C39BF" w:rsidRPr="00AA0EA1">
        <w:rPr>
          <w:rFonts w:ascii="Verdana" w:hAnsi="Verdana"/>
          <w:spacing w:val="-15"/>
          <w:lang w:val="cy-GB"/>
        </w:rPr>
        <w:t xml:space="preserve"> </w:t>
      </w:r>
      <w:r w:rsidR="001C39BF" w:rsidRPr="00AA0EA1">
        <w:rPr>
          <w:rFonts w:ascii="Verdana" w:hAnsi="Verdana"/>
          <w:lang w:val="cy-GB"/>
        </w:rPr>
        <w:t>Falans</w:t>
      </w:r>
      <w:r w:rsidR="001C39BF" w:rsidRPr="00AA0EA1">
        <w:rPr>
          <w:rFonts w:ascii="Verdana" w:hAnsi="Verdana"/>
          <w:spacing w:val="-14"/>
          <w:lang w:val="cy-GB"/>
        </w:rPr>
        <w:t xml:space="preserve"> </w:t>
      </w:r>
      <w:r w:rsidR="001C39BF" w:rsidRPr="00AA0EA1">
        <w:rPr>
          <w:rFonts w:ascii="Verdana" w:hAnsi="Verdana"/>
          <w:lang w:val="cy-GB"/>
        </w:rPr>
        <w:t>y</w:t>
      </w:r>
      <w:r w:rsidR="001C39BF" w:rsidRPr="00AA0EA1">
        <w:rPr>
          <w:rFonts w:ascii="Verdana" w:hAnsi="Verdana"/>
          <w:spacing w:val="-15"/>
          <w:lang w:val="cy-GB"/>
        </w:rPr>
        <w:t xml:space="preserve"> </w:t>
      </w:r>
      <w:r w:rsidR="001C39BF" w:rsidRPr="00AA0EA1">
        <w:rPr>
          <w:rFonts w:ascii="Verdana" w:hAnsi="Verdana"/>
          <w:lang w:val="cy-GB"/>
        </w:rPr>
        <w:t xml:space="preserve">Gronfa </w:t>
      </w:r>
      <w:r w:rsidR="001C39BF" w:rsidRPr="00AA0EA1">
        <w:rPr>
          <w:rFonts w:ascii="Verdana" w:hAnsi="Verdana"/>
          <w:lang w:val="cy-GB"/>
        </w:rPr>
        <w:lastRenderedPageBreak/>
        <w:t>Gyffredinol yn cael ei niwtraleiddio trwy drosglwyddiadau i</w:t>
      </w:r>
      <w:r w:rsidR="001C39BF" w:rsidRPr="00AA0EA1">
        <w:rPr>
          <w:rFonts w:ascii="Verdana" w:hAnsi="Verdana"/>
          <w:spacing w:val="-34"/>
          <w:lang w:val="cy-GB"/>
        </w:rPr>
        <w:t xml:space="preserve"> </w:t>
      </w:r>
      <w:r w:rsidR="001C39BF" w:rsidRPr="00AA0EA1">
        <w:rPr>
          <w:rFonts w:ascii="Verdana" w:hAnsi="Verdana"/>
          <w:lang w:val="cy-GB"/>
        </w:rPr>
        <w:t>mewn ac allan o’r</w:t>
      </w:r>
      <w:r w:rsidR="001C39BF" w:rsidRPr="00AA0EA1">
        <w:rPr>
          <w:rFonts w:ascii="Verdana" w:hAnsi="Verdana"/>
          <w:spacing w:val="-3"/>
          <w:lang w:val="cy-GB"/>
        </w:rPr>
        <w:t xml:space="preserve"> </w:t>
      </w:r>
      <w:r w:rsidR="001C39BF" w:rsidRPr="00AA0EA1">
        <w:rPr>
          <w:rFonts w:ascii="Verdana" w:hAnsi="Verdana"/>
          <w:lang w:val="cy-GB"/>
        </w:rPr>
        <w:t>Cyfrif;</w:t>
      </w:r>
    </w:p>
    <w:p w14:paraId="71A3265F" w14:textId="5FC02ADD" w:rsidR="00013A24" w:rsidRPr="00AA0EA1" w:rsidRDefault="004C0F17" w:rsidP="00581D0D">
      <w:pPr>
        <w:numPr>
          <w:ilvl w:val="0"/>
          <w:numId w:val="28"/>
        </w:numPr>
        <w:tabs>
          <w:tab w:val="left" w:pos="5529"/>
        </w:tabs>
        <w:spacing w:after="0" w:line="240" w:lineRule="auto"/>
        <w:jc w:val="both"/>
        <w:rPr>
          <w:rFonts w:ascii="Verdana" w:eastAsia="Times New Roman" w:hAnsi="Verdana" w:cs="Arial"/>
          <w:bCs/>
          <w:iCs/>
          <w:lang w:val="cy-GB" w:eastAsia="en-GB"/>
        </w:rPr>
      </w:pPr>
      <w:r w:rsidRPr="00AA0EA1">
        <w:rPr>
          <w:rFonts w:ascii="Verdana" w:eastAsia="Verdana" w:hAnsi="Verdana" w:cs="Arial"/>
          <w:b/>
          <w:bCs/>
          <w:iCs/>
          <w:lang w:val="cy-GB" w:eastAsia="en-GB"/>
        </w:rPr>
        <w:t xml:space="preserve">Cronfa </w:t>
      </w:r>
      <w:r w:rsidR="00E13209" w:rsidRPr="00AA0EA1">
        <w:rPr>
          <w:rFonts w:ascii="Verdana" w:eastAsia="Verdana" w:hAnsi="Verdana" w:cs="Arial"/>
          <w:b/>
          <w:bCs/>
          <w:iCs/>
          <w:lang w:val="cy-GB" w:eastAsia="en-GB"/>
        </w:rPr>
        <w:t xml:space="preserve">Wrth Gefn </w:t>
      </w:r>
      <w:r w:rsidR="00646017" w:rsidRPr="00AA0EA1">
        <w:rPr>
          <w:rFonts w:ascii="Verdana" w:eastAsia="Verdana" w:hAnsi="Verdana" w:cs="Arial"/>
          <w:b/>
          <w:bCs/>
          <w:iCs/>
          <w:lang w:val="cy-GB" w:eastAsia="en-GB"/>
        </w:rPr>
        <w:t>B</w:t>
      </w:r>
      <w:r w:rsidRPr="00AA0EA1">
        <w:rPr>
          <w:rFonts w:ascii="Verdana" w:eastAsia="Verdana" w:hAnsi="Verdana" w:cs="Arial"/>
          <w:b/>
          <w:bCs/>
          <w:iCs/>
          <w:lang w:val="cy-GB" w:eastAsia="en-GB"/>
        </w:rPr>
        <w:t>ensi</w:t>
      </w:r>
      <w:r w:rsidR="00646017" w:rsidRPr="00AA0EA1">
        <w:rPr>
          <w:rFonts w:ascii="Verdana" w:eastAsia="Verdana" w:hAnsi="Verdana" w:cs="Arial"/>
          <w:b/>
          <w:bCs/>
          <w:iCs/>
          <w:lang w:val="cy-GB" w:eastAsia="en-GB"/>
        </w:rPr>
        <w:t>ynau</w:t>
      </w:r>
      <w:r w:rsidRPr="00AA0EA1">
        <w:rPr>
          <w:rFonts w:ascii="Verdana" w:eastAsia="Verdana" w:hAnsi="Verdana" w:cs="Arial"/>
          <w:b/>
          <w:bCs/>
          <w:iCs/>
          <w:lang w:val="cy-GB" w:eastAsia="en-GB"/>
        </w:rPr>
        <w:t xml:space="preserve"> - </w:t>
      </w:r>
      <w:r w:rsidRPr="00AA0EA1">
        <w:rPr>
          <w:rFonts w:ascii="Verdana" w:eastAsia="Verdana" w:hAnsi="Verdana" w:cs="Arial"/>
          <w:iCs/>
          <w:lang w:val="cy-GB" w:eastAsia="en-GB"/>
        </w:rPr>
        <w:t xml:space="preserve">Mae'r Gronfa Wrth Gefn </w:t>
      </w:r>
      <w:r w:rsidR="00646017" w:rsidRPr="00AA0EA1">
        <w:rPr>
          <w:rFonts w:ascii="Verdana" w:eastAsia="Verdana" w:hAnsi="Verdana" w:cs="Arial"/>
          <w:iCs/>
          <w:lang w:val="cy-GB" w:eastAsia="en-GB"/>
        </w:rPr>
        <w:t>B</w:t>
      </w:r>
      <w:r w:rsidR="00066D27" w:rsidRPr="00AA0EA1">
        <w:rPr>
          <w:rFonts w:ascii="Verdana" w:eastAsia="Verdana" w:hAnsi="Verdana" w:cs="Arial"/>
          <w:iCs/>
          <w:lang w:val="cy-GB" w:eastAsia="en-GB"/>
        </w:rPr>
        <w:t>ensi</w:t>
      </w:r>
      <w:r w:rsidR="00646017" w:rsidRPr="00AA0EA1">
        <w:rPr>
          <w:rFonts w:ascii="Verdana" w:eastAsia="Verdana" w:hAnsi="Verdana" w:cs="Arial"/>
          <w:iCs/>
          <w:lang w:val="cy-GB" w:eastAsia="en-GB"/>
        </w:rPr>
        <w:t>ynau’n</w:t>
      </w:r>
      <w:r w:rsidR="00066D27" w:rsidRPr="00AA0EA1">
        <w:rPr>
          <w:rFonts w:ascii="Verdana" w:eastAsia="Verdana" w:hAnsi="Verdana" w:cs="Arial"/>
          <w:iCs/>
          <w:lang w:val="cy-GB" w:eastAsia="en-GB"/>
        </w:rPr>
        <w:t xml:space="preserve"> </w:t>
      </w:r>
      <w:r w:rsidR="00581D0D" w:rsidRPr="00AA0EA1">
        <w:rPr>
          <w:rFonts w:ascii="Verdana" w:eastAsia="Verdana" w:hAnsi="Verdana" w:cs="Arial"/>
          <w:iCs/>
          <w:lang w:val="cy-GB" w:eastAsia="en-GB"/>
        </w:rPr>
        <w:t>amsugno</w:t>
      </w:r>
      <w:r w:rsidRPr="00AA0EA1">
        <w:rPr>
          <w:rFonts w:ascii="Verdana" w:eastAsia="Verdana" w:hAnsi="Verdana" w:cs="Arial"/>
          <w:iCs/>
          <w:lang w:val="cy-GB" w:eastAsia="en-GB"/>
        </w:rPr>
        <w:t xml:space="preserve">’r gwahaniaethau amseru sy'n </w:t>
      </w:r>
      <w:r w:rsidR="00646017" w:rsidRPr="00AA0EA1">
        <w:rPr>
          <w:rFonts w:ascii="Verdana" w:eastAsia="Verdana" w:hAnsi="Verdana" w:cs="Arial"/>
          <w:iCs/>
          <w:lang w:val="cy-GB" w:eastAsia="en-GB"/>
        </w:rPr>
        <w:t>deillio</w:t>
      </w:r>
      <w:r w:rsidRPr="00AA0EA1">
        <w:rPr>
          <w:rFonts w:ascii="Verdana" w:eastAsia="Verdana" w:hAnsi="Verdana" w:cs="Arial"/>
          <w:iCs/>
          <w:lang w:val="cy-GB" w:eastAsia="en-GB"/>
        </w:rPr>
        <w:t xml:space="preserve"> o'r </w:t>
      </w:r>
      <w:r w:rsidR="00581D0D" w:rsidRPr="00AA0EA1">
        <w:rPr>
          <w:rFonts w:ascii="Verdana" w:eastAsia="Verdana" w:hAnsi="Verdana" w:cs="Arial"/>
          <w:iCs/>
          <w:lang w:val="cy-GB" w:eastAsia="en-GB"/>
        </w:rPr>
        <w:t>gwahanol d</w:t>
      </w:r>
      <w:r w:rsidRPr="00AA0EA1">
        <w:rPr>
          <w:rFonts w:ascii="Verdana" w:eastAsia="Verdana" w:hAnsi="Verdana" w:cs="Arial"/>
          <w:iCs/>
          <w:lang w:val="cy-GB" w:eastAsia="en-GB"/>
        </w:rPr>
        <w:t xml:space="preserve">refniadau ar gyfer </w:t>
      </w:r>
      <w:r w:rsidR="00646017" w:rsidRPr="00AA0EA1">
        <w:rPr>
          <w:rFonts w:ascii="Verdana" w:eastAsia="Verdana" w:hAnsi="Verdana" w:cs="Arial"/>
          <w:iCs/>
          <w:lang w:val="cy-GB" w:eastAsia="en-GB"/>
        </w:rPr>
        <w:t>cyfrifyddu ar gyfer</w:t>
      </w:r>
      <w:r w:rsidRPr="00AA0EA1">
        <w:rPr>
          <w:rFonts w:ascii="Verdana" w:eastAsia="Verdana" w:hAnsi="Verdana" w:cs="Arial"/>
          <w:iCs/>
          <w:lang w:val="cy-GB" w:eastAsia="en-GB"/>
        </w:rPr>
        <w:t xml:space="preserve"> </w:t>
      </w:r>
      <w:r w:rsidR="00646017" w:rsidRPr="00AA0EA1">
        <w:rPr>
          <w:rFonts w:ascii="Verdana" w:eastAsia="Verdana" w:hAnsi="Verdana" w:cs="Arial"/>
          <w:iCs/>
          <w:lang w:val="cy-GB" w:eastAsia="en-GB"/>
        </w:rPr>
        <w:t>budd-daliadau</w:t>
      </w:r>
      <w:r w:rsidRPr="00AA0EA1">
        <w:rPr>
          <w:rFonts w:ascii="Verdana" w:eastAsia="Verdana" w:hAnsi="Verdana" w:cs="Arial"/>
          <w:iCs/>
          <w:lang w:val="cy-GB" w:eastAsia="en-GB"/>
        </w:rPr>
        <w:t xml:space="preserve"> ôl-gyflogaeth ac </w:t>
      </w:r>
      <w:r w:rsidR="00646017" w:rsidRPr="00AA0EA1">
        <w:rPr>
          <w:rFonts w:ascii="Verdana" w:eastAsia="Verdana" w:hAnsi="Verdana" w:cs="Arial"/>
          <w:iCs/>
          <w:lang w:val="cy-GB" w:eastAsia="en-GB"/>
        </w:rPr>
        <w:t>ar gyfer</w:t>
      </w:r>
      <w:r w:rsidRPr="00AA0EA1">
        <w:rPr>
          <w:rFonts w:ascii="Verdana" w:eastAsia="Verdana" w:hAnsi="Verdana" w:cs="Arial"/>
          <w:iCs/>
          <w:lang w:val="cy-GB" w:eastAsia="en-GB"/>
        </w:rPr>
        <w:t xml:space="preserve"> ariannu</w:t>
      </w:r>
      <w:r w:rsidR="00646017" w:rsidRPr="00AA0EA1">
        <w:rPr>
          <w:rFonts w:ascii="Verdana" w:eastAsia="Verdana" w:hAnsi="Verdana" w:cs="Arial"/>
          <w:iCs/>
          <w:lang w:val="cy-GB" w:eastAsia="en-GB"/>
        </w:rPr>
        <w:t xml:space="preserve"> budd-daliadau’</w:t>
      </w:r>
      <w:r w:rsidRPr="00AA0EA1">
        <w:rPr>
          <w:rFonts w:ascii="Verdana" w:eastAsia="Verdana" w:hAnsi="Verdana" w:cs="Arial"/>
          <w:iCs/>
          <w:lang w:val="cy-GB" w:eastAsia="en-GB"/>
        </w:rPr>
        <w:t>n unol â darpariaethau statudol.</w:t>
      </w:r>
    </w:p>
    <w:p w14:paraId="1B03F2F7" w14:textId="77777777" w:rsidR="00013A24" w:rsidRPr="00AA0EA1" w:rsidRDefault="00013A24" w:rsidP="00013A24">
      <w:pPr>
        <w:spacing w:after="0" w:line="240" w:lineRule="auto"/>
        <w:jc w:val="both"/>
        <w:rPr>
          <w:rFonts w:ascii="Verdana" w:eastAsia="Times New Roman" w:hAnsi="Verdana" w:cs="Arial"/>
          <w:iCs/>
          <w:lang w:val="cy-GB" w:eastAsia="en-GB"/>
        </w:rPr>
      </w:pPr>
    </w:p>
    <w:p w14:paraId="018CA94D" w14:textId="77777777" w:rsidR="00013A24" w:rsidRPr="00AA0EA1" w:rsidRDefault="004C0F17" w:rsidP="008A216A">
      <w:pPr>
        <w:pStyle w:val="ListParagraph"/>
        <w:numPr>
          <w:ilvl w:val="0"/>
          <w:numId w:val="32"/>
        </w:numPr>
        <w:autoSpaceDE w:val="0"/>
        <w:autoSpaceDN w:val="0"/>
        <w:adjustRightInd w:val="0"/>
        <w:spacing w:after="0" w:line="240" w:lineRule="auto"/>
        <w:ind w:left="709" w:hanging="709"/>
        <w:contextualSpacing w:val="0"/>
        <w:jc w:val="both"/>
        <w:rPr>
          <w:rFonts w:ascii="Verdana" w:eastAsia="Times New Roman" w:hAnsi="Verdana" w:cs="Arial"/>
          <w:b/>
          <w:bCs/>
          <w:iCs/>
          <w:lang w:val="cy-GB" w:eastAsia="en-GB"/>
        </w:rPr>
      </w:pPr>
      <w:r w:rsidRPr="00AA0EA1">
        <w:rPr>
          <w:rFonts w:ascii="Verdana" w:eastAsia="Verdana" w:hAnsi="Verdana" w:cs="Times New Roman"/>
          <w:b/>
          <w:bCs/>
          <w:iCs/>
          <w:lang w:val="cy-GB" w:eastAsia="en-GB"/>
        </w:rPr>
        <w:t>Fframwaith Adrodd</w:t>
      </w:r>
    </w:p>
    <w:p w14:paraId="29D7BCE2" w14:textId="550719A1" w:rsidR="008127D3" w:rsidRPr="00AA0EA1" w:rsidRDefault="004C0F17" w:rsidP="008127D3">
      <w:pPr>
        <w:numPr>
          <w:ilvl w:val="1"/>
          <w:numId w:val="32"/>
        </w:numPr>
        <w:spacing w:after="0" w:line="240" w:lineRule="auto"/>
        <w:ind w:left="709" w:hanging="709"/>
        <w:jc w:val="both"/>
        <w:rPr>
          <w:rFonts w:ascii="Verdana" w:eastAsia="Times New Roman" w:hAnsi="Verdana" w:cs="Arial"/>
          <w:iCs/>
          <w:lang w:val="cy-GB" w:eastAsia="en-GB"/>
        </w:rPr>
      </w:pPr>
      <w:r w:rsidRPr="00AA0EA1">
        <w:rPr>
          <w:rFonts w:ascii="Verdana" w:eastAsia="Verdana" w:hAnsi="Verdana" w:cs="Arial"/>
          <w:iCs/>
          <w:lang w:val="cy-GB" w:eastAsia="en-GB"/>
        </w:rPr>
        <w:t xml:space="preserve">Mae </w:t>
      </w:r>
      <w:r w:rsidR="00E2668D" w:rsidRPr="00AA0EA1">
        <w:rPr>
          <w:rFonts w:ascii="Verdana" w:hAnsi="Verdana"/>
          <w:lang w:val="cy-GB"/>
        </w:rPr>
        <w:t>dyletswydd</w:t>
      </w:r>
      <w:r w:rsidR="00E2668D" w:rsidRPr="00AA0EA1">
        <w:rPr>
          <w:rFonts w:ascii="Verdana" w:hAnsi="Verdana"/>
          <w:spacing w:val="-14"/>
          <w:lang w:val="cy-GB"/>
        </w:rPr>
        <w:t xml:space="preserve"> </w:t>
      </w:r>
      <w:r w:rsidR="00E2668D" w:rsidRPr="00AA0EA1">
        <w:rPr>
          <w:rFonts w:ascii="Verdana" w:hAnsi="Verdana"/>
          <w:lang w:val="cy-GB"/>
        </w:rPr>
        <w:t>ymddiriedol</w:t>
      </w:r>
      <w:r w:rsidR="00E2668D" w:rsidRPr="00AA0EA1">
        <w:rPr>
          <w:rFonts w:ascii="Verdana" w:hAnsi="Verdana"/>
          <w:spacing w:val="-15"/>
          <w:lang w:val="cy-GB"/>
        </w:rPr>
        <w:t xml:space="preserve"> </w:t>
      </w:r>
      <w:r w:rsidR="00E2668D" w:rsidRPr="00AA0EA1">
        <w:rPr>
          <w:rFonts w:ascii="Verdana" w:hAnsi="Verdana"/>
          <w:lang w:val="cy-GB"/>
        </w:rPr>
        <w:t>ar</w:t>
      </w:r>
      <w:r w:rsidR="00E2668D" w:rsidRPr="00AA0EA1">
        <w:rPr>
          <w:rFonts w:ascii="Verdana" w:hAnsi="Verdana"/>
          <w:spacing w:val="-16"/>
          <w:lang w:val="cy-GB"/>
        </w:rPr>
        <w:t xml:space="preserve"> </w:t>
      </w:r>
      <w:r w:rsidR="00E2668D" w:rsidRPr="00AA0EA1">
        <w:rPr>
          <w:rFonts w:ascii="Verdana" w:hAnsi="Verdana"/>
          <w:lang w:val="cy-GB"/>
        </w:rPr>
        <w:t>y</w:t>
      </w:r>
      <w:r w:rsidR="00E2668D" w:rsidRPr="00AA0EA1">
        <w:rPr>
          <w:rFonts w:ascii="Verdana" w:hAnsi="Verdana"/>
          <w:spacing w:val="-13"/>
          <w:lang w:val="cy-GB"/>
        </w:rPr>
        <w:t xml:space="preserve"> </w:t>
      </w:r>
      <w:r w:rsidR="00E2668D" w:rsidRPr="00AA0EA1">
        <w:rPr>
          <w:rFonts w:ascii="Verdana" w:hAnsi="Verdana"/>
          <w:lang w:val="cy-GB"/>
        </w:rPr>
        <w:t>Comisiynydd</w:t>
      </w:r>
      <w:r w:rsidR="00E2668D" w:rsidRPr="00AA0EA1">
        <w:rPr>
          <w:rFonts w:ascii="Verdana" w:hAnsi="Verdana"/>
          <w:spacing w:val="-13"/>
          <w:lang w:val="cy-GB"/>
        </w:rPr>
        <w:t xml:space="preserve"> </w:t>
      </w:r>
      <w:r w:rsidR="00E2668D" w:rsidRPr="00AA0EA1">
        <w:rPr>
          <w:rFonts w:ascii="Verdana" w:hAnsi="Verdana"/>
          <w:lang w:val="cy-GB"/>
        </w:rPr>
        <w:t>i</w:t>
      </w:r>
      <w:r w:rsidR="00E2668D" w:rsidRPr="00AA0EA1">
        <w:rPr>
          <w:rFonts w:ascii="Verdana" w:hAnsi="Verdana"/>
          <w:spacing w:val="-15"/>
          <w:lang w:val="cy-GB"/>
        </w:rPr>
        <w:t xml:space="preserve"> </w:t>
      </w:r>
      <w:r w:rsidR="00E2668D" w:rsidRPr="00AA0EA1">
        <w:rPr>
          <w:rFonts w:ascii="Verdana" w:hAnsi="Verdana"/>
          <w:lang w:val="cy-GB"/>
        </w:rPr>
        <w:t>drethdalwyr</w:t>
      </w:r>
      <w:r w:rsidR="00E2668D" w:rsidRPr="00AA0EA1">
        <w:rPr>
          <w:rFonts w:ascii="Verdana" w:hAnsi="Verdana"/>
          <w:spacing w:val="-11"/>
          <w:lang w:val="cy-GB"/>
        </w:rPr>
        <w:t xml:space="preserve"> </w:t>
      </w:r>
      <w:r w:rsidR="00E2668D" w:rsidRPr="00AA0EA1">
        <w:rPr>
          <w:rFonts w:ascii="Verdana" w:hAnsi="Verdana"/>
          <w:lang w:val="cy-GB"/>
        </w:rPr>
        <w:t>lleol</w:t>
      </w:r>
      <w:r w:rsidR="00E2668D" w:rsidRPr="00AA0EA1">
        <w:rPr>
          <w:rFonts w:ascii="Verdana" w:hAnsi="Verdana"/>
          <w:spacing w:val="-14"/>
          <w:lang w:val="cy-GB"/>
        </w:rPr>
        <w:t xml:space="preserve"> </w:t>
      </w:r>
      <w:r w:rsidR="00E2668D" w:rsidRPr="00AA0EA1">
        <w:rPr>
          <w:rFonts w:ascii="Verdana" w:hAnsi="Verdana"/>
          <w:lang w:val="cy-GB"/>
        </w:rPr>
        <w:t>a</w:t>
      </w:r>
      <w:r w:rsidR="00E2668D" w:rsidRPr="00AA0EA1">
        <w:rPr>
          <w:rFonts w:ascii="Verdana" w:hAnsi="Verdana"/>
          <w:spacing w:val="-15"/>
          <w:lang w:val="cy-GB"/>
        </w:rPr>
        <w:t xml:space="preserve"> </w:t>
      </w:r>
      <w:r w:rsidR="00E2668D" w:rsidRPr="00AA0EA1">
        <w:rPr>
          <w:rFonts w:ascii="Verdana" w:hAnsi="Verdana"/>
          <w:lang w:val="cy-GB"/>
        </w:rPr>
        <w:t>rhaid iddo fod yn fodlon bod y penderfyniadau a wneir ar falansau a chronfeydd wrth gefn yn cynrychioli stiwardiaeth gywir ar arian</w:t>
      </w:r>
      <w:r w:rsidR="00E2668D" w:rsidRPr="00AA0EA1">
        <w:rPr>
          <w:rFonts w:ascii="Verdana" w:hAnsi="Verdana"/>
          <w:spacing w:val="-17"/>
          <w:lang w:val="cy-GB"/>
        </w:rPr>
        <w:t xml:space="preserve"> </w:t>
      </w:r>
      <w:r w:rsidR="00E2668D" w:rsidRPr="00AA0EA1">
        <w:rPr>
          <w:rFonts w:ascii="Verdana" w:hAnsi="Verdana"/>
          <w:lang w:val="cy-GB"/>
        </w:rPr>
        <w:t>cyhoeddus</w:t>
      </w:r>
    </w:p>
    <w:p w14:paraId="58B4FB28" w14:textId="77777777" w:rsidR="008127D3" w:rsidRPr="00AA0EA1" w:rsidRDefault="008127D3" w:rsidP="008127D3">
      <w:pPr>
        <w:spacing w:after="0" w:line="240" w:lineRule="auto"/>
        <w:ind w:left="709"/>
        <w:jc w:val="both"/>
        <w:rPr>
          <w:rFonts w:ascii="Verdana" w:eastAsia="Times New Roman" w:hAnsi="Verdana" w:cs="Arial"/>
          <w:iCs/>
          <w:lang w:val="cy-GB" w:eastAsia="en-GB"/>
        </w:rPr>
      </w:pPr>
    </w:p>
    <w:p w14:paraId="634567E8" w14:textId="1EA6ABBD" w:rsidR="00FC01BC" w:rsidRPr="00AA0EA1" w:rsidRDefault="004C0F17" w:rsidP="008127D3">
      <w:pPr>
        <w:numPr>
          <w:ilvl w:val="1"/>
          <w:numId w:val="32"/>
        </w:numPr>
        <w:spacing w:after="0" w:line="240" w:lineRule="auto"/>
        <w:ind w:left="709" w:hanging="709"/>
        <w:jc w:val="both"/>
        <w:rPr>
          <w:rFonts w:ascii="Verdana" w:eastAsia="Times New Roman" w:hAnsi="Verdana" w:cs="Arial"/>
          <w:iCs/>
          <w:lang w:val="cy-GB" w:eastAsia="en-GB"/>
        </w:rPr>
      </w:pPr>
      <w:r w:rsidRPr="00AA0EA1">
        <w:rPr>
          <w:rFonts w:ascii="Verdana" w:eastAsia="Verdana" w:hAnsi="Verdana" w:cs="Arial"/>
          <w:iCs/>
          <w:lang w:val="cy-GB" w:eastAsia="en-GB"/>
        </w:rPr>
        <w:t xml:space="preserve">Bydd lefel y cronfeydd wrth gefn a'r defnydd a wneir ohonynt yn cael eu </w:t>
      </w:r>
      <w:r w:rsidR="00FC01BC" w:rsidRPr="00AA0EA1">
        <w:rPr>
          <w:rFonts w:ascii="Verdana" w:eastAsia="Verdana" w:hAnsi="Verdana" w:cs="Arial"/>
          <w:iCs/>
          <w:lang w:val="cy-GB" w:eastAsia="en-GB"/>
        </w:rPr>
        <w:t>hysb</w:t>
      </w:r>
      <w:r w:rsidR="003C1629" w:rsidRPr="00AA0EA1">
        <w:rPr>
          <w:rFonts w:ascii="Verdana" w:eastAsia="Verdana" w:hAnsi="Verdana" w:cs="Arial"/>
          <w:iCs/>
          <w:lang w:val="cy-GB" w:eastAsia="en-GB"/>
        </w:rPr>
        <w:t>y</w:t>
      </w:r>
      <w:r w:rsidR="00FC01BC" w:rsidRPr="00AA0EA1">
        <w:rPr>
          <w:rFonts w:ascii="Verdana" w:eastAsia="Verdana" w:hAnsi="Verdana" w:cs="Arial"/>
          <w:iCs/>
          <w:lang w:val="cy-GB" w:eastAsia="en-GB"/>
        </w:rPr>
        <w:t>su</w:t>
      </w:r>
      <w:r w:rsidRPr="00AA0EA1">
        <w:rPr>
          <w:rFonts w:ascii="Verdana" w:eastAsia="Verdana" w:hAnsi="Verdana" w:cs="Arial"/>
          <w:iCs/>
          <w:lang w:val="cy-GB" w:eastAsia="en-GB"/>
        </w:rPr>
        <w:t xml:space="preserve"> gan gyngor a barn y </w:t>
      </w:r>
      <w:r w:rsidR="00FC01BC" w:rsidRPr="00AA0EA1">
        <w:rPr>
          <w:rFonts w:ascii="Verdana" w:hAnsi="Verdana"/>
          <w:lang w:val="cy-GB"/>
        </w:rPr>
        <w:t xml:space="preserve">Prif Swyddog Cyllid (CHTh). Er mwyn galluogi i’r Comisiynydd wneud ei benderfyniad, bydd y Prif Swyddog Cyllid (CHTh) yn adrodd ar y ffactorau a ddylanwadodd ar </w:t>
      </w:r>
      <w:r w:rsidR="00FC01BC" w:rsidRPr="00AA0EA1">
        <w:rPr>
          <w:rFonts w:ascii="Verdana" w:hAnsi="Verdana"/>
          <w:spacing w:val="3"/>
          <w:lang w:val="cy-GB"/>
        </w:rPr>
        <w:t xml:space="preserve">ei </w:t>
      </w:r>
      <w:r w:rsidR="00FC01BC" w:rsidRPr="00AA0EA1">
        <w:rPr>
          <w:rFonts w:ascii="Verdana" w:hAnsi="Verdana"/>
          <w:lang w:val="cy-GB"/>
        </w:rPr>
        <w:t>ddyfarniad ac yn sicrhau bod y cyngor a roddir yn cael ei gofnodi yn ffurfiol</w:t>
      </w:r>
      <w:r w:rsidR="00FC01BC" w:rsidRPr="00AA0EA1">
        <w:rPr>
          <w:rFonts w:ascii="Verdana" w:hAnsi="Verdana"/>
          <w:spacing w:val="-14"/>
          <w:lang w:val="cy-GB"/>
        </w:rPr>
        <w:t xml:space="preserve"> </w:t>
      </w:r>
      <w:r w:rsidR="00FC01BC" w:rsidRPr="00AA0EA1">
        <w:rPr>
          <w:rFonts w:ascii="Verdana" w:hAnsi="Verdana"/>
          <w:lang w:val="cy-GB"/>
        </w:rPr>
        <w:t>o</w:t>
      </w:r>
      <w:r w:rsidR="00FC01BC" w:rsidRPr="00AA0EA1">
        <w:rPr>
          <w:rFonts w:ascii="Verdana" w:hAnsi="Verdana"/>
          <w:spacing w:val="-9"/>
          <w:lang w:val="cy-GB"/>
        </w:rPr>
        <w:t xml:space="preserve"> </w:t>
      </w:r>
      <w:r w:rsidR="00FC01BC" w:rsidRPr="00AA0EA1">
        <w:rPr>
          <w:rFonts w:ascii="Verdana" w:hAnsi="Verdana"/>
          <w:lang w:val="cy-GB"/>
        </w:rPr>
        <w:t>fewn</w:t>
      </w:r>
      <w:r w:rsidR="00FC01BC" w:rsidRPr="00AA0EA1">
        <w:rPr>
          <w:rFonts w:ascii="Verdana" w:hAnsi="Verdana"/>
          <w:spacing w:val="-13"/>
          <w:lang w:val="cy-GB"/>
        </w:rPr>
        <w:t xml:space="preserve"> </w:t>
      </w:r>
      <w:r w:rsidR="00FC01BC" w:rsidRPr="00AA0EA1">
        <w:rPr>
          <w:rFonts w:ascii="Verdana" w:hAnsi="Verdana"/>
          <w:lang w:val="cy-GB"/>
        </w:rPr>
        <w:t>y</w:t>
      </w:r>
      <w:r w:rsidR="00FC01BC" w:rsidRPr="00AA0EA1">
        <w:rPr>
          <w:rFonts w:ascii="Verdana" w:hAnsi="Verdana"/>
          <w:spacing w:val="-10"/>
          <w:lang w:val="cy-GB"/>
        </w:rPr>
        <w:t xml:space="preserve"> </w:t>
      </w:r>
      <w:r w:rsidR="00FC01BC" w:rsidRPr="00AA0EA1">
        <w:rPr>
          <w:rFonts w:ascii="Verdana" w:hAnsi="Verdana"/>
          <w:lang w:val="cy-GB"/>
        </w:rPr>
        <w:t>Cynllun</w:t>
      </w:r>
      <w:r w:rsidR="00FC01BC" w:rsidRPr="00AA0EA1">
        <w:rPr>
          <w:rFonts w:ascii="Verdana" w:hAnsi="Verdana"/>
          <w:spacing w:val="-12"/>
          <w:lang w:val="cy-GB"/>
        </w:rPr>
        <w:t xml:space="preserve"> </w:t>
      </w:r>
      <w:r w:rsidR="00FC01BC" w:rsidRPr="00AA0EA1">
        <w:rPr>
          <w:rFonts w:ascii="Verdana" w:hAnsi="Verdana"/>
          <w:lang w:val="cy-GB"/>
        </w:rPr>
        <w:t>Ariannol</w:t>
      </w:r>
      <w:r w:rsidR="00FC01BC" w:rsidRPr="00AA0EA1">
        <w:rPr>
          <w:rFonts w:ascii="Verdana" w:hAnsi="Verdana"/>
          <w:spacing w:val="-11"/>
          <w:lang w:val="cy-GB"/>
        </w:rPr>
        <w:t xml:space="preserve"> </w:t>
      </w:r>
      <w:r w:rsidR="00FC01BC" w:rsidRPr="00AA0EA1">
        <w:rPr>
          <w:rFonts w:ascii="Verdana" w:hAnsi="Verdana"/>
          <w:lang w:val="cy-GB"/>
        </w:rPr>
        <w:t>Tymor</w:t>
      </w:r>
      <w:r w:rsidR="00FC01BC" w:rsidRPr="00AA0EA1">
        <w:rPr>
          <w:rFonts w:ascii="Verdana" w:hAnsi="Verdana"/>
          <w:spacing w:val="-11"/>
          <w:lang w:val="cy-GB"/>
        </w:rPr>
        <w:t xml:space="preserve"> </w:t>
      </w:r>
      <w:r w:rsidR="00FC01BC" w:rsidRPr="00AA0EA1">
        <w:rPr>
          <w:rFonts w:ascii="Verdana" w:hAnsi="Verdana"/>
          <w:lang w:val="cy-GB"/>
        </w:rPr>
        <w:t>Canolig.</w:t>
      </w:r>
      <w:r w:rsidR="00FC01BC" w:rsidRPr="00AA0EA1">
        <w:rPr>
          <w:rFonts w:ascii="Verdana" w:hAnsi="Verdana"/>
          <w:spacing w:val="-11"/>
          <w:lang w:val="cy-GB"/>
        </w:rPr>
        <w:t xml:space="preserve"> </w:t>
      </w:r>
      <w:r w:rsidR="00FC01BC" w:rsidRPr="00AA0EA1">
        <w:rPr>
          <w:rFonts w:ascii="Verdana" w:hAnsi="Verdana"/>
          <w:lang w:val="cy-GB"/>
        </w:rPr>
        <w:t>Bydd</w:t>
      </w:r>
      <w:r w:rsidR="00FC01BC" w:rsidRPr="00AA0EA1">
        <w:rPr>
          <w:rFonts w:ascii="Verdana" w:hAnsi="Verdana"/>
          <w:spacing w:val="-10"/>
          <w:lang w:val="cy-GB"/>
        </w:rPr>
        <w:t xml:space="preserve"> </w:t>
      </w:r>
      <w:r w:rsidR="00FC01BC" w:rsidRPr="00AA0EA1">
        <w:rPr>
          <w:rFonts w:ascii="Verdana" w:hAnsi="Verdana"/>
          <w:lang w:val="cy-GB"/>
        </w:rPr>
        <w:t>yr</w:t>
      </w:r>
      <w:r w:rsidR="00FC01BC" w:rsidRPr="00AA0EA1">
        <w:rPr>
          <w:rFonts w:ascii="Verdana" w:hAnsi="Verdana"/>
          <w:spacing w:val="-9"/>
          <w:lang w:val="cy-GB"/>
        </w:rPr>
        <w:t xml:space="preserve"> </w:t>
      </w:r>
      <w:r w:rsidR="00FC01BC" w:rsidRPr="00AA0EA1">
        <w:rPr>
          <w:rFonts w:ascii="Verdana" w:hAnsi="Verdana"/>
          <w:lang w:val="cy-GB"/>
        </w:rPr>
        <w:t>adroddiad</w:t>
      </w:r>
      <w:r w:rsidR="00FC01BC" w:rsidRPr="00AA0EA1">
        <w:rPr>
          <w:rFonts w:ascii="Verdana" w:hAnsi="Verdana"/>
          <w:spacing w:val="-12"/>
          <w:lang w:val="cy-GB"/>
        </w:rPr>
        <w:t xml:space="preserve"> </w:t>
      </w:r>
      <w:r w:rsidR="00FC01BC" w:rsidRPr="00AA0EA1">
        <w:rPr>
          <w:rFonts w:ascii="Verdana" w:hAnsi="Verdana"/>
          <w:lang w:val="cy-GB"/>
        </w:rPr>
        <w:t>hwn yn cynnwys o leiaf</w:t>
      </w:r>
      <w:r w:rsidR="00FC01BC" w:rsidRPr="00AA0EA1">
        <w:rPr>
          <w:rFonts w:ascii="Verdana" w:hAnsi="Verdana"/>
          <w:spacing w:val="-5"/>
          <w:lang w:val="cy-GB"/>
        </w:rPr>
        <w:t xml:space="preserve"> d</w:t>
      </w:r>
      <w:r w:rsidR="00FC01BC" w:rsidRPr="00AA0EA1">
        <w:rPr>
          <w:rFonts w:ascii="Verdana" w:hAnsi="Verdana"/>
          <w:lang w:val="cy-GB"/>
        </w:rPr>
        <w:t>datganiad:</w:t>
      </w:r>
    </w:p>
    <w:p w14:paraId="78B00DEA" w14:textId="77777777" w:rsidR="00FC01BC" w:rsidRPr="00AA0EA1" w:rsidRDefault="00FC01BC" w:rsidP="00FC01BC">
      <w:pPr>
        <w:pStyle w:val="ListParagraph"/>
        <w:widowControl w:val="0"/>
        <w:numPr>
          <w:ilvl w:val="2"/>
          <w:numId w:val="73"/>
        </w:numPr>
        <w:tabs>
          <w:tab w:val="left" w:pos="1542"/>
        </w:tabs>
        <w:autoSpaceDE w:val="0"/>
        <w:autoSpaceDN w:val="0"/>
        <w:spacing w:before="2" w:after="0" w:line="237" w:lineRule="auto"/>
        <w:ind w:right="239"/>
        <w:contextualSpacing w:val="0"/>
        <w:jc w:val="both"/>
        <w:rPr>
          <w:rFonts w:ascii="Verdana" w:hAnsi="Verdana"/>
          <w:lang w:val="cy-GB"/>
        </w:rPr>
      </w:pPr>
      <w:r w:rsidRPr="00AA0EA1">
        <w:rPr>
          <w:rFonts w:ascii="Verdana" w:hAnsi="Verdana"/>
          <w:lang w:val="cy-GB"/>
        </w:rPr>
        <w:t>yn nodi lefel y cronfeydd cyffredinol wrth gefn ac unrhyw symudiadau ar y</w:t>
      </w:r>
      <w:r w:rsidRPr="00AA0EA1">
        <w:rPr>
          <w:rFonts w:ascii="Verdana" w:hAnsi="Verdana"/>
          <w:spacing w:val="-4"/>
          <w:lang w:val="cy-GB"/>
        </w:rPr>
        <w:t xml:space="preserve"> </w:t>
      </w:r>
      <w:r w:rsidRPr="00AA0EA1">
        <w:rPr>
          <w:rFonts w:ascii="Verdana" w:hAnsi="Verdana"/>
          <w:lang w:val="cy-GB"/>
        </w:rPr>
        <w:t>gronfa;</w:t>
      </w:r>
    </w:p>
    <w:p w14:paraId="1512B3A9" w14:textId="52F76609" w:rsidR="00FC01BC" w:rsidRPr="00AA0EA1" w:rsidRDefault="00FC01BC" w:rsidP="00FC01BC">
      <w:pPr>
        <w:pStyle w:val="ListParagraph"/>
        <w:widowControl w:val="0"/>
        <w:numPr>
          <w:ilvl w:val="2"/>
          <w:numId w:val="73"/>
        </w:numPr>
        <w:tabs>
          <w:tab w:val="left" w:pos="1542"/>
        </w:tabs>
        <w:autoSpaceDE w:val="0"/>
        <w:autoSpaceDN w:val="0"/>
        <w:spacing w:before="4" w:after="0" w:line="237" w:lineRule="auto"/>
        <w:ind w:right="233"/>
        <w:contextualSpacing w:val="0"/>
        <w:jc w:val="both"/>
        <w:rPr>
          <w:rFonts w:ascii="Verdana" w:hAnsi="Verdana"/>
          <w:lang w:val="cy-GB"/>
        </w:rPr>
      </w:pPr>
      <w:r w:rsidRPr="00AA0EA1">
        <w:rPr>
          <w:rFonts w:ascii="Verdana" w:hAnsi="Verdana"/>
          <w:lang w:val="cy-GB"/>
        </w:rPr>
        <w:t xml:space="preserve">ar ddigonolrwydd y cronfeydd wrth gefn </w:t>
      </w:r>
      <w:r w:rsidR="007659D8" w:rsidRPr="00AA0EA1">
        <w:rPr>
          <w:rFonts w:ascii="Verdana" w:hAnsi="Verdana"/>
          <w:lang w:val="cy-GB"/>
        </w:rPr>
        <w:t xml:space="preserve">sydd </w:t>
      </w:r>
      <w:r w:rsidRPr="00AA0EA1">
        <w:rPr>
          <w:rFonts w:ascii="Verdana" w:hAnsi="Verdana"/>
          <w:lang w:val="cy-GB"/>
        </w:rPr>
        <w:t>wedi’u clustnodi, mewn</w:t>
      </w:r>
      <w:r w:rsidRPr="00AA0EA1">
        <w:rPr>
          <w:rFonts w:ascii="Verdana" w:hAnsi="Verdana"/>
          <w:spacing w:val="-11"/>
          <w:lang w:val="cy-GB"/>
        </w:rPr>
        <w:t xml:space="preserve"> </w:t>
      </w:r>
      <w:r w:rsidRPr="00AA0EA1">
        <w:rPr>
          <w:rFonts w:ascii="Verdana" w:hAnsi="Verdana"/>
          <w:lang w:val="cy-GB"/>
        </w:rPr>
        <w:t>perthynas</w:t>
      </w:r>
      <w:r w:rsidRPr="00AA0EA1">
        <w:rPr>
          <w:rFonts w:ascii="Verdana" w:hAnsi="Verdana"/>
          <w:spacing w:val="-9"/>
          <w:lang w:val="cy-GB"/>
        </w:rPr>
        <w:t xml:space="preserve"> </w:t>
      </w:r>
      <w:r w:rsidRPr="00AA0EA1">
        <w:rPr>
          <w:rFonts w:ascii="Verdana" w:hAnsi="Verdana"/>
          <w:lang w:val="cy-GB"/>
        </w:rPr>
        <w:t>â</w:t>
      </w:r>
      <w:r w:rsidRPr="00AA0EA1">
        <w:rPr>
          <w:rFonts w:ascii="Verdana" w:hAnsi="Verdana"/>
          <w:spacing w:val="-10"/>
          <w:lang w:val="cy-GB"/>
        </w:rPr>
        <w:t xml:space="preserve"> </w:t>
      </w:r>
      <w:r w:rsidRPr="00AA0EA1">
        <w:rPr>
          <w:rFonts w:ascii="Verdana" w:hAnsi="Verdana"/>
          <w:lang w:val="cy-GB"/>
        </w:rPr>
        <w:t>gwariant</w:t>
      </w:r>
      <w:r w:rsidRPr="00AA0EA1">
        <w:rPr>
          <w:rFonts w:ascii="Verdana" w:hAnsi="Verdana"/>
          <w:spacing w:val="-10"/>
          <w:lang w:val="cy-GB"/>
        </w:rPr>
        <w:t xml:space="preserve"> </w:t>
      </w:r>
      <w:r w:rsidRPr="00AA0EA1">
        <w:rPr>
          <w:rFonts w:ascii="Verdana" w:hAnsi="Verdana"/>
          <w:lang w:val="cy-GB"/>
        </w:rPr>
        <w:t>ac</w:t>
      </w:r>
      <w:r w:rsidRPr="00AA0EA1">
        <w:rPr>
          <w:rFonts w:ascii="Verdana" w:hAnsi="Verdana"/>
          <w:spacing w:val="-9"/>
          <w:lang w:val="cy-GB"/>
        </w:rPr>
        <w:t xml:space="preserve"> </w:t>
      </w:r>
      <w:r w:rsidRPr="00AA0EA1">
        <w:rPr>
          <w:rFonts w:ascii="Verdana" w:hAnsi="Verdana"/>
          <w:lang w:val="cy-GB"/>
        </w:rPr>
        <w:t>amcangyfrif</w:t>
      </w:r>
      <w:r w:rsidRPr="00AA0EA1">
        <w:rPr>
          <w:rFonts w:ascii="Verdana" w:hAnsi="Verdana"/>
          <w:spacing w:val="-5"/>
          <w:lang w:val="cy-GB"/>
        </w:rPr>
        <w:t xml:space="preserve"> </w:t>
      </w:r>
      <w:r w:rsidRPr="00AA0EA1">
        <w:rPr>
          <w:rFonts w:ascii="Verdana" w:hAnsi="Verdana"/>
          <w:lang w:val="cy-GB"/>
        </w:rPr>
        <w:t>o</w:t>
      </w:r>
      <w:r w:rsidRPr="00AA0EA1">
        <w:rPr>
          <w:rFonts w:ascii="Verdana" w:hAnsi="Verdana"/>
          <w:spacing w:val="-9"/>
          <w:lang w:val="cy-GB"/>
        </w:rPr>
        <w:t xml:space="preserve"> </w:t>
      </w:r>
      <w:r w:rsidRPr="00AA0EA1">
        <w:rPr>
          <w:rFonts w:ascii="Verdana" w:hAnsi="Verdana"/>
          <w:lang w:val="cy-GB"/>
        </w:rPr>
        <w:t>ddarpariaethau</w:t>
      </w:r>
      <w:r w:rsidRPr="00AA0EA1">
        <w:rPr>
          <w:rFonts w:ascii="Verdana" w:hAnsi="Verdana"/>
          <w:spacing w:val="-7"/>
          <w:lang w:val="cy-GB"/>
        </w:rPr>
        <w:t xml:space="preserve"> </w:t>
      </w:r>
      <w:r w:rsidRPr="00AA0EA1">
        <w:rPr>
          <w:rFonts w:ascii="Verdana" w:hAnsi="Verdana"/>
          <w:lang w:val="cy-GB"/>
        </w:rPr>
        <w:t>yng nghyswllt y flwyddyn ariannol i ddod a’r</w:t>
      </w:r>
      <w:r w:rsidRPr="00AA0EA1">
        <w:rPr>
          <w:rFonts w:ascii="Verdana" w:hAnsi="Verdana"/>
          <w:spacing w:val="-6"/>
          <w:lang w:val="cy-GB"/>
        </w:rPr>
        <w:t xml:space="preserve"> </w:t>
      </w:r>
      <w:r w:rsidRPr="00AA0EA1">
        <w:rPr>
          <w:rFonts w:ascii="Verdana" w:hAnsi="Verdana"/>
          <w:lang w:val="cy-GB"/>
        </w:rPr>
        <w:t>CATC;</w:t>
      </w:r>
    </w:p>
    <w:p w14:paraId="0983125F" w14:textId="53310ACD" w:rsidR="00FC01BC" w:rsidRPr="00AA0EA1" w:rsidRDefault="00FC01BC" w:rsidP="00FC01BC">
      <w:pPr>
        <w:pStyle w:val="ListParagraph"/>
        <w:widowControl w:val="0"/>
        <w:numPr>
          <w:ilvl w:val="2"/>
          <w:numId w:val="73"/>
        </w:numPr>
        <w:tabs>
          <w:tab w:val="left" w:pos="1541"/>
          <w:tab w:val="left" w:pos="1542"/>
        </w:tabs>
        <w:autoSpaceDE w:val="0"/>
        <w:autoSpaceDN w:val="0"/>
        <w:spacing w:before="4" w:after="0" w:line="268" w:lineRule="exact"/>
        <w:contextualSpacing w:val="0"/>
        <w:rPr>
          <w:rFonts w:ascii="Verdana" w:hAnsi="Verdana"/>
          <w:lang w:val="cy-GB"/>
        </w:rPr>
      </w:pPr>
      <w:r w:rsidRPr="00AA0EA1">
        <w:rPr>
          <w:rFonts w:ascii="Verdana" w:hAnsi="Verdana"/>
          <w:lang w:val="cy-GB"/>
        </w:rPr>
        <w:t>sut mae’r cronfeydd wrth gefn wedi newid dros</w:t>
      </w:r>
      <w:r w:rsidRPr="00AA0EA1">
        <w:rPr>
          <w:rFonts w:ascii="Verdana" w:hAnsi="Verdana"/>
          <w:spacing w:val="-16"/>
          <w:lang w:val="cy-GB"/>
        </w:rPr>
        <w:t xml:space="preserve"> </w:t>
      </w:r>
      <w:r w:rsidRPr="00AA0EA1">
        <w:rPr>
          <w:rFonts w:ascii="Verdana" w:hAnsi="Verdana"/>
          <w:lang w:val="cy-GB"/>
        </w:rPr>
        <w:t>amser;</w:t>
      </w:r>
    </w:p>
    <w:p w14:paraId="04646DEE" w14:textId="71131C33" w:rsidR="00FC01BC" w:rsidRPr="00AA0EA1" w:rsidRDefault="007659D8" w:rsidP="00FC01BC">
      <w:pPr>
        <w:pStyle w:val="ListParagraph"/>
        <w:widowControl w:val="0"/>
        <w:numPr>
          <w:ilvl w:val="2"/>
          <w:numId w:val="73"/>
        </w:numPr>
        <w:tabs>
          <w:tab w:val="left" w:pos="1542"/>
        </w:tabs>
        <w:autoSpaceDE w:val="0"/>
        <w:autoSpaceDN w:val="0"/>
        <w:spacing w:after="0" w:line="240" w:lineRule="auto"/>
        <w:ind w:right="233"/>
        <w:contextualSpacing w:val="0"/>
        <w:jc w:val="both"/>
        <w:rPr>
          <w:rFonts w:ascii="Verdana" w:hAnsi="Verdana"/>
          <w:lang w:val="cy-GB"/>
        </w:rPr>
      </w:pPr>
      <w:r w:rsidRPr="00AA0EA1">
        <w:rPr>
          <w:rFonts w:ascii="Verdana" w:hAnsi="Verdana"/>
          <w:lang w:val="cy-GB"/>
        </w:rPr>
        <w:t>ar yr</w:t>
      </w:r>
      <w:r w:rsidR="00FC01BC" w:rsidRPr="00AA0EA1">
        <w:rPr>
          <w:rFonts w:ascii="Verdana" w:hAnsi="Verdana"/>
          <w:lang w:val="cy-GB"/>
        </w:rPr>
        <w:t xml:space="preserve"> adolyg</w:t>
      </w:r>
      <w:r w:rsidRPr="00AA0EA1">
        <w:rPr>
          <w:rFonts w:ascii="Verdana" w:hAnsi="Verdana"/>
          <w:lang w:val="cy-GB"/>
        </w:rPr>
        <w:t>iad blynyddol o</w:t>
      </w:r>
      <w:r w:rsidR="00FC01BC" w:rsidRPr="00AA0EA1">
        <w:rPr>
          <w:rFonts w:ascii="Verdana" w:hAnsi="Verdana"/>
          <w:lang w:val="cy-GB"/>
        </w:rPr>
        <w:t xml:space="preserve"> </w:t>
      </w:r>
      <w:r w:rsidRPr="00AA0EA1">
        <w:rPr>
          <w:rFonts w:ascii="Verdana" w:hAnsi="Verdana"/>
          <w:lang w:val="cy-GB"/>
        </w:rPr>
        <w:t>g</w:t>
      </w:r>
      <w:r w:rsidR="00FC01BC" w:rsidRPr="00AA0EA1">
        <w:rPr>
          <w:rFonts w:ascii="Verdana" w:hAnsi="Verdana"/>
          <w:lang w:val="cy-GB"/>
        </w:rPr>
        <w:t xml:space="preserve">ronfeydd </w:t>
      </w:r>
      <w:r w:rsidRPr="00AA0EA1">
        <w:rPr>
          <w:rFonts w:ascii="Verdana" w:hAnsi="Verdana"/>
          <w:lang w:val="cy-GB"/>
        </w:rPr>
        <w:t xml:space="preserve">wrth gefn sydd </w:t>
      </w:r>
      <w:r w:rsidR="00FC01BC" w:rsidRPr="00AA0EA1">
        <w:rPr>
          <w:rFonts w:ascii="Verdana" w:hAnsi="Verdana"/>
          <w:lang w:val="cy-GB"/>
        </w:rPr>
        <w:t>wedi’u clustnodi gan</w:t>
      </w:r>
      <w:r w:rsidR="00FC01BC" w:rsidRPr="00AA0EA1">
        <w:rPr>
          <w:rFonts w:ascii="Verdana" w:hAnsi="Verdana"/>
          <w:spacing w:val="-8"/>
          <w:lang w:val="cy-GB"/>
        </w:rPr>
        <w:t xml:space="preserve"> </w:t>
      </w:r>
      <w:r w:rsidR="00FC01BC" w:rsidRPr="00AA0EA1">
        <w:rPr>
          <w:rFonts w:ascii="Verdana" w:hAnsi="Verdana"/>
          <w:lang w:val="cy-GB"/>
        </w:rPr>
        <w:t>gynnwys</w:t>
      </w:r>
      <w:r w:rsidR="00FC01BC" w:rsidRPr="00AA0EA1">
        <w:rPr>
          <w:rFonts w:ascii="Verdana" w:hAnsi="Verdana"/>
          <w:spacing w:val="-8"/>
          <w:lang w:val="cy-GB"/>
        </w:rPr>
        <w:t xml:space="preserve"> </w:t>
      </w:r>
      <w:r w:rsidR="00FC01BC" w:rsidRPr="00AA0EA1">
        <w:rPr>
          <w:rFonts w:ascii="Verdana" w:hAnsi="Verdana"/>
          <w:lang w:val="cy-GB"/>
        </w:rPr>
        <w:t>amcangyfrifon</w:t>
      </w:r>
      <w:r w:rsidR="00FC01BC" w:rsidRPr="00AA0EA1">
        <w:rPr>
          <w:rFonts w:ascii="Verdana" w:hAnsi="Verdana"/>
          <w:spacing w:val="-8"/>
          <w:lang w:val="cy-GB"/>
        </w:rPr>
        <w:t xml:space="preserve"> </w:t>
      </w:r>
      <w:r w:rsidR="00FC01BC" w:rsidRPr="00AA0EA1">
        <w:rPr>
          <w:rFonts w:ascii="Verdana" w:hAnsi="Verdana"/>
          <w:lang w:val="cy-GB"/>
        </w:rPr>
        <w:t>o’r</w:t>
      </w:r>
      <w:r w:rsidR="00FC01BC" w:rsidRPr="00AA0EA1">
        <w:rPr>
          <w:rFonts w:ascii="Verdana" w:hAnsi="Verdana"/>
          <w:spacing w:val="-8"/>
          <w:lang w:val="cy-GB"/>
        </w:rPr>
        <w:t xml:space="preserve"> </w:t>
      </w:r>
      <w:r w:rsidR="00FC01BC" w:rsidRPr="00AA0EA1">
        <w:rPr>
          <w:rFonts w:ascii="Verdana" w:hAnsi="Verdana"/>
          <w:lang w:val="cy-GB"/>
        </w:rPr>
        <w:t>balansau</w:t>
      </w:r>
      <w:r w:rsidR="00FC01BC" w:rsidRPr="00AA0EA1">
        <w:rPr>
          <w:rFonts w:ascii="Verdana" w:hAnsi="Verdana"/>
          <w:spacing w:val="-8"/>
          <w:lang w:val="cy-GB"/>
        </w:rPr>
        <w:t xml:space="preserve"> </w:t>
      </w:r>
      <w:r w:rsidR="00FC01BC" w:rsidRPr="00AA0EA1">
        <w:rPr>
          <w:rFonts w:ascii="Verdana" w:hAnsi="Verdana"/>
          <w:lang w:val="cy-GB"/>
        </w:rPr>
        <w:t>diwedd</w:t>
      </w:r>
      <w:r w:rsidR="00FC01BC" w:rsidRPr="00AA0EA1">
        <w:rPr>
          <w:rFonts w:ascii="Verdana" w:hAnsi="Verdana"/>
          <w:spacing w:val="-9"/>
          <w:lang w:val="cy-GB"/>
        </w:rPr>
        <w:t xml:space="preserve"> </w:t>
      </w:r>
      <w:r w:rsidR="00FC01BC" w:rsidRPr="00AA0EA1">
        <w:rPr>
          <w:rFonts w:ascii="Verdana" w:hAnsi="Verdana"/>
          <w:lang w:val="cy-GB"/>
        </w:rPr>
        <w:t>blwyddyn.</w:t>
      </w:r>
      <w:r w:rsidR="00FC01BC" w:rsidRPr="00AA0EA1">
        <w:rPr>
          <w:rFonts w:ascii="Verdana" w:hAnsi="Verdana"/>
          <w:spacing w:val="-10"/>
          <w:lang w:val="cy-GB"/>
        </w:rPr>
        <w:t xml:space="preserve"> </w:t>
      </w:r>
      <w:r w:rsidR="00FC01BC" w:rsidRPr="00AA0EA1">
        <w:rPr>
          <w:rFonts w:ascii="Verdana" w:hAnsi="Verdana"/>
          <w:lang w:val="cy-GB"/>
        </w:rPr>
        <w:t>Bydd y datganiad yn rhestru’r amryw gronfeydd wrth gefn, eu diben, pa bryd y byddant yn cael eu defnyddio a’r lefel briodol;</w:t>
      </w:r>
      <w:r w:rsidR="00FC01BC" w:rsidRPr="00AA0EA1">
        <w:rPr>
          <w:rFonts w:ascii="Verdana" w:hAnsi="Verdana"/>
          <w:spacing w:val="-18"/>
          <w:lang w:val="cy-GB"/>
        </w:rPr>
        <w:t xml:space="preserve"> </w:t>
      </w:r>
      <w:r w:rsidR="00FC01BC" w:rsidRPr="00AA0EA1">
        <w:rPr>
          <w:rFonts w:ascii="Verdana" w:hAnsi="Verdana"/>
          <w:lang w:val="cy-GB"/>
        </w:rPr>
        <w:t>a</w:t>
      </w:r>
      <w:r w:rsidR="008127D3" w:rsidRPr="00AA0EA1">
        <w:rPr>
          <w:rFonts w:ascii="Verdana" w:hAnsi="Verdana"/>
          <w:lang w:val="cy-GB"/>
        </w:rPr>
        <w:t>c</w:t>
      </w:r>
    </w:p>
    <w:p w14:paraId="1BD9E568" w14:textId="1B096D77" w:rsidR="00FC01BC" w:rsidRPr="00AA0EA1" w:rsidRDefault="008127D3" w:rsidP="00FC01BC">
      <w:pPr>
        <w:pStyle w:val="ListParagraph"/>
        <w:widowControl w:val="0"/>
        <w:numPr>
          <w:ilvl w:val="2"/>
          <w:numId w:val="73"/>
        </w:numPr>
        <w:tabs>
          <w:tab w:val="left" w:pos="1542"/>
        </w:tabs>
        <w:autoSpaceDE w:val="0"/>
        <w:autoSpaceDN w:val="0"/>
        <w:spacing w:after="0" w:line="240" w:lineRule="auto"/>
        <w:ind w:right="235"/>
        <w:contextualSpacing w:val="0"/>
        <w:jc w:val="both"/>
        <w:rPr>
          <w:rFonts w:ascii="Verdana" w:hAnsi="Verdana"/>
          <w:lang w:val="cy-GB"/>
        </w:rPr>
      </w:pPr>
      <w:r w:rsidRPr="00AA0EA1">
        <w:rPr>
          <w:rFonts w:ascii="Verdana" w:hAnsi="Verdana"/>
          <w:lang w:val="cy-GB"/>
        </w:rPr>
        <w:t>a</w:t>
      </w:r>
      <w:r w:rsidR="00FC01BC" w:rsidRPr="00AA0EA1">
        <w:rPr>
          <w:rFonts w:ascii="Verdana" w:hAnsi="Verdana"/>
          <w:lang w:val="cy-GB"/>
        </w:rPr>
        <w:t>sesiad o risg digwyddiadau o bwys (gweithredol ac anweithredol) yn digwydd sy’n cael ei adlewyrchu yn y gyllideb a’r</w:t>
      </w:r>
      <w:r w:rsidR="00FC01BC" w:rsidRPr="00AA0EA1">
        <w:rPr>
          <w:rFonts w:ascii="Verdana" w:hAnsi="Verdana"/>
          <w:spacing w:val="-1"/>
          <w:lang w:val="cy-GB"/>
        </w:rPr>
        <w:t xml:space="preserve"> </w:t>
      </w:r>
      <w:r w:rsidRPr="00AA0EA1">
        <w:rPr>
          <w:rFonts w:ascii="Verdana" w:hAnsi="Verdana"/>
          <w:lang w:val="cy-GB"/>
        </w:rPr>
        <w:t>CATC</w:t>
      </w:r>
      <w:r w:rsidR="00FC01BC" w:rsidRPr="00AA0EA1">
        <w:rPr>
          <w:rFonts w:ascii="Verdana" w:hAnsi="Verdana"/>
          <w:lang w:val="cy-GB"/>
        </w:rPr>
        <w:t>.</w:t>
      </w:r>
    </w:p>
    <w:p w14:paraId="53B91E7C" w14:textId="77777777" w:rsidR="008127D3" w:rsidRPr="00AA0EA1" w:rsidRDefault="008127D3" w:rsidP="008127D3">
      <w:pPr>
        <w:pStyle w:val="ListParagraph"/>
        <w:widowControl w:val="0"/>
        <w:tabs>
          <w:tab w:val="left" w:pos="1542"/>
        </w:tabs>
        <w:autoSpaceDE w:val="0"/>
        <w:autoSpaceDN w:val="0"/>
        <w:spacing w:after="0" w:line="240" w:lineRule="auto"/>
        <w:ind w:left="1542" w:right="235"/>
        <w:contextualSpacing w:val="0"/>
        <w:jc w:val="both"/>
        <w:rPr>
          <w:rFonts w:ascii="Verdana" w:hAnsi="Verdana"/>
          <w:lang w:val="cy-GB"/>
        </w:rPr>
      </w:pPr>
    </w:p>
    <w:p w14:paraId="3FB3EA56" w14:textId="5D6FBCAF" w:rsidR="00013A24" w:rsidRPr="00AA0EA1" w:rsidRDefault="004C0F17" w:rsidP="008127D3">
      <w:pPr>
        <w:numPr>
          <w:ilvl w:val="1"/>
          <w:numId w:val="32"/>
        </w:numPr>
        <w:spacing w:after="0" w:line="240" w:lineRule="auto"/>
        <w:ind w:left="709" w:hanging="709"/>
        <w:jc w:val="both"/>
        <w:rPr>
          <w:rFonts w:ascii="Verdana" w:eastAsia="Times New Roman" w:hAnsi="Verdana" w:cs="Arial"/>
          <w:bCs/>
          <w:iCs/>
          <w:lang w:val="cy-GB" w:eastAsia="en-GB"/>
        </w:rPr>
      </w:pPr>
      <w:r w:rsidRPr="00AA0EA1">
        <w:rPr>
          <w:rFonts w:ascii="Verdana" w:eastAsia="Verdana" w:hAnsi="Verdana" w:cs="Arial"/>
          <w:bCs/>
          <w:iCs/>
          <w:lang w:val="cy-GB" w:eastAsia="en-GB"/>
        </w:rPr>
        <w:t>Darperir yr adroddiad hwn yn flynyddol yn seiliedig ar amcangyfrifon i'r Comisiynydd cyn cymeradwyo praesept y dreth gyngor, a chaiff sefyllfa’r cronfeydd wrth gefn hefyd ei ystyried yn flynyddol fel rhan o gymeradwyaeth y Comisiyn</w:t>
      </w:r>
      <w:r w:rsidR="008127D3" w:rsidRPr="00AA0EA1">
        <w:rPr>
          <w:rFonts w:ascii="Verdana" w:eastAsia="Verdana" w:hAnsi="Verdana" w:cs="Arial"/>
          <w:bCs/>
          <w:iCs/>
          <w:lang w:val="cy-GB" w:eastAsia="en-GB"/>
        </w:rPr>
        <w:t>ydd</w:t>
      </w:r>
      <w:r w:rsidRPr="00AA0EA1">
        <w:rPr>
          <w:rFonts w:ascii="Verdana" w:eastAsia="Verdana" w:hAnsi="Verdana" w:cs="Arial"/>
          <w:bCs/>
          <w:iCs/>
          <w:lang w:val="cy-GB" w:eastAsia="en-GB"/>
        </w:rPr>
        <w:t xml:space="preserve"> o'r Datganiad o Gyfrifon.</w:t>
      </w:r>
    </w:p>
    <w:p w14:paraId="7431C094" w14:textId="77777777" w:rsidR="00013A24" w:rsidRPr="00AA0EA1" w:rsidRDefault="00013A24" w:rsidP="00013A24">
      <w:pPr>
        <w:spacing w:after="0" w:line="240" w:lineRule="auto"/>
        <w:ind w:left="709"/>
        <w:jc w:val="both"/>
        <w:rPr>
          <w:rFonts w:ascii="Verdana" w:eastAsia="Times New Roman" w:hAnsi="Verdana" w:cs="Arial"/>
          <w:bCs/>
          <w:iCs/>
          <w:lang w:val="cy-GB" w:eastAsia="en-GB"/>
        </w:rPr>
      </w:pPr>
    </w:p>
    <w:p w14:paraId="33B5D7B7" w14:textId="2E9598E0" w:rsidR="00013A24" w:rsidRPr="00AA0EA1" w:rsidRDefault="004C0F17" w:rsidP="008A216A">
      <w:pPr>
        <w:numPr>
          <w:ilvl w:val="1"/>
          <w:numId w:val="32"/>
        </w:numPr>
        <w:spacing w:after="0" w:line="240" w:lineRule="auto"/>
        <w:ind w:left="709" w:hanging="709"/>
        <w:jc w:val="both"/>
        <w:rPr>
          <w:rFonts w:ascii="Verdana" w:eastAsia="Times New Roman" w:hAnsi="Verdana" w:cs="Arial"/>
          <w:bCs/>
          <w:iCs/>
          <w:lang w:val="cy-GB" w:eastAsia="en-GB"/>
        </w:rPr>
      </w:pPr>
      <w:r w:rsidRPr="00AA0EA1">
        <w:rPr>
          <w:rFonts w:ascii="Verdana" w:eastAsia="Verdana" w:hAnsi="Verdana" w:cs="Arial"/>
          <w:bCs/>
          <w:iCs/>
          <w:lang w:val="cy-GB" w:eastAsia="en-GB"/>
        </w:rPr>
        <w:t xml:space="preserve">Fel yr amlinellwyd uchod, cyhoeddodd y Swyddfa Gartref ganllawiau penodol ar Gronfeydd Cyllid yr Heddlu ym mis Ionawr 2018 </w:t>
      </w:r>
      <w:r w:rsidR="008127D3" w:rsidRPr="00AA0EA1">
        <w:rPr>
          <w:rFonts w:ascii="Verdana" w:eastAsia="Verdana" w:hAnsi="Verdana" w:cs="Arial"/>
          <w:bCs/>
          <w:iCs/>
          <w:lang w:val="cy-GB" w:eastAsia="en-GB"/>
        </w:rPr>
        <w:t>gyda’r nod o</w:t>
      </w:r>
      <w:r w:rsidRPr="00AA0EA1">
        <w:rPr>
          <w:rFonts w:ascii="Verdana" w:eastAsia="Verdana" w:hAnsi="Verdana" w:cs="Arial"/>
          <w:bCs/>
          <w:iCs/>
          <w:lang w:val="cy-GB" w:eastAsia="en-GB"/>
        </w:rPr>
        <w:t xml:space="preserve"> sicrhau mwy o dryloywder ym mhob rhan o'r gwasanaeth er mwyn dangos cynlluniau defnydd clir.  Mae'r fframwaith adrodd a nodir uchod yn </w:t>
      </w:r>
      <w:r w:rsidR="008127D3" w:rsidRPr="00AA0EA1">
        <w:rPr>
          <w:rFonts w:ascii="Verdana" w:eastAsia="Verdana" w:hAnsi="Verdana" w:cs="Arial"/>
          <w:bCs/>
          <w:iCs/>
          <w:lang w:val="cy-GB" w:eastAsia="en-GB"/>
        </w:rPr>
        <w:t>diwallu</w:t>
      </w:r>
      <w:r w:rsidRPr="00AA0EA1">
        <w:rPr>
          <w:rFonts w:ascii="Verdana" w:eastAsia="Verdana" w:hAnsi="Verdana" w:cs="Arial"/>
          <w:bCs/>
          <w:iCs/>
          <w:lang w:val="cy-GB" w:eastAsia="en-GB"/>
        </w:rPr>
        <w:t>'r gofynion hyn.</w:t>
      </w:r>
    </w:p>
    <w:p w14:paraId="62215B53" w14:textId="77777777" w:rsidR="00013A24" w:rsidRPr="00AA0EA1" w:rsidRDefault="00013A24" w:rsidP="00013A24">
      <w:pPr>
        <w:spacing w:after="0" w:line="240" w:lineRule="auto"/>
        <w:jc w:val="both"/>
        <w:rPr>
          <w:rFonts w:ascii="Verdana" w:eastAsia="Times New Roman" w:hAnsi="Verdana" w:cs="Arial"/>
          <w:bCs/>
          <w:iCs/>
          <w:lang w:val="cy-GB" w:eastAsia="en-GB"/>
        </w:rPr>
      </w:pPr>
    </w:p>
    <w:p w14:paraId="34B962CF" w14:textId="2CB64A18" w:rsidR="00013A24" w:rsidRPr="00AA0EA1" w:rsidRDefault="004C0F17" w:rsidP="008A216A">
      <w:pPr>
        <w:numPr>
          <w:ilvl w:val="0"/>
          <w:numId w:val="32"/>
        </w:numPr>
        <w:spacing w:before="120" w:after="0" w:line="240" w:lineRule="auto"/>
        <w:ind w:left="709" w:hanging="709"/>
        <w:jc w:val="both"/>
        <w:rPr>
          <w:rFonts w:ascii="Verdana" w:eastAsia="Times New Roman" w:hAnsi="Verdana" w:cs="Arial"/>
          <w:b/>
          <w:bCs/>
          <w:iCs/>
          <w:lang w:val="cy-GB" w:eastAsia="en-GB"/>
        </w:rPr>
      </w:pPr>
      <w:r w:rsidRPr="00AA0EA1">
        <w:rPr>
          <w:rFonts w:ascii="Verdana" w:eastAsia="Verdana" w:hAnsi="Verdana" w:cs="Arial"/>
          <w:b/>
          <w:bCs/>
          <w:iCs/>
          <w:lang w:val="cy-GB" w:eastAsia="en-GB"/>
        </w:rPr>
        <w:t xml:space="preserve">"Cost Cyfle" yn sgil </w:t>
      </w:r>
      <w:r w:rsidR="002F1118" w:rsidRPr="00AA0EA1">
        <w:rPr>
          <w:rFonts w:ascii="Verdana" w:eastAsia="Verdana" w:hAnsi="Verdana" w:cs="Arial"/>
          <w:b/>
          <w:bCs/>
          <w:iCs/>
          <w:lang w:val="cy-GB" w:eastAsia="en-GB"/>
        </w:rPr>
        <w:t>Cadw</w:t>
      </w:r>
      <w:r w:rsidRPr="00AA0EA1">
        <w:rPr>
          <w:rFonts w:ascii="Verdana" w:eastAsia="Verdana" w:hAnsi="Verdana" w:cs="Arial"/>
          <w:b/>
          <w:bCs/>
          <w:iCs/>
          <w:lang w:val="cy-GB" w:eastAsia="en-GB"/>
        </w:rPr>
        <w:t xml:space="preserve"> Cronfeydd Wrth Gefn</w:t>
      </w:r>
    </w:p>
    <w:p w14:paraId="47106901" w14:textId="77777777" w:rsidR="00013A24" w:rsidRPr="00AA0EA1" w:rsidRDefault="00013A24" w:rsidP="00013A24">
      <w:pPr>
        <w:spacing w:after="0" w:line="240" w:lineRule="auto"/>
        <w:ind w:left="709"/>
        <w:jc w:val="both"/>
        <w:rPr>
          <w:rFonts w:ascii="Verdana" w:eastAsia="Times New Roman" w:hAnsi="Verdana" w:cs="Arial"/>
          <w:iCs/>
          <w:lang w:val="cy-GB" w:eastAsia="en-GB"/>
        </w:rPr>
      </w:pPr>
    </w:p>
    <w:p w14:paraId="5B9921FB" w14:textId="2CB29FFB" w:rsidR="00013A24" w:rsidRPr="00AA0EA1" w:rsidRDefault="004C0F17" w:rsidP="008A216A">
      <w:pPr>
        <w:numPr>
          <w:ilvl w:val="1"/>
          <w:numId w:val="32"/>
        </w:numPr>
        <w:spacing w:after="0" w:line="240" w:lineRule="auto"/>
        <w:ind w:left="709" w:hanging="709"/>
        <w:jc w:val="both"/>
        <w:rPr>
          <w:rFonts w:ascii="Verdana" w:eastAsia="Times New Roman" w:hAnsi="Verdana" w:cs="Arial"/>
          <w:iCs/>
          <w:lang w:val="cy-GB" w:eastAsia="en-GB"/>
        </w:rPr>
      </w:pPr>
      <w:r w:rsidRPr="00AA0EA1">
        <w:rPr>
          <w:rFonts w:ascii="Verdana" w:eastAsia="Verdana" w:hAnsi="Verdana" w:cs="Arial"/>
          <w:iCs/>
          <w:lang w:val="cy-GB" w:eastAsia="en-GB"/>
        </w:rPr>
        <w:t xml:space="preserve">Mae'r archwiliwr allanol yn annog datganiad o fewn y Polisi Cronfeydd Wrth Gefn </w:t>
      </w:r>
      <w:r w:rsidR="002F1118" w:rsidRPr="00AA0EA1">
        <w:rPr>
          <w:rFonts w:ascii="Verdana" w:eastAsia="Verdana" w:hAnsi="Verdana" w:cs="Arial"/>
          <w:iCs/>
          <w:lang w:val="cy-GB" w:eastAsia="en-GB"/>
        </w:rPr>
        <w:t>ar y</w:t>
      </w:r>
      <w:r w:rsidRPr="00AA0EA1">
        <w:rPr>
          <w:rFonts w:ascii="Verdana" w:eastAsia="Verdana" w:hAnsi="Verdana" w:cs="Arial"/>
          <w:iCs/>
          <w:lang w:val="cy-GB" w:eastAsia="en-GB"/>
        </w:rPr>
        <w:t xml:space="preserve"> </w:t>
      </w:r>
      <w:r w:rsidR="002F1118" w:rsidRPr="00AA0EA1">
        <w:rPr>
          <w:rFonts w:ascii="Verdana" w:eastAsia="Verdana" w:hAnsi="Verdana" w:cs="Arial"/>
          <w:iCs/>
          <w:lang w:val="cy-GB" w:eastAsia="en-GB"/>
        </w:rPr>
        <w:t>gost</w:t>
      </w:r>
      <w:r w:rsidRPr="00AA0EA1">
        <w:rPr>
          <w:rFonts w:ascii="Verdana" w:eastAsia="Verdana" w:hAnsi="Verdana" w:cs="Arial"/>
          <w:iCs/>
          <w:lang w:val="cy-GB" w:eastAsia="en-GB"/>
        </w:rPr>
        <w:t xml:space="preserve"> cyfle </w:t>
      </w:r>
      <w:r w:rsidR="002F1118" w:rsidRPr="00AA0EA1">
        <w:rPr>
          <w:rFonts w:ascii="Verdana" w:eastAsia="Verdana" w:hAnsi="Verdana" w:cs="Arial"/>
          <w:iCs/>
          <w:lang w:val="cy-GB" w:eastAsia="en-GB"/>
        </w:rPr>
        <w:t>o gadw</w:t>
      </w:r>
      <w:r w:rsidRPr="00AA0EA1">
        <w:rPr>
          <w:rFonts w:ascii="Verdana" w:eastAsia="Verdana" w:hAnsi="Verdana" w:cs="Arial"/>
          <w:iCs/>
          <w:lang w:val="cy-GB" w:eastAsia="en-GB"/>
        </w:rPr>
        <w:t xml:space="preserve"> cronfeydd wrth gefn. Mae "Cost Cyfle" </w:t>
      </w:r>
      <w:r w:rsidRPr="00AA0EA1">
        <w:rPr>
          <w:rFonts w:ascii="Verdana" w:eastAsia="Verdana" w:hAnsi="Verdana" w:cs="Arial"/>
          <w:iCs/>
          <w:lang w:val="cy-GB" w:eastAsia="en-GB"/>
        </w:rPr>
        <w:lastRenderedPageBreak/>
        <w:t>yn derm o</w:t>
      </w:r>
      <w:r w:rsidR="0029791F" w:rsidRPr="00AA0EA1">
        <w:rPr>
          <w:rFonts w:ascii="Verdana" w:eastAsia="Verdana" w:hAnsi="Verdana" w:cs="Arial"/>
          <w:iCs/>
          <w:lang w:val="cy-GB" w:eastAsia="en-GB"/>
        </w:rPr>
        <w:t xml:space="preserve"> faes</w:t>
      </w:r>
      <w:r w:rsidRPr="00AA0EA1">
        <w:rPr>
          <w:rFonts w:ascii="Verdana" w:eastAsia="Verdana" w:hAnsi="Verdana" w:cs="Arial"/>
          <w:iCs/>
          <w:lang w:val="cy-GB" w:eastAsia="en-GB"/>
        </w:rPr>
        <w:t xml:space="preserve"> theori economaidd, sy'n golygu os ydych yn gwario rhywbeth ar un peth na allwch ei wario ar rywbeth arall.</w:t>
      </w:r>
    </w:p>
    <w:p w14:paraId="1CB97320" w14:textId="77777777" w:rsidR="00013A24" w:rsidRPr="00AA0EA1" w:rsidRDefault="00013A24" w:rsidP="00013A24">
      <w:pPr>
        <w:spacing w:after="0" w:line="240" w:lineRule="auto"/>
        <w:ind w:left="709"/>
        <w:jc w:val="both"/>
        <w:rPr>
          <w:rFonts w:ascii="Verdana" w:eastAsia="Times New Roman" w:hAnsi="Verdana" w:cs="Arial"/>
          <w:iCs/>
          <w:lang w:val="cy-GB" w:eastAsia="en-GB"/>
        </w:rPr>
      </w:pPr>
    </w:p>
    <w:p w14:paraId="11825D68" w14:textId="0E2EB56E" w:rsidR="00013A24" w:rsidRPr="00AA0EA1" w:rsidRDefault="004C0F17" w:rsidP="008A216A">
      <w:pPr>
        <w:numPr>
          <w:ilvl w:val="1"/>
          <w:numId w:val="32"/>
        </w:numPr>
        <w:spacing w:after="0" w:line="240" w:lineRule="auto"/>
        <w:ind w:left="709" w:hanging="709"/>
        <w:jc w:val="both"/>
        <w:rPr>
          <w:rFonts w:ascii="Verdana" w:eastAsia="Times New Roman" w:hAnsi="Verdana" w:cs="Arial"/>
          <w:iCs/>
          <w:lang w:val="cy-GB" w:eastAsia="en-GB"/>
        </w:rPr>
      </w:pPr>
      <w:r w:rsidRPr="00AA0EA1">
        <w:rPr>
          <w:rFonts w:ascii="Verdana" w:eastAsia="Verdana" w:hAnsi="Verdana" w:cs="Arial"/>
          <w:iCs/>
          <w:lang w:val="cy-GB" w:eastAsia="en-GB"/>
        </w:rPr>
        <w:t xml:space="preserve">O ran cronfeydd wrth gefn, mae hyn yn golygu os cedwir cronfeydd wrth gefn sy'n rhy uchel, yna mae sefydliad yn </w:t>
      </w:r>
      <w:r w:rsidR="002F1118" w:rsidRPr="00AA0EA1">
        <w:rPr>
          <w:rFonts w:ascii="Verdana" w:eastAsia="Verdana" w:hAnsi="Verdana" w:cs="Arial"/>
          <w:iCs/>
          <w:lang w:val="cy-GB" w:eastAsia="en-GB"/>
        </w:rPr>
        <w:t>ymwrthod â’r</w:t>
      </w:r>
      <w:r w:rsidRPr="00AA0EA1">
        <w:rPr>
          <w:rFonts w:ascii="Verdana" w:eastAsia="Verdana" w:hAnsi="Verdana" w:cs="Arial"/>
          <w:iCs/>
          <w:lang w:val="cy-GB" w:eastAsia="en-GB"/>
        </w:rPr>
        <w:t xml:space="preserve"> cyfle i ostwng y Dreth Gyngor. Nid yw'r ddamcaniaeth hon, fodd bynnag, yn addas iawn yn ymarferol lle gellir capio lefelau cynnydd y dreth gyngor</w:t>
      </w:r>
      <w:r w:rsidR="002F1118" w:rsidRPr="00AA0EA1">
        <w:rPr>
          <w:lang w:val="cy-GB"/>
        </w:rPr>
        <w:t>.</w:t>
      </w:r>
    </w:p>
    <w:p w14:paraId="51461CE5" w14:textId="77777777" w:rsidR="00013A24" w:rsidRPr="00AA0EA1" w:rsidRDefault="00013A24" w:rsidP="00013A24">
      <w:pPr>
        <w:spacing w:after="0" w:line="240" w:lineRule="auto"/>
        <w:jc w:val="both"/>
        <w:rPr>
          <w:rFonts w:ascii="Verdana" w:eastAsia="Times New Roman" w:hAnsi="Verdana" w:cs="Arial"/>
          <w:iCs/>
          <w:lang w:val="cy-GB" w:eastAsia="en-GB"/>
        </w:rPr>
      </w:pPr>
    </w:p>
    <w:p w14:paraId="09CF6D4A" w14:textId="5D23E2ED" w:rsidR="00013A24" w:rsidRPr="00AA0EA1" w:rsidRDefault="004C0F17" w:rsidP="008A216A">
      <w:pPr>
        <w:numPr>
          <w:ilvl w:val="1"/>
          <w:numId w:val="32"/>
        </w:numPr>
        <w:spacing w:after="0" w:line="240" w:lineRule="auto"/>
        <w:ind w:left="709" w:hanging="709"/>
        <w:jc w:val="both"/>
        <w:rPr>
          <w:rFonts w:ascii="Verdana" w:eastAsia="Times New Roman" w:hAnsi="Verdana" w:cs="Arial"/>
          <w:iCs/>
          <w:lang w:val="cy-GB" w:eastAsia="en-GB"/>
        </w:rPr>
      </w:pPr>
      <w:r w:rsidRPr="00AA0EA1">
        <w:rPr>
          <w:rFonts w:ascii="Verdana" w:eastAsia="Verdana" w:hAnsi="Verdana" w:cs="Arial"/>
          <w:iCs/>
          <w:lang w:val="cy-GB" w:eastAsia="en-GB"/>
        </w:rPr>
        <w:t xml:space="preserve">Yn ystod y broses o bennu'r gyllideb, mae'r Comisiynydd yn ystyried defnyddio cronfeydd wrth gefn ar gyfer buddsoddiadau untro. Ystyrir bod hyn yn ddefnydd mwy cynaliadwy o gronfeydd wrth gefn 'gormodol' ac mae’n lleihau'r effaith ar y praesept treth gyngor.  Wrth i'r cronfeydd wrth gefn </w:t>
      </w:r>
      <w:r w:rsidR="00202C87" w:rsidRPr="00AA0EA1">
        <w:rPr>
          <w:rFonts w:ascii="Verdana" w:eastAsia="Verdana" w:hAnsi="Verdana" w:cs="Arial"/>
          <w:iCs/>
          <w:lang w:val="cy-GB" w:eastAsia="en-GB"/>
        </w:rPr>
        <w:t>ostwng</w:t>
      </w:r>
      <w:r w:rsidRPr="00AA0EA1">
        <w:rPr>
          <w:rFonts w:ascii="Verdana" w:eastAsia="Verdana" w:hAnsi="Verdana" w:cs="Arial"/>
          <w:iCs/>
          <w:lang w:val="cy-GB" w:eastAsia="en-GB"/>
        </w:rPr>
        <w:t xml:space="preserve"> mae’r cyfle i wneud hyn yn lleihau.</w:t>
      </w:r>
    </w:p>
    <w:p w14:paraId="75A0592A" w14:textId="77777777" w:rsidR="00013A24" w:rsidRPr="00AA0EA1" w:rsidRDefault="00013A24" w:rsidP="00013A24">
      <w:pPr>
        <w:spacing w:after="0" w:line="240" w:lineRule="auto"/>
        <w:ind w:left="709"/>
        <w:jc w:val="both"/>
        <w:rPr>
          <w:rFonts w:ascii="Verdana" w:eastAsia="Times New Roman" w:hAnsi="Verdana" w:cs="Arial"/>
          <w:iCs/>
          <w:lang w:val="cy-GB" w:eastAsia="en-GB"/>
        </w:rPr>
      </w:pPr>
    </w:p>
    <w:p w14:paraId="2389A3AF" w14:textId="01B07DF6" w:rsidR="00013A24" w:rsidRPr="00AA0EA1" w:rsidRDefault="004C0F17" w:rsidP="008A216A">
      <w:pPr>
        <w:numPr>
          <w:ilvl w:val="1"/>
          <w:numId w:val="32"/>
        </w:numPr>
        <w:spacing w:after="0" w:line="240" w:lineRule="auto"/>
        <w:ind w:left="709" w:hanging="709"/>
        <w:jc w:val="both"/>
        <w:rPr>
          <w:rFonts w:ascii="Verdana" w:eastAsia="Times New Roman" w:hAnsi="Verdana" w:cs="Arial"/>
          <w:iCs/>
          <w:lang w:val="cy-GB" w:eastAsia="en-GB"/>
        </w:rPr>
      </w:pPr>
      <w:r w:rsidRPr="00AA0EA1">
        <w:rPr>
          <w:rFonts w:ascii="Verdana" w:eastAsia="Verdana" w:hAnsi="Verdana" w:cs="Arial"/>
          <w:iCs/>
          <w:lang w:val="cy-GB" w:eastAsia="en-GB"/>
        </w:rPr>
        <w:t xml:space="preserve">Mae'n hanfodol bod penderfyniadau'r Comisiynydd ar gronfeydd wrth gefn yn cael eu cyfleu'n glir i drethdalwyr lleol </w:t>
      </w:r>
      <w:r w:rsidR="00900B14" w:rsidRPr="00AA0EA1">
        <w:rPr>
          <w:rFonts w:ascii="Verdana" w:eastAsia="Verdana" w:hAnsi="Verdana" w:cs="Arial"/>
          <w:iCs/>
          <w:lang w:val="cy-GB" w:eastAsia="en-GB"/>
        </w:rPr>
        <w:t>er mwyn</w:t>
      </w:r>
      <w:r w:rsidRPr="00AA0EA1">
        <w:rPr>
          <w:rFonts w:ascii="Verdana" w:eastAsia="Verdana" w:hAnsi="Verdana" w:cs="Arial"/>
          <w:iCs/>
          <w:lang w:val="cy-GB" w:eastAsia="en-GB"/>
        </w:rPr>
        <w:t xml:space="preserve"> hyrwyddo atebolrwydd.</w:t>
      </w:r>
    </w:p>
    <w:p w14:paraId="72593B20" w14:textId="77777777" w:rsidR="00C97957" w:rsidRPr="00AA0EA1" w:rsidRDefault="00C97957" w:rsidP="00013A24">
      <w:pPr>
        <w:spacing w:after="0" w:line="240" w:lineRule="auto"/>
        <w:jc w:val="both"/>
        <w:rPr>
          <w:rFonts w:ascii="Verdana" w:eastAsia="Times New Roman" w:hAnsi="Verdana" w:cs="Arial"/>
          <w:iCs/>
          <w:lang w:val="cy-GB" w:eastAsia="en-GB"/>
        </w:rPr>
      </w:pPr>
    </w:p>
    <w:p w14:paraId="643E308F" w14:textId="77777777" w:rsidR="00C97957" w:rsidRPr="00AA0EA1" w:rsidRDefault="00C97957" w:rsidP="00013A24">
      <w:pPr>
        <w:spacing w:after="0" w:line="240" w:lineRule="auto"/>
        <w:jc w:val="both"/>
        <w:rPr>
          <w:rFonts w:ascii="Verdana" w:eastAsia="Times New Roman" w:hAnsi="Verdana" w:cs="Arial"/>
          <w:iCs/>
          <w:lang w:val="cy-GB" w:eastAsia="en-GB"/>
        </w:rPr>
      </w:pPr>
    </w:p>
    <w:p w14:paraId="40D9DA8E" w14:textId="77777777" w:rsidR="00013A24" w:rsidRPr="00AA0EA1" w:rsidRDefault="004C0F17" w:rsidP="008A216A">
      <w:pPr>
        <w:numPr>
          <w:ilvl w:val="0"/>
          <w:numId w:val="32"/>
        </w:numPr>
        <w:spacing w:after="0" w:line="240" w:lineRule="auto"/>
        <w:ind w:left="709" w:hanging="709"/>
        <w:jc w:val="both"/>
        <w:rPr>
          <w:rFonts w:ascii="Verdana" w:eastAsia="Times New Roman" w:hAnsi="Verdana" w:cs="Arial"/>
          <w:b/>
          <w:bCs/>
          <w:iCs/>
          <w:lang w:val="cy-GB" w:eastAsia="en-GB"/>
        </w:rPr>
      </w:pPr>
      <w:r w:rsidRPr="00AA0EA1">
        <w:rPr>
          <w:rFonts w:ascii="Verdana" w:eastAsia="Verdana" w:hAnsi="Verdana" w:cs="Arial"/>
          <w:b/>
          <w:bCs/>
          <w:iCs/>
          <w:lang w:val="cy-GB" w:eastAsia="en-GB"/>
        </w:rPr>
        <w:t>Darpariaethau</w:t>
      </w:r>
    </w:p>
    <w:p w14:paraId="00A2560D" w14:textId="77777777" w:rsidR="00013A24" w:rsidRPr="00AA0EA1" w:rsidRDefault="00013A24" w:rsidP="00013A24">
      <w:pPr>
        <w:spacing w:after="0" w:line="240" w:lineRule="auto"/>
        <w:ind w:left="709"/>
        <w:jc w:val="both"/>
        <w:rPr>
          <w:rFonts w:ascii="Verdana" w:eastAsia="Times New Roman" w:hAnsi="Verdana" w:cs="Arial"/>
          <w:b/>
          <w:bCs/>
          <w:iCs/>
          <w:lang w:val="cy-GB" w:eastAsia="en-GB"/>
        </w:rPr>
      </w:pPr>
    </w:p>
    <w:p w14:paraId="6ECBE9BE" w14:textId="77777777" w:rsidR="00013A24" w:rsidRPr="00AA0EA1" w:rsidRDefault="004C0F17" w:rsidP="008A216A">
      <w:pPr>
        <w:numPr>
          <w:ilvl w:val="1"/>
          <w:numId w:val="32"/>
        </w:numPr>
        <w:spacing w:after="0" w:line="240" w:lineRule="auto"/>
        <w:ind w:left="709" w:hanging="709"/>
        <w:jc w:val="both"/>
        <w:rPr>
          <w:rFonts w:ascii="Verdana" w:eastAsia="Times New Roman" w:hAnsi="Verdana" w:cs="Arial"/>
          <w:bCs/>
          <w:iCs/>
          <w:lang w:val="cy-GB" w:eastAsia="en-GB"/>
        </w:rPr>
      </w:pPr>
      <w:r w:rsidRPr="00AA0EA1">
        <w:rPr>
          <w:rFonts w:ascii="Verdana" w:eastAsia="Verdana" w:hAnsi="Verdana" w:cs="Arial"/>
          <w:bCs/>
          <w:iCs/>
          <w:lang w:val="cy-GB" w:eastAsia="en-GB"/>
        </w:rPr>
        <w:t>Mae angen darpariaethau ar gyfer unrhyw rwymedigaethau o ran amseriadau neu symiau ansicr a ysgwyddwyd. Mae'n ofynnol cydnabod darpariaethau pan:</w:t>
      </w:r>
    </w:p>
    <w:p w14:paraId="1FD300A2" w14:textId="4159807E" w:rsidR="00013A24" w:rsidRPr="00AA0EA1" w:rsidRDefault="004C0F17" w:rsidP="008A216A">
      <w:pPr>
        <w:numPr>
          <w:ilvl w:val="0"/>
          <w:numId w:val="33"/>
        </w:numPr>
        <w:spacing w:before="120" w:after="0" w:line="240" w:lineRule="auto"/>
        <w:ind w:left="1418" w:hanging="266"/>
        <w:contextualSpacing/>
        <w:jc w:val="both"/>
        <w:rPr>
          <w:rFonts w:ascii="Verdana" w:eastAsia="Times New Roman" w:hAnsi="Verdana" w:cs="Times New Roman"/>
          <w:bCs/>
          <w:lang w:val="cy-GB" w:eastAsia="en-GB"/>
        </w:rPr>
      </w:pPr>
      <w:r w:rsidRPr="00AA0EA1">
        <w:rPr>
          <w:rFonts w:ascii="Verdana" w:eastAsia="Verdana" w:hAnsi="Verdana" w:cs="Times New Roman"/>
          <w:bCs/>
          <w:lang w:val="cy-GB" w:eastAsia="en-GB"/>
        </w:rPr>
        <w:t xml:space="preserve">mae gan yr awdurdod lleol rwymedigaeth bresennol (cyfreithiol neu </w:t>
      </w:r>
      <w:r w:rsidR="000172C4" w:rsidRPr="00AA0EA1">
        <w:rPr>
          <w:rFonts w:ascii="Verdana" w:eastAsia="Verdana" w:hAnsi="Verdana" w:cs="Times New Roman"/>
          <w:bCs/>
          <w:lang w:val="cy-GB" w:eastAsia="en-GB"/>
        </w:rPr>
        <w:t>ddeongliadol</w:t>
      </w:r>
      <w:r w:rsidRPr="00AA0EA1">
        <w:rPr>
          <w:rFonts w:ascii="Verdana" w:eastAsia="Verdana" w:hAnsi="Verdana" w:cs="Times New Roman"/>
          <w:bCs/>
          <w:lang w:val="cy-GB" w:eastAsia="en-GB"/>
        </w:rPr>
        <w:t>) o ganlyniad i ddigwyddiad yn y gorffennol;</w:t>
      </w:r>
    </w:p>
    <w:p w14:paraId="7CCC075D" w14:textId="5C9B4B6E" w:rsidR="00013A24" w:rsidRPr="00AA0EA1" w:rsidRDefault="004C0F17" w:rsidP="008A216A">
      <w:pPr>
        <w:numPr>
          <w:ilvl w:val="0"/>
          <w:numId w:val="33"/>
        </w:numPr>
        <w:spacing w:before="120" w:after="0" w:line="240" w:lineRule="auto"/>
        <w:ind w:left="1418" w:hanging="266"/>
        <w:contextualSpacing/>
        <w:jc w:val="both"/>
        <w:rPr>
          <w:rFonts w:ascii="Verdana" w:eastAsia="Times New Roman" w:hAnsi="Verdana" w:cs="Times New Roman"/>
          <w:bCs/>
          <w:lang w:val="cy-GB" w:eastAsia="en-GB"/>
        </w:rPr>
      </w:pPr>
      <w:r w:rsidRPr="00AA0EA1">
        <w:rPr>
          <w:rFonts w:ascii="Verdana" w:eastAsia="Verdana" w:hAnsi="Verdana" w:cs="Times New Roman"/>
          <w:bCs/>
          <w:lang w:val="cy-GB" w:eastAsia="en-GB"/>
        </w:rPr>
        <w:t>mae'n debygol y bydd angen trosglwyddo buddi</w:t>
      </w:r>
      <w:r w:rsidR="006713AE" w:rsidRPr="00AA0EA1">
        <w:rPr>
          <w:rFonts w:ascii="Verdana" w:eastAsia="Verdana" w:hAnsi="Verdana" w:cs="Times New Roman"/>
          <w:bCs/>
          <w:lang w:val="cy-GB" w:eastAsia="en-GB"/>
        </w:rPr>
        <w:t>on</w:t>
      </w:r>
      <w:r w:rsidRPr="00AA0EA1">
        <w:rPr>
          <w:rFonts w:ascii="Verdana" w:eastAsia="Verdana" w:hAnsi="Verdana" w:cs="Times New Roman"/>
          <w:bCs/>
          <w:lang w:val="cy-GB" w:eastAsia="en-GB"/>
        </w:rPr>
        <w:t xml:space="preserve"> economaidd i setlo'r rhwymedigaeth; ac</w:t>
      </w:r>
    </w:p>
    <w:p w14:paraId="3A4363AF" w14:textId="77777777" w:rsidR="00013A24" w:rsidRPr="00AA0EA1" w:rsidRDefault="004C0F17" w:rsidP="008A216A">
      <w:pPr>
        <w:numPr>
          <w:ilvl w:val="0"/>
          <w:numId w:val="33"/>
        </w:numPr>
        <w:spacing w:before="120" w:after="0" w:line="240" w:lineRule="auto"/>
        <w:ind w:left="1418" w:hanging="266"/>
        <w:contextualSpacing/>
        <w:jc w:val="both"/>
        <w:rPr>
          <w:rFonts w:ascii="Verdana" w:eastAsia="Times New Roman" w:hAnsi="Verdana" w:cs="Times New Roman"/>
          <w:bCs/>
          <w:lang w:val="cy-GB" w:eastAsia="en-GB"/>
        </w:rPr>
      </w:pPr>
      <w:r w:rsidRPr="00AA0EA1">
        <w:rPr>
          <w:rFonts w:ascii="Verdana" w:eastAsia="Verdana" w:hAnsi="Verdana" w:cs="Times New Roman"/>
          <w:bCs/>
          <w:lang w:val="cy-GB" w:eastAsia="en-GB"/>
        </w:rPr>
        <w:t>y gellir gwneud amcangyfrif dibynadwy o swm y rhwymedigaeth.</w:t>
      </w:r>
    </w:p>
    <w:p w14:paraId="465415CD" w14:textId="77777777" w:rsidR="00013A24" w:rsidRPr="00AA0EA1" w:rsidRDefault="00013A24" w:rsidP="00013A24">
      <w:pPr>
        <w:spacing w:before="120" w:after="0" w:line="240" w:lineRule="auto"/>
        <w:ind w:left="1418"/>
        <w:contextualSpacing/>
        <w:jc w:val="both"/>
        <w:rPr>
          <w:rFonts w:ascii="Verdana" w:eastAsia="Times New Roman" w:hAnsi="Verdana" w:cs="Times New Roman"/>
          <w:bCs/>
          <w:lang w:val="cy-GB" w:eastAsia="en-GB"/>
        </w:rPr>
      </w:pPr>
    </w:p>
    <w:p w14:paraId="22D54286" w14:textId="77777777" w:rsidR="00013A24" w:rsidRPr="00AA0EA1" w:rsidRDefault="004C0F17" w:rsidP="008A216A">
      <w:pPr>
        <w:numPr>
          <w:ilvl w:val="1"/>
          <w:numId w:val="32"/>
        </w:numPr>
        <w:spacing w:after="0" w:line="240" w:lineRule="auto"/>
        <w:ind w:left="709" w:hanging="709"/>
        <w:jc w:val="both"/>
        <w:rPr>
          <w:rFonts w:ascii="Verdana" w:eastAsia="Times New Roman" w:hAnsi="Verdana" w:cs="Arial"/>
          <w:iCs/>
          <w:lang w:val="cy-GB" w:eastAsia="en-GB"/>
        </w:rPr>
      </w:pPr>
      <w:r w:rsidRPr="00AA0EA1">
        <w:rPr>
          <w:rFonts w:ascii="Verdana" w:eastAsia="Verdana" w:hAnsi="Verdana" w:cs="Arial"/>
          <w:iCs/>
          <w:lang w:val="cy-GB" w:eastAsia="en-GB"/>
        </w:rPr>
        <w:t>Ystyrir bod trosglwyddo buddion economaidd neu ddigwyddiad arall yn debygol os yw'r digwyddiad yn fwy tebygol na pheidio o ddigwydd. Os na fodlonir yr amodau hyn, ni ddylid cydnabod unrhyw ddarpariaeth.</w:t>
      </w:r>
    </w:p>
    <w:p w14:paraId="6A65DB7B" w14:textId="77777777" w:rsidR="00013A24" w:rsidRPr="00AA0EA1" w:rsidRDefault="00013A24" w:rsidP="00013A24">
      <w:pPr>
        <w:spacing w:after="0" w:line="240" w:lineRule="auto"/>
        <w:ind w:left="709"/>
        <w:jc w:val="both"/>
        <w:rPr>
          <w:rFonts w:ascii="Verdana" w:eastAsia="Times New Roman" w:hAnsi="Verdana" w:cs="Arial"/>
          <w:iCs/>
          <w:lang w:val="cy-GB" w:eastAsia="en-GB"/>
        </w:rPr>
      </w:pPr>
    </w:p>
    <w:p w14:paraId="60A1DE7D" w14:textId="56BA88B4" w:rsidR="00013A24" w:rsidRPr="00AA0EA1" w:rsidRDefault="004C0F17" w:rsidP="008A216A">
      <w:pPr>
        <w:numPr>
          <w:ilvl w:val="1"/>
          <w:numId w:val="32"/>
        </w:numPr>
        <w:spacing w:after="0" w:line="240" w:lineRule="auto"/>
        <w:ind w:left="709" w:hanging="709"/>
        <w:jc w:val="both"/>
        <w:rPr>
          <w:rFonts w:ascii="Verdana" w:eastAsia="Times New Roman" w:hAnsi="Verdana" w:cs="Arial"/>
          <w:iCs/>
          <w:lang w:val="cy-GB" w:eastAsia="en-GB"/>
        </w:rPr>
        <w:sectPr w:rsidR="00013A24" w:rsidRPr="00AA0EA1" w:rsidSect="00D34D90">
          <w:headerReference w:type="default" r:id="rId39"/>
          <w:pgSz w:w="11906" w:h="16838"/>
          <w:pgMar w:top="820" w:right="1558" w:bottom="567" w:left="1701" w:header="709" w:footer="709" w:gutter="0"/>
          <w:cols w:space="708"/>
          <w:docGrid w:linePitch="360"/>
        </w:sectPr>
      </w:pPr>
      <w:r w:rsidRPr="00AA0EA1">
        <w:rPr>
          <w:rFonts w:ascii="Verdana" w:eastAsia="Verdana" w:hAnsi="Verdana" w:cs="Arial"/>
          <w:iCs/>
          <w:lang w:val="cy-GB" w:eastAsia="en-GB"/>
        </w:rPr>
        <w:t>Bydd y gofyniad ar gyfer darpariaethau</w:t>
      </w:r>
      <w:r w:rsidR="006713AE" w:rsidRPr="00AA0EA1">
        <w:rPr>
          <w:rFonts w:ascii="Verdana" w:eastAsia="Verdana" w:hAnsi="Verdana" w:cs="Arial"/>
          <w:iCs/>
          <w:lang w:val="cy-GB" w:eastAsia="en-GB"/>
        </w:rPr>
        <w:t>'</w:t>
      </w:r>
      <w:r w:rsidRPr="00AA0EA1">
        <w:rPr>
          <w:rFonts w:ascii="Verdana" w:eastAsia="Verdana" w:hAnsi="Verdana" w:cs="Arial"/>
          <w:iCs/>
          <w:lang w:val="cy-GB" w:eastAsia="en-GB"/>
        </w:rPr>
        <w:t>n cael ei asesu'n rheolaidd.</w:t>
      </w:r>
    </w:p>
    <w:p w14:paraId="3CE15553" w14:textId="4C99A787" w:rsidR="00013A24" w:rsidRPr="00AA0EA1" w:rsidRDefault="00136479" w:rsidP="00013A24">
      <w:pPr>
        <w:spacing w:after="0" w:line="240" w:lineRule="auto"/>
        <w:rPr>
          <w:rFonts w:ascii="Verdana" w:hAnsi="Verdana"/>
          <w:lang w:val="cy-GB"/>
        </w:rPr>
      </w:pPr>
      <w:r w:rsidRPr="00136479">
        <w:rPr>
          <w:rFonts w:ascii="Verdana" w:hAnsi="Verdana"/>
          <w:noProof/>
          <w:lang w:eastAsia="en-GB"/>
        </w:rPr>
        <w:lastRenderedPageBreak/>
        <w:drawing>
          <wp:inline distT="0" distB="0" distL="0" distR="0" wp14:anchorId="64F76CAD" wp14:editId="42EF0EFB">
            <wp:extent cx="9971400" cy="5613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78340" cy="5617307"/>
                    </a:xfrm>
                    <a:prstGeom prst="rect">
                      <a:avLst/>
                    </a:prstGeom>
                    <a:noFill/>
                    <a:ln>
                      <a:noFill/>
                    </a:ln>
                  </pic:spPr>
                </pic:pic>
              </a:graphicData>
            </a:graphic>
          </wp:inline>
        </w:drawing>
      </w:r>
      <w:r w:rsidR="004C0F17" w:rsidRPr="00AA0EA1">
        <w:rPr>
          <w:rFonts w:ascii="Verdana" w:hAnsi="Verdana"/>
          <w:lang w:val="cy-GB"/>
        </w:rPr>
        <w:br w:type="page"/>
      </w:r>
    </w:p>
    <w:p w14:paraId="2B932AEB" w14:textId="4780BAE5" w:rsidR="00013A24" w:rsidRPr="00AA0EA1" w:rsidRDefault="00136479" w:rsidP="00013A24">
      <w:pPr>
        <w:spacing w:after="0" w:line="240" w:lineRule="auto"/>
        <w:rPr>
          <w:rFonts w:ascii="Verdana" w:hAnsi="Verdana"/>
          <w:lang w:val="cy-GB"/>
        </w:rPr>
      </w:pPr>
      <w:r w:rsidRPr="00136479">
        <w:rPr>
          <w:rFonts w:ascii="Verdana" w:hAnsi="Verdana"/>
          <w:noProof/>
          <w:lang w:eastAsia="en-GB"/>
        </w:rPr>
        <w:lastRenderedPageBreak/>
        <w:drawing>
          <wp:inline distT="0" distB="0" distL="0" distR="0" wp14:anchorId="05FBF81E" wp14:editId="54D136F1">
            <wp:extent cx="9971011" cy="4762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973486" cy="4763682"/>
                    </a:xfrm>
                    <a:prstGeom prst="rect">
                      <a:avLst/>
                    </a:prstGeom>
                    <a:noFill/>
                    <a:ln>
                      <a:noFill/>
                    </a:ln>
                  </pic:spPr>
                </pic:pic>
              </a:graphicData>
            </a:graphic>
          </wp:inline>
        </w:drawing>
      </w:r>
    </w:p>
    <w:p w14:paraId="47E24413" w14:textId="567D2759" w:rsidR="00013A24" w:rsidRPr="00AA0EA1" w:rsidRDefault="00013A24" w:rsidP="00013A24">
      <w:pPr>
        <w:spacing w:line="240" w:lineRule="auto"/>
        <w:rPr>
          <w:rFonts w:ascii="Verdana" w:hAnsi="Verdana"/>
          <w:lang w:val="cy-GB"/>
        </w:rPr>
        <w:sectPr w:rsidR="00013A24" w:rsidRPr="00AA0EA1" w:rsidSect="00D34D90">
          <w:headerReference w:type="default" r:id="rId42"/>
          <w:pgSz w:w="16838" w:h="11906" w:orient="landscape"/>
          <w:pgMar w:top="1701" w:right="567" w:bottom="1558" w:left="567" w:header="709" w:footer="709" w:gutter="0"/>
          <w:cols w:space="708"/>
          <w:docGrid w:linePitch="360"/>
        </w:sectPr>
      </w:pPr>
    </w:p>
    <w:p w14:paraId="4E5A6A6A" w14:textId="77777777" w:rsidR="00013A24" w:rsidRPr="00AA0EA1" w:rsidRDefault="004C0F17" w:rsidP="00013A24">
      <w:pPr>
        <w:tabs>
          <w:tab w:val="center" w:pos="4153"/>
          <w:tab w:val="right" w:pos="8306"/>
        </w:tabs>
        <w:spacing w:after="0" w:line="240" w:lineRule="auto"/>
        <w:jc w:val="right"/>
        <w:rPr>
          <w:rFonts w:ascii="Verdana" w:eastAsia="Times New Roman" w:hAnsi="Verdana" w:cs="Arial"/>
          <w:lang w:val="cy-GB"/>
        </w:rPr>
      </w:pPr>
      <w:r w:rsidRPr="00AA0EA1">
        <w:rPr>
          <w:rFonts w:ascii="Arial" w:eastAsia="Times New Roman" w:hAnsi="Arial" w:cs="Arial"/>
          <w:noProof/>
          <w:lang w:eastAsia="en-GB"/>
        </w:rPr>
        <w:lastRenderedPageBreak/>
        <w:drawing>
          <wp:anchor distT="0" distB="0" distL="114300" distR="114300" simplePos="0" relativeHeight="251659264" behindDoc="0" locked="0" layoutInCell="1" allowOverlap="1" wp14:anchorId="544D708E" wp14:editId="39E3D03A">
            <wp:simplePos x="0" y="0"/>
            <wp:positionH relativeFrom="column">
              <wp:posOffset>-396240</wp:posOffset>
            </wp:positionH>
            <wp:positionV relativeFrom="paragraph">
              <wp:posOffset>-74295</wp:posOffset>
            </wp:positionV>
            <wp:extent cx="1394460" cy="585470"/>
            <wp:effectExtent l="0" t="0" r="0" b="5080"/>
            <wp:wrapSquare wrapText="bothSides"/>
            <wp:docPr id="145410" name="Picture 14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60622"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l="6596" t="14194" r="5759" b="12888"/>
                    <a:stretch>
                      <a:fillRect/>
                    </a:stretch>
                  </pic:blipFill>
                  <pic:spPr bwMode="auto">
                    <a:xfrm>
                      <a:off x="0" y="0"/>
                      <a:ext cx="139446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EA1">
        <w:rPr>
          <w:rFonts w:ascii="Times New Roman" w:eastAsia="Times New Roman" w:hAnsi="Times New Roman" w:cs="Times New Roman"/>
          <w:noProof/>
          <w:sz w:val="24"/>
          <w:szCs w:val="24"/>
          <w:lang w:eastAsia="en-GB"/>
        </w:rPr>
        <w:drawing>
          <wp:inline distT="0" distB="0" distL="0" distR="0" wp14:anchorId="73B81656" wp14:editId="783DD634">
            <wp:extent cx="1940052" cy="510540"/>
            <wp:effectExtent l="0" t="0" r="3175" b="3810"/>
            <wp:docPr id="145409" name="Picture 145409" descr="New Badge smalle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85341" name="Picture 16" descr="New Badge smaller badg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940052" cy="510540"/>
                    </a:xfrm>
                    <a:prstGeom prst="rect">
                      <a:avLst/>
                    </a:prstGeom>
                    <a:noFill/>
                    <a:ln>
                      <a:noFill/>
                    </a:ln>
                  </pic:spPr>
                </pic:pic>
              </a:graphicData>
            </a:graphic>
          </wp:inline>
        </w:drawing>
      </w:r>
    </w:p>
    <w:p w14:paraId="7DB1325B" w14:textId="77777777" w:rsidR="00013A24" w:rsidRPr="00AA0EA1" w:rsidRDefault="004C0F17" w:rsidP="00013A24">
      <w:pPr>
        <w:tabs>
          <w:tab w:val="center" w:pos="4153"/>
          <w:tab w:val="right" w:pos="8306"/>
        </w:tabs>
        <w:spacing w:after="0" w:line="240" w:lineRule="auto"/>
        <w:jc w:val="center"/>
        <w:rPr>
          <w:rFonts w:ascii="Verdana" w:eastAsia="Times New Roman" w:hAnsi="Verdana" w:cs="Arial"/>
          <w:lang w:val="cy-GB"/>
        </w:rPr>
      </w:pPr>
      <w:r w:rsidRPr="00AA0EA1">
        <w:rPr>
          <w:rFonts w:ascii="Verdana" w:eastAsia="Verdana" w:hAnsi="Verdana" w:cs="Times New Roman"/>
          <w:b/>
          <w:bCs/>
          <w:color w:val="000000"/>
          <w:lang w:val="cy-GB"/>
        </w:rPr>
        <w:t>Strategaeth Gyfalaf</w:t>
      </w:r>
    </w:p>
    <w:p w14:paraId="11E5C2B3" w14:textId="77777777" w:rsidR="00013A24" w:rsidRPr="00AA0EA1" w:rsidRDefault="00013A24" w:rsidP="00013A24">
      <w:pPr>
        <w:spacing w:after="0" w:line="240" w:lineRule="auto"/>
        <w:rPr>
          <w:rFonts w:ascii="Verdana" w:eastAsia="Times New Roman" w:hAnsi="Verdana" w:cs="Arial"/>
          <w:color w:val="000000" w:themeColor="text1"/>
          <w:lang w:val="cy-GB"/>
        </w:rPr>
      </w:pPr>
    </w:p>
    <w:p w14:paraId="366B0766" w14:textId="77777777" w:rsidR="00013A24" w:rsidRPr="00AA0EA1" w:rsidRDefault="004C0F17" w:rsidP="008A216A">
      <w:pPr>
        <w:numPr>
          <w:ilvl w:val="0"/>
          <w:numId w:val="20"/>
        </w:numPr>
        <w:autoSpaceDE w:val="0"/>
        <w:autoSpaceDN w:val="0"/>
        <w:adjustRightInd w:val="0"/>
        <w:spacing w:after="0" w:line="240" w:lineRule="auto"/>
        <w:rPr>
          <w:rFonts w:ascii="Verdana" w:eastAsia="Times New Roman" w:hAnsi="Verdana" w:cs="Arial,Bold"/>
          <w:b/>
          <w:bCs/>
          <w:color w:val="000000" w:themeColor="text1"/>
          <w:lang w:val="cy-GB" w:eastAsia="en-GB"/>
        </w:rPr>
      </w:pPr>
      <w:bookmarkStart w:id="17" w:name="_Toc379795473"/>
      <w:r w:rsidRPr="00AA0EA1">
        <w:rPr>
          <w:rFonts w:ascii="Verdana" w:eastAsia="Verdana" w:hAnsi="Verdana" w:cs="Arial,Bold"/>
          <w:b/>
          <w:bCs/>
          <w:color w:val="000000"/>
          <w:lang w:val="cy-GB" w:eastAsia="en-GB"/>
        </w:rPr>
        <w:tab/>
        <w:t>Cyflwyniad</w:t>
      </w:r>
    </w:p>
    <w:p w14:paraId="43079AA3" w14:textId="77777777" w:rsidR="00013A24" w:rsidRPr="00AA0EA1" w:rsidRDefault="00013A24" w:rsidP="00013A24">
      <w:pPr>
        <w:autoSpaceDE w:val="0"/>
        <w:autoSpaceDN w:val="0"/>
        <w:adjustRightInd w:val="0"/>
        <w:spacing w:after="0" w:line="240" w:lineRule="auto"/>
        <w:ind w:left="360"/>
        <w:rPr>
          <w:rFonts w:ascii="Verdana" w:eastAsia="Times New Roman" w:hAnsi="Verdana" w:cs="Arial,Bold"/>
          <w:b/>
          <w:bCs/>
          <w:color w:val="000000" w:themeColor="text1"/>
          <w:lang w:val="cy-GB" w:eastAsia="en-GB"/>
        </w:rPr>
      </w:pPr>
    </w:p>
    <w:p w14:paraId="15C43D1A" w14:textId="01A48585" w:rsidR="00013A24" w:rsidRPr="00AA0EA1" w:rsidRDefault="004C0F17" w:rsidP="008A216A">
      <w:pPr>
        <w:numPr>
          <w:ilvl w:val="1"/>
          <w:numId w:val="20"/>
        </w:numPr>
        <w:autoSpaceDE w:val="0"/>
        <w:autoSpaceDN w:val="0"/>
        <w:adjustRightInd w:val="0"/>
        <w:spacing w:after="0" w:line="240" w:lineRule="auto"/>
        <w:ind w:left="709" w:hanging="709"/>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 xml:space="preserve">Mae Cod Materion Ariannol 2017 y Sefydliad Siartredig Cyllid Cyhoeddus a Chyfrifyddiaeth (CIPFA) yn ei gwneud yn ofynnol i awdurdodau lleol lunio strategaeth gyfalaf i ddangos bod gwariant cyfalaf a phenderfyniadau buddsoddi yn cael eu gwneud yn unol â'r canlyniadau a ddymunir ac yn ystyried stiwardiaeth, gwerth am arian, </w:t>
      </w:r>
      <w:r w:rsidR="00E84600" w:rsidRPr="00AA0EA1">
        <w:rPr>
          <w:rFonts w:ascii="Verdana" w:eastAsia="Verdana" w:hAnsi="Verdana" w:cs="Arial"/>
          <w:color w:val="000000"/>
          <w:lang w:val="cy-GB" w:eastAsia="en-GB"/>
        </w:rPr>
        <w:t>pwyll</w:t>
      </w:r>
      <w:r w:rsidRPr="00AA0EA1">
        <w:rPr>
          <w:rFonts w:ascii="Verdana" w:eastAsia="Verdana" w:hAnsi="Verdana" w:cs="Arial"/>
          <w:color w:val="000000"/>
          <w:lang w:val="cy-GB" w:eastAsia="en-GB"/>
        </w:rPr>
        <w:t>, cynaliadwyedd a fforddiadwyedd.</w:t>
      </w:r>
    </w:p>
    <w:p w14:paraId="2468D8C7" w14:textId="77777777" w:rsidR="00013A24" w:rsidRPr="00AA0EA1" w:rsidRDefault="00013A24" w:rsidP="00013A24">
      <w:pPr>
        <w:autoSpaceDE w:val="0"/>
        <w:autoSpaceDN w:val="0"/>
        <w:adjustRightInd w:val="0"/>
        <w:spacing w:after="0" w:line="240" w:lineRule="auto"/>
        <w:ind w:left="709"/>
        <w:jc w:val="both"/>
        <w:rPr>
          <w:rFonts w:ascii="Verdana" w:eastAsia="Times New Roman" w:hAnsi="Verdana" w:cs="Arial,Bold"/>
          <w:b/>
          <w:bCs/>
          <w:color w:val="000000" w:themeColor="text1"/>
          <w:lang w:val="cy-GB" w:eastAsia="en-GB"/>
        </w:rPr>
      </w:pPr>
    </w:p>
    <w:p w14:paraId="655104F6" w14:textId="06C74984" w:rsidR="00013A24" w:rsidRPr="00AA0EA1" w:rsidRDefault="004C0F17" w:rsidP="008A216A">
      <w:pPr>
        <w:numPr>
          <w:ilvl w:val="1"/>
          <w:numId w:val="20"/>
        </w:numPr>
        <w:autoSpaceDE w:val="0"/>
        <w:autoSpaceDN w:val="0"/>
        <w:adjustRightInd w:val="0"/>
        <w:spacing w:after="0" w:line="240" w:lineRule="auto"/>
        <w:ind w:left="709" w:hanging="709"/>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Mae'r Strategaeth Gyfalaf hon yn nodi'r egwyddorion sy'n sail i gynhyrchu blaenraglen gyfalaf y Comisiynydd Heddlu a Throsedd (</w:t>
      </w:r>
      <w:r w:rsidR="00D40EC9" w:rsidRPr="00AA0EA1">
        <w:rPr>
          <w:rFonts w:ascii="Verdana" w:eastAsia="Verdana" w:hAnsi="Verdana" w:cs="Arial"/>
          <w:color w:val="000000"/>
          <w:lang w:val="cy-GB" w:eastAsia="en-GB"/>
        </w:rPr>
        <w:t>CHTh</w:t>
      </w:r>
      <w:r w:rsidRPr="00AA0EA1">
        <w:rPr>
          <w:rFonts w:ascii="Verdana" w:eastAsia="Verdana" w:hAnsi="Verdana" w:cs="Arial"/>
          <w:color w:val="000000"/>
          <w:lang w:val="cy-GB" w:eastAsia="en-GB"/>
        </w:rPr>
        <w:t xml:space="preserve">). Mae'n darparu trosolwg lefel uchel o'r ffordd y mae gwariant cyfalaf, ariannu cyfalaf a gweithgarwch rheoli trysorlys yn cyfrannu at gyflawni canlyniadau dymunol. Mae hefyd yn rhoi trosolwg o'r trefniadau llywodraethu ar gyfer cymeradwyo a monitro gwariant cyfalaf, yn amlinellu sut y caiff risg gysylltiedig ei rheoli ac yn ystyried y goblygiadau ar gyfer cynaliadwyedd ariannol yn y dyfodol.  </w:t>
      </w:r>
    </w:p>
    <w:p w14:paraId="703833D2" w14:textId="77777777" w:rsidR="00013A24" w:rsidRPr="00AA0EA1" w:rsidRDefault="00013A24" w:rsidP="00013A24">
      <w:pPr>
        <w:autoSpaceDE w:val="0"/>
        <w:autoSpaceDN w:val="0"/>
        <w:adjustRightInd w:val="0"/>
        <w:spacing w:after="0" w:line="240" w:lineRule="auto"/>
        <w:ind w:left="709"/>
        <w:jc w:val="both"/>
        <w:rPr>
          <w:rFonts w:ascii="Verdana" w:eastAsia="Times New Roman" w:hAnsi="Verdana" w:cs="Arial"/>
          <w:color w:val="000000" w:themeColor="text1"/>
          <w:lang w:val="cy-GB" w:eastAsia="en-GB"/>
        </w:rPr>
      </w:pPr>
    </w:p>
    <w:p w14:paraId="3728F30E" w14:textId="7A193CDC" w:rsidR="00013A24" w:rsidRPr="00AA0EA1" w:rsidRDefault="00E84600" w:rsidP="008A216A">
      <w:pPr>
        <w:numPr>
          <w:ilvl w:val="1"/>
          <w:numId w:val="20"/>
        </w:numPr>
        <w:autoSpaceDE w:val="0"/>
        <w:autoSpaceDN w:val="0"/>
        <w:adjustRightInd w:val="0"/>
        <w:spacing w:after="0" w:line="240" w:lineRule="auto"/>
        <w:ind w:left="709" w:hanging="709"/>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Amlinellir</w:t>
      </w:r>
      <w:r w:rsidR="004C0F17" w:rsidRPr="00AA0EA1">
        <w:rPr>
          <w:rFonts w:ascii="Verdana" w:eastAsia="Verdana" w:hAnsi="Verdana" w:cs="Arial"/>
          <w:color w:val="000000"/>
          <w:lang w:val="cy-GB" w:eastAsia="en-GB"/>
        </w:rPr>
        <w:t xml:space="preserve"> y blaenoriaethau ar gyfer plismona yn yr ardal leol yn</w:t>
      </w:r>
      <w:r w:rsidRPr="00AA0EA1">
        <w:rPr>
          <w:rFonts w:ascii="Verdana" w:eastAsia="Verdana" w:hAnsi="Verdana" w:cs="Arial"/>
          <w:color w:val="000000"/>
          <w:lang w:val="cy-GB" w:eastAsia="en-GB"/>
        </w:rPr>
        <w:t xml:space="preserve"> y</w:t>
      </w:r>
      <w:r w:rsidR="004C0F17" w:rsidRPr="00AA0EA1">
        <w:rPr>
          <w:rFonts w:ascii="Verdana" w:eastAsia="Verdana" w:hAnsi="Verdana" w:cs="Arial"/>
          <w:color w:val="000000"/>
          <w:lang w:val="cy-GB" w:eastAsia="en-GB"/>
        </w:rPr>
        <w:t xml:space="preserve"> </w:t>
      </w:r>
      <w:r w:rsidRPr="00AA0EA1">
        <w:rPr>
          <w:rFonts w:ascii="Verdana" w:eastAsia="Verdana" w:hAnsi="Verdana" w:cs="Arial"/>
          <w:color w:val="000000"/>
          <w:lang w:val="cy-GB" w:eastAsia="en-GB"/>
        </w:rPr>
        <w:t>C</w:t>
      </w:r>
      <w:r w:rsidR="004C0F17" w:rsidRPr="00AA0EA1">
        <w:rPr>
          <w:rFonts w:ascii="Verdana" w:eastAsia="Verdana" w:hAnsi="Verdana" w:cs="Arial"/>
          <w:color w:val="000000"/>
          <w:lang w:val="cy-GB" w:eastAsia="en-GB"/>
        </w:rPr>
        <w:t xml:space="preserve">ynllun Heddlu a Throseddu (PCP). Llunnir y ddogfen hon gan y Comisiynydd mewn ymgynghoriad â'r </w:t>
      </w:r>
      <w:r w:rsidR="0019167B" w:rsidRPr="00AA0EA1">
        <w:rPr>
          <w:rFonts w:ascii="Verdana" w:eastAsia="Verdana" w:hAnsi="Verdana" w:cs="Times New Roman"/>
          <w:lang w:val="cy-GB"/>
        </w:rPr>
        <w:t>Prif Gwnstabl</w:t>
      </w:r>
      <w:r w:rsidR="004C0F17" w:rsidRPr="00AA0EA1">
        <w:rPr>
          <w:rFonts w:ascii="Verdana" w:eastAsia="Verdana" w:hAnsi="Verdana" w:cs="Arial"/>
          <w:color w:val="000000"/>
          <w:lang w:val="cy-GB" w:eastAsia="en-GB"/>
        </w:rPr>
        <w:t>. Mae'r blaenoriaethau'n ystyried barn partneriaid a phobl leol yn ogystal â blaenoriaethau'r Comisiynydd fel y cynrychiolydd etholedig. Cyhoeddodd y Comisiynydd ei Gynllun Heddlu a Throseddu ar 31 Mawrth 2017.  Ei flaenoriaethau yw:</w:t>
      </w:r>
    </w:p>
    <w:p w14:paraId="39012BFD" w14:textId="77777777" w:rsidR="00013A24" w:rsidRPr="00AA0EA1" w:rsidRDefault="004C0F17" w:rsidP="008A216A">
      <w:pPr>
        <w:numPr>
          <w:ilvl w:val="0"/>
          <w:numId w:val="19"/>
        </w:numPr>
        <w:autoSpaceDE w:val="0"/>
        <w:autoSpaceDN w:val="0"/>
        <w:adjustRightInd w:val="0"/>
        <w:spacing w:after="0" w:line="240" w:lineRule="auto"/>
        <w:ind w:firstLine="414"/>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Blaenoriaeth Un: Cadw ein cymunedau'n ddiogel;</w:t>
      </w:r>
    </w:p>
    <w:p w14:paraId="7D0162D2" w14:textId="0CE195E5" w:rsidR="00013A24" w:rsidRPr="00AA0EA1" w:rsidRDefault="004C0F17" w:rsidP="008A216A">
      <w:pPr>
        <w:numPr>
          <w:ilvl w:val="0"/>
          <w:numId w:val="19"/>
        </w:numPr>
        <w:autoSpaceDE w:val="0"/>
        <w:autoSpaceDN w:val="0"/>
        <w:adjustRightInd w:val="0"/>
        <w:spacing w:after="0" w:line="240" w:lineRule="auto"/>
        <w:ind w:firstLine="414"/>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Blaenoriaeth Dau: Diogelu</w:t>
      </w:r>
      <w:r w:rsidR="00E84600" w:rsidRPr="00AA0EA1">
        <w:rPr>
          <w:rFonts w:ascii="Verdana" w:eastAsia="Verdana" w:hAnsi="Verdana" w:cs="Arial"/>
          <w:color w:val="000000"/>
          <w:lang w:val="cy-GB" w:eastAsia="en-GB"/>
        </w:rPr>
        <w:t>’r</w:t>
      </w:r>
      <w:r w:rsidRPr="00AA0EA1">
        <w:rPr>
          <w:rFonts w:ascii="Verdana" w:eastAsia="Verdana" w:hAnsi="Verdana" w:cs="Arial"/>
          <w:color w:val="000000"/>
          <w:lang w:val="cy-GB" w:eastAsia="en-GB"/>
        </w:rPr>
        <w:t xml:space="preserve"> </w:t>
      </w:r>
      <w:r w:rsidR="00E84600" w:rsidRPr="00AA0EA1">
        <w:rPr>
          <w:rFonts w:ascii="Verdana" w:eastAsia="Verdana" w:hAnsi="Verdana" w:cs="Arial"/>
          <w:color w:val="000000"/>
          <w:lang w:val="cy-GB" w:eastAsia="en-GB"/>
        </w:rPr>
        <w:t>b</w:t>
      </w:r>
      <w:r w:rsidR="0029791F" w:rsidRPr="00AA0EA1">
        <w:rPr>
          <w:rFonts w:ascii="Verdana" w:eastAsia="Verdana" w:hAnsi="Verdana" w:cs="Arial"/>
          <w:color w:val="000000"/>
          <w:lang w:val="cy-GB" w:eastAsia="en-GB"/>
        </w:rPr>
        <w:t>regus</w:t>
      </w:r>
      <w:r w:rsidRPr="00AA0EA1">
        <w:rPr>
          <w:rFonts w:ascii="Verdana" w:eastAsia="Verdana" w:hAnsi="Verdana" w:cs="Arial"/>
          <w:color w:val="000000"/>
          <w:lang w:val="cy-GB" w:eastAsia="en-GB"/>
        </w:rPr>
        <w:t>;</w:t>
      </w:r>
    </w:p>
    <w:p w14:paraId="3939114B" w14:textId="4366F88D" w:rsidR="00013A24" w:rsidRPr="00AA0EA1" w:rsidRDefault="004C0F17" w:rsidP="008A216A">
      <w:pPr>
        <w:numPr>
          <w:ilvl w:val="0"/>
          <w:numId w:val="19"/>
        </w:numPr>
        <w:autoSpaceDE w:val="0"/>
        <w:autoSpaceDN w:val="0"/>
        <w:adjustRightInd w:val="0"/>
        <w:spacing w:after="0" w:line="240" w:lineRule="auto"/>
        <w:ind w:left="1418" w:hanging="284"/>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Blaenoriaeth Tri: </w:t>
      </w:r>
      <w:r w:rsidR="00E84600" w:rsidRPr="00AA0EA1">
        <w:rPr>
          <w:rFonts w:ascii="Verdana" w:eastAsia="Verdana" w:hAnsi="Verdana" w:cs="Arial"/>
          <w:color w:val="000000"/>
          <w:lang w:val="cy-GB" w:eastAsia="en-GB"/>
        </w:rPr>
        <w:t>Diogelu</w:t>
      </w:r>
      <w:r w:rsidRPr="00AA0EA1">
        <w:rPr>
          <w:rFonts w:ascii="Verdana" w:eastAsia="Verdana" w:hAnsi="Verdana" w:cs="Arial"/>
          <w:color w:val="000000"/>
          <w:lang w:val="cy-GB" w:eastAsia="en-GB"/>
        </w:rPr>
        <w:t xml:space="preserve"> ein cymunedau rhag niwed difrifol;</w:t>
      </w:r>
    </w:p>
    <w:p w14:paraId="5D593F97" w14:textId="77777777" w:rsidR="00013A24" w:rsidRPr="00AA0EA1" w:rsidRDefault="004C0F17" w:rsidP="008A216A">
      <w:pPr>
        <w:numPr>
          <w:ilvl w:val="0"/>
          <w:numId w:val="19"/>
        </w:numPr>
        <w:autoSpaceDE w:val="0"/>
        <w:autoSpaceDN w:val="0"/>
        <w:adjustRightInd w:val="0"/>
        <w:spacing w:after="0" w:line="240" w:lineRule="auto"/>
        <w:ind w:left="1418" w:hanging="284"/>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Blaenoriaeth Pedwar: Cysylltu â chymunedau.</w:t>
      </w:r>
    </w:p>
    <w:p w14:paraId="43E9596C" w14:textId="77777777" w:rsidR="00013A24" w:rsidRPr="00AA0EA1" w:rsidRDefault="00013A24" w:rsidP="00013A24">
      <w:pPr>
        <w:spacing w:after="0" w:line="240" w:lineRule="auto"/>
        <w:jc w:val="both"/>
        <w:rPr>
          <w:rFonts w:ascii="Verdana" w:eastAsia="Times New Roman" w:hAnsi="Verdana" w:cs="Arial"/>
          <w:color w:val="000000" w:themeColor="text1"/>
          <w:lang w:val="cy-GB" w:eastAsia="en-GB"/>
        </w:rPr>
      </w:pPr>
    </w:p>
    <w:p w14:paraId="6A186EB5" w14:textId="0AB0207E" w:rsidR="00013A24" w:rsidRPr="00AA0EA1" w:rsidRDefault="004C0F17" w:rsidP="008A216A">
      <w:pPr>
        <w:numPr>
          <w:ilvl w:val="1"/>
          <w:numId w:val="20"/>
        </w:numPr>
        <w:autoSpaceDE w:val="0"/>
        <w:autoSpaceDN w:val="0"/>
        <w:adjustRightInd w:val="0"/>
        <w:spacing w:after="0" w:line="240" w:lineRule="auto"/>
        <w:ind w:left="709" w:hanging="709"/>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Mae'r Comisiynydd a'r </w:t>
      </w:r>
      <w:r w:rsidR="0019167B" w:rsidRPr="00AA0EA1">
        <w:rPr>
          <w:rFonts w:ascii="Verdana" w:eastAsia="Verdana" w:hAnsi="Verdana" w:cs="Times New Roman"/>
          <w:lang w:val="cy-GB"/>
        </w:rPr>
        <w:t>Prif Gwnstabl</w:t>
      </w:r>
      <w:r w:rsidRPr="00AA0EA1">
        <w:rPr>
          <w:rFonts w:ascii="Verdana" w:eastAsia="Verdana" w:hAnsi="Verdana" w:cs="Arial"/>
          <w:color w:val="000000"/>
          <w:lang w:val="cy-GB" w:eastAsia="en-GB"/>
        </w:rPr>
        <w:t xml:space="preserve"> hefyd yn ystyried </w:t>
      </w:r>
      <w:r w:rsidR="00F33216" w:rsidRPr="00AA0EA1">
        <w:rPr>
          <w:rFonts w:ascii="Verdana" w:eastAsia="Verdana" w:hAnsi="Verdana" w:cs="Arial"/>
          <w:color w:val="000000"/>
          <w:lang w:val="cy-GB" w:eastAsia="en-GB"/>
        </w:rPr>
        <w:t xml:space="preserve">y </w:t>
      </w:r>
      <w:r w:rsidRPr="00AA0EA1">
        <w:rPr>
          <w:rFonts w:ascii="Verdana" w:eastAsia="Verdana" w:hAnsi="Verdana" w:cs="Arial"/>
          <w:color w:val="000000"/>
          <w:lang w:val="cy-GB" w:eastAsia="en-GB"/>
        </w:rPr>
        <w:t xml:space="preserve">Gofynion Plismona Strategol a gyhoeddir gan yr Ysgrifennydd Cartref. Mae'r </w:t>
      </w:r>
      <w:r w:rsidR="0019167B" w:rsidRPr="00AA0EA1">
        <w:rPr>
          <w:rFonts w:ascii="Verdana" w:eastAsia="Verdana" w:hAnsi="Verdana" w:cs="Times New Roman"/>
          <w:lang w:val="cy-GB"/>
        </w:rPr>
        <w:t>Prif Gwnstabl</w:t>
      </w:r>
      <w:r w:rsidR="0019167B" w:rsidRPr="00AA0EA1">
        <w:rPr>
          <w:rFonts w:ascii="Verdana" w:eastAsia="Verdana" w:hAnsi="Verdana" w:cs="Arial"/>
          <w:color w:val="000000"/>
          <w:lang w:val="cy-GB" w:eastAsia="en-GB"/>
        </w:rPr>
        <w:t xml:space="preserve"> </w:t>
      </w:r>
      <w:r w:rsidRPr="00AA0EA1">
        <w:rPr>
          <w:rFonts w:ascii="Verdana" w:eastAsia="Verdana" w:hAnsi="Verdana" w:cs="Arial"/>
          <w:color w:val="000000"/>
          <w:lang w:val="cy-GB" w:eastAsia="en-GB"/>
        </w:rPr>
        <w:t>yn gyfrifol am gynorthwyo'r Comisiynydd i gyflawni'r blaenoriaethau a nodir yn y Cynllun Heddlu a Throseddu ac mae wedi datblygu Cynllun Cyfl</w:t>
      </w:r>
      <w:r w:rsidR="00463E0E" w:rsidRPr="00AA0EA1">
        <w:rPr>
          <w:rFonts w:ascii="Verdana" w:eastAsia="Verdana" w:hAnsi="Verdana" w:cs="Arial"/>
          <w:color w:val="000000"/>
          <w:lang w:val="cy-GB" w:eastAsia="en-GB"/>
        </w:rPr>
        <w:t>enwi</w:t>
      </w:r>
      <w:r w:rsidRPr="00AA0EA1">
        <w:rPr>
          <w:rFonts w:ascii="Verdana" w:eastAsia="Verdana" w:hAnsi="Verdana" w:cs="Arial"/>
          <w:color w:val="000000"/>
          <w:lang w:val="cy-GB" w:eastAsia="en-GB"/>
        </w:rPr>
        <w:t xml:space="preserve"> Heddlu a Throseddu i gefnogi'r Cynllun Heddlu a Throseddu.  Mae ei waith cyflawni gweithredol, ei fframweithiau monitro perfformiad a'i benderfyniadau ariannu yn canolbwyntio ar y blaenoriaethau hyn. Bydd pum egwyddor cyflawni allweddol yn cefnogi'r Cynllun Heddlu a Throseddu:</w:t>
      </w:r>
    </w:p>
    <w:p w14:paraId="465BF3DD" w14:textId="77777777" w:rsidR="00013A24" w:rsidRPr="00AA0EA1" w:rsidRDefault="004C0F17" w:rsidP="008A216A">
      <w:pPr>
        <w:numPr>
          <w:ilvl w:val="0"/>
          <w:numId w:val="22"/>
        </w:numPr>
        <w:autoSpaceDE w:val="0"/>
        <w:autoSpaceDN w:val="0"/>
        <w:adjustRightInd w:val="0"/>
        <w:spacing w:after="0" w:line="240" w:lineRule="auto"/>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Sicrhau gwerth am arian</w:t>
      </w:r>
    </w:p>
    <w:p w14:paraId="50A74485" w14:textId="77777777" w:rsidR="00013A24" w:rsidRPr="00AA0EA1" w:rsidRDefault="004C0F17" w:rsidP="008A216A">
      <w:pPr>
        <w:numPr>
          <w:ilvl w:val="0"/>
          <w:numId w:val="22"/>
        </w:numPr>
        <w:autoSpaceDE w:val="0"/>
        <w:autoSpaceDN w:val="0"/>
        <w:adjustRightInd w:val="0"/>
        <w:spacing w:after="0" w:line="240" w:lineRule="auto"/>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Ymgysylltu â'r cyhoedd</w:t>
      </w:r>
    </w:p>
    <w:p w14:paraId="3BFC76FC" w14:textId="77777777" w:rsidR="00013A24" w:rsidRPr="00AA0EA1" w:rsidRDefault="004C0F17" w:rsidP="008A216A">
      <w:pPr>
        <w:numPr>
          <w:ilvl w:val="0"/>
          <w:numId w:val="22"/>
        </w:numPr>
        <w:autoSpaceDE w:val="0"/>
        <w:autoSpaceDN w:val="0"/>
        <w:adjustRightInd w:val="0"/>
        <w:spacing w:after="0" w:line="240" w:lineRule="auto"/>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Cydweithio</w:t>
      </w:r>
    </w:p>
    <w:p w14:paraId="5F6D8520" w14:textId="77777777" w:rsidR="00013A24" w:rsidRPr="00AA0EA1" w:rsidRDefault="004C0F17" w:rsidP="008A216A">
      <w:pPr>
        <w:numPr>
          <w:ilvl w:val="0"/>
          <w:numId w:val="22"/>
        </w:numPr>
        <w:autoSpaceDE w:val="0"/>
        <w:autoSpaceDN w:val="0"/>
        <w:adjustRightInd w:val="0"/>
        <w:spacing w:after="0" w:line="240" w:lineRule="auto"/>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Cefnogi dioddefwyr</w:t>
      </w:r>
    </w:p>
    <w:p w14:paraId="079905D4" w14:textId="77777777" w:rsidR="00013A24" w:rsidRPr="00AA0EA1" w:rsidRDefault="004C0F17" w:rsidP="008A216A">
      <w:pPr>
        <w:numPr>
          <w:ilvl w:val="0"/>
          <w:numId w:val="22"/>
        </w:numPr>
        <w:autoSpaceDE w:val="0"/>
        <w:autoSpaceDN w:val="0"/>
        <w:adjustRightInd w:val="0"/>
        <w:spacing w:after="0" w:line="240" w:lineRule="auto"/>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Arweinyddiaeth gref</w:t>
      </w:r>
    </w:p>
    <w:p w14:paraId="14814A65"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
          <w:color w:val="000000" w:themeColor="text1"/>
          <w:lang w:val="cy-GB" w:eastAsia="en-GB"/>
        </w:rPr>
      </w:pPr>
    </w:p>
    <w:p w14:paraId="3F0FB6E5" w14:textId="67D82D88" w:rsidR="00013A24" w:rsidRPr="00AA0EA1" w:rsidRDefault="004C0F17" w:rsidP="008A216A">
      <w:pPr>
        <w:numPr>
          <w:ilvl w:val="1"/>
          <w:numId w:val="20"/>
        </w:numPr>
        <w:autoSpaceDE w:val="0"/>
        <w:autoSpaceDN w:val="0"/>
        <w:adjustRightInd w:val="0"/>
        <w:spacing w:after="0" w:line="240" w:lineRule="auto"/>
        <w:ind w:left="709" w:hanging="709"/>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Mae'r Strategaeth Gyfalaf yn offeryn i gefnogi cynllunio a gweithio corfforaethol ar draws y ddwy Gorfforaeth Undyn gan helpu i sicrhau bod asedau'n cael eu defnyddio a'u rheoli'n dda. </w:t>
      </w:r>
      <w:r w:rsidR="00F929D8" w:rsidRPr="00AA0EA1">
        <w:rPr>
          <w:rFonts w:ascii="Verdana" w:eastAsia="Verdana" w:hAnsi="Verdana" w:cs="Arial"/>
          <w:color w:val="000000"/>
          <w:lang w:val="cy-GB" w:eastAsia="en-GB"/>
        </w:rPr>
        <w:t>Dengys y</w:t>
      </w:r>
      <w:r w:rsidRPr="00AA0EA1">
        <w:rPr>
          <w:rFonts w:ascii="Verdana" w:eastAsia="Verdana" w:hAnsi="Verdana" w:cs="Arial"/>
          <w:color w:val="000000"/>
          <w:lang w:val="cy-GB" w:eastAsia="en-GB"/>
        </w:rPr>
        <w:t xml:space="preserve"> Strategaeth Gyfalaf </w:t>
      </w:r>
      <w:r w:rsidRPr="00AA0EA1">
        <w:rPr>
          <w:rFonts w:ascii="Verdana" w:eastAsia="Verdana" w:hAnsi="Verdana" w:cs="Arial"/>
          <w:color w:val="000000"/>
          <w:lang w:val="cy-GB" w:eastAsia="en-GB"/>
        </w:rPr>
        <w:lastRenderedPageBreak/>
        <w:t xml:space="preserve">sut </w:t>
      </w:r>
      <w:r w:rsidR="00F929D8" w:rsidRPr="00AA0EA1">
        <w:rPr>
          <w:rFonts w:ascii="Verdana" w:eastAsia="Verdana" w:hAnsi="Verdana" w:cs="Arial"/>
          <w:color w:val="000000"/>
          <w:lang w:val="cy-GB" w:eastAsia="en-GB"/>
        </w:rPr>
        <w:t xml:space="preserve">yr </w:t>
      </w:r>
      <w:r w:rsidRPr="00AA0EA1">
        <w:rPr>
          <w:rFonts w:ascii="Verdana" w:eastAsia="Verdana" w:hAnsi="Verdana" w:cs="Arial"/>
          <w:color w:val="000000"/>
          <w:lang w:val="cy-GB" w:eastAsia="en-GB"/>
        </w:rPr>
        <w:t>ydym yn blaenoriaethu, yn monitro, yn cyflawni ac yn gwerthuso ein rhaglen gyfalaf gan ddefnyddio egwyddorion sylfaenol methodoleg y prosiect.</w:t>
      </w:r>
    </w:p>
    <w:p w14:paraId="58E83D7E" w14:textId="77777777" w:rsidR="00013A24" w:rsidRPr="00AA0EA1" w:rsidRDefault="00013A24" w:rsidP="00013A24">
      <w:pPr>
        <w:tabs>
          <w:tab w:val="num" w:pos="2160"/>
        </w:tabs>
        <w:spacing w:after="0" w:line="240" w:lineRule="auto"/>
        <w:ind w:left="720" w:hanging="720"/>
        <w:jc w:val="both"/>
        <w:rPr>
          <w:rFonts w:ascii="Verdana" w:eastAsia="Times New Roman" w:hAnsi="Verdana" w:cs="Arial"/>
          <w:color w:val="000000" w:themeColor="text1"/>
          <w:lang w:val="cy-GB" w:eastAsia="en-GB"/>
        </w:rPr>
      </w:pPr>
    </w:p>
    <w:p w14:paraId="608BDD7E" w14:textId="0EFB51DB" w:rsidR="00013A24" w:rsidRPr="00AA0EA1" w:rsidRDefault="004C0F17" w:rsidP="00013A24">
      <w:pPr>
        <w:autoSpaceDE w:val="0"/>
        <w:autoSpaceDN w:val="0"/>
        <w:adjustRightInd w:val="0"/>
        <w:spacing w:after="0" w:line="240" w:lineRule="auto"/>
        <w:ind w:left="720" w:hanging="720"/>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1.6 </w:t>
      </w:r>
      <w:r w:rsidRPr="00AA0EA1">
        <w:rPr>
          <w:rFonts w:ascii="Verdana" w:eastAsia="Verdana" w:hAnsi="Verdana" w:cs="Arial"/>
          <w:color w:val="000000"/>
          <w:lang w:val="cy-GB" w:eastAsia="en-GB"/>
        </w:rPr>
        <w:tab/>
        <w:t xml:space="preserve">Yn ddaearyddol, Dyfed-Powys yw'r ardal heddlu fwyaf yng Nghymru a Lloegr, </w:t>
      </w:r>
      <w:r w:rsidR="00F929D8" w:rsidRPr="00AA0EA1">
        <w:rPr>
          <w:rFonts w:ascii="Verdana" w:eastAsia="Verdana" w:hAnsi="Verdana" w:cs="Arial"/>
          <w:color w:val="000000"/>
          <w:lang w:val="cy-GB" w:eastAsia="en-GB"/>
        </w:rPr>
        <w:t>yn</w:t>
      </w:r>
      <w:r w:rsidRPr="00AA0EA1">
        <w:rPr>
          <w:rFonts w:ascii="Verdana" w:eastAsia="Verdana" w:hAnsi="Verdana" w:cs="Arial"/>
          <w:color w:val="000000"/>
          <w:lang w:val="cy-GB" w:eastAsia="en-GB"/>
        </w:rPr>
        <w:t xml:space="preserve"> ymestyn dros hanner </w:t>
      </w:r>
      <w:r w:rsidR="00F929D8" w:rsidRPr="00AA0EA1">
        <w:rPr>
          <w:rFonts w:ascii="Verdana" w:eastAsia="Verdana" w:hAnsi="Verdana" w:cs="Arial"/>
          <w:color w:val="000000"/>
          <w:lang w:val="cy-GB" w:eastAsia="en-GB"/>
        </w:rPr>
        <w:t>t</w:t>
      </w:r>
      <w:r w:rsidRPr="00AA0EA1">
        <w:rPr>
          <w:rFonts w:ascii="Verdana" w:eastAsia="Verdana" w:hAnsi="Verdana" w:cs="Arial"/>
          <w:color w:val="000000"/>
          <w:lang w:val="cy-GB" w:eastAsia="en-GB"/>
        </w:rPr>
        <w:t>ir Cymru. Mae'n cael ei effeithio'n arbennig gan yr heriau sy'n gysylltiedig â phlismona ardal wledig yn bennaf sy'n cynnwys dau Borthladd pwysig, y gweithfeydd mawr yn Aberdaugleddau a diwydiant twristiaeth ffyniannus. Mae Asedau Cyfalaf, boed yn Orsafoedd Heddlu, Tai Heddlu, Mastiau Radio, Cerbydau neu Dechnoleg Gwybodaeth a chyfarpar gweithredol arall yn chwarae rhan hanfodol wrth ddarparu gwasanaethau plismona ledled yr ardal ac o ran cyflawni blaenoriaethau Cynllun yr Heddlu a Throseddu.</w:t>
      </w:r>
    </w:p>
    <w:p w14:paraId="70BD18FE" w14:textId="77777777" w:rsidR="00013A24" w:rsidRPr="00AA0EA1" w:rsidRDefault="00013A24" w:rsidP="00013A24">
      <w:pPr>
        <w:spacing w:after="0" w:line="240" w:lineRule="auto"/>
        <w:jc w:val="both"/>
        <w:rPr>
          <w:rFonts w:ascii="Verdana" w:eastAsia="Times New Roman" w:hAnsi="Verdana" w:cs="Arial"/>
          <w:color w:val="000000" w:themeColor="text1"/>
          <w:lang w:val="cy-GB" w:eastAsia="en-GB"/>
        </w:rPr>
      </w:pPr>
    </w:p>
    <w:p w14:paraId="2174A988" w14:textId="77777777" w:rsidR="00013A24" w:rsidRPr="00AA0EA1" w:rsidRDefault="004C0F17" w:rsidP="00013A24">
      <w:pPr>
        <w:autoSpaceDE w:val="0"/>
        <w:autoSpaceDN w:val="0"/>
        <w:adjustRightInd w:val="0"/>
        <w:spacing w:after="0" w:line="240" w:lineRule="auto"/>
        <w:jc w:val="both"/>
        <w:rPr>
          <w:rFonts w:ascii="Verdana" w:eastAsia="Times New Roman" w:hAnsi="Verdana" w:cs="Arial,Bold"/>
          <w:b/>
          <w:bCs/>
          <w:color w:val="000000" w:themeColor="text1"/>
          <w:lang w:val="cy-GB" w:eastAsia="en-GB"/>
        </w:rPr>
      </w:pPr>
      <w:r w:rsidRPr="00AA0EA1">
        <w:rPr>
          <w:rFonts w:ascii="Verdana" w:eastAsia="Verdana" w:hAnsi="Verdana" w:cs="Arial,Bold"/>
          <w:b/>
          <w:bCs/>
          <w:color w:val="000000"/>
          <w:lang w:val="cy-GB" w:eastAsia="en-GB"/>
        </w:rPr>
        <w:t xml:space="preserve">2 </w:t>
      </w:r>
      <w:r w:rsidRPr="00AA0EA1">
        <w:rPr>
          <w:rFonts w:ascii="Verdana" w:eastAsia="Verdana" w:hAnsi="Verdana" w:cs="Arial,Bold"/>
          <w:b/>
          <w:bCs/>
          <w:color w:val="000000"/>
          <w:lang w:val="cy-GB" w:eastAsia="en-GB"/>
        </w:rPr>
        <w:tab/>
        <w:t>Partneriaethau Allweddol</w:t>
      </w:r>
    </w:p>
    <w:p w14:paraId="1398978E" w14:textId="0C9C3B03" w:rsidR="00013A24" w:rsidRPr="00AA0EA1" w:rsidRDefault="004C0F17"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2.1 </w:t>
      </w:r>
      <w:r w:rsidRPr="00AA0EA1">
        <w:rPr>
          <w:rFonts w:ascii="Verdana" w:eastAsia="Verdana" w:hAnsi="Verdana" w:cs="Arial"/>
          <w:color w:val="000000"/>
          <w:lang w:val="cy-GB" w:eastAsia="en-GB"/>
        </w:rPr>
        <w:tab/>
        <w:t xml:space="preserve">Wrth gyflawni pob elfen o'r strategaeth, </w:t>
      </w:r>
      <w:r w:rsidR="008716B2" w:rsidRPr="00AA0EA1">
        <w:rPr>
          <w:rFonts w:ascii="Verdana" w:eastAsia="Verdana" w:hAnsi="Verdana" w:cs="Arial"/>
          <w:color w:val="000000"/>
          <w:lang w:val="cy-GB" w:eastAsia="en-GB"/>
        </w:rPr>
        <w:t>bwriada</w:t>
      </w:r>
      <w:r w:rsidRPr="00AA0EA1">
        <w:rPr>
          <w:rFonts w:ascii="Verdana" w:eastAsia="Verdana" w:hAnsi="Verdana" w:cs="Arial"/>
          <w:color w:val="000000"/>
          <w:lang w:val="cy-GB" w:eastAsia="en-GB"/>
        </w:rPr>
        <w:t xml:space="preserve">'r Comisiynydd roi ystyriaeth briodol i'r agenda cydweithio </w:t>
      </w:r>
      <w:r w:rsidR="008716B2" w:rsidRPr="00AA0EA1">
        <w:rPr>
          <w:rFonts w:ascii="Verdana" w:eastAsia="Verdana" w:hAnsi="Verdana" w:cs="Arial"/>
          <w:color w:val="000000"/>
          <w:lang w:val="cy-GB" w:eastAsia="en-GB"/>
        </w:rPr>
        <w:t>parhaus</w:t>
      </w:r>
      <w:r w:rsidRPr="00AA0EA1">
        <w:rPr>
          <w:rFonts w:ascii="Verdana" w:eastAsia="Verdana" w:hAnsi="Verdana" w:cs="Arial"/>
          <w:color w:val="000000"/>
          <w:lang w:val="cy-GB" w:eastAsia="en-GB"/>
        </w:rPr>
        <w:t xml:space="preserve"> a bydd yn achub ar bob cyfle i ymgysylltu â Heddluoedd cyfagos ac Awdurdodau cyfansoddol eraill wrth ddatblygu strategaethau i fynd i'r afael â phroblemau cyffredin. Mae'r Strategaeth Gyfalaf hon yn ystyried yr angen parhaus i fuddsoddi yn y meysydd blaenoriaeth allweddol hyn gan weithio gyda phartneriaid yn y dyfodol.</w:t>
      </w:r>
    </w:p>
    <w:p w14:paraId="5FFAF18F" w14:textId="77777777" w:rsidR="00013A24" w:rsidRPr="00AA0EA1" w:rsidRDefault="00013A24"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val="cy-GB" w:eastAsia="en-GB"/>
        </w:rPr>
      </w:pPr>
    </w:p>
    <w:p w14:paraId="3911E606" w14:textId="77777777" w:rsidR="00013A24" w:rsidRPr="00AA0EA1" w:rsidRDefault="004C0F17" w:rsidP="008A216A">
      <w:pPr>
        <w:numPr>
          <w:ilvl w:val="0"/>
          <w:numId w:val="23"/>
        </w:numPr>
        <w:autoSpaceDE w:val="0"/>
        <w:autoSpaceDN w:val="0"/>
        <w:adjustRightInd w:val="0"/>
        <w:spacing w:after="0" w:line="240" w:lineRule="auto"/>
        <w:ind w:hanging="720"/>
        <w:jc w:val="both"/>
        <w:rPr>
          <w:rFonts w:ascii="Verdana" w:eastAsia="Times New Roman" w:hAnsi="Verdana" w:cs="Arial,Bold"/>
          <w:b/>
          <w:bCs/>
          <w:color w:val="000000" w:themeColor="text1"/>
          <w:lang w:val="cy-GB" w:eastAsia="en-GB"/>
        </w:rPr>
      </w:pPr>
      <w:r w:rsidRPr="00AA0EA1">
        <w:rPr>
          <w:rFonts w:ascii="Verdana" w:eastAsia="Verdana" w:hAnsi="Verdana" w:cs="Arial,Bold"/>
          <w:b/>
          <w:bCs/>
          <w:color w:val="000000"/>
          <w:lang w:val="cy-GB" w:eastAsia="en-GB"/>
        </w:rPr>
        <w:t>Cynaliadwyedd Ariannol</w:t>
      </w:r>
    </w:p>
    <w:p w14:paraId="7EB23D4E"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val="cy-GB" w:eastAsia="en-GB"/>
        </w:rPr>
      </w:pPr>
    </w:p>
    <w:p w14:paraId="16E6E455" w14:textId="1B86D34F" w:rsidR="00013A24" w:rsidRPr="00AA0EA1" w:rsidRDefault="004C0F17" w:rsidP="008A216A">
      <w:pPr>
        <w:numPr>
          <w:ilvl w:val="1"/>
          <w:numId w:val="24"/>
        </w:numPr>
        <w:autoSpaceDE w:val="0"/>
        <w:autoSpaceDN w:val="0"/>
        <w:adjustRightInd w:val="0"/>
        <w:spacing w:after="0" w:line="240" w:lineRule="auto"/>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 xml:space="preserve">Ers blynyddoedd mae Dyfed-Powys wedi elwa </w:t>
      </w:r>
      <w:r w:rsidR="0029791F" w:rsidRPr="00AA0EA1">
        <w:rPr>
          <w:rFonts w:ascii="Verdana" w:eastAsia="Verdana" w:hAnsi="Verdana" w:cs="Arial"/>
          <w:color w:val="000000"/>
          <w:lang w:val="cy-GB" w:eastAsia="en-GB"/>
        </w:rPr>
        <w:t>o</w:t>
      </w:r>
      <w:r w:rsidRPr="00AA0EA1">
        <w:rPr>
          <w:rFonts w:ascii="Verdana" w:eastAsia="Verdana" w:hAnsi="Verdana" w:cs="Arial"/>
          <w:color w:val="000000"/>
          <w:lang w:val="cy-GB" w:eastAsia="en-GB"/>
        </w:rPr>
        <w:t xml:space="preserve"> lefelau sylweddol o gronfeydd cyfalaf wrth gefn </w:t>
      </w:r>
      <w:r w:rsidR="008716B2" w:rsidRPr="00AA0EA1">
        <w:rPr>
          <w:rFonts w:ascii="Verdana" w:eastAsia="Verdana" w:hAnsi="Verdana" w:cs="Arial"/>
          <w:color w:val="000000"/>
          <w:lang w:val="cy-GB" w:eastAsia="en-GB"/>
        </w:rPr>
        <w:t>a ychwanegwyd atynt</w:t>
      </w:r>
      <w:r w:rsidRPr="00AA0EA1">
        <w:rPr>
          <w:rFonts w:ascii="Verdana" w:eastAsia="Verdana" w:hAnsi="Verdana" w:cs="Arial"/>
          <w:color w:val="000000"/>
          <w:lang w:val="cy-GB" w:eastAsia="en-GB"/>
        </w:rPr>
        <w:t xml:space="preserve"> drwy werthu adeiladau gweithredol neu dai heddlu.  </w:t>
      </w:r>
    </w:p>
    <w:p w14:paraId="32D24242" w14:textId="77777777" w:rsidR="00013A24" w:rsidRPr="00AA0EA1" w:rsidRDefault="00013A24" w:rsidP="00013A24">
      <w:pPr>
        <w:autoSpaceDE w:val="0"/>
        <w:autoSpaceDN w:val="0"/>
        <w:adjustRightInd w:val="0"/>
        <w:spacing w:after="0" w:line="240" w:lineRule="auto"/>
        <w:ind w:left="720"/>
        <w:jc w:val="both"/>
        <w:rPr>
          <w:rFonts w:ascii="Verdana" w:eastAsia="Times New Roman" w:hAnsi="Verdana" w:cs="Arial,Bold"/>
          <w:b/>
          <w:bCs/>
          <w:color w:val="000000" w:themeColor="text1"/>
          <w:lang w:val="cy-GB" w:eastAsia="en-GB"/>
        </w:rPr>
      </w:pPr>
    </w:p>
    <w:p w14:paraId="4744AC5A" w14:textId="3BCB8EA5" w:rsidR="00013A24" w:rsidRPr="00AA0EA1" w:rsidRDefault="004C0F17" w:rsidP="008A216A">
      <w:pPr>
        <w:numPr>
          <w:ilvl w:val="1"/>
          <w:numId w:val="24"/>
        </w:numPr>
        <w:autoSpaceDE w:val="0"/>
        <w:autoSpaceDN w:val="0"/>
        <w:adjustRightInd w:val="0"/>
        <w:spacing w:after="0" w:line="240" w:lineRule="auto"/>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Yn hanesyddol, mae'r cronfeydd hyn wedi bod yn sail i fuddsoddi</w:t>
      </w:r>
      <w:r w:rsidR="00EB5542" w:rsidRPr="00AA0EA1">
        <w:rPr>
          <w:rFonts w:ascii="Verdana" w:eastAsia="Verdana" w:hAnsi="Verdana" w:cs="Arial"/>
          <w:color w:val="000000"/>
          <w:lang w:val="cy-GB" w:eastAsia="en-GB"/>
        </w:rPr>
        <w:t>ad</w:t>
      </w:r>
      <w:r w:rsidRPr="00AA0EA1">
        <w:rPr>
          <w:rFonts w:ascii="Verdana" w:eastAsia="Verdana" w:hAnsi="Verdana" w:cs="Arial"/>
          <w:color w:val="000000"/>
          <w:lang w:val="cy-GB" w:eastAsia="en-GB"/>
        </w:rPr>
        <w:t xml:space="preserve"> cyfalaf ond yn ystod y ddwy flynedd nesaf mae'r sefyllfa'n symud </w:t>
      </w:r>
      <w:r w:rsidR="00EB5542" w:rsidRPr="00AA0EA1">
        <w:rPr>
          <w:rFonts w:ascii="Verdana" w:eastAsia="Verdana" w:hAnsi="Verdana" w:cs="Arial"/>
          <w:color w:val="000000"/>
          <w:lang w:val="cy-GB" w:eastAsia="en-GB"/>
        </w:rPr>
        <w:t>oddi wrth</w:t>
      </w:r>
      <w:r w:rsidRPr="00AA0EA1">
        <w:rPr>
          <w:rFonts w:ascii="Verdana" w:eastAsia="Verdana" w:hAnsi="Verdana" w:cs="Arial"/>
          <w:color w:val="000000"/>
          <w:lang w:val="cy-GB" w:eastAsia="en-GB"/>
        </w:rPr>
        <w:t xml:space="preserve"> ddefnyddio cronfeydd wrth gefn i sefyllfa o</w:t>
      </w:r>
      <w:r w:rsidR="00EB5542" w:rsidRPr="00AA0EA1">
        <w:rPr>
          <w:rFonts w:ascii="Verdana" w:eastAsia="Verdana" w:hAnsi="Verdana" w:cs="Arial"/>
          <w:color w:val="000000"/>
          <w:lang w:val="cy-GB" w:eastAsia="en-GB"/>
        </w:rPr>
        <w:t xml:space="preserve"> gyllido</w:t>
      </w:r>
      <w:r w:rsidRPr="00AA0EA1">
        <w:rPr>
          <w:rFonts w:ascii="Verdana" w:eastAsia="Verdana" w:hAnsi="Verdana" w:cs="Arial"/>
          <w:color w:val="000000"/>
          <w:lang w:val="cy-GB" w:eastAsia="en-GB"/>
        </w:rPr>
        <w:t xml:space="preserve"> naill ai drwy ariannu refeniw uniongyrchol neu fenthyca. Mae hyn felly'n ychwanegu pwysau at y gyllideb refeniw</w:t>
      </w:r>
      <w:r w:rsidR="00EB5542" w:rsidRPr="00AA0EA1">
        <w:rPr>
          <w:rFonts w:ascii="Verdana" w:eastAsia="Verdana" w:hAnsi="Verdana" w:cs="Arial"/>
          <w:color w:val="000000"/>
          <w:lang w:val="cy-GB" w:eastAsia="en-GB"/>
        </w:rPr>
        <w:t xml:space="preserve"> ac</w:t>
      </w:r>
      <w:r w:rsidRPr="00AA0EA1">
        <w:rPr>
          <w:rFonts w:ascii="Verdana" w:eastAsia="Verdana" w:hAnsi="Verdana" w:cs="Arial"/>
          <w:color w:val="000000"/>
          <w:lang w:val="cy-GB" w:eastAsia="en-GB"/>
        </w:rPr>
        <w:t xml:space="preserve">, o ganlyniad, at y praesept treth gyngor hefyd. Rhaid nodi hefyd ei fod mewn cyfnod parhaus o bwysau refeniw, galw cynyddol ac ansicrwydd ynghylch ariannu. </w:t>
      </w:r>
    </w:p>
    <w:p w14:paraId="3094D263" w14:textId="77777777" w:rsidR="00013A24" w:rsidRPr="00AA0EA1" w:rsidRDefault="00013A24" w:rsidP="00013A24">
      <w:pPr>
        <w:spacing w:after="0" w:line="240" w:lineRule="auto"/>
        <w:ind w:left="720"/>
        <w:jc w:val="both"/>
        <w:rPr>
          <w:rFonts w:ascii="Verdana" w:eastAsia="Times New Roman" w:hAnsi="Verdana" w:cs="Arial"/>
          <w:color w:val="000000" w:themeColor="text1"/>
          <w:lang w:val="cy-GB" w:eastAsia="en-GB"/>
        </w:rPr>
      </w:pPr>
    </w:p>
    <w:p w14:paraId="5857E3B3" w14:textId="730C4970" w:rsidR="00013A24" w:rsidRPr="00AA0EA1" w:rsidRDefault="00FA182E" w:rsidP="008A216A">
      <w:pPr>
        <w:numPr>
          <w:ilvl w:val="1"/>
          <w:numId w:val="24"/>
        </w:numPr>
        <w:autoSpaceDE w:val="0"/>
        <w:autoSpaceDN w:val="0"/>
        <w:adjustRightInd w:val="0"/>
        <w:spacing w:after="0" w:line="240" w:lineRule="auto"/>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Y</w:t>
      </w:r>
      <w:r w:rsidR="004C0F17" w:rsidRPr="00AA0EA1">
        <w:rPr>
          <w:rFonts w:ascii="Verdana" w:eastAsia="Verdana" w:hAnsi="Verdana" w:cs="Arial"/>
          <w:color w:val="000000"/>
          <w:lang w:val="cy-GB" w:eastAsia="en-GB"/>
        </w:rPr>
        <w:t xml:space="preserve"> dull strategol </w:t>
      </w:r>
      <w:r w:rsidRPr="00AA0EA1">
        <w:rPr>
          <w:rFonts w:ascii="Verdana" w:eastAsia="Verdana" w:hAnsi="Verdana" w:cs="Arial"/>
          <w:color w:val="000000"/>
          <w:lang w:val="cy-GB" w:eastAsia="en-GB"/>
        </w:rPr>
        <w:t>felly fydd</w:t>
      </w:r>
      <w:r w:rsidR="004C0F17" w:rsidRPr="00AA0EA1">
        <w:rPr>
          <w:rFonts w:ascii="Verdana" w:eastAsia="Verdana" w:hAnsi="Verdana" w:cs="Arial"/>
          <w:color w:val="000000"/>
          <w:lang w:val="cy-GB" w:eastAsia="en-GB"/>
        </w:rPr>
        <w:t xml:space="preserve"> buddsoddi mewn </w:t>
      </w:r>
      <w:r w:rsidR="00884772" w:rsidRPr="00AA0EA1">
        <w:rPr>
          <w:rFonts w:ascii="Verdana" w:eastAsia="Verdana" w:hAnsi="Verdana" w:cs="Arial"/>
          <w:color w:val="000000"/>
          <w:lang w:val="cy-GB" w:eastAsia="en-GB"/>
        </w:rPr>
        <w:t>isadeiledd</w:t>
      </w:r>
      <w:r w:rsidR="004C0F17" w:rsidRPr="00AA0EA1">
        <w:rPr>
          <w:rFonts w:ascii="Verdana" w:eastAsia="Verdana" w:hAnsi="Verdana" w:cs="Arial"/>
          <w:color w:val="000000"/>
          <w:lang w:val="cy-GB" w:eastAsia="en-GB"/>
        </w:rPr>
        <w:t xml:space="preserve"> craidd</w:t>
      </w:r>
      <w:r w:rsidR="00944460" w:rsidRPr="00AA0EA1">
        <w:rPr>
          <w:rFonts w:ascii="Verdana" w:eastAsia="Verdana" w:hAnsi="Verdana" w:cs="Arial"/>
          <w:color w:val="000000"/>
          <w:lang w:val="cy-GB" w:eastAsia="en-GB"/>
        </w:rPr>
        <w:t xml:space="preserve"> yn awr</w:t>
      </w:r>
      <w:r w:rsidR="004C0F17" w:rsidRPr="00AA0EA1">
        <w:rPr>
          <w:rFonts w:ascii="Verdana" w:eastAsia="Verdana" w:hAnsi="Verdana" w:cs="Arial"/>
          <w:color w:val="000000"/>
          <w:lang w:val="cy-GB" w:eastAsia="en-GB"/>
        </w:rPr>
        <w:t xml:space="preserve">, gan y bydd hynny nid yn unig yn cynnig gwelliannau </w:t>
      </w:r>
      <w:r w:rsidR="00944460" w:rsidRPr="00AA0EA1">
        <w:rPr>
          <w:rFonts w:ascii="Verdana" w:eastAsia="Verdana" w:hAnsi="Verdana" w:cs="Arial"/>
          <w:color w:val="000000"/>
          <w:lang w:val="cy-GB" w:eastAsia="en-GB"/>
        </w:rPr>
        <w:t xml:space="preserve">gwasanaeth </w:t>
      </w:r>
      <w:r w:rsidR="004C0F17" w:rsidRPr="00AA0EA1">
        <w:rPr>
          <w:rFonts w:ascii="Verdana" w:eastAsia="Verdana" w:hAnsi="Verdana" w:cs="Arial"/>
          <w:color w:val="000000"/>
          <w:lang w:val="cy-GB" w:eastAsia="en-GB"/>
        </w:rPr>
        <w:t>cyffredinol i</w:t>
      </w:r>
      <w:r w:rsidR="00944460" w:rsidRPr="00AA0EA1">
        <w:rPr>
          <w:rFonts w:ascii="Verdana" w:eastAsia="Verdana" w:hAnsi="Verdana" w:cs="Arial"/>
          <w:color w:val="000000"/>
          <w:lang w:val="cy-GB" w:eastAsia="en-GB"/>
        </w:rPr>
        <w:t>’r</w:t>
      </w:r>
      <w:r w:rsidR="004C0F17" w:rsidRPr="00AA0EA1">
        <w:rPr>
          <w:rFonts w:ascii="Verdana" w:eastAsia="Verdana" w:hAnsi="Verdana" w:cs="Arial"/>
          <w:color w:val="000000"/>
          <w:lang w:val="cy-GB" w:eastAsia="en-GB"/>
        </w:rPr>
        <w:t xml:space="preserve"> cyhoedd, ond bydd hefyd yn sicrhau'r arbedion refeniw mwyaf posibl yn y dyfodol drwy ddefnydd mwy effeithlon a symudol o bersonél yr heddlu, wedi’i alluogi gan well systemau Technoleg Gwybodaeth a Chyfathrebu </w:t>
      </w:r>
      <w:r w:rsidR="001734DA" w:rsidRPr="00AA0EA1">
        <w:rPr>
          <w:rFonts w:ascii="Verdana" w:eastAsia="Verdana" w:hAnsi="Verdana" w:cs="Arial"/>
          <w:color w:val="000000"/>
          <w:lang w:val="cy-GB" w:eastAsia="en-GB"/>
        </w:rPr>
        <w:t>ac isadeiledd</w:t>
      </w:r>
      <w:r w:rsidR="004C0F17" w:rsidRPr="00AA0EA1">
        <w:rPr>
          <w:rFonts w:ascii="Verdana" w:eastAsia="Verdana" w:hAnsi="Verdana" w:cs="Arial"/>
          <w:color w:val="000000"/>
          <w:lang w:val="cy-GB" w:eastAsia="en-GB"/>
        </w:rPr>
        <w:t xml:space="preserve"> craidd arall, er enghraifft, fflyd gerbydau </w:t>
      </w:r>
      <w:r w:rsidR="00944460" w:rsidRPr="00AA0EA1">
        <w:rPr>
          <w:rFonts w:ascii="Verdana" w:eastAsia="Verdana" w:hAnsi="Verdana" w:cs="Arial"/>
          <w:color w:val="000000"/>
          <w:lang w:val="cy-GB" w:eastAsia="en-GB"/>
        </w:rPr>
        <w:t>c</w:t>
      </w:r>
      <w:r w:rsidR="004C0F17" w:rsidRPr="00AA0EA1">
        <w:rPr>
          <w:rFonts w:ascii="Verdana" w:eastAsia="Verdana" w:hAnsi="Verdana" w:cs="Arial"/>
          <w:color w:val="000000"/>
          <w:lang w:val="cy-GB" w:eastAsia="en-GB"/>
        </w:rPr>
        <w:t xml:space="preserve">ysylltiedig ac asedau adeiladu.  </w:t>
      </w:r>
    </w:p>
    <w:p w14:paraId="3EC72BA9" w14:textId="77777777" w:rsidR="00013A24" w:rsidRPr="00AA0EA1" w:rsidRDefault="00013A24" w:rsidP="00013A24">
      <w:pPr>
        <w:spacing w:after="0" w:line="240" w:lineRule="auto"/>
        <w:ind w:left="720"/>
        <w:jc w:val="both"/>
        <w:rPr>
          <w:rFonts w:ascii="Verdana" w:eastAsia="Times New Roman" w:hAnsi="Verdana" w:cs="Arial"/>
          <w:color w:val="000000" w:themeColor="text1"/>
          <w:lang w:val="cy-GB" w:eastAsia="en-GB"/>
        </w:rPr>
      </w:pPr>
    </w:p>
    <w:p w14:paraId="79E2BFDE" w14:textId="61FA2F09" w:rsidR="00013A24" w:rsidRPr="00AA0EA1" w:rsidRDefault="006F4E80" w:rsidP="008A216A">
      <w:pPr>
        <w:numPr>
          <w:ilvl w:val="1"/>
          <w:numId w:val="24"/>
        </w:numPr>
        <w:autoSpaceDE w:val="0"/>
        <w:autoSpaceDN w:val="0"/>
        <w:adjustRightInd w:val="0"/>
        <w:spacing w:after="0" w:line="240" w:lineRule="auto"/>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 xml:space="preserve">Bydd </w:t>
      </w:r>
      <w:r w:rsidRPr="00AA0EA1">
        <w:rPr>
          <w:rFonts w:ascii="Verdana" w:hAnsi="Verdana"/>
          <w:lang w:val="cy-GB"/>
        </w:rPr>
        <w:t>buddsoddiad cyfalaf hefyd yn cael ei ddylanwadu gan, ac yn rhoi ystyriaeth i, weledigaethau cenedlaethol ar gyfer plismona, y gofyniad plismona strategol a blaenoriaethau rhanbarthol a</w:t>
      </w:r>
      <w:r w:rsidRPr="00AA0EA1">
        <w:rPr>
          <w:rFonts w:ascii="Verdana" w:hAnsi="Verdana"/>
          <w:spacing w:val="-18"/>
          <w:lang w:val="cy-GB"/>
        </w:rPr>
        <w:t xml:space="preserve"> </w:t>
      </w:r>
      <w:r w:rsidRPr="00AA0EA1">
        <w:rPr>
          <w:rFonts w:ascii="Verdana" w:hAnsi="Verdana"/>
          <w:lang w:val="cy-GB"/>
        </w:rPr>
        <w:t>lleol.</w:t>
      </w:r>
    </w:p>
    <w:p w14:paraId="0AE7A0D0" w14:textId="77777777" w:rsidR="00013A24" w:rsidRPr="00AA0EA1" w:rsidRDefault="00013A24" w:rsidP="00013A24">
      <w:pPr>
        <w:overflowPunct w:val="0"/>
        <w:autoSpaceDE w:val="0"/>
        <w:autoSpaceDN w:val="0"/>
        <w:adjustRightInd w:val="0"/>
        <w:spacing w:before="120" w:after="0" w:line="240" w:lineRule="auto"/>
        <w:ind w:left="720" w:hanging="720"/>
        <w:jc w:val="both"/>
        <w:textAlignment w:val="baseline"/>
        <w:rPr>
          <w:rFonts w:ascii="Verdana" w:eastAsia="Times New Roman" w:hAnsi="Verdana" w:cs="Arial"/>
          <w:color w:val="000000" w:themeColor="text1"/>
          <w:lang w:val="cy-GB" w:eastAsia="en-GB"/>
        </w:rPr>
      </w:pPr>
    </w:p>
    <w:p w14:paraId="765997DB" w14:textId="77777777" w:rsidR="00B6431F" w:rsidRPr="00AA0EA1" w:rsidRDefault="00B6431F" w:rsidP="006F4E80">
      <w:pPr>
        <w:overflowPunct w:val="0"/>
        <w:autoSpaceDE w:val="0"/>
        <w:autoSpaceDN w:val="0"/>
        <w:adjustRightInd w:val="0"/>
        <w:spacing w:before="120" w:after="0" w:line="240" w:lineRule="auto"/>
        <w:jc w:val="both"/>
        <w:textAlignment w:val="baseline"/>
        <w:rPr>
          <w:rFonts w:ascii="Verdana" w:eastAsia="Times New Roman" w:hAnsi="Verdana" w:cs="Arial"/>
          <w:color w:val="000000" w:themeColor="text1"/>
          <w:lang w:val="cy-GB" w:eastAsia="en-GB"/>
        </w:rPr>
      </w:pPr>
    </w:p>
    <w:p w14:paraId="6623AAD0" w14:textId="77777777" w:rsidR="00013A24" w:rsidRPr="00AA0EA1" w:rsidRDefault="004C0F17" w:rsidP="008A216A">
      <w:pPr>
        <w:numPr>
          <w:ilvl w:val="0"/>
          <w:numId w:val="24"/>
        </w:numPr>
        <w:autoSpaceDE w:val="0"/>
        <w:autoSpaceDN w:val="0"/>
        <w:adjustRightInd w:val="0"/>
        <w:spacing w:after="0" w:line="240" w:lineRule="auto"/>
        <w:jc w:val="both"/>
        <w:rPr>
          <w:rFonts w:ascii="Verdana" w:eastAsia="Times New Roman" w:hAnsi="Verdana" w:cs="Arial,Bold"/>
          <w:b/>
          <w:bCs/>
          <w:color w:val="000000" w:themeColor="text1"/>
          <w:lang w:val="cy-GB" w:eastAsia="en-GB"/>
        </w:rPr>
      </w:pPr>
      <w:r w:rsidRPr="00AA0EA1">
        <w:rPr>
          <w:rFonts w:ascii="Verdana" w:eastAsia="Verdana" w:hAnsi="Verdana" w:cs="Arial,Bold"/>
          <w:b/>
          <w:bCs/>
          <w:color w:val="000000"/>
          <w:lang w:val="cy-GB" w:eastAsia="en-GB"/>
        </w:rPr>
        <w:tab/>
        <w:t>Rhaglen Gyfalaf</w:t>
      </w:r>
    </w:p>
    <w:p w14:paraId="015CC9F4"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val="cy-GB" w:eastAsia="en-GB"/>
        </w:rPr>
      </w:pPr>
    </w:p>
    <w:p w14:paraId="5FBC47B1" w14:textId="4E7EC67D" w:rsidR="00013A24" w:rsidRPr="00AA0EA1" w:rsidRDefault="004C0F17"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Mae asedau</w:t>
      </w:r>
      <w:r w:rsidR="002032EE" w:rsidRPr="00AA0EA1">
        <w:rPr>
          <w:rFonts w:ascii="Verdana" w:eastAsia="Verdana" w:hAnsi="Verdana" w:cs="Arial"/>
          <w:color w:val="000000"/>
          <w:lang w:val="cy-GB" w:eastAsia="en-GB"/>
        </w:rPr>
        <w:t>’</w:t>
      </w:r>
      <w:r w:rsidRPr="00AA0EA1">
        <w:rPr>
          <w:rFonts w:ascii="Verdana" w:eastAsia="Verdana" w:hAnsi="Verdana" w:cs="Arial"/>
          <w:color w:val="000000"/>
          <w:lang w:val="cy-GB" w:eastAsia="en-GB"/>
        </w:rPr>
        <w:t xml:space="preserve">n hanfodol </w:t>
      </w:r>
      <w:r w:rsidR="002032EE" w:rsidRPr="00AA0EA1">
        <w:rPr>
          <w:rFonts w:ascii="Verdana" w:eastAsia="Verdana" w:hAnsi="Verdana" w:cs="Arial"/>
          <w:color w:val="000000"/>
          <w:lang w:val="cy-GB" w:eastAsia="en-GB"/>
        </w:rPr>
        <w:t>ar gyfer</w:t>
      </w:r>
      <w:r w:rsidRPr="00AA0EA1">
        <w:rPr>
          <w:rFonts w:ascii="Verdana" w:eastAsia="Verdana" w:hAnsi="Verdana" w:cs="Arial"/>
          <w:color w:val="000000"/>
          <w:lang w:val="cy-GB" w:eastAsia="en-GB"/>
        </w:rPr>
        <w:t xml:space="preserve"> darparu gwasanaethau effeithlon a dylid eu rheoli a'u cynnal yn dda. Mae strategaethau ar gyfer Rheoli Ystadau, TGCh ac amnewid Cerbydau</w:t>
      </w:r>
      <w:r w:rsidR="003B7F16" w:rsidRPr="00AA0EA1">
        <w:rPr>
          <w:rFonts w:ascii="Verdana" w:eastAsia="Verdana" w:hAnsi="Verdana" w:cs="Arial"/>
          <w:color w:val="000000"/>
          <w:lang w:val="cy-GB" w:eastAsia="en-GB"/>
        </w:rPr>
        <w:t>’</w:t>
      </w:r>
      <w:r w:rsidRPr="00AA0EA1">
        <w:rPr>
          <w:rFonts w:ascii="Verdana" w:eastAsia="Verdana" w:hAnsi="Verdana" w:cs="Arial"/>
          <w:color w:val="000000"/>
          <w:lang w:val="cy-GB" w:eastAsia="en-GB"/>
        </w:rPr>
        <w:t xml:space="preserve">n </w:t>
      </w:r>
      <w:r w:rsidR="00212BF7" w:rsidRPr="00AA0EA1">
        <w:rPr>
          <w:rFonts w:ascii="Verdana" w:eastAsia="Verdana" w:hAnsi="Verdana" w:cs="Arial"/>
          <w:color w:val="000000"/>
          <w:lang w:val="cy-GB" w:eastAsia="en-GB"/>
        </w:rPr>
        <w:t>sail i’r</w:t>
      </w:r>
      <w:r w:rsidRPr="00AA0EA1">
        <w:rPr>
          <w:rFonts w:ascii="Verdana" w:eastAsia="Verdana" w:hAnsi="Verdana" w:cs="Arial"/>
          <w:color w:val="000000"/>
          <w:lang w:val="cy-GB" w:eastAsia="en-GB"/>
        </w:rPr>
        <w:t xml:space="preserve"> Strategaeth Gyfalaf wrth ddarparu'r manylion ar gyfer hirhoedledd a'r cylchoedd amnewid gorau ar gyfer yr eitemau hyn. </w:t>
      </w:r>
    </w:p>
    <w:p w14:paraId="55173807" w14:textId="77777777" w:rsidR="00013A24" w:rsidRPr="00AA0EA1" w:rsidRDefault="00013A24" w:rsidP="00013A24">
      <w:pPr>
        <w:autoSpaceDE w:val="0"/>
        <w:autoSpaceDN w:val="0"/>
        <w:adjustRightInd w:val="0"/>
        <w:spacing w:after="0" w:line="240" w:lineRule="auto"/>
        <w:ind w:left="720"/>
        <w:jc w:val="both"/>
        <w:rPr>
          <w:rFonts w:ascii="Verdana" w:eastAsia="Times New Roman" w:hAnsi="Verdana" w:cs="Arial"/>
          <w:color w:val="000000" w:themeColor="text1"/>
          <w:lang w:val="cy-GB" w:eastAsia="en-GB"/>
        </w:rPr>
      </w:pPr>
    </w:p>
    <w:p w14:paraId="76CD4AF8" w14:textId="77777777" w:rsidR="00013A24" w:rsidRPr="00AA0EA1" w:rsidRDefault="004C0F17"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Crynhoir isod y Rhaglen Gyfalaf a'r cyllid sy'n ymdrin â'r sefyllfa ddiwygiedig ar gyfer 2019/20 hyd at 2024/25:</w:t>
      </w:r>
    </w:p>
    <w:p w14:paraId="3CC1F18C" w14:textId="77777777" w:rsidR="00013A24" w:rsidRPr="00AA0EA1" w:rsidRDefault="00013A24" w:rsidP="00013A24">
      <w:pPr>
        <w:autoSpaceDE w:val="0"/>
        <w:autoSpaceDN w:val="0"/>
        <w:adjustRightInd w:val="0"/>
        <w:spacing w:after="0" w:line="240" w:lineRule="auto"/>
        <w:ind w:left="720"/>
        <w:jc w:val="both"/>
        <w:rPr>
          <w:rFonts w:ascii="Verdana" w:eastAsia="Times New Roman" w:hAnsi="Verdana" w:cs="Arial"/>
          <w:b/>
          <w:color w:val="000000" w:themeColor="text1"/>
          <w:lang w:val="cy-GB" w:eastAsia="en-GB"/>
        </w:rPr>
      </w:pPr>
    </w:p>
    <w:p w14:paraId="775C5F99" w14:textId="77777777" w:rsidR="00013A24" w:rsidRPr="00AA0EA1" w:rsidRDefault="004C0F17" w:rsidP="00013A24">
      <w:pPr>
        <w:autoSpaceDE w:val="0"/>
        <w:autoSpaceDN w:val="0"/>
        <w:adjustRightInd w:val="0"/>
        <w:spacing w:after="0" w:line="240" w:lineRule="auto"/>
        <w:ind w:left="720"/>
        <w:jc w:val="both"/>
        <w:rPr>
          <w:rFonts w:ascii="Verdana" w:eastAsia="Times New Roman" w:hAnsi="Verdana" w:cs="Arial"/>
          <w:b/>
          <w:color w:val="000000" w:themeColor="text1"/>
          <w:lang w:val="cy-GB" w:eastAsia="en-GB"/>
        </w:rPr>
      </w:pPr>
      <w:r w:rsidRPr="00AA0EA1">
        <w:rPr>
          <w:rFonts w:ascii="Verdana" w:eastAsia="Verdana" w:hAnsi="Verdana" w:cs="Arial"/>
          <w:b/>
          <w:bCs/>
          <w:color w:val="000000"/>
          <w:lang w:val="cy-GB" w:eastAsia="en-GB"/>
        </w:rPr>
        <w:t>Tabl 1- Rhaglen Gyfalaf 2019/20 – 2024/25</w:t>
      </w:r>
    </w:p>
    <w:p w14:paraId="2DCC6552" w14:textId="77777777" w:rsidR="000C7D57" w:rsidRPr="00AA0EA1" w:rsidRDefault="004C0F17" w:rsidP="00013A24">
      <w:pPr>
        <w:autoSpaceDE w:val="0"/>
        <w:autoSpaceDN w:val="0"/>
        <w:adjustRightInd w:val="0"/>
        <w:spacing w:after="0" w:line="240" w:lineRule="auto"/>
        <w:ind w:left="720"/>
        <w:jc w:val="both"/>
        <w:rPr>
          <w:rFonts w:ascii="Verdana" w:eastAsia="Times New Roman" w:hAnsi="Verdana" w:cs="Arial"/>
          <w:b/>
          <w:color w:val="000000" w:themeColor="text1"/>
          <w:lang w:val="cy-GB" w:eastAsia="en-GB"/>
        </w:rPr>
      </w:pPr>
      <w:r w:rsidRPr="00AA0EA1">
        <w:rPr>
          <w:rFonts w:ascii="Verdana" w:eastAsia="Times New Roman" w:hAnsi="Verdana" w:cs="Arial"/>
          <w:b/>
          <w:noProof/>
          <w:color w:val="000000" w:themeColor="text1"/>
          <w:lang w:eastAsia="en-GB"/>
        </w:rPr>
        <w:drawing>
          <wp:inline distT="0" distB="0" distL="0" distR="0" wp14:anchorId="774F778F" wp14:editId="3EAA8DBA">
            <wp:extent cx="5731510" cy="3069859"/>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20512" name="Picture 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31510" cy="3069859"/>
                    </a:xfrm>
                    <a:prstGeom prst="rect">
                      <a:avLst/>
                    </a:prstGeom>
                    <a:noFill/>
                    <a:ln>
                      <a:noFill/>
                    </a:ln>
                  </pic:spPr>
                </pic:pic>
              </a:graphicData>
            </a:graphic>
          </wp:inline>
        </w:drawing>
      </w:r>
    </w:p>
    <w:p w14:paraId="1557D4A2" w14:textId="77777777" w:rsidR="000C7D57" w:rsidRPr="00AA0EA1" w:rsidRDefault="000C7D57" w:rsidP="00013A24">
      <w:pPr>
        <w:autoSpaceDE w:val="0"/>
        <w:autoSpaceDN w:val="0"/>
        <w:adjustRightInd w:val="0"/>
        <w:spacing w:after="0" w:line="240" w:lineRule="auto"/>
        <w:ind w:left="720"/>
        <w:jc w:val="both"/>
        <w:rPr>
          <w:rFonts w:ascii="Verdana" w:eastAsia="Times New Roman" w:hAnsi="Verdana" w:cs="Arial"/>
          <w:b/>
          <w:color w:val="000000" w:themeColor="text1"/>
          <w:lang w:val="cy-GB" w:eastAsia="en-GB"/>
        </w:rPr>
      </w:pPr>
    </w:p>
    <w:p w14:paraId="6584F628" w14:textId="77777777" w:rsidR="00013A24" w:rsidRPr="00AA0EA1" w:rsidRDefault="00013A24" w:rsidP="00013A24">
      <w:pPr>
        <w:autoSpaceDE w:val="0"/>
        <w:autoSpaceDN w:val="0"/>
        <w:adjustRightInd w:val="0"/>
        <w:spacing w:after="0" w:line="240" w:lineRule="auto"/>
        <w:ind w:left="360"/>
        <w:jc w:val="both"/>
        <w:rPr>
          <w:rFonts w:ascii="Verdana" w:eastAsia="Times New Roman" w:hAnsi="Verdana" w:cs="Arial"/>
          <w:color w:val="000000" w:themeColor="text1"/>
          <w:lang w:val="cy-GB" w:eastAsia="en-GB"/>
        </w:rPr>
      </w:pPr>
    </w:p>
    <w:p w14:paraId="38E45C49" w14:textId="7AC7CBA6" w:rsidR="000C7D57" w:rsidRPr="00AA0EA1" w:rsidRDefault="008146E5" w:rsidP="008A216A">
      <w:pPr>
        <w:pStyle w:val="ListParagraph"/>
        <w:numPr>
          <w:ilvl w:val="1"/>
          <w:numId w:val="24"/>
        </w:numPr>
        <w:autoSpaceDE w:val="0"/>
        <w:autoSpaceDN w:val="0"/>
        <w:adjustRightInd w:val="0"/>
        <w:spacing w:before="120" w:after="120" w:line="240" w:lineRule="auto"/>
        <w:jc w:val="both"/>
        <w:rPr>
          <w:rFonts w:ascii="Verdana" w:hAnsi="Verdana" w:cs="Arial"/>
          <w:lang w:val="cy-GB"/>
        </w:rPr>
      </w:pPr>
      <w:r w:rsidRPr="00AA0EA1">
        <w:rPr>
          <w:rFonts w:ascii="Verdana" w:eastAsia="Verdana" w:hAnsi="Verdana" w:cs="Arial"/>
          <w:lang w:val="cy-GB"/>
        </w:rPr>
        <w:t>Yn ystod 2019/20 y</w:t>
      </w:r>
      <w:r w:rsidR="004C0F17" w:rsidRPr="00AA0EA1">
        <w:rPr>
          <w:rFonts w:ascii="Verdana" w:eastAsia="Verdana" w:hAnsi="Verdana" w:cs="Arial"/>
          <w:lang w:val="cy-GB"/>
        </w:rPr>
        <w:t>mgymerwyd â llawer o waith gan y grŵp Cynllunio Ariannol Tymor Canolig a'r Bwrdd Cyllid, Effeithlonrwydd a</w:t>
      </w:r>
      <w:r w:rsidR="00414508" w:rsidRPr="00AA0EA1">
        <w:rPr>
          <w:rFonts w:ascii="Verdana" w:eastAsia="Verdana" w:hAnsi="Verdana" w:cs="Arial"/>
          <w:lang w:val="cy-GB"/>
        </w:rPr>
        <w:t>’r</w:t>
      </w:r>
      <w:r w:rsidR="004C0F17" w:rsidRPr="00AA0EA1">
        <w:rPr>
          <w:rFonts w:ascii="Verdana" w:eastAsia="Verdana" w:hAnsi="Verdana" w:cs="Arial"/>
          <w:lang w:val="cy-GB"/>
        </w:rPr>
        <w:t xml:space="preserve"> Dyfodol </w:t>
      </w:r>
      <w:r w:rsidR="00414508" w:rsidRPr="00AA0EA1">
        <w:rPr>
          <w:rFonts w:ascii="Verdana" w:eastAsia="Verdana" w:hAnsi="Verdana" w:cs="Arial"/>
          <w:lang w:val="cy-GB"/>
        </w:rPr>
        <w:t>er mwyn</w:t>
      </w:r>
      <w:r w:rsidR="004C0F17" w:rsidRPr="00AA0EA1">
        <w:rPr>
          <w:rFonts w:ascii="Verdana" w:eastAsia="Verdana" w:hAnsi="Verdana" w:cs="Arial"/>
          <w:lang w:val="cy-GB"/>
        </w:rPr>
        <w:t xml:space="preserve"> ystyried gofynion ariannol a buddsoddi</w:t>
      </w:r>
      <w:r w:rsidR="00414508" w:rsidRPr="00AA0EA1">
        <w:rPr>
          <w:rFonts w:ascii="Verdana" w:eastAsia="Verdana" w:hAnsi="Verdana" w:cs="Arial"/>
          <w:lang w:val="cy-GB"/>
        </w:rPr>
        <w:t>ad</w:t>
      </w:r>
      <w:r w:rsidR="004C0F17" w:rsidRPr="00AA0EA1">
        <w:rPr>
          <w:rFonts w:ascii="Verdana" w:eastAsia="Verdana" w:hAnsi="Verdana" w:cs="Arial"/>
          <w:lang w:val="cy-GB"/>
        </w:rPr>
        <w:t xml:space="preserve"> dros gyfnod hwy o amser.  Er ei </w:t>
      </w:r>
      <w:r w:rsidR="00212BF7" w:rsidRPr="00AA0EA1">
        <w:rPr>
          <w:rFonts w:ascii="Verdana" w:eastAsia="Verdana" w:hAnsi="Verdana" w:cs="Arial"/>
          <w:lang w:val="cy-GB"/>
        </w:rPr>
        <w:t>b</w:t>
      </w:r>
      <w:r w:rsidR="004C0F17" w:rsidRPr="00AA0EA1">
        <w:rPr>
          <w:rFonts w:ascii="Verdana" w:eastAsia="Verdana" w:hAnsi="Verdana" w:cs="Arial"/>
          <w:lang w:val="cy-GB"/>
        </w:rPr>
        <w:t xml:space="preserve">od yn cynnwys nifer o </w:t>
      </w:r>
      <w:r w:rsidR="006E0B31" w:rsidRPr="00AA0EA1">
        <w:rPr>
          <w:rFonts w:ascii="Verdana" w:eastAsia="Verdana" w:hAnsi="Verdana" w:cs="Arial"/>
          <w:lang w:val="cy-GB"/>
        </w:rPr>
        <w:t>rag</w:t>
      </w:r>
      <w:r w:rsidR="004C0F17" w:rsidRPr="00AA0EA1">
        <w:rPr>
          <w:rFonts w:ascii="Verdana" w:eastAsia="Verdana" w:hAnsi="Verdana" w:cs="Arial"/>
          <w:lang w:val="cy-GB"/>
        </w:rPr>
        <w:t>dybiaethau ac ansicrwydd, mae’r Strategaeth Gyfalaf hon yn cynnwys rhaglen gyfalaf, a ddangosir yn Atodiad 1, sydd wedi cael ei hymestyn i gwmpasu cyfnod o 10 mlynedd. Bydd y</w:t>
      </w:r>
      <w:r w:rsidR="006E0B31" w:rsidRPr="00AA0EA1">
        <w:rPr>
          <w:rFonts w:ascii="Verdana" w:eastAsia="Verdana" w:hAnsi="Verdana" w:cs="Arial"/>
          <w:lang w:val="cy-GB"/>
        </w:rPr>
        <w:t xml:space="preserve"> </w:t>
      </w:r>
      <w:r w:rsidR="004C0F17" w:rsidRPr="00AA0EA1">
        <w:rPr>
          <w:rFonts w:ascii="Verdana" w:eastAsia="Verdana" w:hAnsi="Verdana" w:cs="Arial"/>
          <w:lang w:val="cy-GB"/>
        </w:rPr>
        <w:t xml:space="preserve">rhaglen hon </w:t>
      </w:r>
      <w:r w:rsidR="006E0B31" w:rsidRPr="00AA0EA1">
        <w:rPr>
          <w:rFonts w:ascii="Verdana" w:eastAsia="Verdana" w:hAnsi="Verdana" w:cs="Arial"/>
          <w:lang w:val="cy-GB"/>
        </w:rPr>
        <w:t xml:space="preserve">yn cael ei hystyried </w:t>
      </w:r>
      <w:r w:rsidR="004C0F17" w:rsidRPr="00AA0EA1">
        <w:rPr>
          <w:rFonts w:ascii="Verdana" w:eastAsia="Verdana" w:hAnsi="Verdana" w:cs="Arial"/>
          <w:lang w:val="cy-GB"/>
        </w:rPr>
        <w:t xml:space="preserve">eto wrth i bethau ddod yn fwy eglur, ac yn flynyddol, fel rhan o'r gyllideb </w:t>
      </w:r>
      <w:r w:rsidR="006E0B31" w:rsidRPr="00AA0EA1">
        <w:rPr>
          <w:rFonts w:ascii="Verdana" w:eastAsia="Verdana" w:hAnsi="Verdana" w:cs="Arial"/>
          <w:lang w:val="cy-GB"/>
        </w:rPr>
        <w:t xml:space="preserve">ffurfiol </w:t>
      </w:r>
      <w:r w:rsidR="004C0F17" w:rsidRPr="00AA0EA1">
        <w:rPr>
          <w:rFonts w:ascii="Verdana" w:eastAsia="Verdana" w:hAnsi="Verdana" w:cs="Arial"/>
          <w:lang w:val="cy-GB"/>
        </w:rPr>
        <w:t>a gosod y praesept.</w:t>
      </w:r>
    </w:p>
    <w:p w14:paraId="2BB52ABF" w14:textId="77777777" w:rsidR="000C7D57" w:rsidRPr="00AA0EA1" w:rsidRDefault="000C7D57" w:rsidP="000C7D57">
      <w:pPr>
        <w:autoSpaceDE w:val="0"/>
        <w:autoSpaceDN w:val="0"/>
        <w:adjustRightInd w:val="0"/>
        <w:spacing w:after="0" w:line="240" w:lineRule="auto"/>
        <w:ind w:left="720"/>
        <w:jc w:val="both"/>
        <w:rPr>
          <w:rFonts w:ascii="Verdana" w:eastAsia="Times New Roman" w:hAnsi="Verdana" w:cs="Arial"/>
          <w:color w:val="000000" w:themeColor="text1"/>
          <w:lang w:val="cy-GB" w:eastAsia="en-GB"/>
        </w:rPr>
      </w:pPr>
    </w:p>
    <w:p w14:paraId="6035AD23" w14:textId="6E931870" w:rsidR="00013A24" w:rsidRPr="00AA0EA1" w:rsidRDefault="00866EA3" w:rsidP="008A216A">
      <w:pPr>
        <w:numPr>
          <w:ilvl w:val="1"/>
          <w:numId w:val="24"/>
        </w:numPr>
        <w:tabs>
          <w:tab w:val="num" w:pos="786"/>
        </w:tabs>
        <w:autoSpaceDE w:val="0"/>
        <w:autoSpaceDN w:val="0"/>
        <w:adjustRightInd w:val="0"/>
        <w:spacing w:after="0" w:line="240" w:lineRule="auto"/>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Ceisia’r</w:t>
      </w:r>
      <w:r w:rsidR="004C0F17" w:rsidRPr="00AA0EA1">
        <w:rPr>
          <w:rFonts w:ascii="Verdana" w:eastAsia="Verdana" w:hAnsi="Verdana" w:cs="Arial"/>
          <w:color w:val="000000"/>
          <w:lang w:val="cy-GB" w:eastAsia="en-GB"/>
        </w:rPr>
        <w:t xml:space="preserve"> buddsoddiadau cyfalaf </w:t>
      </w:r>
      <w:r w:rsidRPr="00AA0EA1">
        <w:rPr>
          <w:rFonts w:ascii="Verdana" w:eastAsia="Verdana" w:hAnsi="Verdana" w:cs="Arial"/>
          <w:color w:val="000000"/>
          <w:lang w:val="cy-GB" w:eastAsia="en-GB"/>
        </w:rPr>
        <w:t>g</w:t>
      </w:r>
      <w:r w:rsidR="004C0F17" w:rsidRPr="00AA0EA1">
        <w:rPr>
          <w:rFonts w:ascii="Verdana" w:eastAsia="Verdana" w:hAnsi="Verdana" w:cs="Arial"/>
          <w:color w:val="000000"/>
          <w:lang w:val="cy-GB" w:eastAsia="en-GB"/>
        </w:rPr>
        <w:t xml:space="preserve">yfrannu at arbedion effeithlonrwydd </w:t>
      </w:r>
      <w:r w:rsidRPr="00AA0EA1">
        <w:rPr>
          <w:rFonts w:ascii="Verdana" w:eastAsia="Verdana" w:hAnsi="Verdana" w:cs="Arial"/>
          <w:color w:val="000000"/>
          <w:lang w:val="cy-GB" w:eastAsia="en-GB"/>
        </w:rPr>
        <w:t xml:space="preserve">mewn </w:t>
      </w:r>
      <w:r w:rsidR="004C0F17" w:rsidRPr="00AA0EA1">
        <w:rPr>
          <w:rFonts w:ascii="Verdana" w:eastAsia="Verdana" w:hAnsi="Verdana" w:cs="Arial"/>
          <w:color w:val="000000"/>
          <w:lang w:val="cy-GB" w:eastAsia="en-GB"/>
        </w:rPr>
        <w:t xml:space="preserve">arian wrth ddarparu gwasanaeth plismona </w:t>
      </w:r>
      <w:r w:rsidRPr="00AA0EA1">
        <w:rPr>
          <w:rFonts w:ascii="Verdana" w:eastAsia="Verdana" w:hAnsi="Verdana" w:cs="Arial"/>
          <w:color w:val="000000"/>
          <w:lang w:val="cy-GB" w:eastAsia="en-GB"/>
        </w:rPr>
        <w:t xml:space="preserve">yn y dyfodol </w:t>
      </w:r>
      <w:r w:rsidR="004C0F17" w:rsidRPr="00AA0EA1">
        <w:rPr>
          <w:rFonts w:ascii="Verdana" w:eastAsia="Verdana" w:hAnsi="Verdana" w:cs="Arial"/>
          <w:color w:val="000000"/>
          <w:lang w:val="cy-GB" w:eastAsia="en-GB"/>
        </w:rPr>
        <w:t xml:space="preserve">yn ardal Dyfed-Powys yn y ffyrdd </w:t>
      </w:r>
      <w:r w:rsidR="00E106B4" w:rsidRPr="00AA0EA1">
        <w:rPr>
          <w:rFonts w:ascii="Verdana" w:eastAsia="Verdana" w:hAnsi="Verdana" w:cs="Arial"/>
          <w:color w:val="000000"/>
          <w:lang w:val="cy-GB" w:eastAsia="en-GB"/>
        </w:rPr>
        <w:t>a ganlyn</w:t>
      </w:r>
      <w:r w:rsidR="004C0F17" w:rsidRPr="00AA0EA1">
        <w:rPr>
          <w:rFonts w:ascii="Verdana" w:eastAsia="Verdana" w:hAnsi="Verdana" w:cs="Arial"/>
          <w:color w:val="000000"/>
          <w:lang w:val="cy-GB" w:eastAsia="en-GB"/>
        </w:rPr>
        <w:t>:</w:t>
      </w:r>
    </w:p>
    <w:p w14:paraId="06400A0F" w14:textId="5A9F025B" w:rsidR="00013A24" w:rsidRPr="00AA0EA1" w:rsidRDefault="004C0F17" w:rsidP="008A216A">
      <w:pPr>
        <w:numPr>
          <w:ilvl w:val="0"/>
          <w:numId w:val="21"/>
        </w:numPr>
        <w:autoSpaceDE w:val="0"/>
        <w:autoSpaceDN w:val="0"/>
        <w:adjustRightInd w:val="0"/>
        <w:spacing w:after="0" w:line="240" w:lineRule="auto"/>
        <w:ind w:left="1701"/>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Gostyngiad mewn gwariant refeniw drwy raglen o ailwampio posibl ar adeiladau, </w:t>
      </w:r>
      <w:r w:rsidR="00EA3584" w:rsidRPr="00AA0EA1">
        <w:rPr>
          <w:rFonts w:ascii="Verdana" w:eastAsia="Verdana" w:hAnsi="Verdana" w:cs="Arial"/>
          <w:color w:val="000000"/>
          <w:lang w:val="cy-GB" w:eastAsia="en-GB"/>
        </w:rPr>
        <w:t xml:space="preserve">ac o resymoli ac </w:t>
      </w:r>
      <w:r w:rsidRPr="00AA0EA1">
        <w:rPr>
          <w:rFonts w:ascii="Verdana" w:eastAsia="Verdana" w:hAnsi="Verdana" w:cs="Arial"/>
          <w:color w:val="000000"/>
          <w:lang w:val="cy-GB" w:eastAsia="en-GB"/>
        </w:rPr>
        <w:t>fel yr amlinellwyd yn y strategaeth ystadau;</w:t>
      </w:r>
    </w:p>
    <w:p w14:paraId="61CE9BF7" w14:textId="77777777" w:rsidR="00013A24" w:rsidRPr="00AA0EA1" w:rsidRDefault="004C0F17" w:rsidP="008A216A">
      <w:pPr>
        <w:numPr>
          <w:ilvl w:val="0"/>
          <w:numId w:val="21"/>
        </w:numPr>
        <w:autoSpaceDE w:val="0"/>
        <w:autoSpaceDN w:val="0"/>
        <w:adjustRightInd w:val="0"/>
        <w:spacing w:after="0" w:line="240" w:lineRule="auto"/>
        <w:ind w:left="1701"/>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Sicrhau bod gwaith cynnal a chadw arfaethedig ar adeiladau yn cael ei flaenoriaethu ar sail risg a chydymffurfiaeth statudol;</w:t>
      </w:r>
    </w:p>
    <w:p w14:paraId="4E424D9D" w14:textId="56DDF474" w:rsidR="00013A24" w:rsidRPr="00AA0EA1" w:rsidRDefault="004C0F17" w:rsidP="008A216A">
      <w:pPr>
        <w:numPr>
          <w:ilvl w:val="0"/>
          <w:numId w:val="21"/>
        </w:numPr>
        <w:autoSpaceDE w:val="0"/>
        <w:autoSpaceDN w:val="0"/>
        <w:adjustRightInd w:val="0"/>
        <w:spacing w:after="0" w:line="240" w:lineRule="auto"/>
        <w:ind w:left="1701"/>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lastRenderedPageBreak/>
        <w:t>Canoli cyfleusterau</w:t>
      </w:r>
      <w:r w:rsidR="00340F93" w:rsidRPr="00AA0EA1">
        <w:rPr>
          <w:rFonts w:ascii="Verdana" w:eastAsia="Verdana" w:hAnsi="Verdana" w:cs="Arial"/>
          <w:color w:val="000000"/>
          <w:lang w:val="cy-GB" w:eastAsia="en-GB"/>
        </w:rPr>
        <w:t xml:space="preserve"> </w:t>
      </w:r>
      <w:r w:rsidRPr="00AA0EA1">
        <w:rPr>
          <w:rFonts w:ascii="Verdana" w:eastAsia="Verdana" w:hAnsi="Verdana" w:cs="Arial"/>
          <w:color w:val="000000"/>
          <w:lang w:val="cy-GB" w:eastAsia="en-GB"/>
        </w:rPr>
        <w:t>dalfa yn Sir Gaerfyrddin;</w:t>
      </w:r>
    </w:p>
    <w:p w14:paraId="60A855AD" w14:textId="77777777" w:rsidR="00013A24" w:rsidRPr="00AA0EA1" w:rsidRDefault="004C0F17" w:rsidP="008A216A">
      <w:pPr>
        <w:numPr>
          <w:ilvl w:val="0"/>
          <w:numId w:val="21"/>
        </w:numPr>
        <w:autoSpaceDE w:val="0"/>
        <w:autoSpaceDN w:val="0"/>
        <w:adjustRightInd w:val="0"/>
        <w:spacing w:after="0" w:line="240" w:lineRule="auto"/>
        <w:ind w:left="1701"/>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Cyfleusterau partneriaeth newydd yn Aberhonddu;</w:t>
      </w:r>
    </w:p>
    <w:p w14:paraId="34EBBF4A" w14:textId="30B47287" w:rsidR="00013A24" w:rsidRPr="00AA0EA1" w:rsidRDefault="004C0F17" w:rsidP="008A216A">
      <w:pPr>
        <w:numPr>
          <w:ilvl w:val="0"/>
          <w:numId w:val="21"/>
        </w:numPr>
        <w:autoSpaceDE w:val="0"/>
        <w:autoSpaceDN w:val="0"/>
        <w:adjustRightInd w:val="0"/>
        <w:spacing w:after="0" w:line="240" w:lineRule="auto"/>
        <w:ind w:left="1701"/>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Maes </w:t>
      </w:r>
      <w:r w:rsidR="00340F93" w:rsidRPr="00AA0EA1">
        <w:rPr>
          <w:rFonts w:ascii="Verdana" w:eastAsia="Verdana" w:hAnsi="Verdana" w:cs="Arial"/>
          <w:color w:val="000000"/>
          <w:lang w:val="cy-GB" w:eastAsia="en-GB"/>
        </w:rPr>
        <w:t>tanio arfau</w:t>
      </w:r>
      <w:r w:rsidRPr="00AA0EA1">
        <w:rPr>
          <w:rFonts w:ascii="Verdana" w:eastAsia="Verdana" w:hAnsi="Verdana" w:cs="Arial"/>
          <w:color w:val="000000"/>
          <w:lang w:val="cy-GB" w:eastAsia="en-GB"/>
        </w:rPr>
        <w:t xml:space="preserve"> cydweithredol newydd i gefnogi anghenion a gofynion hyfforddiant y</w:t>
      </w:r>
      <w:r w:rsidR="008D28CC" w:rsidRPr="00AA0EA1">
        <w:rPr>
          <w:rFonts w:ascii="Verdana" w:eastAsia="Verdana" w:hAnsi="Verdana" w:cs="Arial"/>
          <w:color w:val="000000"/>
          <w:lang w:val="cy-GB" w:eastAsia="en-GB"/>
        </w:rPr>
        <w:t>r Uned</w:t>
      </w:r>
      <w:r w:rsidRPr="00AA0EA1">
        <w:rPr>
          <w:rFonts w:ascii="Verdana" w:eastAsia="Verdana" w:hAnsi="Verdana" w:cs="Arial"/>
          <w:color w:val="000000"/>
          <w:lang w:val="cy-GB" w:eastAsia="en-GB"/>
        </w:rPr>
        <w:t xml:space="preserve"> </w:t>
      </w:r>
      <w:r w:rsidR="000D0FD9" w:rsidRPr="00AA0EA1">
        <w:rPr>
          <w:rFonts w:ascii="Verdana" w:eastAsia="Verdana" w:hAnsi="Verdana" w:cs="Arial"/>
          <w:color w:val="000000"/>
          <w:lang w:val="cy-GB" w:eastAsia="en-GB"/>
        </w:rPr>
        <w:t>Arfau Tanio</w:t>
      </w:r>
      <w:r w:rsidR="008D28CC" w:rsidRPr="00AA0EA1">
        <w:rPr>
          <w:rFonts w:ascii="Verdana" w:eastAsia="Verdana" w:hAnsi="Verdana" w:cs="Arial"/>
          <w:color w:val="000000"/>
          <w:lang w:val="cy-GB" w:eastAsia="en-GB"/>
        </w:rPr>
        <w:t xml:space="preserve"> ar y Cyd</w:t>
      </w:r>
      <w:r w:rsidRPr="00AA0EA1">
        <w:rPr>
          <w:rFonts w:ascii="Verdana" w:eastAsia="Verdana" w:hAnsi="Verdana" w:cs="Arial"/>
          <w:color w:val="000000"/>
          <w:lang w:val="cy-GB" w:eastAsia="en-GB"/>
        </w:rPr>
        <w:t>;</w:t>
      </w:r>
    </w:p>
    <w:p w14:paraId="531653DF" w14:textId="4A02365C" w:rsidR="00013A24" w:rsidRPr="00AA0EA1" w:rsidRDefault="004C0F17" w:rsidP="008A216A">
      <w:pPr>
        <w:numPr>
          <w:ilvl w:val="0"/>
          <w:numId w:val="21"/>
        </w:numPr>
        <w:autoSpaceDE w:val="0"/>
        <w:autoSpaceDN w:val="0"/>
        <w:adjustRightInd w:val="0"/>
        <w:spacing w:after="0" w:line="240" w:lineRule="auto"/>
        <w:ind w:left="1701"/>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Cyflawni </w:t>
      </w:r>
      <w:r w:rsidR="00D502D9" w:rsidRPr="00AA0EA1">
        <w:rPr>
          <w:rFonts w:ascii="Verdana" w:eastAsia="Verdana" w:hAnsi="Verdana" w:cs="Arial"/>
          <w:color w:val="000000"/>
          <w:lang w:val="cy-GB" w:eastAsia="en-GB"/>
        </w:rPr>
        <w:t>mewn perthynas â’r</w:t>
      </w:r>
      <w:r w:rsidRPr="00AA0EA1">
        <w:rPr>
          <w:rFonts w:ascii="Verdana" w:eastAsia="Verdana" w:hAnsi="Verdana" w:cs="Arial"/>
          <w:color w:val="000000"/>
          <w:lang w:val="cy-GB" w:eastAsia="en-GB"/>
        </w:rPr>
        <w:t xml:space="preserve"> Strategaeth Blismona Ddigidol a Map Ffordd sy'n golygu buddsoddi yn y Rhaglen Alluogi Genedlaethol, data Symudol, y Rhwydwaith Gwasanaethau Brys, y system rheoli cofnodion, plismona digidol a buddsoddiad parhaus mewn systemau TG, Camerâu Corff, a thechnoleg Adnabod Rhifau Ceir yn Awtomatig </w:t>
      </w:r>
      <w:r w:rsidR="00340F93" w:rsidRPr="00AA0EA1">
        <w:rPr>
          <w:rFonts w:ascii="Verdana" w:eastAsia="Verdana" w:hAnsi="Verdana" w:cs="Arial"/>
          <w:color w:val="000000"/>
          <w:lang w:val="cy-GB" w:eastAsia="en-GB"/>
        </w:rPr>
        <w:t>er mwyn c</w:t>
      </w:r>
      <w:r w:rsidRPr="00AA0EA1">
        <w:rPr>
          <w:rFonts w:ascii="Verdana" w:eastAsia="Verdana" w:hAnsi="Verdana" w:cs="Arial"/>
          <w:color w:val="000000"/>
          <w:lang w:val="cy-GB" w:eastAsia="en-GB"/>
        </w:rPr>
        <w:t>ynnal lefelau cynhyrchiant a pherfformiad;</w:t>
      </w:r>
    </w:p>
    <w:p w14:paraId="1A9C719F" w14:textId="77777777" w:rsidR="00C45E23" w:rsidRPr="00AA0EA1" w:rsidRDefault="004C0F17" w:rsidP="008A216A">
      <w:pPr>
        <w:numPr>
          <w:ilvl w:val="0"/>
          <w:numId w:val="21"/>
        </w:numPr>
        <w:autoSpaceDE w:val="0"/>
        <w:autoSpaceDN w:val="0"/>
        <w:adjustRightInd w:val="0"/>
        <w:spacing w:after="0" w:line="240" w:lineRule="auto"/>
        <w:ind w:left="1701"/>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Croesawu ffyrdd newydd o weithio ystwyth a fydd yn cyflawni ac yn gwireddu dulliau effeithlonrwydd sefydliadol ond yn gofyn am rywfaint o fuddsoddiad ymlaen llaw ar gyfer ystadau a TG; </w:t>
      </w:r>
    </w:p>
    <w:p w14:paraId="7EBFB1E8" w14:textId="46EB2AD6" w:rsidR="00013A24" w:rsidRPr="00AA0EA1" w:rsidRDefault="004C0F17" w:rsidP="008A216A">
      <w:pPr>
        <w:numPr>
          <w:ilvl w:val="0"/>
          <w:numId w:val="21"/>
        </w:numPr>
        <w:autoSpaceDE w:val="0"/>
        <w:autoSpaceDN w:val="0"/>
        <w:adjustRightInd w:val="0"/>
        <w:spacing w:after="0" w:line="240" w:lineRule="auto"/>
        <w:ind w:left="1701" w:hanging="357"/>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Sicrhau bod cyfleoedd </w:t>
      </w:r>
      <w:r w:rsidR="00340F93" w:rsidRPr="00AA0EA1">
        <w:rPr>
          <w:rFonts w:ascii="Verdana" w:hAnsi="Verdana"/>
          <w:lang w:val="cy-GB"/>
        </w:rPr>
        <w:t>ar gyfer</w:t>
      </w:r>
      <w:r w:rsidR="00340F93" w:rsidRPr="00AA0EA1">
        <w:rPr>
          <w:rFonts w:ascii="Verdana" w:hAnsi="Verdana"/>
          <w:lang w:val="cy-GB"/>
        </w:rPr>
        <w:tab/>
        <w:t>cydweithio</w:t>
      </w:r>
      <w:r w:rsidR="00340F93" w:rsidRPr="00AA0EA1">
        <w:rPr>
          <w:rFonts w:ascii="Verdana" w:hAnsi="Verdana"/>
          <w:lang w:val="cy-GB"/>
        </w:rPr>
        <w:tab/>
        <w:t>a</w:t>
      </w:r>
      <w:r w:rsidR="00340F93" w:rsidRPr="00AA0EA1">
        <w:rPr>
          <w:rFonts w:ascii="Verdana" w:hAnsi="Verdana"/>
          <w:lang w:val="cy-GB"/>
        </w:rPr>
        <w:tab/>
      </w:r>
      <w:r w:rsidR="00340F93" w:rsidRPr="00AA0EA1">
        <w:rPr>
          <w:rFonts w:ascii="Verdana" w:hAnsi="Verdana"/>
          <w:spacing w:val="-5"/>
          <w:lang w:val="cy-GB"/>
        </w:rPr>
        <w:t xml:space="preserve">rhannu </w:t>
      </w:r>
      <w:r w:rsidR="00340F93" w:rsidRPr="00AA0EA1">
        <w:rPr>
          <w:rFonts w:ascii="Verdana" w:hAnsi="Verdana"/>
          <w:lang w:val="cy-GB"/>
        </w:rPr>
        <w:t>adeiladau ac asedau eraill yn parhau i gael eu</w:t>
      </w:r>
      <w:r w:rsidR="00340F93" w:rsidRPr="00AA0EA1">
        <w:rPr>
          <w:rFonts w:ascii="Verdana" w:hAnsi="Verdana"/>
          <w:spacing w:val="-17"/>
          <w:lang w:val="cy-GB"/>
        </w:rPr>
        <w:t xml:space="preserve"> </w:t>
      </w:r>
      <w:r w:rsidR="00340F93" w:rsidRPr="00AA0EA1">
        <w:rPr>
          <w:rFonts w:ascii="Verdana" w:hAnsi="Verdana"/>
          <w:lang w:val="cy-GB"/>
        </w:rPr>
        <w:t>harchwilio.</w:t>
      </w:r>
    </w:p>
    <w:p w14:paraId="1B19069F" w14:textId="77777777" w:rsidR="00013A24" w:rsidRPr="00AA0EA1" w:rsidRDefault="00013A24" w:rsidP="00013A24">
      <w:pPr>
        <w:autoSpaceDE w:val="0"/>
        <w:autoSpaceDN w:val="0"/>
        <w:adjustRightInd w:val="0"/>
        <w:spacing w:after="0" w:line="240" w:lineRule="auto"/>
        <w:ind w:left="720" w:hanging="720"/>
        <w:jc w:val="both"/>
        <w:rPr>
          <w:rFonts w:ascii="Verdana" w:eastAsia="Times New Roman" w:hAnsi="Verdana" w:cs="Arial"/>
          <w:color w:val="000000" w:themeColor="text1"/>
          <w:lang w:val="cy-GB" w:eastAsia="en-GB"/>
        </w:rPr>
      </w:pPr>
    </w:p>
    <w:p w14:paraId="2A1FC69F" w14:textId="77777777" w:rsidR="007211B1" w:rsidRPr="00AA0EA1" w:rsidRDefault="004C0F17" w:rsidP="008A216A">
      <w:pPr>
        <w:numPr>
          <w:ilvl w:val="1"/>
          <w:numId w:val="24"/>
        </w:numPr>
        <w:spacing w:after="180" w:line="240" w:lineRule="auto"/>
        <w:jc w:val="both"/>
        <w:rPr>
          <w:rFonts w:ascii="Verdana" w:eastAsia="Calibri" w:hAnsi="Verdana" w:cs="Arial"/>
          <w:b/>
          <w:color w:val="000000" w:themeColor="text1"/>
          <w:lang w:val="cy-GB"/>
        </w:rPr>
      </w:pPr>
      <w:r w:rsidRPr="00AA0EA1">
        <w:rPr>
          <w:rFonts w:ascii="Verdana" w:eastAsia="Verdana" w:hAnsi="Verdana" w:cs="Arial"/>
          <w:b/>
          <w:bCs/>
          <w:color w:val="000000"/>
          <w:lang w:val="cy-GB"/>
        </w:rPr>
        <w:t>Ystadau</w:t>
      </w:r>
    </w:p>
    <w:p w14:paraId="201398D5" w14:textId="77777777" w:rsidR="007211B1" w:rsidRPr="00AA0EA1" w:rsidRDefault="004C0F17" w:rsidP="0029224B">
      <w:pPr>
        <w:numPr>
          <w:ilvl w:val="2"/>
          <w:numId w:val="44"/>
        </w:numPr>
        <w:spacing w:after="180" w:line="240" w:lineRule="auto"/>
        <w:ind w:left="709" w:hanging="709"/>
        <w:jc w:val="both"/>
        <w:rPr>
          <w:rFonts w:ascii="Verdana" w:eastAsia="Calibri" w:hAnsi="Verdana" w:cs="Calibri"/>
          <w:lang w:val="cy-GB"/>
        </w:rPr>
      </w:pPr>
      <w:r w:rsidRPr="00AA0EA1">
        <w:rPr>
          <w:rFonts w:ascii="Verdana" w:eastAsia="Verdana" w:hAnsi="Verdana" w:cs="Calibri"/>
          <w:lang w:val="cy-GB" w:eastAsia="en-GB"/>
        </w:rPr>
        <w:t>Mae gan y Comisiynydd Strategaeth Ystadau sy'n rhoi arweiniad a chyfeiriad clir o ran gofynion Ystadau strategol a gweithredol yn y dyfodol ar gyfer Heddlu Dyfed-Powys, ac yn rhoi eglurder ar gyfer dyrannu cyllideb a gofynion buddsoddi yn y dyfodol.</w:t>
      </w:r>
    </w:p>
    <w:p w14:paraId="2ADAD967" w14:textId="77777777" w:rsidR="007211B1" w:rsidRPr="00AA0EA1" w:rsidRDefault="004C0F17" w:rsidP="0029224B">
      <w:pPr>
        <w:numPr>
          <w:ilvl w:val="2"/>
          <w:numId w:val="44"/>
        </w:numPr>
        <w:spacing w:after="180" w:line="240" w:lineRule="auto"/>
        <w:ind w:left="709" w:hanging="709"/>
        <w:jc w:val="both"/>
        <w:rPr>
          <w:rFonts w:ascii="Verdana" w:eastAsia="Calibri" w:hAnsi="Verdana" w:cs="Calibri"/>
          <w:lang w:val="cy-GB"/>
        </w:rPr>
      </w:pPr>
      <w:r w:rsidRPr="00AA0EA1">
        <w:rPr>
          <w:rFonts w:ascii="Verdana" w:eastAsia="Verdana" w:hAnsi="Verdana" w:cs="Calibri"/>
          <w:lang w:val="cy-GB"/>
        </w:rPr>
        <w:t xml:space="preserve">Nod y strategaeth hon yw </w:t>
      </w:r>
      <w:r w:rsidRPr="00AA0EA1">
        <w:rPr>
          <w:rFonts w:ascii="Verdana" w:eastAsia="Verdana" w:hAnsi="Verdana" w:cs="Calibri"/>
          <w:i/>
          <w:iCs/>
          <w:lang w:val="cy-GB"/>
        </w:rPr>
        <w:t>"darparu ystâd sy'n gost effeithiol ac yn weithredol berthnasol sy'n cefnogi ac yn ategu’r gwasanaethau yr ydym yn eu darparu i'r gymuned"</w:t>
      </w:r>
      <w:r w:rsidRPr="00AA0EA1">
        <w:rPr>
          <w:rFonts w:ascii="Verdana" w:eastAsia="Verdana" w:hAnsi="Verdana" w:cs="Calibri"/>
          <w:lang w:val="cy-GB"/>
        </w:rPr>
        <w:t xml:space="preserve"> </w:t>
      </w:r>
    </w:p>
    <w:p w14:paraId="28D31CD6" w14:textId="6A977479" w:rsidR="007211B1" w:rsidRPr="00AA0EA1" w:rsidRDefault="004C0F17" w:rsidP="0029224B">
      <w:pPr>
        <w:numPr>
          <w:ilvl w:val="2"/>
          <w:numId w:val="44"/>
        </w:numPr>
        <w:spacing w:after="180" w:line="240" w:lineRule="auto"/>
        <w:ind w:left="709" w:hanging="709"/>
        <w:jc w:val="both"/>
        <w:rPr>
          <w:rFonts w:ascii="Verdana" w:eastAsia="Calibri" w:hAnsi="Verdana" w:cs="Calibri"/>
          <w:lang w:val="cy-GB"/>
        </w:rPr>
      </w:pPr>
      <w:r w:rsidRPr="00AA0EA1">
        <w:rPr>
          <w:rFonts w:ascii="Verdana" w:eastAsia="Verdana" w:hAnsi="Verdana" w:cs="Calibri"/>
          <w:lang w:val="cy-GB" w:eastAsia="en-GB"/>
        </w:rPr>
        <w:t xml:space="preserve">Elfen </w:t>
      </w:r>
      <w:r w:rsidR="00C3457B" w:rsidRPr="00AA0EA1">
        <w:rPr>
          <w:rFonts w:ascii="Verdana" w:eastAsia="Verdana" w:hAnsi="Verdana" w:cs="Calibri"/>
          <w:lang w:val="cy-GB" w:eastAsia="en-GB"/>
        </w:rPr>
        <w:t>allweddol</w:t>
      </w:r>
      <w:r w:rsidRPr="00AA0EA1">
        <w:rPr>
          <w:rFonts w:ascii="Verdana" w:eastAsia="Verdana" w:hAnsi="Verdana" w:cs="Calibri"/>
          <w:lang w:val="cy-GB" w:eastAsia="en-GB"/>
        </w:rPr>
        <w:t xml:space="preserve"> o hyn yw'r ddarpariaeth ar gyfer gwella cyfleusterau’r ddalfa yn Sir Gaerfyrddin, a disgwylir bellach y bydd hyn yn costio oddeutu £14.7m. </w:t>
      </w:r>
      <w:r w:rsidR="00C3457B" w:rsidRPr="00AA0EA1">
        <w:rPr>
          <w:rFonts w:ascii="Verdana" w:eastAsia="Verdana" w:hAnsi="Verdana" w:cs="Calibri"/>
          <w:lang w:val="cy-GB" w:eastAsia="en-GB"/>
        </w:rPr>
        <w:t>Bwriad y pros</w:t>
      </w:r>
      <w:r w:rsidRPr="00AA0EA1">
        <w:rPr>
          <w:rFonts w:ascii="Verdana" w:eastAsia="Verdana" w:hAnsi="Verdana" w:cs="Calibri"/>
          <w:lang w:val="cy-GB" w:eastAsia="en-GB"/>
        </w:rPr>
        <w:t>iect y</w:t>
      </w:r>
      <w:r w:rsidR="00C3457B" w:rsidRPr="00AA0EA1">
        <w:rPr>
          <w:rFonts w:ascii="Verdana" w:eastAsia="Verdana" w:hAnsi="Verdana" w:cs="Calibri"/>
          <w:lang w:val="cy-GB" w:eastAsia="en-GB"/>
        </w:rPr>
        <w:t>w</w:t>
      </w:r>
      <w:r w:rsidRPr="00AA0EA1">
        <w:rPr>
          <w:rFonts w:ascii="Verdana" w:eastAsia="Verdana" w:hAnsi="Verdana" w:cs="Calibri"/>
          <w:lang w:val="cy-GB" w:eastAsia="en-GB"/>
        </w:rPr>
        <w:t xml:space="preserve"> darparu c</w:t>
      </w:r>
      <w:r w:rsidR="00C3457B" w:rsidRPr="00AA0EA1">
        <w:rPr>
          <w:rFonts w:ascii="Verdana" w:eastAsia="Verdana" w:hAnsi="Verdana" w:cs="Calibri"/>
          <w:lang w:val="cy-GB" w:eastAsia="en-GB"/>
        </w:rPr>
        <w:t>anolfan</w:t>
      </w:r>
      <w:r w:rsidRPr="00AA0EA1">
        <w:rPr>
          <w:rFonts w:ascii="Verdana" w:eastAsia="Verdana" w:hAnsi="Verdana" w:cs="Calibri"/>
          <w:lang w:val="cy-GB" w:eastAsia="en-GB"/>
        </w:rPr>
        <w:t xml:space="preserve"> 18 cell gyda swyddfeydd atodol a chyfleusterau gorsafoedd yr Heddlu ar gyrion Llanelli. Ar hyn o bryd, mae'r prosiect ar gam 3 Sefydliad Brenhinol Penseiri Prydain (RIBA) sydd mewn egwyddor yn dynodi paratoi a chyhoeddi'r dyluniad arfaethedig ar gyfer cynllunio. Mae arolygon ecolegol, geodechnegol a daear eisoes wedi'u cynnal ac rydym yn awr yn ceisio cymeradwyaeth cynllunio. Yn amodol ar gymeradwyaethau a chontract cynllunio, rhagwelir y bydd amserlenni'r prosiect yn 18 i 20 mis a bwriedir cynnal ymgynghoriad cyhoeddus </w:t>
      </w:r>
      <w:r w:rsidR="00C3457B" w:rsidRPr="00AA0EA1">
        <w:rPr>
          <w:rFonts w:ascii="Verdana" w:eastAsia="Verdana" w:hAnsi="Verdana" w:cs="Calibri"/>
          <w:lang w:val="cy-GB" w:eastAsia="en-GB"/>
        </w:rPr>
        <w:t>yng ng</w:t>
      </w:r>
      <w:r w:rsidRPr="00AA0EA1">
        <w:rPr>
          <w:rFonts w:ascii="Verdana" w:eastAsia="Verdana" w:hAnsi="Verdana" w:cs="Calibri"/>
          <w:lang w:val="cy-GB" w:eastAsia="en-GB"/>
        </w:rPr>
        <w:t>gwanwyn 2020 gan ddechrau adeiladu ym mis Hydref 2020.</w:t>
      </w:r>
    </w:p>
    <w:p w14:paraId="4605FE1B" w14:textId="27CFF865" w:rsidR="007211B1" w:rsidRPr="00AA0EA1" w:rsidRDefault="004C0F17" w:rsidP="0029224B">
      <w:pPr>
        <w:numPr>
          <w:ilvl w:val="2"/>
          <w:numId w:val="44"/>
        </w:numPr>
        <w:spacing w:after="180" w:line="240" w:lineRule="auto"/>
        <w:ind w:left="709" w:hanging="709"/>
        <w:jc w:val="both"/>
        <w:rPr>
          <w:rFonts w:ascii="Verdana" w:eastAsia="Calibri" w:hAnsi="Verdana" w:cs="Calibri"/>
          <w:lang w:val="cy-GB"/>
        </w:rPr>
      </w:pPr>
      <w:r w:rsidRPr="00AA0EA1">
        <w:rPr>
          <w:rFonts w:ascii="Verdana" w:eastAsia="Verdana" w:hAnsi="Verdana" w:cs="Calibri"/>
          <w:lang w:val="cy-GB" w:eastAsia="en-GB"/>
        </w:rPr>
        <w:t xml:space="preserve">Mae gwaith adnewyddu a buddsoddi sylweddol wedi digwydd erbyn hyn </w:t>
      </w:r>
      <w:r w:rsidR="00535A1B" w:rsidRPr="00AA0EA1">
        <w:rPr>
          <w:rFonts w:ascii="Verdana" w:eastAsia="Verdana" w:hAnsi="Verdana" w:cs="Calibri"/>
          <w:lang w:val="cy-GB" w:eastAsia="en-GB"/>
        </w:rPr>
        <w:t>er mwyn</w:t>
      </w:r>
      <w:r w:rsidRPr="00AA0EA1">
        <w:rPr>
          <w:rFonts w:ascii="Verdana" w:eastAsia="Verdana" w:hAnsi="Verdana" w:cs="Calibri"/>
          <w:lang w:val="cy-GB" w:eastAsia="en-GB"/>
        </w:rPr>
        <w:t xml:space="preserve"> </w:t>
      </w:r>
      <w:r w:rsidR="00535A1B" w:rsidRPr="00AA0EA1">
        <w:rPr>
          <w:rFonts w:ascii="Verdana" w:eastAsia="Verdana" w:hAnsi="Verdana" w:cs="Calibri"/>
          <w:lang w:val="cy-GB" w:eastAsia="en-GB"/>
        </w:rPr>
        <w:t>m</w:t>
      </w:r>
      <w:r w:rsidRPr="00AA0EA1">
        <w:rPr>
          <w:rFonts w:ascii="Verdana" w:eastAsia="Verdana" w:hAnsi="Verdana" w:cs="Calibri"/>
          <w:lang w:val="cy-GB" w:eastAsia="en-GB"/>
        </w:rPr>
        <w:t xml:space="preserve">ynd i'r afael â rhaglen sylweddol o waith arolwg cyflwr ar draws yr ystâd o fewn pob un o'r pedair sir, a bydd rhywfaint o waith </w:t>
      </w:r>
      <w:r w:rsidR="004C0247" w:rsidRPr="00AA0EA1">
        <w:rPr>
          <w:rFonts w:ascii="Verdana" w:eastAsia="Verdana" w:hAnsi="Verdana" w:cs="Calibri"/>
          <w:lang w:val="cy-GB" w:eastAsia="en-GB"/>
        </w:rPr>
        <w:t>sy’n weddill</w:t>
      </w:r>
      <w:r w:rsidRPr="00AA0EA1">
        <w:rPr>
          <w:rFonts w:ascii="Verdana" w:eastAsia="Verdana" w:hAnsi="Verdana" w:cs="Calibri"/>
          <w:lang w:val="cy-GB" w:eastAsia="en-GB"/>
        </w:rPr>
        <w:t xml:space="preserve"> yn cael ei gwblhau yn ystod 2020/21. Mae'r arolwg cyflwr hefyd wedi </w:t>
      </w:r>
      <w:r w:rsidR="004C0247" w:rsidRPr="00AA0EA1">
        <w:rPr>
          <w:rFonts w:ascii="Verdana" w:eastAsia="Verdana" w:hAnsi="Verdana" w:cs="Calibri"/>
          <w:lang w:val="cy-GB" w:eastAsia="en-GB"/>
        </w:rPr>
        <w:t>hysbysu</w:t>
      </w:r>
      <w:r w:rsidRPr="00AA0EA1">
        <w:rPr>
          <w:rFonts w:ascii="Verdana" w:eastAsia="Verdana" w:hAnsi="Verdana" w:cs="Calibri"/>
          <w:lang w:val="cy-GB" w:eastAsia="en-GB"/>
        </w:rPr>
        <w:t xml:space="preserve">'r Strategaeth Ystadau wrth benderfynu pa eiddo i'w gadw a lle y mae angen cynllunio symudiadau a newidiad </w:t>
      </w:r>
      <w:r w:rsidR="004C0247" w:rsidRPr="00AA0EA1">
        <w:rPr>
          <w:rFonts w:ascii="Verdana" w:eastAsia="Verdana" w:hAnsi="Verdana" w:cs="Calibri"/>
          <w:lang w:val="cy-GB" w:eastAsia="en-GB"/>
        </w:rPr>
        <w:t>llety</w:t>
      </w:r>
      <w:r w:rsidRPr="00AA0EA1">
        <w:rPr>
          <w:rFonts w:ascii="Verdana" w:eastAsia="Verdana" w:hAnsi="Verdana" w:cs="Calibri"/>
          <w:lang w:val="cy-GB" w:eastAsia="en-GB"/>
        </w:rPr>
        <w:t xml:space="preserve"> yn y dyfodol </w:t>
      </w:r>
    </w:p>
    <w:p w14:paraId="6EF22CC5" w14:textId="76321D53" w:rsidR="00A9784C" w:rsidRPr="00AA0EA1" w:rsidRDefault="004C0F17" w:rsidP="0029224B">
      <w:pPr>
        <w:numPr>
          <w:ilvl w:val="2"/>
          <w:numId w:val="44"/>
        </w:numPr>
        <w:spacing w:after="180" w:line="240" w:lineRule="auto"/>
        <w:ind w:left="709" w:hanging="709"/>
        <w:jc w:val="both"/>
        <w:rPr>
          <w:rFonts w:ascii="Verdana" w:eastAsia="Calibri" w:hAnsi="Verdana" w:cs="Calibri"/>
          <w:lang w:val="cy-GB"/>
        </w:rPr>
      </w:pPr>
      <w:r w:rsidRPr="00AA0EA1">
        <w:rPr>
          <w:rFonts w:ascii="Verdana" w:eastAsia="Verdana" w:hAnsi="Verdana" w:cs="Calibri"/>
          <w:lang w:val="cy-GB" w:eastAsia="en-GB"/>
        </w:rPr>
        <w:t xml:space="preserve">Oherwydd bod </w:t>
      </w:r>
      <w:r w:rsidR="00B80715" w:rsidRPr="00AA0EA1">
        <w:rPr>
          <w:rFonts w:ascii="Verdana" w:eastAsia="Verdana" w:hAnsi="Verdana" w:cs="Calibri"/>
          <w:lang w:val="cy-GB" w:eastAsia="en-GB"/>
        </w:rPr>
        <w:t xml:space="preserve">cyflwr </w:t>
      </w:r>
      <w:r w:rsidRPr="00AA0EA1">
        <w:rPr>
          <w:rFonts w:ascii="Verdana" w:eastAsia="Verdana" w:hAnsi="Verdana" w:cs="Calibri"/>
          <w:lang w:val="cy-GB" w:eastAsia="en-GB"/>
        </w:rPr>
        <w:t xml:space="preserve">y cyfleuster presennol yn dirywio yn Aberhonddu, mae darpariaeth o £6.2m wedi'i </w:t>
      </w:r>
      <w:r w:rsidR="00B80715" w:rsidRPr="00AA0EA1">
        <w:rPr>
          <w:rFonts w:ascii="Verdana" w:eastAsia="Verdana" w:hAnsi="Verdana" w:cs="Calibri"/>
          <w:lang w:val="cy-GB" w:eastAsia="en-GB"/>
        </w:rPr>
        <w:t>g</w:t>
      </w:r>
      <w:r w:rsidRPr="00AA0EA1">
        <w:rPr>
          <w:rFonts w:ascii="Verdana" w:eastAsia="Verdana" w:hAnsi="Verdana" w:cs="Calibri"/>
          <w:lang w:val="cy-GB" w:eastAsia="en-GB"/>
        </w:rPr>
        <w:t xml:space="preserve">ynnwys ar gyfer </w:t>
      </w:r>
      <w:r w:rsidR="00B80715" w:rsidRPr="00AA0EA1">
        <w:rPr>
          <w:rFonts w:ascii="Verdana" w:eastAsia="Verdana" w:hAnsi="Verdana" w:cs="Calibri"/>
          <w:lang w:val="cy-GB" w:eastAsia="en-GB"/>
        </w:rPr>
        <w:t>cydweithio</w:t>
      </w:r>
      <w:r w:rsidRPr="00AA0EA1">
        <w:rPr>
          <w:rFonts w:ascii="Verdana" w:eastAsia="Verdana" w:hAnsi="Verdana" w:cs="Calibri"/>
          <w:lang w:val="cy-GB" w:eastAsia="en-GB"/>
        </w:rPr>
        <w:t xml:space="preserve"> posibl, ac er bod y sefyllfa’n ddibynnol ar ba senario a gaiff ei </w:t>
      </w:r>
      <w:r w:rsidR="00B80715" w:rsidRPr="00AA0EA1">
        <w:rPr>
          <w:rFonts w:ascii="Verdana" w:eastAsia="Verdana" w:hAnsi="Verdana" w:cs="Calibri"/>
          <w:lang w:val="cy-GB" w:eastAsia="en-GB"/>
        </w:rPr>
        <w:t>ch</w:t>
      </w:r>
      <w:r w:rsidRPr="00AA0EA1">
        <w:rPr>
          <w:rFonts w:ascii="Verdana" w:eastAsia="Verdana" w:hAnsi="Verdana" w:cs="Calibri"/>
          <w:lang w:val="cy-GB" w:eastAsia="en-GB"/>
        </w:rPr>
        <w:t xml:space="preserve">ymeradwyo'n derfynol, mae'n bosibl y bydd rhai enillion yn deillio o werthu tir dros ben ar y safle </w:t>
      </w:r>
      <w:r w:rsidRPr="00AA0EA1">
        <w:rPr>
          <w:rFonts w:ascii="Verdana" w:eastAsia="Verdana" w:hAnsi="Verdana" w:cs="Calibri"/>
          <w:lang w:val="cy-GB" w:eastAsia="en-GB"/>
        </w:rPr>
        <w:lastRenderedPageBreak/>
        <w:t xml:space="preserve">presennol.  Derbyniwyd cyllid yn ystod 2018 i helpu i ddatblygu achos busnes ar ran partneriaid ac mae'r gwaith hwn yn parhau, er ei bod wedi bod yn anodd cael ymrwymiad cadarn gan bartneriaid. Bydd achos busnes terfynol yn cael ei gyflwyno i'r Bwrdd Plismona ac ar hyn o bryd rhagwelir y bydd y broses adeiladu yn dechrau yn 2020/21. </w:t>
      </w:r>
    </w:p>
    <w:p w14:paraId="5BAC6F09" w14:textId="3B7BBF5F" w:rsidR="007211B1" w:rsidRPr="00AA0EA1" w:rsidRDefault="004C0F17" w:rsidP="0029224B">
      <w:pPr>
        <w:numPr>
          <w:ilvl w:val="2"/>
          <w:numId w:val="44"/>
        </w:numPr>
        <w:spacing w:after="180" w:line="240" w:lineRule="auto"/>
        <w:ind w:left="709" w:hanging="709"/>
        <w:jc w:val="both"/>
        <w:rPr>
          <w:rFonts w:ascii="Verdana" w:eastAsia="Calibri" w:hAnsi="Verdana" w:cs="Calibri"/>
          <w:lang w:val="cy-GB"/>
        </w:rPr>
      </w:pPr>
      <w:r w:rsidRPr="00AA0EA1">
        <w:rPr>
          <w:rFonts w:ascii="Verdana" w:eastAsia="Verdana" w:hAnsi="Verdana" w:cs="Calibri"/>
          <w:lang w:val="cy-GB" w:eastAsia="en-GB"/>
        </w:rPr>
        <w:t xml:space="preserve">Yn ogystal â hyn, bydd rhaglen dreigl ar gyfer rhaglen gynnal a chadw gynlluniedig a gaiff ei </w:t>
      </w:r>
      <w:r w:rsidR="004C5F17" w:rsidRPr="00AA0EA1">
        <w:rPr>
          <w:rFonts w:ascii="Verdana" w:eastAsia="Verdana" w:hAnsi="Verdana" w:cs="Calibri"/>
          <w:lang w:val="cy-GB" w:eastAsia="en-GB"/>
        </w:rPr>
        <w:t>hysbysu</w:t>
      </w:r>
      <w:r w:rsidRPr="00AA0EA1">
        <w:rPr>
          <w:rFonts w:ascii="Verdana" w:eastAsia="Verdana" w:hAnsi="Verdana" w:cs="Calibri"/>
          <w:lang w:val="cy-GB" w:eastAsia="en-GB"/>
        </w:rPr>
        <w:t xml:space="preserve"> gan yr Arolwg Cyflwr. Mae arolygon cyflwr wedi'u cynnal ar draws yr ystad gyfan gan bennu'r lefel o fuddsoddiad sydd ei angen ym mhob lleoliad </w:t>
      </w:r>
      <w:r w:rsidR="004C5F17" w:rsidRPr="00AA0EA1">
        <w:rPr>
          <w:rFonts w:ascii="Verdana" w:eastAsia="Verdana" w:hAnsi="Verdana" w:cs="Calibri"/>
          <w:lang w:val="cy-GB" w:eastAsia="en-GB"/>
        </w:rPr>
        <w:t>ar b</w:t>
      </w:r>
      <w:r w:rsidRPr="00AA0EA1">
        <w:rPr>
          <w:rFonts w:ascii="Verdana" w:eastAsia="Verdana" w:hAnsi="Verdana" w:cs="Calibri"/>
          <w:lang w:val="cy-GB" w:eastAsia="en-GB"/>
        </w:rPr>
        <w:t>ob elfen o'r isadeiledd.</w:t>
      </w:r>
      <w:r w:rsidR="003A6701" w:rsidRPr="00AA0EA1">
        <w:rPr>
          <w:rFonts w:ascii="Verdana" w:eastAsia="Verdana" w:hAnsi="Verdana" w:cs="Calibri"/>
          <w:lang w:val="cy-GB" w:eastAsia="en-GB"/>
        </w:rPr>
        <w:t xml:space="preserve"> </w:t>
      </w:r>
      <w:r w:rsidRPr="00AA0EA1">
        <w:rPr>
          <w:rFonts w:ascii="Verdana" w:eastAsia="Verdana" w:hAnsi="Verdana" w:cs="Calibri"/>
          <w:lang w:val="cy-GB" w:eastAsia="en-GB"/>
        </w:rPr>
        <w:t>Mae uwchraddi</w:t>
      </w:r>
      <w:r w:rsidR="004C5F17" w:rsidRPr="00AA0EA1">
        <w:rPr>
          <w:rFonts w:ascii="Verdana" w:eastAsia="Verdana" w:hAnsi="Verdana" w:cs="Calibri"/>
          <w:lang w:val="cy-GB" w:eastAsia="en-GB"/>
        </w:rPr>
        <w:t>o dalfeydd</w:t>
      </w:r>
      <w:r w:rsidRPr="00AA0EA1">
        <w:rPr>
          <w:rFonts w:ascii="Verdana" w:eastAsia="Verdana" w:hAnsi="Verdana" w:cs="Calibri"/>
          <w:lang w:val="cy-GB" w:eastAsia="en-GB"/>
        </w:rPr>
        <w:t xml:space="preserve"> yn cael eu cynnal yn raddol </w:t>
      </w:r>
      <w:r w:rsidR="004C5F17" w:rsidRPr="00AA0EA1">
        <w:rPr>
          <w:rFonts w:ascii="Verdana" w:eastAsia="Verdana" w:hAnsi="Verdana" w:cs="Calibri"/>
          <w:lang w:val="cy-GB" w:eastAsia="en-GB"/>
        </w:rPr>
        <w:t xml:space="preserve">ar sail </w:t>
      </w:r>
      <w:r w:rsidRPr="00AA0EA1">
        <w:rPr>
          <w:rFonts w:ascii="Verdana" w:eastAsia="Verdana" w:hAnsi="Verdana" w:cs="Calibri"/>
          <w:lang w:val="cy-GB" w:eastAsia="en-GB"/>
        </w:rPr>
        <w:t xml:space="preserve">risg a chamau unioni fel y nodwyd yn ystod archwiliadau </w:t>
      </w:r>
      <w:r w:rsidR="00212BF7" w:rsidRPr="00AA0EA1">
        <w:rPr>
          <w:rFonts w:ascii="Verdana" w:eastAsia="Verdana" w:hAnsi="Verdana" w:cs="Calibri"/>
          <w:lang w:val="cy-GB" w:eastAsia="en-GB"/>
        </w:rPr>
        <w:t>ACEM</w:t>
      </w:r>
      <w:r w:rsidRPr="00AA0EA1">
        <w:rPr>
          <w:rFonts w:ascii="Verdana" w:eastAsia="Verdana" w:hAnsi="Verdana" w:cs="Calibri"/>
          <w:lang w:val="cy-GB" w:eastAsia="en-GB"/>
        </w:rPr>
        <w:t xml:space="preserve">. Adolygir y broses o flaenoriaethu gwaith </w:t>
      </w:r>
      <w:r w:rsidR="004C5F17" w:rsidRPr="00AA0EA1">
        <w:rPr>
          <w:rFonts w:ascii="Verdana" w:eastAsia="Verdana" w:hAnsi="Verdana" w:cs="Calibri"/>
          <w:lang w:val="cy-GB" w:eastAsia="en-GB"/>
        </w:rPr>
        <w:t>ar sail</w:t>
      </w:r>
      <w:r w:rsidRPr="00AA0EA1">
        <w:rPr>
          <w:rFonts w:ascii="Verdana" w:eastAsia="Verdana" w:hAnsi="Verdana" w:cs="Calibri"/>
          <w:lang w:val="cy-GB" w:eastAsia="en-GB"/>
        </w:rPr>
        <w:t xml:space="preserve"> </w:t>
      </w:r>
      <w:r w:rsidR="004C5F17" w:rsidRPr="00AA0EA1">
        <w:rPr>
          <w:rFonts w:ascii="Verdana" w:eastAsia="Verdana" w:hAnsi="Verdana" w:cs="Calibri"/>
          <w:lang w:val="cy-GB" w:eastAsia="en-GB"/>
        </w:rPr>
        <w:t xml:space="preserve">ffactorau </w:t>
      </w:r>
      <w:r w:rsidRPr="00AA0EA1">
        <w:rPr>
          <w:rFonts w:ascii="Verdana" w:eastAsia="Verdana" w:hAnsi="Verdana" w:cs="Calibri"/>
          <w:lang w:val="cy-GB" w:eastAsia="en-GB"/>
        </w:rPr>
        <w:t xml:space="preserve">risg sy'n gysylltiedig â chyflwr yr adeiladwaith a'r </w:t>
      </w:r>
      <w:r w:rsidR="004C5F17" w:rsidRPr="00AA0EA1">
        <w:rPr>
          <w:rFonts w:ascii="Verdana" w:eastAsia="Verdana" w:hAnsi="Verdana" w:cs="Calibri"/>
          <w:lang w:val="cy-GB" w:eastAsia="en-GB"/>
        </w:rPr>
        <w:t>deiliad</w:t>
      </w:r>
      <w:r w:rsidRPr="00AA0EA1">
        <w:rPr>
          <w:rFonts w:ascii="Verdana" w:eastAsia="Verdana" w:hAnsi="Verdana" w:cs="Calibri"/>
          <w:lang w:val="cy-GB" w:eastAsia="en-GB"/>
        </w:rPr>
        <w:t xml:space="preserve">, gofynion deddfwriaethol ac ystyriaethau parhad busnes sy'n </w:t>
      </w:r>
      <w:r w:rsidR="004C5F17" w:rsidRPr="00AA0EA1">
        <w:rPr>
          <w:rFonts w:ascii="Verdana" w:eastAsia="Verdana" w:hAnsi="Verdana" w:cs="Calibri"/>
          <w:lang w:val="cy-GB" w:eastAsia="en-GB"/>
        </w:rPr>
        <w:t>hysbysu</w:t>
      </w:r>
      <w:r w:rsidRPr="00AA0EA1">
        <w:rPr>
          <w:rFonts w:ascii="Verdana" w:eastAsia="Verdana" w:hAnsi="Verdana" w:cs="Calibri"/>
          <w:lang w:val="cy-GB" w:eastAsia="en-GB"/>
        </w:rPr>
        <w:t>'r broses o wneud penderfyniadau a'r amserlenni.</w:t>
      </w:r>
    </w:p>
    <w:p w14:paraId="012C94A6" w14:textId="3115B36D" w:rsidR="007211B1" w:rsidRPr="00AA0EA1" w:rsidRDefault="004C0F17" w:rsidP="0029224B">
      <w:pPr>
        <w:numPr>
          <w:ilvl w:val="2"/>
          <w:numId w:val="44"/>
        </w:numPr>
        <w:spacing w:after="180" w:line="240" w:lineRule="auto"/>
        <w:ind w:left="709" w:hanging="709"/>
        <w:jc w:val="both"/>
        <w:rPr>
          <w:rFonts w:ascii="Verdana" w:eastAsia="Calibri" w:hAnsi="Verdana" w:cs="Calibri"/>
          <w:lang w:val="cy-GB"/>
        </w:rPr>
      </w:pPr>
      <w:r w:rsidRPr="00AA0EA1">
        <w:rPr>
          <w:rFonts w:ascii="Verdana" w:eastAsia="Verdana" w:hAnsi="Verdana" w:cs="Calibri"/>
          <w:lang w:val="cy-GB" w:eastAsia="en-GB"/>
        </w:rPr>
        <w:t xml:space="preserve">Nodwyd y gofyniad am gyfleuster hyfforddi </w:t>
      </w:r>
      <w:r w:rsidR="000D0FD9" w:rsidRPr="00AA0EA1">
        <w:rPr>
          <w:rFonts w:ascii="Verdana" w:eastAsia="Verdana" w:hAnsi="Verdana" w:cs="Calibri"/>
          <w:lang w:val="cy-GB" w:eastAsia="en-GB"/>
        </w:rPr>
        <w:t>arfau tanio</w:t>
      </w:r>
      <w:r w:rsidRPr="00AA0EA1">
        <w:rPr>
          <w:rFonts w:ascii="Verdana" w:eastAsia="Verdana" w:hAnsi="Verdana" w:cs="Calibri"/>
          <w:lang w:val="cy-GB" w:eastAsia="en-GB"/>
        </w:rPr>
        <w:t xml:space="preserve"> i gefnogi </w:t>
      </w:r>
      <w:r w:rsidR="00132562" w:rsidRPr="00AA0EA1">
        <w:rPr>
          <w:rFonts w:ascii="Verdana" w:eastAsia="Verdana" w:hAnsi="Verdana" w:cs="Calibri"/>
          <w:lang w:val="cy-GB" w:eastAsia="en-GB"/>
        </w:rPr>
        <w:t>U</w:t>
      </w:r>
      <w:r w:rsidRPr="00AA0EA1">
        <w:rPr>
          <w:rFonts w:ascii="Verdana" w:eastAsia="Verdana" w:hAnsi="Verdana" w:cs="Calibri"/>
          <w:lang w:val="cy-GB" w:eastAsia="en-GB"/>
        </w:rPr>
        <w:t xml:space="preserve">ned </w:t>
      </w:r>
      <w:r w:rsidR="000D0FD9" w:rsidRPr="00AA0EA1">
        <w:rPr>
          <w:rFonts w:ascii="Verdana" w:eastAsia="Verdana" w:hAnsi="Verdana" w:cs="Calibri"/>
          <w:lang w:val="cy-GB" w:eastAsia="en-GB"/>
        </w:rPr>
        <w:t>Arfau Tanio</w:t>
      </w:r>
      <w:r w:rsidR="00132562" w:rsidRPr="00AA0EA1">
        <w:rPr>
          <w:rFonts w:ascii="Verdana" w:eastAsia="Verdana" w:hAnsi="Verdana" w:cs="Calibri"/>
          <w:lang w:val="cy-GB" w:eastAsia="en-GB"/>
        </w:rPr>
        <w:t xml:space="preserve"> ar y Cyd</w:t>
      </w:r>
      <w:r w:rsidRPr="00AA0EA1">
        <w:rPr>
          <w:rFonts w:ascii="Verdana" w:eastAsia="Verdana" w:hAnsi="Verdana" w:cs="Calibri"/>
          <w:lang w:val="cy-GB" w:eastAsia="en-GB"/>
        </w:rPr>
        <w:t xml:space="preserve"> Heddluoedd De Cymru yn ystod 2018/19.  Barnwyd nad yw'r maes tanio presennol yn addas i'r diben a bod angen cyfleuster newydd i ddiwallu'r anghenion hyfforddi </w:t>
      </w:r>
      <w:r w:rsidR="005B48FE" w:rsidRPr="00AA0EA1">
        <w:rPr>
          <w:rFonts w:ascii="Verdana" w:eastAsia="Verdana" w:hAnsi="Verdana" w:cs="Calibri"/>
          <w:lang w:val="cy-GB" w:eastAsia="en-GB"/>
        </w:rPr>
        <w:t xml:space="preserve">helaeth iawn </w:t>
      </w:r>
      <w:r w:rsidRPr="00AA0EA1">
        <w:rPr>
          <w:rFonts w:ascii="Verdana" w:eastAsia="Verdana" w:hAnsi="Verdana" w:cs="Calibri"/>
          <w:lang w:val="cy-GB" w:eastAsia="en-GB"/>
        </w:rPr>
        <w:t xml:space="preserve">a'r gofynion cyfreithiol ar gyfer swyddogion </w:t>
      </w:r>
      <w:r w:rsidR="000D0FD9" w:rsidRPr="00AA0EA1">
        <w:rPr>
          <w:rFonts w:ascii="Verdana" w:eastAsia="Verdana" w:hAnsi="Verdana" w:cs="Calibri"/>
          <w:lang w:val="cy-GB" w:eastAsia="en-GB"/>
        </w:rPr>
        <w:t>arfau tanio</w:t>
      </w:r>
      <w:r w:rsidRPr="00AA0EA1">
        <w:rPr>
          <w:rFonts w:ascii="Verdana" w:eastAsia="Verdana" w:hAnsi="Verdana" w:cs="Calibri"/>
          <w:lang w:val="cy-GB" w:eastAsia="en-GB"/>
        </w:rPr>
        <w:t>. </w:t>
      </w:r>
      <w:r w:rsidR="002900C3" w:rsidRPr="00AA0EA1">
        <w:rPr>
          <w:rFonts w:ascii="Verdana" w:eastAsia="Verdana" w:hAnsi="Verdana" w:cs="Calibri"/>
          <w:lang w:val="cy-GB" w:eastAsia="en-GB"/>
        </w:rPr>
        <w:t>Bu cryn</w:t>
      </w:r>
      <w:r w:rsidRPr="00AA0EA1">
        <w:rPr>
          <w:rFonts w:ascii="Verdana" w:eastAsia="Verdana" w:hAnsi="Verdana" w:cs="Calibri"/>
          <w:lang w:val="cy-GB" w:eastAsia="en-GB"/>
        </w:rPr>
        <w:t xml:space="preserve"> </w:t>
      </w:r>
      <w:r w:rsidR="002900C3" w:rsidRPr="00AA0EA1">
        <w:rPr>
          <w:rFonts w:ascii="Verdana" w:eastAsia="Verdana" w:hAnsi="Verdana" w:cs="Calibri"/>
          <w:lang w:val="cy-GB" w:eastAsia="en-GB"/>
        </w:rPr>
        <w:t>drafod</w:t>
      </w:r>
      <w:r w:rsidRPr="00AA0EA1">
        <w:rPr>
          <w:rFonts w:ascii="Verdana" w:eastAsia="Verdana" w:hAnsi="Verdana" w:cs="Calibri"/>
          <w:lang w:val="cy-GB" w:eastAsia="en-GB"/>
        </w:rPr>
        <w:t xml:space="preserve"> rhwng Comisiynwyr a Heddluoedd a chynhyrchwyd achos busnes llawn i ystyried amrywiaeth o opsiynau a lleoliadau posibl ar gyfer cyfleuster newydd. Ymgymerwyd â diwydrwydd dyladwy helaeth ac mae trafodaethau ar opsiynau tir yn mynd rhagddynt ar hyn o bryd. Ar hyn o bryd, mae cyfanswm costau o tua £30 miliwn wedi'u nodi gydag £8.1 miliwn yn gyfran Dyfed-Powys o'r costau dros y ddwy flynedd ariannol nesaf. </w:t>
      </w:r>
    </w:p>
    <w:p w14:paraId="264F58C2" w14:textId="24E161CD" w:rsidR="007211B1" w:rsidRPr="00AA0EA1" w:rsidRDefault="004C0F17" w:rsidP="0029224B">
      <w:pPr>
        <w:numPr>
          <w:ilvl w:val="2"/>
          <w:numId w:val="44"/>
        </w:numPr>
        <w:spacing w:after="180" w:line="240" w:lineRule="auto"/>
        <w:ind w:left="709" w:hanging="709"/>
        <w:jc w:val="both"/>
        <w:rPr>
          <w:rFonts w:ascii="Verdana" w:eastAsia="Calibri" w:hAnsi="Verdana" w:cs="Calibri"/>
          <w:lang w:val="cy-GB"/>
        </w:rPr>
      </w:pPr>
      <w:r w:rsidRPr="00AA0EA1">
        <w:rPr>
          <w:rFonts w:ascii="Verdana" w:eastAsia="Verdana" w:hAnsi="Verdana" w:cs="Calibri"/>
          <w:lang w:val="cy-GB" w:eastAsia="en-GB"/>
        </w:rPr>
        <w:t xml:space="preserve">Mae'r gyllideb gyfalaf yn ategu cyllideb refeniw ganolog ar gyfer gwaith adeiladau mawr cynlluniedig a chylchol sy'n cael eu rhaglennu ar </w:t>
      </w:r>
      <w:r w:rsidR="00070FCA" w:rsidRPr="00AA0EA1">
        <w:rPr>
          <w:rFonts w:ascii="Verdana" w:eastAsia="Verdana" w:hAnsi="Verdana" w:cs="Calibri"/>
          <w:lang w:val="cy-GB" w:eastAsia="en-GB"/>
        </w:rPr>
        <w:t xml:space="preserve">sail </w:t>
      </w:r>
      <w:r w:rsidRPr="00AA0EA1">
        <w:rPr>
          <w:rFonts w:ascii="Verdana" w:eastAsia="Verdana" w:hAnsi="Verdana" w:cs="Calibri"/>
          <w:lang w:val="cy-GB" w:eastAsia="en-GB"/>
        </w:rPr>
        <w:t>risg a strategaethau</w:t>
      </w:r>
      <w:r w:rsidR="00070FCA" w:rsidRPr="00AA0EA1">
        <w:rPr>
          <w:rFonts w:ascii="Verdana" w:eastAsia="Verdana" w:hAnsi="Verdana" w:cs="Calibri"/>
          <w:lang w:val="cy-GB" w:eastAsia="en-GB"/>
        </w:rPr>
        <w:t xml:space="preserve"> i</w:t>
      </w:r>
      <w:r w:rsidRPr="00AA0EA1">
        <w:rPr>
          <w:rFonts w:ascii="Verdana" w:eastAsia="Verdana" w:hAnsi="Verdana" w:cs="Calibri"/>
          <w:lang w:val="cy-GB" w:eastAsia="en-GB"/>
        </w:rPr>
        <w:t>'r dyfodol ar gyfer pob adeilad.  Mae adnoddau refeniw hefyd yn cael eu c</w:t>
      </w:r>
      <w:r w:rsidR="00070FCA" w:rsidRPr="00AA0EA1">
        <w:rPr>
          <w:rFonts w:ascii="Verdana" w:eastAsia="Verdana" w:hAnsi="Verdana" w:cs="Calibri"/>
          <w:lang w:val="cy-GB" w:eastAsia="en-GB"/>
        </w:rPr>
        <w:t>adw</w:t>
      </w:r>
      <w:r w:rsidRPr="00AA0EA1">
        <w:rPr>
          <w:rFonts w:ascii="Verdana" w:eastAsia="Verdana" w:hAnsi="Verdana" w:cs="Calibri"/>
          <w:lang w:val="cy-GB" w:eastAsia="en-GB"/>
        </w:rPr>
        <w:t xml:space="preserve"> a'u rheoli'n lleol ar gyfer gwaith atgyweirio, cynnal a chadw, a mentrau/rhaglenni ar raddfa lai. </w:t>
      </w:r>
      <w:r w:rsidR="00070FCA" w:rsidRPr="00AA0EA1">
        <w:rPr>
          <w:rFonts w:ascii="Verdana" w:hAnsi="Verdana"/>
          <w:lang w:val="cy-GB"/>
        </w:rPr>
        <w:t>Mae buddsoddiad wedi’i flaenoriaethu o fewn y rhaglen gyfalaf er mwyn cyflawni arbedion effeithlonrwydd a manteisio ar ostyngiadau mewn gwariant refeniw o fewn yr ystad.</w:t>
      </w:r>
    </w:p>
    <w:p w14:paraId="4D0CC3A6" w14:textId="1693C60E" w:rsidR="007211B1" w:rsidRPr="00AA0EA1" w:rsidRDefault="004C0F17" w:rsidP="0029224B">
      <w:pPr>
        <w:numPr>
          <w:ilvl w:val="2"/>
          <w:numId w:val="44"/>
        </w:numPr>
        <w:spacing w:after="180" w:line="240" w:lineRule="auto"/>
        <w:ind w:left="709" w:hanging="709"/>
        <w:jc w:val="both"/>
        <w:rPr>
          <w:rFonts w:ascii="Verdana" w:eastAsia="Calibri" w:hAnsi="Verdana" w:cs="Calibri"/>
          <w:lang w:val="cy-GB"/>
        </w:rPr>
      </w:pPr>
      <w:r w:rsidRPr="00AA0EA1">
        <w:rPr>
          <w:rFonts w:ascii="Verdana" w:eastAsia="Verdana" w:hAnsi="Verdana" w:cs="Calibri"/>
          <w:lang w:val="cy-GB" w:eastAsia="en-GB"/>
        </w:rPr>
        <w:t xml:space="preserve">Mae'r Cyfarwyddwr Ystadau wedi gweithio'n agos gyda'r heddlu i ddatblygu'r achos busnes ar gyfer gweithio ystwyth sy'n ceisio trawsnewid ac ymgorffori ffyrdd effeithlon o weithio. Bydd </w:t>
      </w:r>
      <w:r w:rsidR="003D5AB2" w:rsidRPr="00AA0EA1">
        <w:rPr>
          <w:rFonts w:ascii="Verdana" w:eastAsia="Verdana" w:hAnsi="Verdana" w:cs="Calibri"/>
          <w:lang w:val="cy-GB" w:eastAsia="en-GB"/>
        </w:rPr>
        <w:t xml:space="preserve">gan </w:t>
      </w:r>
      <w:r w:rsidRPr="00AA0EA1">
        <w:rPr>
          <w:rFonts w:ascii="Verdana" w:eastAsia="Verdana" w:hAnsi="Verdana" w:cs="Calibri"/>
          <w:lang w:val="cy-GB" w:eastAsia="en-GB"/>
        </w:rPr>
        <w:t xml:space="preserve">y dull hwn </w:t>
      </w:r>
      <w:r w:rsidR="003D5AB2" w:rsidRPr="00AA0EA1">
        <w:rPr>
          <w:rFonts w:ascii="Verdana" w:eastAsia="Verdana" w:hAnsi="Verdana" w:cs="Calibri"/>
          <w:lang w:val="cy-GB" w:eastAsia="en-GB"/>
        </w:rPr>
        <w:t>o weithredu</w:t>
      </w:r>
      <w:r w:rsidRPr="00AA0EA1">
        <w:rPr>
          <w:rFonts w:ascii="Verdana" w:eastAsia="Verdana" w:hAnsi="Verdana" w:cs="Calibri"/>
          <w:lang w:val="cy-GB" w:eastAsia="en-GB"/>
        </w:rPr>
        <w:t xml:space="preserve"> goblygiadau mwy hirdymor i'r ystâd ac ar gyfer TG a bydd angen rhywfaint o fuddsoddiad ymlaen llaw </w:t>
      </w:r>
      <w:r w:rsidR="003D5AB2" w:rsidRPr="00AA0EA1">
        <w:rPr>
          <w:rFonts w:ascii="Verdana" w:eastAsia="Verdana" w:hAnsi="Verdana" w:cs="Calibri"/>
          <w:lang w:val="cy-GB" w:eastAsia="en-GB"/>
        </w:rPr>
        <w:t>er mwyn</w:t>
      </w:r>
      <w:r w:rsidRPr="00AA0EA1">
        <w:rPr>
          <w:rFonts w:ascii="Verdana" w:eastAsia="Verdana" w:hAnsi="Verdana" w:cs="Calibri"/>
          <w:lang w:val="cy-GB" w:eastAsia="en-GB"/>
        </w:rPr>
        <w:t xml:space="preserve"> hwyluso effeithlonrwydd tymor hwy.  </w:t>
      </w:r>
    </w:p>
    <w:p w14:paraId="2F759E93" w14:textId="21523EB2" w:rsidR="00B46DEA" w:rsidRPr="00AA0EA1" w:rsidRDefault="003D5AB2" w:rsidP="00B46DEA">
      <w:pPr>
        <w:numPr>
          <w:ilvl w:val="2"/>
          <w:numId w:val="44"/>
        </w:numPr>
        <w:spacing w:after="180" w:line="240" w:lineRule="auto"/>
        <w:ind w:left="709" w:hanging="709"/>
        <w:jc w:val="both"/>
        <w:rPr>
          <w:rFonts w:ascii="Verdana" w:eastAsia="Calibri" w:hAnsi="Verdana" w:cs="Calibri"/>
          <w:lang w:val="cy-GB"/>
        </w:rPr>
      </w:pPr>
      <w:r w:rsidRPr="00AA0EA1">
        <w:rPr>
          <w:rFonts w:ascii="Verdana" w:eastAsia="Verdana" w:hAnsi="Verdana" w:cs="Calibri"/>
          <w:lang w:val="cy-GB" w:eastAsia="en-GB"/>
        </w:rPr>
        <w:t xml:space="preserve"> </w:t>
      </w:r>
      <w:r w:rsidR="004C0F17" w:rsidRPr="00AA0EA1">
        <w:rPr>
          <w:rFonts w:ascii="Verdana" w:eastAsia="Verdana" w:hAnsi="Verdana" w:cs="Calibri"/>
          <w:lang w:val="cy-GB" w:eastAsia="en-GB"/>
        </w:rPr>
        <w:t>Sefydlwyd Grŵp Cynaliadwyedd newydd yn ystod 2019 gyda chylch gorchwyl sy’n ceisio archwilio a manteisio i'r eithaf ar gyfleoedd cynaliadwyedd. Mae'r flaenraglen gyfalaf felly'n cynnwys darpariaeth ar gyfer nifer o fentrau a fydd,</w:t>
      </w:r>
      <w:r w:rsidR="00B46DEA" w:rsidRPr="00AA0EA1">
        <w:rPr>
          <w:rFonts w:ascii="Verdana" w:eastAsia="Verdana" w:hAnsi="Verdana" w:cs="Calibri"/>
          <w:lang w:val="cy-GB" w:eastAsia="en-GB"/>
        </w:rPr>
        <w:t xml:space="preserve"> </w:t>
      </w:r>
      <w:r w:rsidR="004C0F17" w:rsidRPr="00AA0EA1">
        <w:rPr>
          <w:rFonts w:ascii="Verdana" w:eastAsia="Verdana" w:hAnsi="Verdana" w:cs="Calibri"/>
          <w:lang w:val="cy-GB" w:eastAsia="en-GB"/>
        </w:rPr>
        <w:t>yn ogystal ag ystyried ystyriaethau amgylcheddol a chynaliadwy, hefyd yn ceisio sicrhau arbedion effeithlonrwydd.</w:t>
      </w:r>
      <w:r w:rsidR="00B46DEA" w:rsidRPr="00AA0EA1">
        <w:rPr>
          <w:rFonts w:ascii="Verdana" w:eastAsia="Verdana" w:hAnsi="Verdana" w:cs="Calibri"/>
          <w:lang w:val="cy-GB" w:eastAsia="en-GB"/>
        </w:rPr>
        <w:t xml:space="preserve"> </w:t>
      </w:r>
      <w:r w:rsidR="004C0F17" w:rsidRPr="00AA0EA1">
        <w:rPr>
          <w:rFonts w:ascii="Verdana" w:eastAsia="Verdana" w:hAnsi="Verdana" w:cs="Calibri"/>
          <w:lang w:val="cy-GB" w:eastAsia="en-GB"/>
        </w:rPr>
        <w:t>Dechreuodd y C</w:t>
      </w:r>
      <w:r w:rsidR="00B46DEA" w:rsidRPr="00AA0EA1">
        <w:rPr>
          <w:rFonts w:ascii="Verdana" w:eastAsia="Verdana" w:hAnsi="Verdana" w:cs="Calibri"/>
          <w:lang w:val="cy-GB" w:eastAsia="en-GB"/>
        </w:rPr>
        <w:t>ytundeb</w:t>
      </w:r>
      <w:r w:rsidR="004C0F17" w:rsidRPr="00AA0EA1">
        <w:rPr>
          <w:rFonts w:ascii="Verdana" w:eastAsia="Verdana" w:hAnsi="Verdana" w:cs="Calibri"/>
          <w:lang w:val="cy-GB" w:eastAsia="en-GB"/>
        </w:rPr>
        <w:t xml:space="preserve"> Rheoli Cyfleusterau newydd yn ystod gwanwyn 2019 a bydd yn parhau </w:t>
      </w:r>
      <w:r w:rsidR="00B46DEA" w:rsidRPr="00AA0EA1">
        <w:rPr>
          <w:rFonts w:ascii="Verdana" w:eastAsia="Calibri" w:hAnsi="Verdana" w:cs="Calibri"/>
          <w:lang w:val="cy-GB"/>
        </w:rPr>
        <w:t>i elwa ar fuddiannau lliniaru pwysau sy'n codi o gynyddu costau cyfleustodau yn y gyllideb refeniw.</w:t>
      </w:r>
    </w:p>
    <w:p w14:paraId="6B3BF1D4" w14:textId="77777777" w:rsidR="00B46DEA" w:rsidRPr="00AA0EA1" w:rsidRDefault="00B46DEA" w:rsidP="00B46DEA">
      <w:pPr>
        <w:spacing w:after="180" w:line="240" w:lineRule="auto"/>
        <w:ind w:left="709"/>
        <w:jc w:val="both"/>
        <w:rPr>
          <w:rFonts w:ascii="Verdana" w:eastAsia="Calibri" w:hAnsi="Verdana" w:cs="Calibri"/>
          <w:lang w:val="cy-GB"/>
        </w:rPr>
      </w:pPr>
    </w:p>
    <w:p w14:paraId="78BF8140" w14:textId="77777777" w:rsidR="007B6BE3" w:rsidRPr="00AA0EA1" w:rsidRDefault="004C0F17" w:rsidP="008A216A">
      <w:pPr>
        <w:numPr>
          <w:ilvl w:val="1"/>
          <w:numId w:val="24"/>
        </w:numPr>
        <w:spacing w:after="0" w:line="240" w:lineRule="auto"/>
        <w:jc w:val="both"/>
        <w:rPr>
          <w:rFonts w:ascii="Verdana" w:eastAsia="Calibri" w:hAnsi="Verdana" w:cs="Arial"/>
          <w:b/>
          <w:color w:val="000000" w:themeColor="text1"/>
          <w:lang w:val="cy-GB"/>
        </w:rPr>
      </w:pPr>
      <w:r w:rsidRPr="00AA0EA1">
        <w:rPr>
          <w:rFonts w:ascii="Verdana" w:eastAsia="Verdana" w:hAnsi="Verdana" w:cs="Arial"/>
          <w:b/>
          <w:bCs/>
          <w:color w:val="000000"/>
          <w:lang w:val="cy-GB"/>
        </w:rPr>
        <w:lastRenderedPageBreak/>
        <w:t>Fflyd</w:t>
      </w:r>
    </w:p>
    <w:p w14:paraId="65CE6F0E" w14:textId="77777777" w:rsidR="007B6BE3" w:rsidRPr="00AA0EA1" w:rsidRDefault="007B6BE3" w:rsidP="007B6BE3">
      <w:pPr>
        <w:spacing w:after="0" w:line="240" w:lineRule="auto"/>
        <w:ind w:left="720"/>
        <w:jc w:val="both"/>
        <w:rPr>
          <w:rFonts w:ascii="Verdana" w:eastAsia="Calibri" w:hAnsi="Verdana" w:cs="Arial"/>
          <w:b/>
          <w:color w:val="000000" w:themeColor="text1"/>
          <w:lang w:val="cy-GB"/>
        </w:rPr>
      </w:pPr>
    </w:p>
    <w:p w14:paraId="3B876133" w14:textId="65EE68D4" w:rsidR="007B6BE3" w:rsidRPr="00AA0EA1" w:rsidRDefault="005762E5" w:rsidP="008A216A">
      <w:pPr>
        <w:numPr>
          <w:ilvl w:val="2"/>
          <w:numId w:val="24"/>
        </w:numPr>
        <w:spacing w:after="180" w:line="240" w:lineRule="auto"/>
        <w:ind w:left="709" w:hanging="709"/>
        <w:jc w:val="both"/>
        <w:rPr>
          <w:rFonts w:ascii="Verdana" w:hAnsi="Verdana"/>
          <w:color w:val="000000"/>
          <w:lang w:val="cy-GB"/>
        </w:rPr>
      </w:pPr>
      <w:r w:rsidRPr="00AA0EA1">
        <w:rPr>
          <w:rFonts w:ascii="Verdana" w:eastAsia="Verdana" w:hAnsi="Verdana" w:cs="Times New Roman"/>
          <w:color w:val="000000"/>
          <w:lang w:val="cy-GB" w:eastAsia="en-GB"/>
        </w:rPr>
        <w:t>Mewn perthynas â’r</w:t>
      </w:r>
      <w:r w:rsidR="004C0F17" w:rsidRPr="00AA0EA1">
        <w:rPr>
          <w:rFonts w:ascii="Verdana" w:eastAsia="Verdana" w:hAnsi="Verdana" w:cs="Times New Roman"/>
          <w:color w:val="000000"/>
          <w:lang w:val="cy-GB" w:eastAsia="en-GB"/>
        </w:rPr>
        <w:t xml:space="preserve"> Fflyd, gosodwyd dyfeisiau telemateg yng ngherbydau'r Heddlu yn ystod 2017/18. Mae hyn wedi rhoi'r data ar ddefnydd o’r fflyd ac ymddygiad gyrwyr i’r Heddlu, a dadansoddwyd </w:t>
      </w:r>
      <w:r w:rsidRPr="00AA0EA1">
        <w:rPr>
          <w:rFonts w:ascii="Verdana" w:eastAsia="Verdana" w:hAnsi="Verdana" w:cs="Times New Roman"/>
          <w:color w:val="000000"/>
          <w:lang w:val="cy-GB" w:eastAsia="en-GB"/>
        </w:rPr>
        <w:t>er mwyn c</w:t>
      </w:r>
      <w:r w:rsidR="004C0F17" w:rsidRPr="00AA0EA1">
        <w:rPr>
          <w:rFonts w:ascii="Verdana" w:eastAsia="Verdana" w:hAnsi="Verdana" w:cs="Times New Roman"/>
          <w:color w:val="000000"/>
          <w:lang w:val="cy-GB" w:eastAsia="en-GB"/>
        </w:rPr>
        <w:t xml:space="preserve">ael gwell dealltwriaeth o’r </w:t>
      </w:r>
      <w:r w:rsidR="007633CA" w:rsidRPr="00AA0EA1">
        <w:rPr>
          <w:rFonts w:ascii="Verdana" w:eastAsia="Verdana" w:hAnsi="Verdana" w:cs="Times New Roman"/>
          <w:color w:val="000000"/>
          <w:lang w:val="cy-GB" w:eastAsia="en-GB"/>
        </w:rPr>
        <w:t xml:space="preserve">maint fflyd a’r </w:t>
      </w:r>
      <w:r w:rsidR="004C0F17" w:rsidRPr="00AA0EA1">
        <w:rPr>
          <w:rFonts w:ascii="Verdana" w:eastAsia="Verdana" w:hAnsi="Verdana" w:cs="Times New Roman"/>
          <w:color w:val="000000"/>
          <w:lang w:val="cy-GB" w:eastAsia="en-GB"/>
        </w:rPr>
        <w:t xml:space="preserve">proffil lleoli gweithredol gorau posibl ynghyd â hysbysu gofynion </w:t>
      </w:r>
      <w:r w:rsidR="007633CA" w:rsidRPr="00AA0EA1">
        <w:rPr>
          <w:rFonts w:ascii="Verdana" w:eastAsia="Verdana" w:hAnsi="Verdana" w:cs="Times New Roman"/>
          <w:color w:val="000000"/>
          <w:lang w:val="cy-GB" w:eastAsia="en-GB"/>
        </w:rPr>
        <w:t xml:space="preserve">gweithredol </w:t>
      </w:r>
      <w:r w:rsidR="004C0F17" w:rsidRPr="00AA0EA1">
        <w:rPr>
          <w:rFonts w:ascii="Verdana" w:eastAsia="Verdana" w:hAnsi="Verdana" w:cs="Times New Roman"/>
          <w:color w:val="000000"/>
          <w:lang w:val="cy-GB" w:eastAsia="en-GB"/>
        </w:rPr>
        <w:t>hyfforddi gyrwyr. Mae arbedion refeniw eisoes wedi'u gwireddu o ganlyniad i'r gosodiadau gyda thargedau effeithlonrwydd yn y dyfodol yn rhan o'r CATC. Datblygwyd rhaglen adnewyddu gychwynnol ac mae'r goblygiadau o ran costau wedi'u cynnwys yn y blaengynllun cyfalaf.</w:t>
      </w:r>
    </w:p>
    <w:p w14:paraId="53A8B7B2" w14:textId="51CAA5B6" w:rsidR="002B17A9" w:rsidRPr="00AA0EA1" w:rsidRDefault="004C0F17" w:rsidP="008A216A">
      <w:pPr>
        <w:numPr>
          <w:ilvl w:val="2"/>
          <w:numId w:val="24"/>
        </w:numPr>
        <w:spacing w:after="180" w:line="240" w:lineRule="auto"/>
        <w:ind w:left="709" w:hanging="709"/>
        <w:jc w:val="both"/>
        <w:rPr>
          <w:rFonts w:ascii="Verdana" w:hAnsi="Verdana"/>
          <w:color w:val="000000"/>
          <w:lang w:val="cy-GB"/>
        </w:rPr>
      </w:pPr>
      <w:r w:rsidRPr="00AA0EA1">
        <w:rPr>
          <w:rFonts w:ascii="Verdana" w:eastAsia="Verdana" w:hAnsi="Verdana" w:cs="Times New Roman"/>
          <w:color w:val="000000"/>
          <w:lang w:val="cy-GB" w:eastAsia="en-GB"/>
        </w:rPr>
        <w:t xml:space="preserve">Mae'r Grŵp Rheoli Fflyd Strategol yn cyfarfod bob chwarter i ddarparu trefniadau llywodraethu a sicrwydd gweithredol cyffredinol sydd, yn ei dro, yn </w:t>
      </w:r>
      <w:r w:rsidR="007633CA" w:rsidRPr="00AA0EA1">
        <w:rPr>
          <w:rFonts w:ascii="Verdana" w:eastAsia="Verdana" w:hAnsi="Verdana" w:cs="Times New Roman"/>
          <w:color w:val="000000"/>
          <w:lang w:val="cy-GB" w:eastAsia="en-GB"/>
        </w:rPr>
        <w:t>adrodd</w:t>
      </w:r>
      <w:r w:rsidRPr="00AA0EA1">
        <w:rPr>
          <w:rFonts w:ascii="Verdana" w:eastAsia="Verdana" w:hAnsi="Verdana" w:cs="Times New Roman"/>
          <w:color w:val="000000"/>
          <w:lang w:val="cy-GB" w:eastAsia="en-GB"/>
        </w:rPr>
        <w:t xml:space="preserve"> i’r Bwrdd Cyllid, Effeithlonrwydd a</w:t>
      </w:r>
      <w:r w:rsidR="007633CA" w:rsidRPr="00AA0EA1">
        <w:rPr>
          <w:rFonts w:ascii="Verdana" w:eastAsia="Verdana" w:hAnsi="Verdana" w:cs="Times New Roman"/>
          <w:color w:val="000000"/>
          <w:lang w:val="cy-GB" w:eastAsia="en-GB"/>
        </w:rPr>
        <w:t>’r</w:t>
      </w:r>
      <w:r w:rsidRPr="00AA0EA1">
        <w:rPr>
          <w:rFonts w:ascii="Verdana" w:eastAsia="Verdana" w:hAnsi="Verdana" w:cs="Times New Roman"/>
          <w:color w:val="000000"/>
          <w:lang w:val="cy-GB" w:eastAsia="en-GB"/>
        </w:rPr>
        <w:t xml:space="preserve"> Dyfodol. Caiff gofynion o ran cerbydau eu hystyried yn fanwl yn y grŵp defnyddwyr cerbydau </w:t>
      </w:r>
      <w:r w:rsidR="007633CA" w:rsidRPr="00AA0EA1">
        <w:rPr>
          <w:rFonts w:ascii="Verdana" w:eastAsia="Verdana" w:hAnsi="Verdana" w:cs="Times New Roman"/>
          <w:color w:val="000000"/>
          <w:lang w:val="cy-GB" w:eastAsia="en-GB"/>
        </w:rPr>
        <w:t>a fynychir gan</w:t>
      </w:r>
      <w:r w:rsidRPr="00AA0EA1">
        <w:rPr>
          <w:rFonts w:ascii="Verdana" w:eastAsia="Verdana" w:hAnsi="Verdana" w:cs="Times New Roman"/>
          <w:color w:val="000000"/>
          <w:lang w:val="cy-GB" w:eastAsia="en-GB"/>
        </w:rPr>
        <w:t xml:space="preserve"> </w:t>
      </w:r>
      <w:r w:rsidR="007633CA" w:rsidRPr="00AA0EA1">
        <w:rPr>
          <w:rFonts w:ascii="Verdana" w:eastAsia="Verdana" w:hAnsi="Verdana" w:cs="Times New Roman"/>
          <w:color w:val="000000"/>
          <w:lang w:val="cy-GB" w:eastAsia="en-GB"/>
        </w:rPr>
        <w:t>g</w:t>
      </w:r>
      <w:r w:rsidRPr="00AA0EA1">
        <w:rPr>
          <w:rFonts w:ascii="Verdana" w:eastAsia="Verdana" w:hAnsi="Verdana" w:cs="Times New Roman"/>
          <w:color w:val="000000"/>
          <w:lang w:val="cy-GB" w:eastAsia="en-GB"/>
        </w:rPr>
        <w:t>ynrychiolwyr gweithredol a chymort</w:t>
      </w:r>
      <w:r w:rsidR="007633CA" w:rsidRPr="00AA0EA1">
        <w:rPr>
          <w:rFonts w:ascii="Verdana" w:eastAsia="Verdana" w:hAnsi="Verdana" w:cs="Times New Roman"/>
          <w:color w:val="000000"/>
          <w:lang w:val="cy-GB" w:eastAsia="en-GB"/>
        </w:rPr>
        <w:t>h</w:t>
      </w:r>
      <w:r w:rsidRPr="00AA0EA1">
        <w:rPr>
          <w:rFonts w:ascii="Verdana" w:eastAsia="Verdana" w:hAnsi="Verdana" w:cs="Times New Roman"/>
          <w:color w:val="000000"/>
          <w:lang w:val="cy-GB" w:eastAsia="en-GB"/>
        </w:rPr>
        <w:t xml:space="preserve">. Mae'r dull strategol o reoli'r fflyd hefyd yn </w:t>
      </w:r>
      <w:r w:rsidR="007633CA" w:rsidRPr="00AA0EA1">
        <w:rPr>
          <w:rFonts w:ascii="Verdana" w:eastAsia="Verdana" w:hAnsi="Verdana" w:cs="Times New Roman"/>
          <w:color w:val="000000"/>
          <w:lang w:val="cy-GB" w:eastAsia="en-GB"/>
        </w:rPr>
        <w:t>cael ei hysbysu gan</w:t>
      </w:r>
      <w:r w:rsidRPr="00AA0EA1">
        <w:rPr>
          <w:rFonts w:ascii="Verdana" w:eastAsia="Verdana" w:hAnsi="Verdana" w:cs="Times New Roman"/>
          <w:color w:val="000000"/>
          <w:lang w:val="cy-GB" w:eastAsia="en-GB"/>
        </w:rPr>
        <w:t xml:space="preserve"> wybodaeth </w:t>
      </w:r>
      <w:r w:rsidR="007633CA" w:rsidRPr="00AA0EA1">
        <w:rPr>
          <w:rFonts w:ascii="Verdana" w:eastAsia="Verdana" w:hAnsi="Verdana" w:cs="Times New Roman"/>
          <w:color w:val="000000"/>
          <w:lang w:val="cy-GB" w:eastAsia="en-GB"/>
        </w:rPr>
        <w:t xml:space="preserve">o </w:t>
      </w:r>
      <w:r w:rsidRPr="00AA0EA1">
        <w:rPr>
          <w:rFonts w:ascii="Verdana" w:eastAsia="Verdana" w:hAnsi="Verdana" w:cs="Times New Roman"/>
          <w:color w:val="000000"/>
          <w:lang w:val="cy-GB" w:eastAsia="en-GB"/>
        </w:rPr>
        <w:t>weithgorau rhanbarthol a chenedlaethol.</w:t>
      </w:r>
    </w:p>
    <w:p w14:paraId="0A9BFD29" w14:textId="6C60EEA1" w:rsidR="00013A24" w:rsidRPr="00AA0EA1" w:rsidRDefault="004C0F17" w:rsidP="008A216A">
      <w:pPr>
        <w:numPr>
          <w:ilvl w:val="2"/>
          <w:numId w:val="24"/>
        </w:numPr>
        <w:spacing w:after="180" w:line="240" w:lineRule="auto"/>
        <w:ind w:left="709" w:hanging="709"/>
        <w:jc w:val="both"/>
        <w:rPr>
          <w:rFonts w:ascii="Verdana" w:hAnsi="Verdana"/>
          <w:color w:val="000000"/>
          <w:lang w:val="cy-GB"/>
        </w:rPr>
      </w:pPr>
      <w:r w:rsidRPr="00AA0EA1">
        <w:rPr>
          <w:rFonts w:ascii="Verdana" w:eastAsia="Verdana" w:hAnsi="Verdana" w:cs="Times New Roman"/>
          <w:color w:val="000000"/>
          <w:lang w:val="cy-GB" w:eastAsia="en-GB"/>
        </w:rPr>
        <w:t>Mae'r Heddlu'n parhau i ddefnyddio'r cytundeb Fframwaith Cenedlaethol i gaffael cerbydau gweithredol.</w:t>
      </w:r>
      <w:r w:rsidR="00970475" w:rsidRPr="00AA0EA1">
        <w:rPr>
          <w:rFonts w:ascii="Verdana" w:eastAsia="Verdana" w:hAnsi="Verdana" w:cs="Times New Roman"/>
          <w:color w:val="000000"/>
          <w:lang w:val="cy-GB" w:eastAsia="en-GB"/>
        </w:rPr>
        <w:t xml:space="preserve"> </w:t>
      </w:r>
      <w:r w:rsidRPr="00AA0EA1">
        <w:rPr>
          <w:rFonts w:ascii="Verdana" w:eastAsia="Verdana" w:hAnsi="Verdana" w:cs="Times New Roman"/>
          <w:color w:val="000000"/>
          <w:lang w:val="cy-GB" w:eastAsia="en-GB"/>
        </w:rPr>
        <w:t>Mae'</w:t>
      </w:r>
      <w:r w:rsidR="00970475" w:rsidRPr="00AA0EA1">
        <w:rPr>
          <w:rFonts w:ascii="Verdana" w:eastAsia="Verdana" w:hAnsi="Verdana" w:cs="Times New Roman"/>
          <w:color w:val="000000"/>
          <w:lang w:val="cy-GB" w:eastAsia="en-GB"/>
        </w:rPr>
        <w:t>n edrych yn debygol y bydd y</w:t>
      </w:r>
      <w:r w:rsidRPr="00AA0EA1">
        <w:rPr>
          <w:rFonts w:ascii="Verdana" w:eastAsia="Verdana" w:hAnsi="Verdana" w:cs="Times New Roman"/>
          <w:color w:val="000000"/>
          <w:lang w:val="cy-GB" w:eastAsia="en-GB"/>
        </w:rPr>
        <w:t xml:space="preserve"> rhaglen a</w:t>
      </w:r>
      <w:r w:rsidR="00970475" w:rsidRPr="00AA0EA1">
        <w:rPr>
          <w:rFonts w:ascii="Verdana" w:eastAsia="Verdana" w:hAnsi="Verdana" w:cs="Times New Roman"/>
          <w:color w:val="000000"/>
          <w:lang w:val="cy-GB" w:eastAsia="en-GB"/>
        </w:rPr>
        <w:t>mnewid</w:t>
      </w:r>
      <w:r w:rsidRPr="00AA0EA1">
        <w:rPr>
          <w:rFonts w:ascii="Verdana" w:eastAsia="Verdana" w:hAnsi="Verdana" w:cs="Times New Roman"/>
          <w:color w:val="000000"/>
          <w:lang w:val="cy-GB" w:eastAsia="en-GB"/>
        </w:rPr>
        <w:t xml:space="preserve"> gyfredol </w:t>
      </w:r>
      <w:r w:rsidR="00970475" w:rsidRPr="00AA0EA1">
        <w:rPr>
          <w:rFonts w:ascii="Verdana" w:eastAsia="Verdana" w:hAnsi="Verdana" w:cs="Times New Roman"/>
          <w:color w:val="000000"/>
          <w:lang w:val="cy-GB" w:eastAsia="en-GB"/>
        </w:rPr>
        <w:t>yn</w:t>
      </w:r>
      <w:r w:rsidRPr="00AA0EA1">
        <w:rPr>
          <w:rFonts w:ascii="Verdana" w:eastAsia="Verdana" w:hAnsi="Verdana" w:cs="Times New Roman"/>
          <w:color w:val="000000"/>
          <w:lang w:val="cy-GB" w:eastAsia="en-GB"/>
        </w:rPr>
        <w:t xml:space="preserve"> </w:t>
      </w:r>
      <w:r w:rsidR="00970475" w:rsidRPr="00AA0EA1">
        <w:rPr>
          <w:rFonts w:ascii="Verdana" w:eastAsia="Verdana" w:hAnsi="Verdana" w:cs="Times New Roman"/>
          <w:color w:val="000000"/>
          <w:lang w:val="cy-GB" w:eastAsia="en-GB"/>
        </w:rPr>
        <w:t>g</w:t>
      </w:r>
      <w:r w:rsidRPr="00AA0EA1">
        <w:rPr>
          <w:rFonts w:ascii="Verdana" w:eastAsia="Verdana" w:hAnsi="Verdana" w:cs="Times New Roman"/>
          <w:color w:val="000000"/>
          <w:lang w:val="cy-GB" w:eastAsia="en-GB"/>
        </w:rPr>
        <w:t xml:space="preserve">wario'r gyllideb yn llawn ar gyfer blwyddyn ariannol 2019/20. Mae'r Heddlu'n parhau i </w:t>
      </w:r>
      <w:r w:rsidR="00970475" w:rsidRPr="00AA0EA1">
        <w:rPr>
          <w:rFonts w:ascii="Verdana" w:eastAsia="Verdana" w:hAnsi="Verdana" w:cs="Times New Roman"/>
          <w:color w:val="000000"/>
          <w:lang w:val="cy-GB" w:eastAsia="en-GB"/>
        </w:rPr>
        <w:t>ymroi i chwilio</w:t>
      </w:r>
      <w:r w:rsidRPr="00AA0EA1">
        <w:rPr>
          <w:rFonts w:ascii="Verdana" w:eastAsia="Verdana" w:hAnsi="Verdana" w:cs="Times New Roman"/>
          <w:color w:val="000000"/>
          <w:lang w:val="cy-GB" w:eastAsia="en-GB"/>
        </w:rPr>
        <w:t xml:space="preserve"> </w:t>
      </w:r>
      <w:r w:rsidR="00970475" w:rsidRPr="00AA0EA1">
        <w:rPr>
          <w:rFonts w:ascii="Verdana" w:eastAsia="Verdana" w:hAnsi="Verdana" w:cs="Times New Roman"/>
          <w:color w:val="000000"/>
          <w:lang w:val="cy-GB" w:eastAsia="en-GB"/>
        </w:rPr>
        <w:t>am g</w:t>
      </w:r>
      <w:r w:rsidRPr="00AA0EA1">
        <w:rPr>
          <w:rFonts w:ascii="Verdana" w:eastAsia="Verdana" w:hAnsi="Verdana" w:cs="Times New Roman"/>
          <w:color w:val="000000"/>
          <w:lang w:val="cy-GB" w:eastAsia="en-GB"/>
        </w:rPr>
        <w:t xml:space="preserve">yfleoedd i gydweithio ac mae'n ymgysylltu'n llawn â gwaith Cyngor Cenedlaethol Prif Swyddogion yr Heddlu mewn perthynas ag effeithlonrwydd y fflyd a chynaliadwyedd ac mae ar hyn o bryd yn y broses o dendro ar gyfer 18 o gerbydau trydan dros y 2 flynedd nesaf. Mae gwaith yn mynd rhagddo'n genedlaethol i lunio manyleb gofynion a fydd yn ceisio sicrhau'r </w:t>
      </w:r>
      <w:r w:rsidR="009E31A6" w:rsidRPr="00AA0EA1">
        <w:rPr>
          <w:rFonts w:ascii="Verdana" w:eastAsia="Verdana" w:hAnsi="Verdana" w:cs="Times New Roman"/>
          <w:color w:val="000000"/>
          <w:lang w:val="cy-GB" w:eastAsia="en-GB"/>
        </w:rPr>
        <w:t>arbedion</w:t>
      </w:r>
      <w:r w:rsidRPr="00AA0EA1">
        <w:rPr>
          <w:rFonts w:ascii="Verdana" w:eastAsia="Verdana" w:hAnsi="Verdana" w:cs="Times New Roman"/>
          <w:color w:val="000000"/>
          <w:lang w:val="cy-GB" w:eastAsia="en-GB"/>
        </w:rPr>
        <w:t xml:space="preserve"> effeithlonrwydd</w:t>
      </w:r>
      <w:r w:rsidR="009E31A6" w:rsidRPr="00AA0EA1">
        <w:rPr>
          <w:rFonts w:ascii="Verdana" w:eastAsia="Verdana" w:hAnsi="Verdana" w:cs="Times New Roman"/>
          <w:color w:val="000000"/>
          <w:lang w:val="cy-GB" w:eastAsia="en-GB"/>
        </w:rPr>
        <w:t xml:space="preserve"> </w:t>
      </w:r>
      <w:r w:rsidRPr="00AA0EA1">
        <w:rPr>
          <w:rFonts w:ascii="Verdana" w:eastAsia="Verdana" w:hAnsi="Verdana" w:cs="Times New Roman"/>
          <w:color w:val="000000"/>
          <w:lang w:val="cy-GB" w:eastAsia="en-GB"/>
        </w:rPr>
        <w:t xml:space="preserve"> </w:t>
      </w:r>
      <w:r w:rsidR="009E31A6" w:rsidRPr="00AA0EA1">
        <w:rPr>
          <w:rFonts w:ascii="Verdana" w:eastAsia="Verdana" w:hAnsi="Verdana" w:cs="Times New Roman"/>
          <w:color w:val="000000"/>
          <w:lang w:val="cy-GB" w:eastAsia="en-GB"/>
        </w:rPr>
        <w:t xml:space="preserve">graddfa </w:t>
      </w:r>
      <w:r w:rsidRPr="00AA0EA1">
        <w:rPr>
          <w:rFonts w:ascii="Verdana" w:eastAsia="Verdana" w:hAnsi="Verdana" w:cs="Times New Roman"/>
          <w:color w:val="000000"/>
          <w:lang w:val="cy-GB" w:eastAsia="en-GB"/>
        </w:rPr>
        <w:t xml:space="preserve">mwyaf posibl </w:t>
      </w:r>
      <w:r w:rsidR="009E31A6" w:rsidRPr="00AA0EA1">
        <w:rPr>
          <w:rFonts w:ascii="Verdana" w:eastAsia="Verdana" w:hAnsi="Verdana" w:cs="Times New Roman"/>
          <w:color w:val="000000"/>
          <w:lang w:val="cy-GB" w:eastAsia="en-GB"/>
        </w:rPr>
        <w:t>ar gyfer</w:t>
      </w:r>
      <w:r w:rsidRPr="00AA0EA1">
        <w:rPr>
          <w:rFonts w:ascii="Verdana" w:eastAsia="Verdana" w:hAnsi="Verdana" w:cs="Times New Roman"/>
          <w:color w:val="000000"/>
          <w:lang w:val="cy-GB" w:eastAsia="en-GB"/>
        </w:rPr>
        <w:t xml:space="preserve"> </w:t>
      </w:r>
      <w:r w:rsidR="009E31A6" w:rsidRPr="00AA0EA1">
        <w:rPr>
          <w:rFonts w:ascii="Verdana" w:eastAsia="Verdana" w:hAnsi="Verdana" w:cs="Times New Roman"/>
          <w:color w:val="000000"/>
          <w:lang w:val="cy-GB" w:eastAsia="en-GB"/>
        </w:rPr>
        <w:t>c</w:t>
      </w:r>
      <w:r w:rsidRPr="00AA0EA1">
        <w:rPr>
          <w:rFonts w:ascii="Verdana" w:eastAsia="Verdana" w:hAnsi="Verdana" w:cs="Times New Roman"/>
          <w:color w:val="000000"/>
          <w:lang w:val="cy-GB" w:eastAsia="en-GB"/>
        </w:rPr>
        <w:t>affael cerbydau trydan ar ôl i'r c</w:t>
      </w:r>
      <w:r w:rsidR="009E31A6" w:rsidRPr="00AA0EA1">
        <w:rPr>
          <w:rFonts w:ascii="Verdana" w:eastAsia="Verdana" w:hAnsi="Verdana" w:cs="Times New Roman"/>
          <w:color w:val="000000"/>
          <w:lang w:val="cy-GB" w:eastAsia="en-GB"/>
        </w:rPr>
        <w:t>ytundeb</w:t>
      </w:r>
      <w:r w:rsidRPr="00AA0EA1">
        <w:rPr>
          <w:rFonts w:ascii="Verdana" w:eastAsia="Verdana" w:hAnsi="Verdana" w:cs="Times New Roman"/>
          <w:color w:val="000000"/>
          <w:lang w:val="cy-GB" w:eastAsia="en-GB"/>
        </w:rPr>
        <w:t xml:space="preserve"> presennol ddod i ben.</w:t>
      </w:r>
    </w:p>
    <w:p w14:paraId="1D4BCB0A" w14:textId="77777777" w:rsidR="00013A24" w:rsidRPr="00AA0EA1" w:rsidRDefault="004C0F17" w:rsidP="008A216A">
      <w:pPr>
        <w:numPr>
          <w:ilvl w:val="1"/>
          <w:numId w:val="24"/>
        </w:numPr>
        <w:autoSpaceDE w:val="0"/>
        <w:autoSpaceDN w:val="0"/>
        <w:adjustRightInd w:val="0"/>
        <w:spacing w:after="0" w:line="240" w:lineRule="auto"/>
        <w:jc w:val="both"/>
        <w:rPr>
          <w:rFonts w:ascii="Verdana" w:eastAsia="Times New Roman" w:hAnsi="Verdana" w:cs="Arial"/>
          <w:b/>
          <w:color w:val="000000" w:themeColor="text1"/>
          <w:lang w:val="cy-GB" w:eastAsia="en-GB"/>
        </w:rPr>
      </w:pPr>
      <w:r w:rsidRPr="00AA0EA1">
        <w:rPr>
          <w:rFonts w:ascii="Verdana" w:eastAsia="Verdana" w:hAnsi="Verdana" w:cs="Verdana"/>
          <w:b/>
          <w:bCs/>
          <w:color w:val="000000"/>
          <w:lang w:val="cy-GB" w:eastAsia="en-GB"/>
        </w:rPr>
        <w:t>Technoleg Gwybodaeth</w:t>
      </w:r>
    </w:p>
    <w:p w14:paraId="7FB8FA7F" w14:textId="77777777" w:rsidR="002B17A9" w:rsidRPr="00AA0EA1" w:rsidRDefault="002B17A9" w:rsidP="002B17A9">
      <w:pPr>
        <w:autoSpaceDE w:val="0"/>
        <w:autoSpaceDN w:val="0"/>
        <w:adjustRightInd w:val="0"/>
        <w:spacing w:after="0" w:line="240" w:lineRule="auto"/>
        <w:ind w:left="720"/>
        <w:jc w:val="both"/>
        <w:rPr>
          <w:rFonts w:ascii="Verdana" w:eastAsia="Times New Roman" w:hAnsi="Verdana" w:cs="Arial"/>
          <w:b/>
          <w:color w:val="000000" w:themeColor="text1"/>
          <w:lang w:val="cy-GB" w:eastAsia="en-GB"/>
        </w:rPr>
      </w:pPr>
    </w:p>
    <w:p w14:paraId="766EDF5B" w14:textId="16C861F9" w:rsidR="002B17A9" w:rsidRPr="00AA0EA1" w:rsidRDefault="004C0F17" w:rsidP="002B17A9">
      <w:pPr>
        <w:autoSpaceDE w:val="0"/>
        <w:autoSpaceDN w:val="0"/>
        <w:ind w:left="720" w:hanging="720"/>
        <w:jc w:val="both"/>
        <w:rPr>
          <w:rFonts w:ascii="Verdana" w:hAnsi="Verdana"/>
          <w:lang w:val="cy-GB"/>
        </w:rPr>
      </w:pPr>
      <w:r w:rsidRPr="00AA0EA1">
        <w:rPr>
          <w:rFonts w:ascii="Verdana" w:eastAsia="Verdana" w:hAnsi="Verdana" w:cs="Times New Roman"/>
          <w:lang w:val="cy-GB"/>
        </w:rPr>
        <w:t>4.7.1</w:t>
      </w:r>
      <w:r w:rsidRPr="00AA0EA1">
        <w:rPr>
          <w:rFonts w:ascii="Verdana" w:eastAsia="Verdana" w:hAnsi="Verdana" w:cs="Times New Roman"/>
          <w:lang w:val="cy-GB"/>
        </w:rPr>
        <w:tab/>
        <w:t xml:space="preserve">Mae gan yr Heddlu Strategaeth TGCh gyfredol sy'n cwmpasu'r cyfnod o 2018 hyd at 2024, ac mae'n nodi amcanion trawsnewid digidol uchelgeisiol yr Heddlu a'r gwaith hanfodol o uwchraddio </w:t>
      </w:r>
      <w:r w:rsidR="00884772" w:rsidRPr="00AA0EA1">
        <w:rPr>
          <w:rFonts w:ascii="Verdana" w:eastAsia="Verdana" w:hAnsi="Verdana" w:cs="Times New Roman"/>
          <w:lang w:val="cy-GB"/>
        </w:rPr>
        <w:t>isadeiledd</w:t>
      </w:r>
      <w:r w:rsidRPr="00AA0EA1">
        <w:rPr>
          <w:rFonts w:ascii="Verdana" w:eastAsia="Verdana" w:hAnsi="Verdana" w:cs="Times New Roman"/>
          <w:lang w:val="cy-GB"/>
        </w:rPr>
        <w:t xml:space="preserve"> TGCh sydd ei angen i gyfl</w:t>
      </w:r>
      <w:r w:rsidR="00BF0E37" w:rsidRPr="00AA0EA1">
        <w:rPr>
          <w:rFonts w:ascii="Verdana" w:eastAsia="Verdana" w:hAnsi="Verdana" w:cs="Times New Roman"/>
          <w:lang w:val="cy-GB"/>
        </w:rPr>
        <w:t>enwi</w:t>
      </w:r>
      <w:r w:rsidRPr="00AA0EA1">
        <w:rPr>
          <w:rFonts w:ascii="Verdana" w:eastAsia="Verdana" w:hAnsi="Verdana" w:cs="Times New Roman"/>
          <w:lang w:val="cy-GB"/>
        </w:rPr>
        <w:t xml:space="preserve"> llwyfan cadarn, gwydn a gweithredol gyda</w:t>
      </w:r>
      <w:r w:rsidR="00F97204" w:rsidRPr="00AA0EA1">
        <w:rPr>
          <w:rFonts w:ascii="Verdana" w:eastAsia="Verdana" w:hAnsi="Verdana" w:cs="Times New Roman"/>
          <w:lang w:val="cy-GB"/>
        </w:rPr>
        <w:t>’r g</w:t>
      </w:r>
      <w:r w:rsidRPr="00AA0EA1">
        <w:rPr>
          <w:rFonts w:ascii="Verdana" w:eastAsia="Verdana" w:hAnsi="Verdana" w:cs="Times New Roman"/>
          <w:lang w:val="cy-GB"/>
        </w:rPr>
        <w:t>allu</w:t>
      </w:r>
      <w:r w:rsidR="00F97204" w:rsidRPr="00AA0EA1">
        <w:rPr>
          <w:rFonts w:ascii="Verdana" w:eastAsia="Verdana" w:hAnsi="Verdana" w:cs="Times New Roman"/>
          <w:lang w:val="cy-GB"/>
        </w:rPr>
        <w:t xml:space="preserve"> cynyddol</w:t>
      </w:r>
      <w:r w:rsidRPr="00AA0EA1">
        <w:rPr>
          <w:rFonts w:ascii="Verdana" w:eastAsia="Verdana" w:hAnsi="Verdana" w:cs="Times New Roman"/>
          <w:lang w:val="cy-GB"/>
        </w:rPr>
        <w:t xml:space="preserve"> i gefnogi anghenion yr Heddlu dros y blynyddoedd nesaf. </w:t>
      </w:r>
    </w:p>
    <w:p w14:paraId="167BA4C4" w14:textId="32462190" w:rsidR="002B17A9" w:rsidRPr="00AA0EA1" w:rsidRDefault="004C0F17" w:rsidP="002B17A9">
      <w:pPr>
        <w:autoSpaceDE w:val="0"/>
        <w:autoSpaceDN w:val="0"/>
        <w:ind w:left="720" w:hanging="720"/>
        <w:jc w:val="both"/>
        <w:rPr>
          <w:rFonts w:ascii="Verdana" w:hAnsi="Verdana"/>
          <w:lang w:val="cy-GB"/>
        </w:rPr>
      </w:pPr>
      <w:r w:rsidRPr="00AA0EA1">
        <w:rPr>
          <w:rFonts w:ascii="Verdana" w:eastAsia="Verdana" w:hAnsi="Verdana" w:cs="Times New Roman"/>
          <w:lang w:val="cy-GB"/>
        </w:rPr>
        <w:t>4.7.2 Mae'r blaen-strategaeth gyfalaf yn ystyried nifer o brosiectau TG strategol lleol a hefyd nifer o brosiectau ail-gaffael sy'n cynnwys technolegau a datrysiadau TG sydd wedi cyrraedd diwedd eu c</w:t>
      </w:r>
      <w:r w:rsidR="004A3F21" w:rsidRPr="00AA0EA1">
        <w:rPr>
          <w:rFonts w:ascii="Verdana" w:eastAsia="Verdana" w:hAnsi="Verdana" w:cs="Times New Roman"/>
          <w:lang w:val="cy-GB"/>
        </w:rPr>
        <w:t>ytundeb</w:t>
      </w:r>
      <w:r w:rsidRPr="00AA0EA1">
        <w:rPr>
          <w:rFonts w:ascii="Verdana" w:eastAsia="Verdana" w:hAnsi="Verdana" w:cs="Times New Roman"/>
          <w:lang w:val="cy-GB"/>
        </w:rPr>
        <w:t xml:space="preserve"> neu ddiwedd oes </w:t>
      </w:r>
      <w:r w:rsidR="004A3F21" w:rsidRPr="00AA0EA1">
        <w:rPr>
          <w:rFonts w:ascii="Verdana" w:eastAsia="Verdana" w:hAnsi="Verdana" w:cs="Times New Roman"/>
          <w:lang w:val="cy-GB"/>
        </w:rPr>
        <w:t>cyfarpar</w:t>
      </w:r>
      <w:r w:rsidRPr="00AA0EA1">
        <w:rPr>
          <w:rFonts w:ascii="Verdana" w:eastAsia="Verdana" w:hAnsi="Verdana" w:cs="Times New Roman"/>
          <w:lang w:val="cy-GB"/>
        </w:rPr>
        <w:t xml:space="preserve"> hanfodol. Y prosiectau cyfalaf TG allweddol sydd wedi'u cynllunio ar gyfer y cyfnod 2020/21 yw:</w:t>
      </w:r>
    </w:p>
    <w:p w14:paraId="206CACAD" w14:textId="1D6FE419" w:rsidR="002B17A9" w:rsidRPr="00AA0EA1" w:rsidRDefault="004C0F17" w:rsidP="0029224B">
      <w:pPr>
        <w:numPr>
          <w:ilvl w:val="0"/>
          <w:numId w:val="38"/>
        </w:numPr>
        <w:autoSpaceDE w:val="0"/>
        <w:autoSpaceDN w:val="0"/>
        <w:ind w:left="1134" w:hanging="425"/>
        <w:contextualSpacing/>
        <w:jc w:val="both"/>
        <w:rPr>
          <w:rFonts w:ascii="Verdana" w:hAnsi="Verdana"/>
          <w:lang w:val="cy-GB"/>
        </w:rPr>
      </w:pPr>
      <w:r w:rsidRPr="00AA0EA1">
        <w:rPr>
          <w:rFonts w:ascii="Verdana" w:eastAsia="Verdana" w:hAnsi="Verdana" w:cs="Times New Roman"/>
          <w:lang w:val="cy-GB"/>
        </w:rPr>
        <w:t xml:space="preserve">Mae'r ymarfer caffael ar gyfer System Rheoli Cofnodion (RMS) integredig wedi dod i ben yn 2019, sy'n </w:t>
      </w:r>
      <w:r w:rsidR="004A3F21" w:rsidRPr="00AA0EA1">
        <w:rPr>
          <w:rFonts w:ascii="Verdana" w:eastAsia="Verdana" w:hAnsi="Verdana" w:cs="Times New Roman"/>
          <w:lang w:val="cy-GB"/>
        </w:rPr>
        <w:t>f</w:t>
      </w:r>
      <w:r w:rsidRPr="00AA0EA1">
        <w:rPr>
          <w:rFonts w:ascii="Verdana" w:eastAsia="Verdana" w:hAnsi="Verdana" w:cs="Times New Roman"/>
          <w:lang w:val="cy-GB"/>
        </w:rPr>
        <w:t xml:space="preserve">uddsoddiad sylweddol mewn TGCh a bydd yn arwain at newid busnes sylweddol ar draws </w:t>
      </w:r>
      <w:r w:rsidR="004A3F21" w:rsidRPr="00AA0EA1">
        <w:rPr>
          <w:rFonts w:ascii="Verdana" w:eastAsia="Verdana" w:hAnsi="Verdana" w:cs="Times New Roman"/>
          <w:lang w:val="cy-GB"/>
        </w:rPr>
        <w:t xml:space="preserve">y </w:t>
      </w:r>
      <w:r w:rsidRPr="00AA0EA1">
        <w:rPr>
          <w:rFonts w:ascii="Verdana" w:eastAsia="Verdana" w:hAnsi="Verdana" w:cs="Times New Roman"/>
          <w:lang w:val="cy-GB"/>
        </w:rPr>
        <w:t xml:space="preserve">maes plismona gweithredol a hefyd yn effeithio ar y rhan fwyaf o feysydd </w:t>
      </w:r>
      <w:r w:rsidRPr="00AA0EA1">
        <w:rPr>
          <w:rFonts w:ascii="Verdana" w:eastAsia="Verdana" w:hAnsi="Verdana" w:cs="Times New Roman"/>
          <w:lang w:val="cy-GB"/>
        </w:rPr>
        <w:lastRenderedPageBreak/>
        <w:t xml:space="preserve">busnes. Bydd gweithredu'r System Rheoli Cofnodion yn dechrau yn 2020, gan weithio mewn partneriaeth â'r heddluoedd lletya </w:t>
      </w:r>
      <w:r w:rsidR="004A3F21" w:rsidRPr="00AA0EA1">
        <w:rPr>
          <w:rFonts w:ascii="Verdana" w:eastAsia="Verdana" w:hAnsi="Verdana" w:cs="Times New Roman"/>
          <w:lang w:val="cy-GB"/>
        </w:rPr>
        <w:t>mae’r</w:t>
      </w:r>
      <w:r w:rsidRPr="00AA0EA1">
        <w:rPr>
          <w:rFonts w:ascii="Verdana" w:eastAsia="Verdana" w:hAnsi="Verdana" w:cs="Times New Roman"/>
          <w:lang w:val="cy-GB"/>
        </w:rPr>
        <w:t xml:space="preserve"> dyddiad targed i fynd yn fyw yn hydref 2021. </w:t>
      </w:r>
    </w:p>
    <w:p w14:paraId="0429288A" w14:textId="77777777" w:rsidR="002B17A9" w:rsidRPr="00AA0EA1" w:rsidRDefault="004C0F17" w:rsidP="0029224B">
      <w:pPr>
        <w:numPr>
          <w:ilvl w:val="0"/>
          <w:numId w:val="38"/>
        </w:numPr>
        <w:autoSpaceDE w:val="0"/>
        <w:autoSpaceDN w:val="0"/>
        <w:ind w:left="1134" w:hanging="425"/>
        <w:contextualSpacing/>
        <w:jc w:val="both"/>
        <w:rPr>
          <w:rFonts w:ascii="Verdana" w:hAnsi="Verdana"/>
          <w:lang w:val="cy-GB"/>
        </w:rPr>
      </w:pPr>
      <w:r w:rsidRPr="00AA0EA1">
        <w:rPr>
          <w:rFonts w:ascii="Verdana" w:eastAsia="Verdana" w:hAnsi="Verdana" w:cs="Times New Roman"/>
          <w:lang w:val="cy-GB"/>
        </w:rPr>
        <w:t>Bydd caffael datrysiad newydd i'r System Rheoli Cofnodion yn arwain nawr at yr angen i ailintegreiddio / ailgynllunio'r datrysiad symudol presennol i weithio gyda’r darparwr System Rheoli Cofnodion newydd.</w:t>
      </w:r>
    </w:p>
    <w:p w14:paraId="3A04F8BF" w14:textId="77777777" w:rsidR="002B17A9" w:rsidRPr="00AA0EA1" w:rsidRDefault="004C0F17" w:rsidP="0029224B">
      <w:pPr>
        <w:numPr>
          <w:ilvl w:val="0"/>
          <w:numId w:val="38"/>
        </w:numPr>
        <w:autoSpaceDE w:val="0"/>
        <w:autoSpaceDN w:val="0"/>
        <w:ind w:left="1134" w:hanging="425"/>
        <w:contextualSpacing/>
        <w:jc w:val="both"/>
        <w:rPr>
          <w:rFonts w:ascii="Verdana" w:hAnsi="Verdana"/>
          <w:lang w:val="cy-GB"/>
        </w:rPr>
      </w:pPr>
      <w:r w:rsidRPr="00AA0EA1">
        <w:rPr>
          <w:rFonts w:ascii="Verdana" w:eastAsia="Verdana" w:hAnsi="Verdana" w:cs="Times New Roman"/>
          <w:lang w:val="cy-GB"/>
        </w:rPr>
        <w:t xml:space="preserve">Mae gwaith wedi'i wneud fel rhan o raglen y Comisiynydd i ail-fuddsoddi mewn darpariaeth teledu cylch cyfyng ar draws yr Heddlu, gyda chamau 1 i 3 wedi'u cwblhau. Mae'r broses gyflwyno ar fin dod i ben, a disgwylir i'r trefi sy'n weddill yng ngham 4 gael eu cwblhau erbyn haf 2020. </w:t>
      </w:r>
    </w:p>
    <w:p w14:paraId="6BC77D38" w14:textId="5C4EFDAB" w:rsidR="002B17A9" w:rsidRPr="00AA0EA1" w:rsidRDefault="004C0F17" w:rsidP="0029224B">
      <w:pPr>
        <w:numPr>
          <w:ilvl w:val="0"/>
          <w:numId w:val="38"/>
        </w:numPr>
        <w:autoSpaceDE w:val="0"/>
        <w:autoSpaceDN w:val="0"/>
        <w:ind w:left="1134" w:hanging="425"/>
        <w:contextualSpacing/>
        <w:jc w:val="both"/>
        <w:rPr>
          <w:rFonts w:ascii="Verdana" w:hAnsi="Verdana"/>
          <w:lang w:val="cy-GB"/>
        </w:rPr>
      </w:pPr>
      <w:r w:rsidRPr="00AA0EA1">
        <w:rPr>
          <w:rFonts w:ascii="Verdana" w:eastAsia="Verdana" w:hAnsi="Verdana" w:cs="Times New Roman"/>
          <w:lang w:val="cy-GB"/>
        </w:rPr>
        <w:t xml:space="preserve">Cwblhawyd y broses o gaffael Camerâu Corff ar ddiwedd 2019, a bwriedir dechrau gweithredu'r dechnoleg newydd yn hanner cyntaf 2020, gan sicrhau </w:t>
      </w:r>
      <w:r w:rsidR="00162450" w:rsidRPr="00AA0EA1">
        <w:rPr>
          <w:rFonts w:ascii="Verdana" w:eastAsia="Verdana" w:hAnsi="Verdana" w:cs="Times New Roman"/>
          <w:lang w:val="cy-GB"/>
        </w:rPr>
        <w:t>newid</w:t>
      </w:r>
      <w:r w:rsidRPr="00AA0EA1">
        <w:rPr>
          <w:rFonts w:ascii="Verdana" w:eastAsia="Verdana" w:hAnsi="Verdana" w:cs="Times New Roman"/>
          <w:lang w:val="cy-GB"/>
        </w:rPr>
        <w:t xml:space="preserve"> esmwyth ar gyfer swyddogion gweithredol a pharhad gwasanaeth.</w:t>
      </w:r>
    </w:p>
    <w:p w14:paraId="5F1BB245" w14:textId="53DE0063" w:rsidR="002B17A9" w:rsidRPr="00AA0EA1" w:rsidRDefault="004C0F17" w:rsidP="0029224B">
      <w:pPr>
        <w:numPr>
          <w:ilvl w:val="0"/>
          <w:numId w:val="38"/>
        </w:numPr>
        <w:autoSpaceDE w:val="0"/>
        <w:autoSpaceDN w:val="0"/>
        <w:ind w:left="1134" w:hanging="425"/>
        <w:contextualSpacing/>
        <w:jc w:val="both"/>
        <w:rPr>
          <w:rFonts w:ascii="Verdana" w:hAnsi="Verdana"/>
          <w:lang w:val="cy-GB"/>
        </w:rPr>
      </w:pPr>
      <w:r w:rsidRPr="00AA0EA1">
        <w:rPr>
          <w:rFonts w:ascii="Verdana" w:eastAsia="Verdana" w:hAnsi="Verdana" w:cs="Times New Roman"/>
          <w:lang w:val="cy-GB"/>
        </w:rPr>
        <w:t xml:space="preserve">Oherwydd oedi pellach wrth gyflwyno’r Rhwydwaith Gwasanaethau Brys (ESN), mae'n hanfodol bod yr Heddlu yn newid eu hen offer Airwave er mwyn sicrhau parhad gwasanaeth i swyddogion rheng flaen. Daeth y broses o gaffael dyfeisiau i ben ym mis Rhagfyr 2019, a bwriedir cyflwyno dyfeisiau yn 2020 lle bydd rhaglen dreigl o </w:t>
      </w:r>
      <w:r w:rsidR="00162450" w:rsidRPr="00AA0EA1">
        <w:rPr>
          <w:rFonts w:ascii="Verdana" w:eastAsia="Verdana" w:hAnsi="Verdana" w:cs="Times New Roman"/>
          <w:lang w:val="cy-GB"/>
        </w:rPr>
        <w:t xml:space="preserve">amnewid </w:t>
      </w:r>
      <w:r w:rsidRPr="00AA0EA1">
        <w:rPr>
          <w:rFonts w:ascii="Verdana" w:eastAsia="Verdana" w:hAnsi="Verdana" w:cs="Times New Roman"/>
          <w:lang w:val="cy-GB"/>
        </w:rPr>
        <w:t>dyfeisiau</w:t>
      </w:r>
      <w:r w:rsidR="00162450" w:rsidRPr="00AA0EA1">
        <w:rPr>
          <w:rFonts w:ascii="Verdana" w:eastAsia="Verdana" w:hAnsi="Verdana" w:cs="Times New Roman"/>
          <w:lang w:val="cy-GB"/>
        </w:rPr>
        <w:t>’</w:t>
      </w:r>
      <w:r w:rsidRPr="00AA0EA1">
        <w:rPr>
          <w:rFonts w:ascii="Verdana" w:eastAsia="Verdana" w:hAnsi="Verdana" w:cs="Times New Roman"/>
          <w:lang w:val="cy-GB"/>
        </w:rPr>
        <w:t>n dechrau.</w:t>
      </w:r>
    </w:p>
    <w:p w14:paraId="4492F4AE" w14:textId="2B1FCAB1" w:rsidR="002B17A9" w:rsidRPr="00AA0EA1" w:rsidRDefault="004C0F17" w:rsidP="0029224B">
      <w:pPr>
        <w:numPr>
          <w:ilvl w:val="0"/>
          <w:numId w:val="38"/>
        </w:numPr>
        <w:autoSpaceDE w:val="0"/>
        <w:autoSpaceDN w:val="0"/>
        <w:ind w:left="1134" w:hanging="425"/>
        <w:contextualSpacing/>
        <w:jc w:val="both"/>
        <w:rPr>
          <w:rFonts w:ascii="Verdana" w:hAnsi="Verdana"/>
          <w:lang w:val="cy-GB"/>
        </w:rPr>
      </w:pPr>
      <w:r w:rsidRPr="00AA0EA1">
        <w:rPr>
          <w:rFonts w:ascii="Verdana" w:eastAsia="Verdana" w:hAnsi="Verdana" w:cs="Times New Roman"/>
          <w:lang w:val="cy-GB"/>
        </w:rPr>
        <w:t xml:space="preserve">Caiff adolygiad o dechnoleg Ystafell Reoli o fewn heddluoedd Cymru ei gwblhau yng ngwanwyn 2020 </w:t>
      </w:r>
      <w:r w:rsidR="003D0644" w:rsidRPr="00AA0EA1">
        <w:rPr>
          <w:rFonts w:ascii="Verdana" w:eastAsia="Verdana" w:hAnsi="Verdana" w:cs="Times New Roman"/>
          <w:lang w:val="cy-GB"/>
        </w:rPr>
        <w:t xml:space="preserve">er mwyn </w:t>
      </w:r>
      <w:r w:rsidRPr="00AA0EA1">
        <w:rPr>
          <w:rFonts w:ascii="Verdana" w:eastAsia="Verdana" w:hAnsi="Verdana" w:cs="Times New Roman"/>
          <w:lang w:val="cy-GB"/>
        </w:rPr>
        <w:t>darparu opsiynau ar gyfer cydgyfeirio technoleg system(au) gorchymyn a rheoli heddluoedd i gynorthwyo gyda chydweithio ac i fod yn barod ar gyfer y rhaglen Rhwydwaith Gwasanaethau Brys. Gallai’r gwaith arwain at gaffael ar y cyd ar gyfer rhai neu bob system o fewn amgylchedd yr ystafell reoli.</w:t>
      </w:r>
    </w:p>
    <w:p w14:paraId="54C19B77" w14:textId="22BD284D" w:rsidR="002B17A9" w:rsidRPr="00AA0EA1" w:rsidRDefault="004C0F17" w:rsidP="0029224B">
      <w:pPr>
        <w:numPr>
          <w:ilvl w:val="0"/>
          <w:numId w:val="38"/>
        </w:numPr>
        <w:autoSpaceDE w:val="0"/>
        <w:autoSpaceDN w:val="0"/>
        <w:ind w:left="1134" w:hanging="425"/>
        <w:contextualSpacing/>
        <w:jc w:val="both"/>
        <w:rPr>
          <w:rFonts w:ascii="Verdana" w:hAnsi="Verdana"/>
          <w:lang w:val="cy-GB"/>
        </w:rPr>
      </w:pPr>
      <w:r w:rsidRPr="00AA0EA1">
        <w:rPr>
          <w:rFonts w:ascii="Verdana" w:eastAsia="Verdana" w:hAnsi="Verdana" w:cs="Times New Roman"/>
          <w:lang w:val="cy-GB"/>
        </w:rPr>
        <w:t>Mae'r c</w:t>
      </w:r>
      <w:r w:rsidR="003D0644" w:rsidRPr="00AA0EA1">
        <w:rPr>
          <w:rFonts w:ascii="Verdana" w:eastAsia="Verdana" w:hAnsi="Verdana" w:cs="Times New Roman"/>
          <w:lang w:val="cy-GB"/>
        </w:rPr>
        <w:t>ytundeb</w:t>
      </w:r>
      <w:r w:rsidRPr="00AA0EA1">
        <w:rPr>
          <w:rFonts w:ascii="Verdana" w:eastAsia="Verdana" w:hAnsi="Verdana" w:cs="Times New Roman"/>
          <w:lang w:val="cy-GB"/>
        </w:rPr>
        <w:t xml:space="preserve"> ar gyfer y datrysiad telemateg yn dod i ben ar ddiwedd 2020/21, ac mae angen caffael datrysiad newydd yn ystod 2020 </w:t>
      </w:r>
      <w:r w:rsidR="00207AEC" w:rsidRPr="00AA0EA1">
        <w:rPr>
          <w:rFonts w:ascii="Verdana" w:eastAsia="Verdana" w:hAnsi="Verdana" w:cs="Times New Roman"/>
          <w:lang w:val="cy-GB"/>
        </w:rPr>
        <w:t>er mwyn</w:t>
      </w:r>
      <w:r w:rsidRPr="00AA0EA1">
        <w:rPr>
          <w:rFonts w:ascii="Verdana" w:eastAsia="Verdana" w:hAnsi="Verdana" w:cs="Times New Roman"/>
          <w:lang w:val="cy-GB"/>
        </w:rPr>
        <w:t xml:space="preserve"> </w:t>
      </w:r>
      <w:r w:rsidR="00207AEC" w:rsidRPr="00AA0EA1">
        <w:rPr>
          <w:rFonts w:ascii="Verdana" w:eastAsia="Verdana" w:hAnsi="Verdana" w:cs="Times New Roman"/>
          <w:lang w:val="cy-GB"/>
        </w:rPr>
        <w:t>c</w:t>
      </w:r>
      <w:r w:rsidRPr="00AA0EA1">
        <w:rPr>
          <w:rFonts w:ascii="Verdana" w:eastAsia="Verdana" w:hAnsi="Verdana" w:cs="Times New Roman"/>
          <w:lang w:val="cy-GB"/>
        </w:rPr>
        <w:t xml:space="preserve">aniatáu amser ar gyfer pontio os na </w:t>
      </w:r>
      <w:r w:rsidR="00207AEC" w:rsidRPr="00AA0EA1">
        <w:rPr>
          <w:rFonts w:ascii="Verdana" w:eastAsia="Verdana" w:hAnsi="Verdana" w:cs="Times New Roman"/>
          <w:lang w:val="cy-GB"/>
        </w:rPr>
        <w:t>fydd</w:t>
      </w:r>
      <w:r w:rsidRPr="00AA0EA1">
        <w:rPr>
          <w:rFonts w:ascii="Verdana" w:eastAsia="Verdana" w:hAnsi="Verdana" w:cs="Times New Roman"/>
          <w:lang w:val="cy-GB"/>
        </w:rPr>
        <w:t xml:space="preserve"> y dechnoleg bresennol sydd mewn ceir </w:t>
      </w:r>
      <w:r w:rsidR="00207AEC" w:rsidRPr="00AA0EA1">
        <w:rPr>
          <w:rFonts w:ascii="Verdana" w:eastAsia="Verdana" w:hAnsi="Verdana" w:cs="Times New Roman"/>
          <w:lang w:val="cy-GB"/>
        </w:rPr>
        <w:t xml:space="preserve">yn cael </w:t>
      </w:r>
      <w:r w:rsidRPr="00AA0EA1">
        <w:rPr>
          <w:rFonts w:ascii="Verdana" w:eastAsia="Verdana" w:hAnsi="Verdana" w:cs="Times New Roman"/>
          <w:lang w:val="cy-GB"/>
        </w:rPr>
        <w:t xml:space="preserve">ei chefnogi. Mae'r datrysiad presennol wedi sicrhau arbedion sylweddol o ran tanwydd, gwasanaethu a theiars, ac wedi caniatáu i'r fflyd gael ei rheoli </w:t>
      </w:r>
      <w:r w:rsidR="00EC7F70" w:rsidRPr="00AA0EA1">
        <w:rPr>
          <w:rFonts w:ascii="Verdana" w:eastAsia="Verdana" w:hAnsi="Verdana" w:cs="Times New Roman"/>
          <w:lang w:val="cy-GB"/>
        </w:rPr>
        <w:t>mewn ffordd sy’n</w:t>
      </w:r>
      <w:r w:rsidRPr="00AA0EA1">
        <w:rPr>
          <w:rFonts w:ascii="Verdana" w:eastAsia="Verdana" w:hAnsi="Verdana" w:cs="Times New Roman"/>
          <w:lang w:val="cy-GB"/>
        </w:rPr>
        <w:t xml:space="preserve"> sicrhau bod gan yr heddlu'r nifer gorau posibl o gerbydau.</w:t>
      </w:r>
    </w:p>
    <w:p w14:paraId="2275FF6C" w14:textId="77777777" w:rsidR="002B17A9" w:rsidRPr="00AA0EA1" w:rsidRDefault="004C0F17" w:rsidP="0029224B">
      <w:pPr>
        <w:numPr>
          <w:ilvl w:val="0"/>
          <w:numId w:val="38"/>
        </w:numPr>
        <w:autoSpaceDE w:val="0"/>
        <w:autoSpaceDN w:val="0"/>
        <w:ind w:left="1134" w:hanging="425"/>
        <w:contextualSpacing/>
        <w:jc w:val="both"/>
        <w:rPr>
          <w:rFonts w:ascii="Verdana" w:hAnsi="Verdana"/>
          <w:lang w:val="cy-GB"/>
        </w:rPr>
      </w:pPr>
      <w:r w:rsidRPr="00AA0EA1">
        <w:rPr>
          <w:rFonts w:ascii="Verdana" w:eastAsia="Verdana" w:hAnsi="Verdana" w:cs="Times New Roman"/>
          <w:lang w:val="cy-GB"/>
        </w:rPr>
        <w:t xml:space="preserve">Bydd y prosiect Agile yn nodi rolau sy'n gofyn am y gallu i weithio o bell, a bydd angen buddsoddiad mewn offer TGCh i hwyluso'r fenter hon. Mae'r rhaglen gyfalaf yn cynnwys darpariaeth i gynyddu nifer y gliniaduron sy'n cymryd lle cyfrifiaduron bwrdd gwaith, ac o fis Ebrill 2020 bydd yn ofynnol i TGCh gyflwyno'r dyfeisiau newydd yn barhaus. </w:t>
      </w:r>
    </w:p>
    <w:p w14:paraId="23D487E3" w14:textId="11B30FE5" w:rsidR="002B17A9" w:rsidRPr="00AA0EA1" w:rsidRDefault="004C0F17" w:rsidP="0029224B">
      <w:pPr>
        <w:numPr>
          <w:ilvl w:val="0"/>
          <w:numId w:val="38"/>
        </w:numPr>
        <w:autoSpaceDE w:val="0"/>
        <w:autoSpaceDN w:val="0"/>
        <w:ind w:left="1134" w:hanging="425"/>
        <w:contextualSpacing/>
        <w:jc w:val="both"/>
        <w:rPr>
          <w:rFonts w:ascii="Verdana" w:hAnsi="Verdana"/>
          <w:lang w:val="cy-GB"/>
        </w:rPr>
      </w:pPr>
      <w:r w:rsidRPr="00AA0EA1">
        <w:rPr>
          <w:rFonts w:ascii="Verdana" w:eastAsia="Verdana" w:hAnsi="Verdana" w:cs="Times New Roman"/>
          <w:lang w:val="cy-GB"/>
        </w:rPr>
        <w:t xml:space="preserve">Mae'r Heddlu hefyd wedi ehangu ei </w:t>
      </w:r>
      <w:r w:rsidR="00EC7F70" w:rsidRPr="00AA0EA1">
        <w:rPr>
          <w:rFonts w:ascii="Verdana" w:eastAsia="Verdana" w:hAnsi="Verdana" w:cs="Times New Roman"/>
          <w:lang w:val="cy-GB"/>
        </w:rPr>
        <w:t>gapasiti</w:t>
      </w:r>
      <w:r w:rsidRPr="00AA0EA1">
        <w:rPr>
          <w:rFonts w:ascii="Verdana" w:eastAsia="Verdana" w:hAnsi="Verdana" w:cs="Times New Roman"/>
          <w:lang w:val="cy-GB"/>
        </w:rPr>
        <w:t xml:space="preserve"> mewn perthynas </w:t>
      </w:r>
      <w:r w:rsidR="00EC7F70" w:rsidRPr="00AA0EA1">
        <w:rPr>
          <w:rFonts w:ascii="Verdana" w:eastAsia="Verdana" w:hAnsi="Verdana" w:cs="Times New Roman"/>
          <w:lang w:val="cy-GB"/>
        </w:rPr>
        <w:t xml:space="preserve">ag </w:t>
      </w:r>
      <w:r w:rsidRPr="00AA0EA1">
        <w:rPr>
          <w:rFonts w:ascii="Verdana" w:eastAsia="Verdana" w:hAnsi="Verdana" w:cs="Times New Roman"/>
          <w:lang w:val="cy-GB"/>
        </w:rPr>
        <w:t xml:space="preserve">Adnabod Rhifau Ceir yn Awtomatig (ANPR) </w:t>
      </w:r>
      <w:r w:rsidR="00EC7F70" w:rsidRPr="00AA0EA1">
        <w:rPr>
          <w:rFonts w:ascii="Verdana" w:eastAsia="Verdana" w:hAnsi="Verdana" w:cs="Times New Roman"/>
          <w:lang w:val="cy-GB"/>
        </w:rPr>
        <w:t xml:space="preserve">sefydlog a symudol </w:t>
      </w:r>
      <w:r w:rsidRPr="00AA0EA1">
        <w:rPr>
          <w:rFonts w:ascii="Verdana" w:eastAsia="Verdana" w:hAnsi="Verdana" w:cs="Times New Roman"/>
          <w:lang w:val="cy-GB"/>
        </w:rPr>
        <w:t xml:space="preserve">gan ganolbwyntio ar rannau mwy gwledig o ardal yr Heddlu. Gwnaed buddsoddiad sylweddol hefyd mewn perthynas â galluoedd </w:t>
      </w:r>
      <w:r w:rsidR="00EC7F70" w:rsidRPr="00AA0EA1">
        <w:rPr>
          <w:rFonts w:ascii="Verdana" w:eastAsia="Verdana" w:hAnsi="Verdana" w:cs="Times New Roman"/>
          <w:lang w:val="cy-GB"/>
        </w:rPr>
        <w:t xml:space="preserve">Troseddu </w:t>
      </w:r>
      <w:r w:rsidRPr="00AA0EA1">
        <w:rPr>
          <w:rFonts w:ascii="Verdana" w:eastAsia="Verdana" w:hAnsi="Verdana" w:cs="Times New Roman"/>
          <w:lang w:val="cy-GB"/>
        </w:rPr>
        <w:t xml:space="preserve">Seiber a Digidol mewn perthynas </w:t>
      </w:r>
      <w:r w:rsidR="003A6701" w:rsidRPr="00AA0EA1">
        <w:rPr>
          <w:rFonts w:ascii="Verdana" w:eastAsia="Verdana" w:hAnsi="Verdana" w:cs="Times New Roman"/>
          <w:lang w:val="cy-GB"/>
        </w:rPr>
        <w:t>ag</w:t>
      </w:r>
      <w:r w:rsidRPr="00AA0EA1">
        <w:rPr>
          <w:rFonts w:ascii="Verdana" w:eastAsia="Verdana" w:hAnsi="Verdana" w:cs="Times New Roman"/>
          <w:lang w:val="cy-GB"/>
        </w:rPr>
        <w:t xml:space="preserve"> </w:t>
      </w:r>
      <w:r w:rsidR="00884772" w:rsidRPr="00AA0EA1">
        <w:rPr>
          <w:rFonts w:ascii="Verdana" w:eastAsia="Verdana" w:hAnsi="Verdana" w:cs="Times New Roman"/>
          <w:lang w:val="cy-GB"/>
        </w:rPr>
        <w:t>isadeiledd</w:t>
      </w:r>
      <w:r w:rsidRPr="00AA0EA1">
        <w:rPr>
          <w:rFonts w:ascii="Verdana" w:eastAsia="Verdana" w:hAnsi="Verdana" w:cs="Times New Roman"/>
          <w:lang w:val="cy-GB"/>
        </w:rPr>
        <w:t xml:space="preserve"> TGCh a chaiff ei </w:t>
      </w:r>
      <w:r w:rsidRPr="00AA0EA1">
        <w:rPr>
          <w:rFonts w:ascii="Verdana" w:eastAsia="Verdana" w:hAnsi="Verdana" w:cs="Times New Roman"/>
          <w:lang w:val="cy-GB"/>
        </w:rPr>
        <w:lastRenderedPageBreak/>
        <w:t xml:space="preserve">ddatblygu ymhellach yn 2020 drwy gydweithio rhwng TGCh a'r Uned Troseddau Digidol. </w:t>
      </w:r>
    </w:p>
    <w:p w14:paraId="2B6DC50A" w14:textId="77777777" w:rsidR="002B17A9" w:rsidRPr="00AA0EA1" w:rsidRDefault="002B17A9" w:rsidP="002B17A9">
      <w:pPr>
        <w:autoSpaceDE w:val="0"/>
        <w:autoSpaceDN w:val="0"/>
        <w:ind w:left="1134"/>
        <w:contextualSpacing/>
        <w:jc w:val="both"/>
        <w:rPr>
          <w:rFonts w:ascii="Verdana" w:hAnsi="Verdana"/>
          <w:lang w:val="cy-GB"/>
        </w:rPr>
      </w:pPr>
    </w:p>
    <w:p w14:paraId="2D2CE59A" w14:textId="575CF3E1" w:rsidR="002B17A9" w:rsidRPr="00AA0EA1" w:rsidRDefault="004C0F17" w:rsidP="002B17A9">
      <w:pPr>
        <w:autoSpaceDE w:val="0"/>
        <w:autoSpaceDN w:val="0"/>
        <w:ind w:left="709" w:hanging="709"/>
        <w:jc w:val="both"/>
        <w:rPr>
          <w:rFonts w:ascii="Verdana" w:hAnsi="Verdana"/>
          <w:lang w:val="cy-GB"/>
        </w:rPr>
      </w:pPr>
      <w:r w:rsidRPr="00AA0EA1">
        <w:rPr>
          <w:rFonts w:ascii="Verdana" w:eastAsia="Verdana" w:hAnsi="Verdana" w:cs="Times New Roman"/>
          <w:lang w:val="cy-GB"/>
        </w:rPr>
        <w:t>4.7.3 Mae'r blaen-strategaeth gyfalaf yn cymryd i ystyriaeth raglenni</w:t>
      </w:r>
      <w:r w:rsidR="00EC7F70" w:rsidRPr="00AA0EA1">
        <w:rPr>
          <w:rFonts w:ascii="Verdana" w:eastAsia="Verdana" w:hAnsi="Verdana" w:cs="Times New Roman"/>
          <w:lang w:val="cy-GB"/>
        </w:rPr>
        <w:t xml:space="preserve"> gwaith</w:t>
      </w:r>
      <w:r w:rsidRPr="00AA0EA1">
        <w:rPr>
          <w:rFonts w:ascii="Verdana" w:eastAsia="Verdana" w:hAnsi="Verdana" w:cs="Times New Roman"/>
          <w:lang w:val="cy-GB"/>
        </w:rPr>
        <w:t xml:space="preserve"> cenedlaethol sy'n cael eu datblygu gan Gyngor Cenedlaethol Prif Swyddogion yr Heddlu a'r Swyddfa Gartref. Mae tua 17 o gynlluniau'n cael eu datblygu'n genedlaethol, gan gynnwys y canlynol:</w:t>
      </w:r>
    </w:p>
    <w:p w14:paraId="2E711E09" w14:textId="7026FD2B" w:rsidR="002B17A9" w:rsidRPr="00AA0EA1" w:rsidRDefault="004C0F17" w:rsidP="0029224B">
      <w:pPr>
        <w:numPr>
          <w:ilvl w:val="0"/>
          <w:numId w:val="39"/>
        </w:numPr>
        <w:autoSpaceDE w:val="0"/>
        <w:autoSpaceDN w:val="0"/>
        <w:ind w:left="1134" w:hanging="425"/>
        <w:contextualSpacing/>
        <w:jc w:val="both"/>
        <w:rPr>
          <w:rFonts w:ascii="Verdana" w:hAnsi="Verdana"/>
          <w:lang w:val="cy-GB"/>
        </w:rPr>
      </w:pPr>
      <w:r w:rsidRPr="00AA0EA1">
        <w:rPr>
          <w:rFonts w:ascii="Verdana" w:eastAsia="Verdana" w:hAnsi="Verdana" w:cs="Times New Roman"/>
          <w:lang w:val="cy-GB"/>
        </w:rPr>
        <w:t xml:space="preserve">Rhaglen Cronfa Ddata Gorfodi'r Gyfraith </w:t>
      </w:r>
      <w:r w:rsidR="0023681C" w:rsidRPr="00AA0EA1">
        <w:rPr>
          <w:rFonts w:ascii="Verdana" w:eastAsia="Verdana" w:hAnsi="Verdana" w:cs="Times New Roman"/>
          <w:lang w:val="cy-GB"/>
        </w:rPr>
        <w:t xml:space="preserve">Genedlaethol </w:t>
      </w:r>
      <w:r w:rsidRPr="00AA0EA1">
        <w:rPr>
          <w:rFonts w:ascii="Verdana" w:eastAsia="Verdana" w:hAnsi="Verdana" w:cs="Times New Roman"/>
          <w:lang w:val="cy-GB"/>
        </w:rPr>
        <w:t>a fydd yn disodli Cyfrifiadur Cenedlaethol yr Heddlu (PNC) a’r Gronfa Ddata (PND), gyda datrysiad modern ar gyfer plismona’r unfed ganrif ar hugain, wedi'i ddatblygu ar sail set o gyn</w:t>
      </w:r>
      <w:r w:rsidR="0023681C" w:rsidRPr="00AA0EA1">
        <w:rPr>
          <w:rFonts w:ascii="Verdana" w:eastAsia="Verdana" w:hAnsi="Verdana" w:cs="Times New Roman"/>
          <w:lang w:val="cy-GB"/>
        </w:rPr>
        <w:t>nyrch</w:t>
      </w:r>
      <w:r w:rsidRPr="00AA0EA1">
        <w:rPr>
          <w:rFonts w:ascii="Verdana" w:eastAsia="Verdana" w:hAnsi="Verdana" w:cs="Times New Roman"/>
          <w:lang w:val="cy-GB"/>
        </w:rPr>
        <w:t xml:space="preserve"> ffynhonnell agored ac yn darparu set gyfoethog o wasanaethau a fydd yn galluogi mwy o ryngweithredu rhwng systemau lleol a'r datrysiad LEDS newydd.</w:t>
      </w:r>
    </w:p>
    <w:p w14:paraId="449A17FC" w14:textId="2814EC34" w:rsidR="002B17A9" w:rsidRPr="00AA0EA1" w:rsidRDefault="004C0F17" w:rsidP="0029224B">
      <w:pPr>
        <w:numPr>
          <w:ilvl w:val="0"/>
          <w:numId w:val="39"/>
        </w:numPr>
        <w:autoSpaceDE w:val="0"/>
        <w:autoSpaceDN w:val="0"/>
        <w:ind w:left="1134" w:hanging="425"/>
        <w:contextualSpacing/>
        <w:jc w:val="both"/>
        <w:rPr>
          <w:rFonts w:ascii="Verdana" w:hAnsi="Verdana"/>
          <w:lang w:val="cy-GB"/>
        </w:rPr>
      </w:pPr>
      <w:r w:rsidRPr="00AA0EA1">
        <w:rPr>
          <w:rFonts w:ascii="Verdana" w:eastAsia="Verdana" w:hAnsi="Verdana" w:cs="Times New Roman"/>
          <w:lang w:val="cy-GB"/>
        </w:rPr>
        <w:t>Mae'r Portffolio Plismona Digidol yn cyf</w:t>
      </w:r>
      <w:r w:rsidR="0023681C" w:rsidRPr="00AA0EA1">
        <w:rPr>
          <w:rFonts w:ascii="Verdana" w:eastAsia="Verdana" w:hAnsi="Verdana" w:cs="Times New Roman"/>
          <w:lang w:val="cy-GB"/>
        </w:rPr>
        <w:t>lenwi</w:t>
      </w:r>
      <w:r w:rsidRPr="00AA0EA1">
        <w:rPr>
          <w:rFonts w:ascii="Verdana" w:eastAsia="Verdana" w:hAnsi="Verdana" w:cs="Times New Roman"/>
          <w:lang w:val="cy-GB"/>
        </w:rPr>
        <w:t xml:space="preserve"> t</w:t>
      </w:r>
      <w:r w:rsidR="0023681C" w:rsidRPr="00AA0EA1">
        <w:rPr>
          <w:rFonts w:ascii="Verdana" w:eastAsia="Verdana" w:hAnsi="Verdana" w:cs="Times New Roman"/>
          <w:lang w:val="cy-GB"/>
        </w:rPr>
        <w:t>air ffrwd</w:t>
      </w:r>
      <w:r w:rsidRPr="00AA0EA1">
        <w:rPr>
          <w:rFonts w:ascii="Verdana" w:eastAsia="Verdana" w:hAnsi="Verdana" w:cs="Times New Roman"/>
          <w:lang w:val="cy-GB"/>
        </w:rPr>
        <w:t xml:space="preserve"> wahanol:-</w:t>
      </w:r>
    </w:p>
    <w:p w14:paraId="6696FAC8" w14:textId="486317A2" w:rsidR="002B17A9" w:rsidRPr="00AA0EA1" w:rsidRDefault="004C0F17" w:rsidP="0029224B">
      <w:pPr>
        <w:numPr>
          <w:ilvl w:val="1"/>
          <w:numId w:val="39"/>
        </w:numPr>
        <w:autoSpaceDE w:val="0"/>
        <w:autoSpaceDN w:val="0"/>
        <w:ind w:left="1701" w:hanging="567"/>
        <w:contextualSpacing/>
        <w:jc w:val="both"/>
        <w:rPr>
          <w:rFonts w:ascii="Verdana" w:hAnsi="Verdana"/>
          <w:lang w:val="cy-GB"/>
        </w:rPr>
      </w:pPr>
      <w:r w:rsidRPr="00AA0EA1">
        <w:rPr>
          <w:rFonts w:ascii="Verdana" w:eastAsia="Verdana" w:hAnsi="Verdana" w:cs="Times New Roman"/>
          <w:lang w:val="cy-GB"/>
        </w:rPr>
        <w:t xml:space="preserve">Cyswllt Cyhoeddus Digidol - sy'n ceisio safoni dyluniad a phrofiad defnyddwyr o wefannau'r Heddlu a darparu cyfres gyson o brosesau trafodion ar-lein ar draws </w:t>
      </w:r>
      <w:r w:rsidR="0023681C" w:rsidRPr="00AA0EA1">
        <w:rPr>
          <w:rFonts w:ascii="Verdana" w:eastAsia="Verdana" w:hAnsi="Verdana" w:cs="Times New Roman"/>
          <w:lang w:val="cy-GB"/>
        </w:rPr>
        <w:t xml:space="preserve">y </w:t>
      </w:r>
      <w:r w:rsidRPr="00AA0EA1">
        <w:rPr>
          <w:rFonts w:ascii="Verdana" w:eastAsia="Verdana" w:hAnsi="Verdana" w:cs="Times New Roman"/>
          <w:lang w:val="cy-GB"/>
        </w:rPr>
        <w:t>maes plismona.</w:t>
      </w:r>
    </w:p>
    <w:p w14:paraId="491FBB7F" w14:textId="4B62B5D7" w:rsidR="002B17A9" w:rsidRPr="00AA0EA1" w:rsidRDefault="004C0F17" w:rsidP="0029224B">
      <w:pPr>
        <w:numPr>
          <w:ilvl w:val="1"/>
          <w:numId w:val="39"/>
        </w:numPr>
        <w:autoSpaceDE w:val="0"/>
        <w:autoSpaceDN w:val="0"/>
        <w:ind w:left="1701" w:hanging="567"/>
        <w:contextualSpacing/>
        <w:jc w:val="both"/>
        <w:rPr>
          <w:rFonts w:ascii="Verdana" w:hAnsi="Verdana"/>
          <w:lang w:val="cy-GB"/>
        </w:rPr>
      </w:pPr>
      <w:r w:rsidRPr="00AA0EA1">
        <w:rPr>
          <w:rFonts w:ascii="Verdana" w:eastAsia="Verdana" w:hAnsi="Verdana" w:cs="Times New Roman"/>
          <w:lang w:val="cy-GB"/>
        </w:rPr>
        <w:t xml:space="preserve">Digidol yn Gyntaf - sy'n ceisio hwyluso cyfiawnder </w:t>
      </w:r>
      <w:r w:rsidR="0023681C" w:rsidRPr="00AA0EA1">
        <w:rPr>
          <w:rFonts w:ascii="Verdana" w:eastAsia="Verdana" w:hAnsi="Verdana" w:cs="Times New Roman"/>
          <w:lang w:val="cy-GB"/>
        </w:rPr>
        <w:t>wedi’u alluogi gan</w:t>
      </w:r>
      <w:r w:rsidRPr="00AA0EA1">
        <w:rPr>
          <w:rFonts w:ascii="Verdana" w:eastAsia="Verdana" w:hAnsi="Verdana" w:cs="Times New Roman"/>
          <w:lang w:val="cy-GB"/>
        </w:rPr>
        <w:t xml:space="preserve"> fideo, </w:t>
      </w:r>
      <w:r w:rsidR="0023681C" w:rsidRPr="00AA0EA1">
        <w:rPr>
          <w:rFonts w:ascii="Verdana" w:eastAsia="Verdana" w:hAnsi="Verdana" w:cs="Times New Roman"/>
          <w:lang w:val="cy-GB"/>
        </w:rPr>
        <w:t xml:space="preserve">rhith </w:t>
      </w:r>
      <w:r w:rsidRPr="00AA0EA1">
        <w:rPr>
          <w:rFonts w:ascii="Verdana" w:eastAsia="Verdana" w:hAnsi="Verdana" w:cs="Times New Roman"/>
          <w:lang w:val="cy-GB"/>
        </w:rPr>
        <w:t>wrandawiadau remánd a ffeiliau achos digidol yn genedlaethol.</w:t>
      </w:r>
      <w:r w:rsidR="0023681C" w:rsidRPr="00AA0EA1">
        <w:rPr>
          <w:rFonts w:ascii="Verdana" w:eastAsia="Verdana" w:hAnsi="Verdana" w:cs="Times New Roman"/>
          <w:lang w:val="cy-GB"/>
        </w:rPr>
        <w:t xml:space="preserve"> </w:t>
      </w:r>
      <w:r w:rsidRPr="00AA0EA1">
        <w:rPr>
          <w:rFonts w:ascii="Verdana" w:eastAsia="Verdana" w:hAnsi="Verdana" w:cs="Times New Roman"/>
          <w:lang w:val="cy-GB"/>
        </w:rPr>
        <w:t xml:space="preserve">Nid yw’r Gwasanaeth Trosglwyddo Tystiolaeth Digidol (DETS) bellach </w:t>
      </w:r>
      <w:r w:rsidR="0023681C" w:rsidRPr="00AA0EA1">
        <w:rPr>
          <w:rFonts w:ascii="Verdana" w:eastAsia="Verdana" w:hAnsi="Verdana" w:cs="Times New Roman"/>
          <w:lang w:val="cy-GB"/>
        </w:rPr>
        <w:t>dan sylw</w:t>
      </w:r>
      <w:r w:rsidRPr="00AA0EA1">
        <w:rPr>
          <w:rFonts w:ascii="Verdana" w:eastAsia="Verdana" w:hAnsi="Verdana" w:cs="Times New Roman"/>
          <w:lang w:val="cy-GB"/>
        </w:rPr>
        <w:t xml:space="preserve"> ac mae</w:t>
      </w:r>
      <w:r w:rsidR="0023681C" w:rsidRPr="00AA0EA1">
        <w:rPr>
          <w:rFonts w:ascii="Verdana" w:eastAsia="Verdana" w:hAnsi="Verdana" w:cs="Times New Roman"/>
          <w:lang w:val="cy-GB"/>
        </w:rPr>
        <w:t>’r prosiect</w:t>
      </w:r>
      <w:r w:rsidRPr="00AA0EA1">
        <w:rPr>
          <w:rFonts w:ascii="Verdana" w:eastAsia="Verdana" w:hAnsi="Verdana" w:cs="Times New Roman"/>
          <w:lang w:val="cy-GB"/>
        </w:rPr>
        <w:t xml:space="preserve"> wedi cael ei ganslo.</w:t>
      </w:r>
    </w:p>
    <w:p w14:paraId="6168E61B" w14:textId="6B4F6B88" w:rsidR="002B17A9" w:rsidRPr="00AA0EA1" w:rsidRDefault="004C0F17" w:rsidP="0029224B">
      <w:pPr>
        <w:numPr>
          <w:ilvl w:val="1"/>
          <w:numId w:val="39"/>
        </w:numPr>
        <w:autoSpaceDE w:val="0"/>
        <w:autoSpaceDN w:val="0"/>
        <w:ind w:left="1701" w:hanging="567"/>
        <w:contextualSpacing/>
        <w:jc w:val="both"/>
        <w:rPr>
          <w:rFonts w:ascii="Verdana" w:hAnsi="Verdana"/>
          <w:lang w:val="cy-GB"/>
        </w:rPr>
      </w:pPr>
      <w:r w:rsidRPr="00AA0EA1">
        <w:rPr>
          <w:rFonts w:ascii="Verdana" w:eastAsia="Verdana" w:hAnsi="Verdana" w:cs="Times New Roman"/>
          <w:lang w:val="cy-GB"/>
        </w:rPr>
        <w:t xml:space="preserve">Ymchwiliadau a </w:t>
      </w:r>
      <w:r w:rsidR="0023681C" w:rsidRPr="00AA0EA1">
        <w:rPr>
          <w:rFonts w:ascii="Verdana" w:eastAsia="Verdana" w:hAnsi="Verdana" w:cs="Times New Roman"/>
          <w:lang w:val="cy-GB"/>
        </w:rPr>
        <w:t>Chudd-wybodaeth</w:t>
      </w:r>
      <w:r w:rsidRPr="00AA0EA1">
        <w:rPr>
          <w:rFonts w:ascii="Verdana" w:eastAsia="Verdana" w:hAnsi="Verdana" w:cs="Times New Roman"/>
          <w:lang w:val="cy-GB"/>
        </w:rPr>
        <w:t xml:space="preserve"> Digidol – rhaglen sy'n </w:t>
      </w:r>
      <w:r w:rsidR="0023681C" w:rsidRPr="00AA0EA1">
        <w:rPr>
          <w:rFonts w:ascii="Verdana" w:eastAsia="Verdana" w:hAnsi="Verdana" w:cs="Times New Roman"/>
          <w:lang w:val="cy-GB"/>
        </w:rPr>
        <w:t>edrych ar</w:t>
      </w:r>
      <w:r w:rsidRPr="00AA0EA1">
        <w:rPr>
          <w:rFonts w:ascii="Verdana" w:eastAsia="Verdana" w:hAnsi="Verdana" w:cs="Times New Roman"/>
          <w:lang w:val="cy-GB"/>
        </w:rPr>
        <w:t xml:space="preserve"> alluogi atal a chanfod troseddau</w:t>
      </w:r>
      <w:r w:rsidR="0023681C" w:rsidRPr="00AA0EA1">
        <w:rPr>
          <w:rFonts w:ascii="Verdana" w:eastAsia="Verdana" w:hAnsi="Verdana" w:cs="Times New Roman"/>
          <w:lang w:val="cy-GB"/>
        </w:rPr>
        <w:t>’</w:t>
      </w:r>
      <w:r w:rsidRPr="00AA0EA1">
        <w:rPr>
          <w:rFonts w:ascii="Verdana" w:eastAsia="Verdana" w:hAnsi="Verdana" w:cs="Times New Roman"/>
          <w:lang w:val="cy-GB"/>
        </w:rPr>
        <w:t xml:space="preserve">n ddigidol, darparu pecyn cymorth i Heddluoedd asesu eu galluoedd digidol </w:t>
      </w:r>
      <w:r w:rsidR="0023681C" w:rsidRPr="00AA0EA1">
        <w:rPr>
          <w:rFonts w:ascii="Verdana" w:hAnsi="Verdana"/>
          <w:lang w:val="cy-GB"/>
        </w:rPr>
        <w:t>erbyn safon genedlaethol a gymhwysir i rolau o fewn yr Heddlu.</w:t>
      </w:r>
    </w:p>
    <w:p w14:paraId="10507407" w14:textId="386D2159" w:rsidR="002B17A9" w:rsidRPr="00AA0EA1" w:rsidRDefault="004C0F17" w:rsidP="0029224B">
      <w:pPr>
        <w:numPr>
          <w:ilvl w:val="0"/>
          <w:numId w:val="39"/>
        </w:numPr>
        <w:autoSpaceDE w:val="0"/>
        <w:autoSpaceDN w:val="0"/>
        <w:ind w:left="1134" w:hanging="425"/>
        <w:contextualSpacing/>
        <w:jc w:val="both"/>
        <w:rPr>
          <w:rFonts w:ascii="Verdana" w:hAnsi="Verdana"/>
          <w:lang w:val="cy-GB"/>
        </w:rPr>
      </w:pPr>
      <w:r w:rsidRPr="00AA0EA1">
        <w:rPr>
          <w:rFonts w:ascii="Verdana" w:eastAsia="Verdana" w:hAnsi="Verdana" w:cs="Times New Roman"/>
          <w:lang w:val="cy-GB"/>
        </w:rPr>
        <w:t xml:space="preserve">Gwasanaeth </w:t>
      </w:r>
      <w:r w:rsidR="0023681C" w:rsidRPr="00AA0EA1">
        <w:rPr>
          <w:rFonts w:ascii="Verdana" w:eastAsia="Verdana" w:hAnsi="Verdana" w:cs="Times New Roman"/>
          <w:lang w:val="cy-GB"/>
        </w:rPr>
        <w:t>ANPR</w:t>
      </w:r>
      <w:r w:rsidRPr="00AA0EA1">
        <w:rPr>
          <w:rFonts w:ascii="Verdana" w:eastAsia="Verdana" w:hAnsi="Verdana" w:cs="Times New Roman"/>
          <w:lang w:val="cy-GB"/>
        </w:rPr>
        <w:t xml:space="preserve"> Cenedlaethol (NAS).</w:t>
      </w:r>
    </w:p>
    <w:p w14:paraId="797FD854" w14:textId="04CB1A57" w:rsidR="002B17A9" w:rsidRPr="00AA0EA1" w:rsidRDefault="004C0F17" w:rsidP="0029224B">
      <w:pPr>
        <w:numPr>
          <w:ilvl w:val="0"/>
          <w:numId w:val="39"/>
        </w:numPr>
        <w:autoSpaceDE w:val="0"/>
        <w:autoSpaceDN w:val="0"/>
        <w:ind w:left="1134" w:hanging="425"/>
        <w:contextualSpacing/>
        <w:jc w:val="both"/>
        <w:rPr>
          <w:rFonts w:ascii="Verdana" w:hAnsi="Verdana"/>
          <w:lang w:val="cy-GB"/>
        </w:rPr>
      </w:pPr>
      <w:r w:rsidRPr="00AA0EA1">
        <w:rPr>
          <w:rFonts w:ascii="Verdana" w:eastAsia="Verdana" w:hAnsi="Verdana" w:cs="Times New Roman"/>
          <w:lang w:val="cy-GB"/>
        </w:rPr>
        <w:t>Mae'r Rhaglen Alluogi Genedlaethol yn cyfl</w:t>
      </w:r>
      <w:r w:rsidR="00F8382D" w:rsidRPr="00AA0EA1">
        <w:rPr>
          <w:rFonts w:ascii="Verdana" w:eastAsia="Verdana" w:hAnsi="Verdana" w:cs="Times New Roman"/>
          <w:lang w:val="cy-GB"/>
        </w:rPr>
        <w:t>enwi</w:t>
      </w:r>
      <w:r w:rsidRPr="00AA0EA1">
        <w:rPr>
          <w:rFonts w:ascii="Verdana" w:eastAsia="Verdana" w:hAnsi="Verdana" w:cs="Times New Roman"/>
          <w:lang w:val="cy-GB"/>
        </w:rPr>
        <w:t xml:space="preserve"> t</w:t>
      </w:r>
      <w:r w:rsidR="00F8382D" w:rsidRPr="00AA0EA1">
        <w:rPr>
          <w:rFonts w:ascii="Verdana" w:eastAsia="Verdana" w:hAnsi="Verdana" w:cs="Times New Roman"/>
          <w:lang w:val="cy-GB"/>
        </w:rPr>
        <w:t>air ffrwd</w:t>
      </w:r>
      <w:r w:rsidRPr="00AA0EA1">
        <w:rPr>
          <w:rFonts w:ascii="Verdana" w:eastAsia="Verdana" w:hAnsi="Verdana" w:cs="Times New Roman"/>
          <w:lang w:val="cy-GB"/>
        </w:rPr>
        <w:t xml:space="preserve"> wahanol:-</w:t>
      </w:r>
    </w:p>
    <w:p w14:paraId="389AF9AA" w14:textId="50B113C3" w:rsidR="002B17A9" w:rsidRPr="00AA0EA1" w:rsidRDefault="004C0F17" w:rsidP="0029224B">
      <w:pPr>
        <w:numPr>
          <w:ilvl w:val="1"/>
          <w:numId w:val="39"/>
        </w:numPr>
        <w:autoSpaceDE w:val="0"/>
        <w:autoSpaceDN w:val="0"/>
        <w:ind w:left="1701" w:hanging="567"/>
        <w:contextualSpacing/>
        <w:jc w:val="both"/>
        <w:rPr>
          <w:rFonts w:ascii="Verdana" w:hAnsi="Verdana"/>
          <w:lang w:val="cy-GB"/>
        </w:rPr>
      </w:pPr>
      <w:r w:rsidRPr="00AA0EA1">
        <w:rPr>
          <w:rFonts w:ascii="Verdana" w:eastAsia="Verdana" w:hAnsi="Verdana" w:cs="Times New Roman"/>
          <w:lang w:val="cy-GB"/>
        </w:rPr>
        <w:t>Set o dechnolegau galluogi drwy gyflwyno offer cynhyrchiant Microsoft Office 365, a ddarperir drwy</w:t>
      </w:r>
      <w:r w:rsidR="00F8382D" w:rsidRPr="00AA0EA1">
        <w:rPr>
          <w:rFonts w:ascii="Verdana" w:eastAsia="Verdana" w:hAnsi="Verdana" w:cs="Times New Roman"/>
          <w:lang w:val="cy-GB"/>
        </w:rPr>
        <w:t xml:space="preserve"> </w:t>
      </w:r>
      <w:r w:rsidRPr="00AA0EA1">
        <w:rPr>
          <w:rFonts w:ascii="Verdana" w:eastAsia="Verdana" w:hAnsi="Verdana" w:cs="Times New Roman"/>
          <w:lang w:val="cy-GB"/>
        </w:rPr>
        <w:t>Microsoft</w:t>
      </w:r>
      <w:r w:rsidR="00F8382D" w:rsidRPr="00AA0EA1">
        <w:rPr>
          <w:rFonts w:ascii="Verdana" w:eastAsia="Verdana" w:hAnsi="Verdana" w:cs="Times New Roman"/>
          <w:lang w:val="cy-GB"/>
        </w:rPr>
        <w:t xml:space="preserve"> Cloud</w:t>
      </w:r>
      <w:r w:rsidRPr="00AA0EA1">
        <w:rPr>
          <w:rFonts w:ascii="Verdana" w:eastAsia="Verdana" w:hAnsi="Verdana" w:cs="Times New Roman"/>
          <w:lang w:val="cy-GB"/>
        </w:rPr>
        <w:t xml:space="preserve"> </w:t>
      </w:r>
      <w:r w:rsidR="00F8382D" w:rsidRPr="00AA0EA1">
        <w:rPr>
          <w:rFonts w:ascii="Verdana" w:eastAsia="Verdana" w:hAnsi="Verdana" w:cs="Times New Roman"/>
          <w:lang w:val="cy-GB"/>
        </w:rPr>
        <w:t>ar sail</w:t>
      </w:r>
      <w:r w:rsidRPr="00AA0EA1">
        <w:rPr>
          <w:rFonts w:ascii="Verdana" w:eastAsia="Verdana" w:hAnsi="Verdana" w:cs="Times New Roman"/>
          <w:lang w:val="cy-GB"/>
        </w:rPr>
        <w:t xml:space="preserve"> </w:t>
      </w:r>
      <w:r w:rsidR="00AC1A0D" w:rsidRPr="00AA0EA1">
        <w:rPr>
          <w:rFonts w:ascii="Verdana" w:eastAsia="Verdana" w:hAnsi="Verdana" w:cs="Times New Roman"/>
          <w:lang w:val="cy-GB"/>
        </w:rPr>
        <w:t xml:space="preserve">glasbrint </w:t>
      </w:r>
      <w:r w:rsidR="00F8382D" w:rsidRPr="00AA0EA1">
        <w:rPr>
          <w:rFonts w:ascii="Verdana" w:eastAsia="Verdana" w:hAnsi="Verdana" w:cs="Times New Roman"/>
          <w:lang w:val="cy-GB"/>
        </w:rPr>
        <w:t>c</w:t>
      </w:r>
      <w:r w:rsidRPr="00AA0EA1">
        <w:rPr>
          <w:rFonts w:ascii="Verdana" w:eastAsia="Verdana" w:hAnsi="Verdana" w:cs="Times New Roman"/>
          <w:lang w:val="cy-GB"/>
        </w:rPr>
        <w:t>ynllun a thempled datrysiad a sicrhawyd yn genedlaethol.</w:t>
      </w:r>
      <w:r w:rsidR="00F8382D" w:rsidRPr="00AA0EA1">
        <w:rPr>
          <w:rFonts w:ascii="Verdana" w:eastAsia="Verdana" w:hAnsi="Verdana" w:cs="Times New Roman"/>
          <w:lang w:val="cy-GB"/>
        </w:rPr>
        <w:t xml:space="preserve">  </w:t>
      </w:r>
    </w:p>
    <w:p w14:paraId="2C68BF02" w14:textId="77777777" w:rsidR="002B17A9" w:rsidRPr="00AA0EA1" w:rsidRDefault="004C0F17" w:rsidP="0029224B">
      <w:pPr>
        <w:numPr>
          <w:ilvl w:val="1"/>
          <w:numId w:val="39"/>
        </w:numPr>
        <w:autoSpaceDE w:val="0"/>
        <w:autoSpaceDN w:val="0"/>
        <w:ind w:left="1701" w:hanging="567"/>
        <w:contextualSpacing/>
        <w:jc w:val="both"/>
        <w:rPr>
          <w:rFonts w:ascii="Verdana" w:hAnsi="Verdana"/>
          <w:lang w:val="cy-GB"/>
        </w:rPr>
      </w:pPr>
      <w:r w:rsidRPr="00AA0EA1">
        <w:rPr>
          <w:rFonts w:ascii="Verdana" w:eastAsia="Verdana" w:hAnsi="Verdana" w:cs="Times New Roman"/>
          <w:lang w:val="cy-GB"/>
        </w:rPr>
        <w:t>IAM – Rheoli Hunaniaeth a Mynediad.</w:t>
      </w:r>
    </w:p>
    <w:p w14:paraId="497477CF" w14:textId="641824C0" w:rsidR="002B17A9" w:rsidRPr="00AA0EA1" w:rsidRDefault="004C0F17" w:rsidP="0029224B">
      <w:pPr>
        <w:numPr>
          <w:ilvl w:val="1"/>
          <w:numId w:val="39"/>
        </w:numPr>
        <w:autoSpaceDE w:val="0"/>
        <w:autoSpaceDN w:val="0"/>
        <w:ind w:left="1701" w:hanging="567"/>
        <w:contextualSpacing/>
        <w:jc w:val="both"/>
        <w:rPr>
          <w:rFonts w:ascii="Verdana" w:hAnsi="Verdana"/>
          <w:lang w:val="cy-GB"/>
        </w:rPr>
      </w:pPr>
      <w:r w:rsidRPr="00AA0EA1">
        <w:rPr>
          <w:rFonts w:ascii="Verdana" w:eastAsia="Verdana" w:hAnsi="Verdana" w:cs="Times New Roman"/>
          <w:lang w:val="cy-GB"/>
        </w:rPr>
        <w:t>NMC – Canolfan Fonitro Genedlaethol yn darparu gallu gweithrediadau diogelwch ar lefel genedlaethol i ymateb i fygythiadau seiber.</w:t>
      </w:r>
      <w:r w:rsidR="00AC1A0D" w:rsidRPr="00AA0EA1">
        <w:rPr>
          <w:rFonts w:ascii="Verdana" w:eastAsia="Verdana" w:hAnsi="Verdana" w:cs="Times New Roman"/>
          <w:lang w:val="cy-GB"/>
        </w:rPr>
        <w:t xml:space="preserve"> </w:t>
      </w:r>
    </w:p>
    <w:p w14:paraId="14251000" w14:textId="037AE5F8" w:rsidR="002B17A9" w:rsidRPr="00AA0EA1" w:rsidRDefault="004C0F17" w:rsidP="0029224B">
      <w:pPr>
        <w:numPr>
          <w:ilvl w:val="0"/>
          <w:numId w:val="39"/>
        </w:numPr>
        <w:autoSpaceDE w:val="0"/>
        <w:autoSpaceDN w:val="0"/>
        <w:ind w:left="1134" w:hanging="425"/>
        <w:contextualSpacing/>
        <w:jc w:val="both"/>
        <w:rPr>
          <w:rFonts w:ascii="Verdana" w:hAnsi="Verdana"/>
          <w:lang w:val="cy-GB"/>
        </w:rPr>
      </w:pPr>
      <w:r w:rsidRPr="00AA0EA1">
        <w:rPr>
          <w:rFonts w:ascii="Verdana" w:eastAsia="Verdana" w:hAnsi="Verdana" w:cs="Times New Roman"/>
          <w:lang w:val="cy-GB"/>
        </w:rPr>
        <w:t xml:space="preserve">Rhaglen Cyfathrebu Symudol y Gwasanaethau Brys i gymryd lle'r system radio Airwave </w:t>
      </w:r>
      <w:r w:rsidR="00AC1A0D" w:rsidRPr="00AA0EA1">
        <w:rPr>
          <w:rFonts w:ascii="Verdana" w:eastAsia="Verdana" w:hAnsi="Verdana" w:cs="Times New Roman"/>
          <w:lang w:val="cy-GB"/>
        </w:rPr>
        <w:t>gyfredol</w:t>
      </w:r>
      <w:r w:rsidRPr="00AA0EA1">
        <w:rPr>
          <w:rFonts w:ascii="Verdana" w:eastAsia="Verdana" w:hAnsi="Verdana" w:cs="Times New Roman"/>
          <w:lang w:val="cy-GB"/>
        </w:rPr>
        <w:t>.</w:t>
      </w:r>
    </w:p>
    <w:p w14:paraId="6CE394A2" w14:textId="77777777" w:rsidR="002B17A9" w:rsidRPr="00AA0EA1" w:rsidRDefault="004C0F17" w:rsidP="0029224B">
      <w:pPr>
        <w:numPr>
          <w:ilvl w:val="0"/>
          <w:numId w:val="39"/>
        </w:numPr>
        <w:autoSpaceDE w:val="0"/>
        <w:autoSpaceDN w:val="0"/>
        <w:spacing w:after="0"/>
        <w:ind w:left="1134" w:hanging="425"/>
        <w:contextualSpacing/>
        <w:jc w:val="both"/>
        <w:rPr>
          <w:rFonts w:ascii="Verdana" w:hAnsi="Verdana"/>
          <w:lang w:val="cy-GB"/>
        </w:rPr>
      </w:pPr>
      <w:r w:rsidRPr="00AA0EA1">
        <w:rPr>
          <w:rFonts w:ascii="Verdana" w:eastAsia="Verdana" w:hAnsi="Verdana" w:cs="Times New Roman"/>
          <w:lang w:val="cy-GB"/>
        </w:rPr>
        <w:t>Biometreg y Swyddfa Gartref.</w:t>
      </w:r>
    </w:p>
    <w:p w14:paraId="71C9F360" w14:textId="77777777" w:rsidR="005C54D3" w:rsidRPr="00AA0EA1" w:rsidRDefault="005C54D3" w:rsidP="002B17A9">
      <w:pPr>
        <w:autoSpaceDE w:val="0"/>
        <w:autoSpaceDN w:val="0"/>
        <w:ind w:left="709" w:hanging="709"/>
        <w:jc w:val="both"/>
        <w:rPr>
          <w:rFonts w:ascii="Verdana" w:hAnsi="Verdana"/>
          <w:lang w:val="cy-GB"/>
        </w:rPr>
      </w:pPr>
    </w:p>
    <w:p w14:paraId="6B8A92B3" w14:textId="63202233" w:rsidR="002B17A9" w:rsidRPr="00AA0EA1" w:rsidRDefault="004C0F17" w:rsidP="002B17A9">
      <w:pPr>
        <w:autoSpaceDE w:val="0"/>
        <w:autoSpaceDN w:val="0"/>
        <w:ind w:left="709" w:hanging="709"/>
        <w:jc w:val="both"/>
        <w:rPr>
          <w:rFonts w:ascii="Verdana" w:hAnsi="Verdana"/>
          <w:lang w:val="cy-GB"/>
        </w:rPr>
      </w:pPr>
      <w:r w:rsidRPr="00AA0EA1">
        <w:rPr>
          <w:rFonts w:ascii="Verdana" w:eastAsia="Verdana" w:hAnsi="Verdana" w:cs="Times New Roman"/>
          <w:lang w:val="cy-GB"/>
        </w:rPr>
        <w:t xml:space="preserve">4.6.4 Oherwydd bod prosiectau </w:t>
      </w:r>
      <w:r w:rsidR="00884772" w:rsidRPr="00AA0EA1">
        <w:rPr>
          <w:rFonts w:ascii="Verdana" w:eastAsia="Verdana" w:hAnsi="Verdana" w:cs="Times New Roman"/>
          <w:lang w:val="cy-GB"/>
        </w:rPr>
        <w:t>isadeiledd</w:t>
      </w:r>
      <w:r w:rsidRPr="00AA0EA1">
        <w:rPr>
          <w:rFonts w:ascii="Verdana" w:eastAsia="Verdana" w:hAnsi="Verdana" w:cs="Times New Roman"/>
          <w:lang w:val="cy-GB"/>
        </w:rPr>
        <w:t xml:space="preserve"> allweddol wedi'u cyflwyno yn ystod y flwyddyn ariannol flaenorol, mae gan yr Heddlu’r gallu i fanteisio ar f</w:t>
      </w:r>
      <w:r w:rsidR="00883991" w:rsidRPr="00AA0EA1">
        <w:rPr>
          <w:rFonts w:ascii="Verdana" w:eastAsia="Verdana" w:hAnsi="Verdana" w:cs="Times New Roman"/>
          <w:lang w:val="cy-GB"/>
        </w:rPr>
        <w:t>uddion</w:t>
      </w:r>
      <w:r w:rsidRPr="00AA0EA1">
        <w:rPr>
          <w:rFonts w:ascii="Verdana" w:eastAsia="Verdana" w:hAnsi="Verdana" w:cs="Times New Roman"/>
          <w:lang w:val="cy-GB"/>
        </w:rPr>
        <w:t xml:space="preserve"> rhaglenni a gweithgareddau a alluogir yn genedlaethol yn ogystal ag </w:t>
      </w:r>
      <w:r w:rsidRPr="00AA0EA1">
        <w:rPr>
          <w:rFonts w:ascii="Verdana" w:eastAsia="Verdana" w:hAnsi="Verdana" w:cs="Times New Roman"/>
          <w:lang w:val="cy-GB"/>
        </w:rPr>
        <w:lastRenderedPageBreak/>
        <w:t xml:space="preserve">archwilio rhai opsiynau technoleg mwy arloesol fel deallusrwydd artiffisial, </w:t>
      </w:r>
      <w:r w:rsidR="00883991" w:rsidRPr="00AA0EA1">
        <w:rPr>
          <w:rFonts w:ascii="Verdana" w:eastAsia="Verdana" w:hAnsi="Verdana" w:cs="Times New Roman"/>
          <w:lang w:val="cy-GB"/>
        </w:rPr>
        <w:t xml:space="preserve">technoleg </w:t>
      </w:r>
      <w:r w:rsidRPr="00AA0EA1">
        <w:rPr>
          <w:rFonts w:ascii="Verdana" w:eastAsia="Verdana" w:hAnsi="Verdana" w:cs="Times New Roman"/>
          <w:lang w:val="cy-GB"/>
        </w:rPr>
        <w:t xml:space="preserve">adnabod wyneb a realiti estynedig, awtomatiaeth prosesau robotig (RPA) ac ati yn ystod rhan olaf y cynllun datblygu. Mae Grŵp Strategaeth TG yr heddlu wedi cytuno y dylai’r heddlu yn edrych yn fanylach ar RPA </w:t>
      </w:r>
      <w:r w:rsidR="00883991" w:rsidRPr="00AA0EA1">
        <w:rPr>
          <w:rFonts w:ascii="Verdana" w:eastAsia="Verdana" w:hAnsi="Verdana" w:cs="Times New Roman"/>
          <w:lang w:val="cy-GB"/>
        </w:rPr>
        <w:t xml:space="preserve">er mwyn </w:t>
      </w:r>
      <w:r w:rsidRPr="00AA0EA1">
        <w:rPr>
          <w:rFonts w:ascii="Verdana" w:eastAsia="Verdana" w:hAnsi="Verdana" w:cs="Times New Roman"/>
          <w:lang w:val="cy-GB"/>
        </w:rPr>
        <w:t xml:space="preserve">deall a gwerthuso ei botensial i sicrhau arbedion i'r heddlu, gyda'r bwriad o redeg Prawf </w:t>
      </w:r>
      <w:r w:rsidR="00883991" w:rsidRPr="00AA0EA1">
        <w:rPr>
          <w:rFonts w:ascii="Verdana" w:eastAsia="Verdana" w:hAnsi="Verdana" w:cs="Times New Roman"/>
          <w:lang w:val="cy-GB"/>
        </w:rPr>
        <w:t>C</w:t>
      </w:r>
      <w:r w:rsidRPr="00AA0EA1">
        <w:rPr>
          <w:rFonts w:ascii="Verdana" w:eastAsia="Verdana" w:hAnsi="Verdana" w:cs="Times New Roman"/>
          <w:lang w:val="cy-GB"/>
        </w:rPr>
        <w:t xml:space="preserve">ysyniad yn ystod 2020/21. </w:t>
      </w:r>
    </w:p>
    <w:p w14:paraId="3E2ABB5D" w14:textId="77777777" w:rsidR="00013A24" w:rsidRPr="00AA0EA1" w:rsidRDefault="00013A24" w:rsidP="00013A24">
      <w:pPr>
        <w:autoSpaceDE w:val="0"/>
        <w:autoSpaceDN w:val="0"/>
        <w:adjustRightInd w:val="0"/>
        <w:spacing w:after="0" w:line="240" w:lineRule="auto"/>
        <w:ind w:left="360"/>
        <w:jc w:val="both"/>
        <w:rPr>
          <w:rFonts w:ascii="Verdana" w:eastAsia="Times New Roman" w:hAnsi="Verdana" w:cs="Arial"/>
          <w:color w:val="000000" w:themeColor="text1"/>
          <w:lang w:val="cy-GB" w:eastAsia="en-GB"/>
        </w:rPr>
      </w:pPr>
    </w:p>
    <w:p w14:paraId="0862ACA4" w14:textId="13A08827" w:rsidR="00013A24" w:rsidRPr="00AA0EA1" w:rsidRDefault="004C0F17" w:rsidP="008A216A">
      <w:pPr>
        <w:numPr>
          <w:ilvl w:val="0"/>
          <w:numId w:val="24"/>
        </w:numPr>
        <w:autoSpaceDE w:val="0"/>
        <w:autoSpaceDN w:val="0"/>
        <w:adjustRightInd w:val="0"/>
        <w:spacing w:after="0" w:line="240" w:lineRule="auto"/>
        <w:jc w:val="both"/>
        <w:rPr>
          <w:rFonts w:ascii="Verdana" w:eastAsia="Times New Roman" w:hAnsi="Verdana" w:cs="Arial,Bold"/>
          <w:b/>
          <w:bCs/>
          <w:color w:val="000000" w:themeColor="text1"/>
          <w:lang w:val="cy-GB" w:eastAsia="en-GB"/>
        </w:rPr>
      </w:pPr>
      <w:r w:rsidRPr="00AA0EA1">
        <w:rPr>
          <w:rFonts w:ascii="Verdana" w:eastAsia="Verdana" w:hAnsi="Verdana" w:cs="Arial,Bold"/>
          <w:b/>
          <w:bCs/>
          <w:color w:val="000000"/>
          <w:lang w:val="cy-GB" w:eastAsia="en-GB"/>
        </w:rPr>
        <w:t>Gofynion ac Adnoddau</w:t>
      </w:r>
      <w:r w:rsidR="00E6125E" w:rsidRPr="00AA0EA1">
        <w:rPr>
          <w:rFonts w:ascii="Verdana" w:eastAsia="Verdana" w:hAnsi="Verdana" w:cs="Arial,Bold"/>
          <w:b/>
          <w:bCs/>
          <w:color w:val="000000"/>
          <w:lang w:val="cy-GB" w:eastAsia="en-GB"/>
        </w:rPr>
        <w:t xml:space="preserve"> Cyfalaf</w:t>
      </w:r>
    </w:p>
    <w:p w14:paraId="4C85B87D"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
          <w:color w:val="000000" w:themeColor="text1"/>
          <w:lang w:val="cy-GB" w:eastAsia="en-GB"/>
        </w:rPr>
      </w:pPr>
    </w:p>
    <w:p w14:paraId="410373FE" w14:textId="7F7881A1" w:rsidR="00013A24" w:rsidRPr="00AA0EA1" w:rsidRDefault="004C0F17"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Bu gostyngiad sylweddol yn y cyllid cyfalaf craidd a ddyrannwyd gan y Swyddfa Gartref dros y blynyddoedd diwethaf.  Yn 2020/21, bydd cyfanswm grant cyfalaf o £85k ar gael i'r Comisiynydd ei ddefnyddio i ategu'r rhaglen gyfalaf.</w:t>
      </w:r>
      <w:r w:rsidR="00307E55" w:rsidRPr="00AA0EA1">
        <w:rPr>
          <w:rFonts w:ascii="Verdana" w:eastAsia="Verdana" w:hAnsi="Verdana" w:cs="Arial"/>
          <w:color w:val="000000"/>
          <w:lang w:val="cy-GB" w:eastAsia="en-GB"/>
        </w:rPr>
        <w:t xml:space="preserve"> </w:t>
      </w:r>
      <w:r w:rsidRPr="00AA0EA1">
        <w:rPr>
          <w:rFonts w:ascii="Verdana" w:eastAsia="Verdana" w:hAnsi="Verdana" w:cs="Arial"/>
          <w:color w:val="000000"/>
          <w:lang w:val="cy-GB" w:eastAsia="en-GB"/>
        </w:rPr>
        <w:t>Yn ogystal â hynny, bydd cyllid canolog ar gael i ariannu'r Rhwydwaith Gwasanaethau Brys yn rhannol, er y rhagwelir y bydd angen ariannu £9.4m o gostau'r rhaglen hon yn y dyfodol dros y deng mlynedd nesaf.</w:t>
      </w:r>
    </w:p>
    <w:p w14:paraId="3C85B648" w14:textId="77777777" w:rsidR="00013A24" w:rsidRPr="00AA0EA1" w:rsidRDefault="00013A24" w:rsidP="00013A24">
      <w:pPr>
        <w:autoSpaceDE w:val="0"/>
        <w:autoSpaceDN w:val="0"/>
        <w:adjustRightInd w:val="0"/>
        <w:spacing w:after="0" w:line="240" w:lineRule="auto"/>
        <w:ind w:left="720"/>
        <w:jc w:val="both"/>
        <w:rPr>
          <w:rFonts w:ascii="Verdana" w:eastAsia="Times New Roman" w:hAnsi="Verdana" w:cs="Arial"/>
          <w:color w:val="000000" w:themeColor="text1"/>
          <w:lang w:val="cy-GB" w:eastAsia="en-GB"/>
        </w:rPr>
      </w:pPr>
    </w:p>
    <w:p w14:paraId="70AECE48" w14:textId="77777777" w:rsidR="00013A24" w:rsidRPr="00AA0EA1" w:rsidRDefault="004C0F17"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Fel rhan o'i drefniadau integredig ar gyfer gwasanaethau a chynllunio ariannol, mae'r Comisiynydd yn amcangyfrif lefel yr adnoddau cyfalaf sydd ar gael ar gyfer y blynyddoedd dilynol er mwyn llunio blaenraglen gyfalaf. </w:t>
      </w:r>
    </w:p>
    <w:p w14:paraId="7D2C9019"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
          <w:color w:val="000000" w:themeColor="text1"/>
          <w:lang w:val="cy-GB" w:eastAsia="en-GB"/>
        </w:rPr>
      </w:pPr>
    </w:p>
    <w:p w14:paraId="31A0F74F" w14:textId="4E57AD65" w:rsidR="00013A24" w:rsidRPr="00AA0EA1" w:rsidRDefault="004C0F17"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Mae'r Comisiynydd a'r </w:t>
      </w:r>
      <w:r w:rsidR="0019167B" w:rsidRPr="00AA0EA1">
        <w:rPr>
          <w:rFonts w:ascii="Verdana" w:eastAsia="Verdana" w:hAnsi="Verdana" w:cs="Times New Roman"/>
          <w:lang w:val="cy-GB"/>
        </w:rPr>
        <w:t>Prif Gwnstabl</w:t>
      </w:r>
      <w:r w:rsidRPr="00AA0EA1">
        <w:rPr>
          <w:rFonts w:ascii="Verdana" w:eastAsia="Verdana" w:hAnsi="Verdana" w:cs="Arial"/>
          <w:color w:val="000000"/>
          <w:lang w:val="cy-GB" w:eastAsia="en-GB"/>
        </w:rPr>
        <w:t xml:space="preserve"> wedi blaenoriaethu buddsoddiad yn y rhaglen gyfalaf tuag at flaenoriaethau strategol, gwariant na ellir ei osgoi a</w:t>
      </w:r>
      <w:r w:rsidR="00307E55" w:rsidRPr="00AA0EA1">
        <w:rPr>
          <w:rFonts w:ascii="Verdana" w:eastAsia="Verdana" w:hAnsi="Verdana" w:cs="Arial"/>
          <w:color w:val="000000"/>
          <w:lang w:val="cy-GB" w:eastAsia="en-GB"/>
        </w:rPr>
        <w:t xml:space="preserve"> thuag</w:t>
      </w:r>
      <w:r w:rsidRPr="00AA0EA1">
        <w:rPr>
          <w:rFonts w:ascii="Verdana" w:eastAsia="Verdana" w:hAnsi="Verdana" w:cs="Arial"/>
          <w:color w:val="000000"/>
          <w:lang w:val="cy-GB" w:eastAsia="en-GB"/>
        </w:rPr>
        <w:t xml:space="preserve"> at ardaloedd sy'n </w:t>
      </w:r>
      <w:r w:rsidR="00307E55" w:rsidRPr="00AA0EA1">
        <w:rPr>
          <w:rFonts w:ascii="Verdana" w:eastAsia="Verdana" w:hAnsi="Verdana" w:cs="Arial"/>
          <w:color w:val="000000"/>
          <w:lang w:val="cy-GB" w:eastAsia="en-GB"/>
        </w:rPr>
        <w:t>gostwng</w:t>
      </w:r>
      <w:r w:rsidRPr="00AA0EA1">
        <w:rPr>
          <w:rFonts w:ascii="Verdana" w:eastAsia="Verdana" w:hAnsi="Verdana" w:cs="Arial"/>
          <w:color w:val="000000"/>
          <w:lang w:val="cy-GB" w:eastAsia="en-GB"/>
        </w:rPr>
        <w:t xml:space="preserve"> gwariant refeniw yn y dyfodol a rhaglen gyfalaf ddiwygiedig ar gyfer 2019/20 i 2024/25 sef cyfanswm o £69.469m. </w:t>
      </w:r>
    </w:p>
    <w:p w14:paraId="073C5EA8"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
          <w:color w:val="000000" w:themeColor="text1"/>
          <w:lang w:val="cy-GB" w:eastAsia="en-GB"/>
        </w:rPr>
      </w:pPr>
    </w:p>
    <w:p w14:paraId="3207F50D" w14:textId="785778DC" w:rsidR="00013A24" w:rsidRPr="00AA0EA1" w:rsidRDefault="004C0F17"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Er mwyn bodloni gofynion buddsoddi cyfalaf yn y dyfodol a lliniaru'r gostyngiadau mewn cyllid grant cyfalaf, mae'r cynllun ariannol tymor canolig a'r rhaglen gyfalaf yn cynnwys cynyddu cyfraniadau refeniw </w:t>
      </w:r>
      <w:r w:rsidR="005507E0" w:rsidRPr="00AA0EA1">
        <w:rPr>
          <w:rFonts w:ascii="Verdana" w:eastAsia="Verdana" w:hAnsi="Verdana" w:cs="Arial"/>
          <w:color w:val="000000"/>
          <w:lang w:val="cy-GB" w:eastAsia="en-GB"/>
        </w:rPr>
        <w:t>i</w:t>
      </w:r>
      <w:r w:rsidRPr="00AA0EA1">
        <w:rPr>
          <w:rFonts w:ascii="Verdana" w:eastAsia="Verdana" w:hAnsi="Verdana" w:cs="Arial"/>
          <w:color w:val="000000"/>
          <w:lang w:val="cy-GB" w:eastAsia="en-GB"/>
        </w:rPr>
        <w:t xml:space="preserve"> gyfalaf o 2020/21 a hefyd gofynion benthyca allanol i gefnogi datblygiad Dalfa Sir Gaerfyrddin, cyfleuster plismona Aberhonddu, cyfleuster hyfforddi newydd y</w:t>
      </w:r>
      <w:r w:rsidR="00132562" w:rsidRPr="00AA0EA1">
        <w:rPr>
          <w:rFonts w:ascii="Verdana" w:eastAsia="Verdana" w:hAnsi="Verdana" w:cs="Arial"/>
          <w:color w:val="000000"/>
          <w:lang w:val="cy-GB" w:eastAsia="en-GB"/>
        </w:rPr>
        <w:t xml:space="preserve">r </w:t>
      </w:r>
      <w:r w:rsidRPr="00AA0EA1">
        <w:rPr>
          <w:rFonts w:ascii="Verdana" w:eastAsia="Verdana" w:hAnsi="Verdana" w:cs="Arial"/>
          <w:color w:val="000000"/>
          <w:lang w:val="cy-GB" w:eastAsia="en-GB"/>
        </w:rPr>
        <w:t xml:space="preserve">Uned </w:t>
      </w:r>
      <w:r w:rsidR="000D0FD9" w:rsidRPr="00AA0EA1">
        <w:rPr>
          <w:rFonts w:ascii="Verdana" w:eastAsia="Verdana" w:hAnsi="Verdana" w:cs="Arial"/>
          <w:color w:val="000000"/>
          <w:lang w:val="cy-GB" w:eastAsia="en-GB"/>
        </w:rPr>
        <w:t>Arfau Tanio</w:t>
      </w:r>
      <w:r w:rsidR="00132562" w:rsidRPr="00AA0EA1">
        <w:rPr>
          <w:rFonts w:ascii="Verdana" w:eastAsia="Verdana" w:hAnsi="Verdana" w:cs="Arial"/>
          <w:color w:val="000000"/>
          <w:lang w:val="cy-GB" w:eastAsia="en-GB"/>
        </w:rPr>
        <w:t xml:space="preserve"> ar y Cyd</w:t>
      </w:r>
      <w:r w:rsidRPr="00AA0EA1">
        <w:rPr>
          <w:rFonts w:ascii="Verdana" w:eastAsia="Verdana" w:hAnsi="Verdana" w:cs="Arial"/>
          <w:color w:val="000000"/>
          <w:lang w:val="cy-GB" w:eastAsia="en-GB"/>
        </w:rPr>
        <w:t xml:space="preserve"> ac elfennau eraill o fuddsoddiad </w:t>
      </w:r>
      <w:r w:rsidR="005507E0" w:rsidRPr="00AA0EA1">
        <w:rPr>
          <w:rFonts w:ascii="Verdana" w:eastAsia="Verdana" w:hAnsi="Verdana" w:cs="Arial"/>
          <w:color w:val="000000"/>
          <w:lang w:val="cy-GB" w:eastAsia="en-GB"/>
        </w:rPr>
        <w:t>critigol</w:t>
      </w:r>
      <w:r w:rsidRPr="00AA0EA1">
        <w:rPr>
          <w:rFonts w:ascii="Verdana" w:eastAsia="Verdana" w:hAnsi="Verdana" w:cs="Arial"/>
          <w:color w:val="000000"/>
          <w:lang w:val="cy-GB" w:eastAsia="en-GB"/>
        </w:rPr>
        <w:t>.</w:t>
      </w:r>
    </w:p>
    <w:p w14:paraId="7650B907"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
          <w:color w:val="000000" w:themeColor="text1"/>
          <w:lang w:val="cy-GB" w:eastAsia="en-GB"/>
        </w:rPr>
      </w:pPr>
    </w:p>
    <w:p w14:paraId="11D7426C" w14:textId="510D8CF9" w:rsidR="00013A24" w:rsidRPr="00AA0EA1" w:rsidRDefault="004C0F17"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Defnyddir y lefel a </w:t>
      </w:r>
      <w:r w:rsidR="00025A16" w:rsidRPr="00AA0EA1">
        <w:rPr>
          <w:rFonts w:ascii="Verdana" w:eastAsia="Verdana" w:hAnsi="Verdana" w:cs="Arial"/>
          <w:color w:val="000000"/>
          <w:lang w:val="cy-GB" w:eastAsia="en-GB"/>
        </w:rPr>
        <w:t>amlinellir</w:t>
      </w:r>
      <w:r w:rsidRPr="00AA0EA1">
        <w:rPr>
          <w:rFonts w:ascii="Verdana" w:eastAsia="Verdana" w:hAnsi="Verdana" w:cs="Arial"/>
          <w:color w:val="000000"/>
          <w:lang w:val="cy-GB" w:eastAsia="en-GB"/>
        </w:rPr>
        <w:t xml:space="preserve"> o fuddsoddi cyfalaf ac adnoddau allanol i asesu'r angen am fenthyca tymor byr a thymor hir. Mae'r strategaeth hefyd yn</w:t>
      </w:r>
      <w:r w:rsidR="00025A16" w:rsidRPr="00AA0EA1">
        <w:rPr>
          <w:rFonts w:ascii="Verdana" w:eastAsia="Verdana" w:hAnsi="Verdana" w:cs="Arial"/>
          <w:color w:val="000000"/>
          <w:lang w:val="cy-GB" w:eastAsia="en-GB"/>
        </w:rPr>
        <w:t xml:space="preserve"> bwydo i’r</w:t>
      </w:r>
      <w:r w:rsidRPr="00AA0EA1">
        <w:rPr>
          <w:rFonts w:ascii="Verdana" w:eastAsia="Verdana" w:hAnsi="Verdana" w:cs="Arial"/>
          <w:color w:val="000000"/>
          <w:lang w:val="cy-GB" w:eastAsia="en-GB"/>
        </w:rPr>
        <w:t xml:space="preserve"> ystyriaethau y mae'r Comisiynydd yn eu gwneud yn flynyddol wrth osod lefelau a dangosyddion benthyca darbodus, cynaliadwy a fforddiadwy. </w:t>
      </w:r>
    </w:p>
    <w:p w14:paraId="0A1BECE6" w14:textId="77777777" w:rsidR="00013A24" w:rsidRPr="00AA0EA1" w:rsidRDefault="00013A24" w:rsidP="00013A24">
      <w:pPr>
        <w:autoSpaceDE w:val="0"/>
        <w:autoSpaceDN w:val="0"/>
        <w:adjustRightInd w:val="0"/>
        <w:spacing w:after="0" w:line="240" w:lineRule="auto"/>
        <w:ind w:left="720"/>
        <w:jc w:val="both"/>
        <w:rPr>
          <w:rFonts w:ascii="Verdana" w:eastAsia="Times New Roman" w:hAnsi="Verdana" w:cs="Arial"/>
          <w:color w:val="000000" w:themeColor="text1"/>
          <w:lang w:val="cy-GB" w:eastAsia="en-GB"/>
        </w:rPr>
      </w:pPr>
    </w:p>
    <w:p w14:paraId="6C5BE7DA" w14:textId="0B3639C7" w:rsidR="00013A24" w:rsidRPr="00AA0EA1" w:rsidRDefault="004C0F17"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Gall Awdurdodau Lleol, gan gynnwys yr Heddlu, bennu eu lefelau benthyca eu hunain ar sail eu hanghenion cyfalaf a'u gallu i dalu am y benthyciad. Caiff y lefelau eu pennu drwy ddefnyddio'r dangosyddion a'r ffactorau a nodir yn y Cod Materion Ariannol. Ni</w:t>
      </w:r>
      <w:r w:rsidR="00241722" w:rsidRPr="00AA0EA1">
        <w:rPr>
          <w:rFonts w:ascii="Verdana" w:eastAsia="Verdana" w:hAnsi="Verdana" w:cs="Arial"/>
          <w:color w:val="000000"/>
          <w:lang w:val="cy-GB" w:eastAsia="en-GB"/>
        </w:rPr>
        <w:t>d yw’r Llywodraeth yn cefnogi</w:t>
      </w:r>
      <w:r w:rsidRPr="00AA0EA1">
        <w:rPr>
          <w:rFonts w:ascii="Verdana" w:eastAsia="Verdana" w:hAnsi="Verdana" w:cs="Arial"/>
          <w:color w:val="000000"/>
          <w:lang w:val="cy-GB" w:eastAsia="en-GB"/>
        </w:rPr>
        <w:t xml:space="preserve"> costau benthyca felly </w:t>
      </w:r>
      <w:r w:rsidR="00241722" w:rsidRPr="00AA0EA1">
        <w:rPr>
          <w:rFonts w:ascii="Verdana" w:eastAsia="Verdana" w:hAnsi="Verdana" w:cs="Arial"/>
          <w:color w:val="000000"/>
          <w:lang w:val="cy-GB" w:eastAsia="en-GB"/>
        </w:rPr>
        <w:t>rhaid</w:t>
      </w:r>
      <w:r w:rsidRPr="00AA0EA1">
        <w:rPr>
          <w:rFonts w:ascii="Verdana" w:eastAsia="Verdana" w:hAnsi="Verdana" w:cs="Arial"/>
          <w:color w:val="000000"/>
          <w:lang w:val="cy-GB" w:eastAsia="en-GB"/>
        </w:rPr>
        <w:t xml:space="preserve"> i Heddlu Dyfed-Powys sicrhau ei fod yn gallu ariannu'r costau ad-dalu. Mae polisi Darpariaeth Isafswm Refeniw (MRP) yr awdurdod yn nodi dull darbodus o ymdrin â’r swm a neilltuir ar gyfer ad-dalu dyledion.  Nodir y rhain ar wahân o dan y Strategaeth Rheoli</w:t>
      </w:r>
      <w:r w:rsidR="00241722" w:rsidRPr="00AA0EA1">
        <w:rPr>
          <w:rFonts w:ascii="Verdana" w:eastAsia="Verdana" w:hAnsi="Verdana" w:cs="Arial"/>
          <w:color w:val="000000"/>
          <w:lang w:val="cy-GB" w:eastAsia="en-GB"/>
        </w:rPr>
        <w:t>’r</w:t>
      </w:r>
      <w:r w:rsidRPr="00AA0EA1">
        <w:rPr>
          <w:rFonts w:ascii="Verdana" w:eastAsia="Verdana" w:hAnsi="Verdana" w:cs="Arial"/>
          <w:color w:val="000000"/>
          <w:lang w:val="cy-GB" w:eastAsia="en-GB"/>
        </w:rPr>
        <w:t xml:space="preserve"> Trysorlys sy'n cael ei hystyried a'i chymeradwyo gan y Cyd-bwyllgor Archwilio.</w:t>
      </w:r>
    </w:p>
    <w:p w14:paraId="1CDA8E28"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
          <w:color w:val="000000" w:themeColor="text1"/>
          <w:lang w:val="cy-GB" w:eastAsia="en-GB"/>
        </w:rPr>
      </w:pPr>
    </w:p>
    <w:p w14:paraId="078C6708" w14:textId="53DBCB2B" w:rsidR="00013A24" w:rsidRPr="00AA0EA1" w:rsidRDefault="004C0F17" w:rsidP="008A216A">
      <w:pPr>
        <w:numPr>
          <w:ilvl w:val="1"/>
          <w:numId w:val="24"/>
        </w:numPr>
        <w:autoSpaceDE w:val="0"/>
        <w:autoSpaceDN w:val="0"/>
        <w:adjustRightInd w:val="0"/>
        <w:spacing w:after="0" w:line="240" w:lineRule="auto"/>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lastRenderedPageBreak/>
        <w:t xml:space="preserve">Yn ogystal â'u rhaglen gyfalaf eu hunain, mae'r Comisiynydd a'r </w:t>
      </w:r>
      <w:r w:rsidR="0019167B" w:rsidRPr="00AA0EA1">
        <w:rPr>
          <w:rFonts w:ascii="Verdana" w:eastAsia="Verdana" w:hAnsi="Verdana" w:cs="Times New Roman"/>
          <w:lang w:val="cy-GB"/>
        </w:rPr>
        <w:t>Prif Gwnstabl</w:t>
      </w:r>
      <w:r w:rsidRPr="00AA0EA1">
        <w:rPr>
          <w:rFonts w:ascii="Verdana" w:eastAsia="Verdana" w:hAnsi="Verdana" w:cs="Arial"/>
          <w:color w:val="000000"/>
          <w:lang w:val="cy-GB" w:eastAsia="en-GB"/>
        </w:rPr>
        <w:t xml:space="preserve"> yn gweithio gyda phartneriaid a'r Swyddfa Gartref i sicrhau adnoddau cyfalaf a refeniw ychwanegol ar gyfer amcanion partneriaeth a thrawsnewidiol pellach. </w:t>
      </w:r>
      <w:r w:rsidR="00C10C04" w:rsidRPr="00AA0EA1">
        <w:rPr>
          <w:rFonts w:ascii="Verdana" w:eastAsia="Verdana" w:hAnsi="Verdana" w:cs="Arial"/>
          <w:color w:val="000000"/>
          <w:lang w:val="cy-GB" w:eastAsia="en-GB"/>
        </w:rPr>
        <w:t>Ymdrinnir â’r rhain drwy</w:t>
      </w:r>
      <w:r w:rsidRPr="00AA0EA1">
        <w:rPr>
          <w:rFonts w:ascii="Verdana" w:eastAsia="Verdana" w:hAnsi="Verdana" w:cs="Arial"/>
          <w:color w:val="000000"/>
          <w:lang w:val="cy-GB" w:eastAsia="en-GB"/>
        </w:rPr>
        <w:t xml:space="preserve"> </w:t>
      </w:r>
      <w:r w:rsidR="00C10C04" w:rsidRPr="00AA0EA1">
        <w:rPr>
          <w:rFonts w:ascii="Verdana" w:eastAsia="Verdana" w:hAnsi="Verdana" w:cs="Arial"/>
          <w:color w:val="000000"/>
          <w:lang w:val="cy-GB" w:eastAsia="en-GB"/>
        </w:rPr>
        <w:t>b</w:t>
      </w:r>
      <w:r w:rsidRPr="00AA0EA1">
        <w:rPr>
          <w:rFonts w:ascii="Verdana" w:eastAsia="Verdana" w:hAnsi="Verdana" w:cs="Arial"/>
          <w:color w:val="000000"/>
          <w:lang w:val="cy-GB" w:eastAsia="en-GB"/>
        </w:rPr>
        <w:t>rosesau cy</w:t>
      </w:r>
      <w:r w:rsidR="00110A7A" w:rsidRPr="00AA0EA1">
        <w:rPr>
          <w:rFonts w:ascii="Verdana" w:eastAsia="Verdana" w:hAnsi="Verdana" w:cs="Arial"/>
          <w:color w:val="000000"/>
          <w:lang w:val="cy-GB" w:eastAsia="en-GB"/>
        </w:rPr>
        <w:t>flenwol</w:t>
      </w:r>
      <w:r w:rsidRPr="00AA0EA1">
        <w:rPr>
          <w:rFonts w:ascii="Verdana" w:eastAsia="Verdana" w:hAnsi="Verdana" w:cs="Arial"/>
          <w:color w:val="000000"/>
          <w:lang w:val="cy-GB" w:eastAsia="en-GB"/>
        </w:rPr>
        <w:t xml:space="preserve">. Nid yw'r adnoddau </w:t>
      </w:r>
      <w:r w:rsidR="00C10C04" w:rsidRPr="00AA0EA1">
        <w:rPr>
          <w:rFonts w:ascii="Verdana" w:eastAsia="Verdana" w:hAnsi="Verdana" w:cs="Arial"/>
          <w:color w:val="000000"/>
          <w:lang w:val="cy-GB" w:eastAsia="en-GB"/>
        </w:rPr>
        <w:t>ychwanegol hyn</w:t>
      </w:r>
      <w:r w:rsidRPr="00AA0EA1">
        <w:rPr>
          <w:rFonts w:ascii="Verdana" w:eastAsia="Verdana" w:hAnsi="Verdana" w:cs="Arial"/>
          <w:color w:val="000000"/>
          <w:lang w:val="cy-GB" w:eastAsia="en-GB"/>
        </w:rPr>
        <w:t xml:space="preserve"> wedi'u cynnwys yn y rhaglen gyfalaf oni bai eu bod yn rhan o brosiect uniongyrchol a arweinir gan Heddlu Dyfed-Powys. Bydd cynigion y gronfa arloesi a thrawsnewid hefyd yn cael eu hystyried </w:t>
      </w:r>
      <w:r w:rsidR="00C10C04" w:rsidRPr="00AA0EA1">
        <w:rPr>
          <w:rFonts w:ascii="Verdana" w:eastAsia="Verdana" w:hAnsi="Verdana" w:cs="Arial"/>
          <w:color w:val="000000"/>
          <w:lang w:val="cy-GB" w:eastAsia="en-GB"/>
        </w:rPr>
        <w:t>ar gyfer</w:t>
      </w:r>
      <w:r w:rsidRPr="00AA0EA1">
        <w:rPr>
          <w:rFonts w:ascii="Verdana" w:eastAsia="Verdana" w:hAnsi="Verdana" w:cs="Arial"/>
          <w:color w:val="000000"/>
          <w:lang w:val="cy-GB" w:eastAsia="en-GB"/>
        </w:rPr>
        <w:t xml:space="preserve"> </w:t>
      </w:r>
      <w:r w:rsidR="00C10C04" w:rsidRPr="00AA0EA1">
        <w:rPr>
          <w:rFonts w:ascii="Verdana" w:eastAsia="Verdana" w:hAnsi="Verdana" w:cs="Arial"/>
          <w:color w:val="000000"/>
          <w:lang w:val="cy-GB" w:eastAsia="en-GB"/>
        </w:rPr>
        <w:t>c</w:t>
      </w:r>
      <w:r w:rsidRPr="00AA0EA1">
        <w:rPr>
          <w:rFonts w:ascii="Verdana" w:eastAsia="Verdana" w:hAnsi="Verdana" w:cs="Arial"/>
          <w:color w:val="000000"/>
          <w:lang w:val="cy-GB" w:eastAsia="en-GB"/>
        </w:rPr>
        <w:t>ryfhau rhagor o brosiectau cyfalaf yn y dyfodol.</w:t>
      </w:r>
    </w:p>
    <w:p w14:paraId="305950DC" w14:textId="77777777" w:rsidR="00013A24" w:rsidRPr="00AA0EA1" w:rsidRDefault="00013A24" w:rsidP="00013A24">
      <w:pPr>
        <w:autoSpaceDE w:val="0"/>
        <w:autoSpaceDN w:val="0"/>
        <w:adjustRightInd w:val="0"/>
        <w:spacing w:after="0" w:line="240" w:lineRule="auto"/>
        <w:jc w:val="both"/>
        <w:rPr>
          <w:rFonts w:ascii="Verdana" w:eastAsia="Times New Roman" w:hAnsi="Verdana" w:cs="TimesNewRoman"/>
          <w:color w:val="000000" w:themeColor="text1"/>
          <w:lang w:val="cy-GB" w:eastAsia="en-GB"/>
        </w:rPr>
      </w:pPr>
    </w:p>
    <w:p w14:paraId="6D7FCF2D" w14:textId="77777777" w:rsidR="00013A24" w:rsidRPr="00AA0EA1" w:rsidRDefault="004C0F17" w:rsidP="008A216A">
      <w:pPr>
        <w:numPr>
          <w:ilvl w:val="0"/>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val="cy-GB" w:eastAsia="en-GB"/>
        </w:rPr>
      </w:pPr>
      <w:r w:rsidRPr="00AA0EA1">
        <w:rPr>
          <w:rFonts w:ascii="Verdana" w:eastAsia="Verdana" w:hAnsi="Verdana" w:cs="Arial,Bold"/>
          <w:b/>
          <w:bCs/>
          <w:color w:val="000000"/>
          <w:lang w:val="cy-GB" w:eastAsia="en-GB"/>
        </w:rPr>
        <w:t>Trefniadau Llywodraethu</w:t>
      </w:r>
    </w:p>
    <w:p w14:paraId="5B3BE795" w14:textId="77777777" w:rsidR="00013A24" w:rsidRPr="00AA0EA1" w:rsidRDefault="00013A24" w:rsidP="00013A24">
      <w:pPr>
        <w:autoSpaceDE w:val="0"/>
        <w:autoSpaceDN w:val="0"/>
        <w:adjustRightInd w:val="0"/>
        <w:spacing w:after="0" w:line="240" w:lineRule="auto"/>
        <w:ind w:left="360"/>
        <w:jc w:val="both"/>
        <w:rPr>
          <w:rFonts w:ascii="Verdana" w:eastAsia="Times New Roman" w:hAnsi="Verdana" w:cs="Arial,Bold"/>
          <w:b/>
          <w:bCs/>
          <w:color w:val="000000" w:themeColor="text1"/>
          <w:lang w:val="cy-GB" w:eastAsia="en-GB"/>
        </w:rPr>
      </w:pPr>
    </w:p>
    <w:p w14:paraId="2430313F" w14:textId="77777777" w:rsidR="00013A24" w:rsidRPr="00AA0EA1" w:rsidRDefault="004C0F17" w:rsidP="008A216A">
      <w:pPr>
        <w:numPr>
          <w:ilvl w:val="1"/>
          <w:numId w:val="24"/>
        </w:numPr>
        <w:autoSpaceDE w:val="0"/>
        <w:autoSpaceDN w:val="0"/>
        <w:adjustRightInd w:val="0"/>
        <w:spacing w:after="0" w:line="240" w:lineRule="auto"/>
        <w:jc w:val="both"/>
        <w:rPr>
          <w:rFonts w:ascii="Verdana" w:eastAsia="Times New Roman" w:hAnsi="Verdana" w:cs="Arial,Bold"/>
          <w:b/>
          <w:bCs/>
          <w:color w:val="000000" w:themeColor="text1"/>
          <w:lang w:val="cy-GB" w:eastAsia="en-GB"/>
        </w:rPr>
      </w:pPr>
      <w:r w:rsidRPr="00AA0EA1">
        <w:rPr>
          <w:rFonts w:ascii="Verdana" w:eastAsia="Verdana" w:hAnsi="Verdana" w:cs="Arial,Bold"/>
          <w:b/>
          <w:bCs/>
          <w:color w:val="000000"/>
          <w:lang w:val="cy-GB" w:eastAsia="en-GB"/>
        </w:rPr>
        <w:t>Nodi a Blaenoriaethu Prosiectau Cyfalaf</w:t>
      </w:r>
    </w:p>
    <w:p w14:paraId="67DE09DD" w14:textId="183487DD" w:rsidR="00013A24" w:rsidRPr="00AA0EA1" w:rsidRDefault="004C0F17"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 xml:space="preserve">Fel yr amlinellwyd, mae'r rhaglen gyfalaf wedi'i blaenoriaethu gan y Comisiynydd a'r </w:t>
      </w:r>
      <w:r w:rsidR="0019167B" w:rsidRPr="00AA0EA1">
        <w:rPr>
          <w:rFonts w:ascii="Verdana" w:eastAsia="Verdana" w:hAnsi="Verdana" w:cs="Times New Roman"/>
          <w:lang w:val="cy-GB"/>
        </w:rPr>
        <w:t>Prif Gwnstabl</w:t>
      </w:r>
      <w:r w:rsidR="0019167B" w:rsidRPr="00AA0EA1">
        <w:rPr>
          <w:rFonts w:ascii="Verdana" w:eastAsia="Verdana" w:hAnsi="Verdana" w:cs="Arial"/>
          <w:lang w:val="cy-GB"/>
        </w:rPr>
        <w:t xml:space="preserve"> </w:t>
      </w:r>
      <w:r w:rsidRPr="00AA0EA1">
        <w:rPr>
          <w:rFonts w:ascii="Verdana" w:eastAsia="Verdana" w:hAnsi="Verdana" w:cs="Arial"/>
          <w:color w:val="000000"/>
          <w:lang w:val="cy-GB" w:eastAsia="en-GB"/>
        </w:rPr>
        <w:t xml:space="preserve">sy'n arfarnu'r gofynion </w:t>
      </w:r>
      <w:r w:rsidR="00D502D9" w:rsidRPr="00AA0EA1">
        <w:rPr>
          <w:rFonts w:ascii="Verdana" w:eastAsia="Verdana" w:hAnsi="Verdana" w:cs="Arial"/>
          <w:color w:val="000000"/>
          <w:lang w:val="cy-GB" w:eastAsia="en-GB"/>
        </w:rPr>
        <w:t>mewn perthynas â</w:t>
      </w:r>
      <w:r w:rsidRPr="00AA0EA1">
        <w:rPr>
          <w:rFonts w:ascii="Verdana" w:eastAsia="Verdana" w:hAnsi="Verdana" w:cs="Arial"/>
          <w:color w:val="000000"/>
          <w:lang w:val="cy-GB" w:eastAsia="en-GB"/>
        </w:rPr>
        <w:t xml:space="preserve"> blaenoriaethau strategol.</w:t>
      </w:r>
      <w:r w:rsidR="00C10C04" w:rsidRPr="00AA0EA1">
        <w:rPr>
          <w:rFonts w:ascii="Verdana" w:eastAsia="Verdana" w:hAnsi="Verdana" w:cs="Arial"/>
          <w:color w:val="000000"/>
          <w:lang w:val="cy-GB" w:eastAsia="en-GB"/>
        </w:rPr>
        <w:t xml:space="preserve"> </w:t>
      </w:r>
      <w:r w:rsidRPr="00AA0EA1">
        <w:rPr>
          <w:rFonts w:ascii="Verdana" w:eastAsia="Verdana" w:hAnsi="Verdana" w:cs="Arial"/>
          <w:color w:val="000000"/>
          <w:lang w:val="cy-GB" w:eastAsia="en-GB"/>
        </w:rPr>
        <w:t>Mae'r prosesau'n cydnabod graddfa a chymhlethdod amrywiol prosiectau cyfalaf ac yn ymgorffori dull cymesur o arfarnu, monitro a gwerthuso prosiectau cyfalaf.</w:t>
      </w:r>
    </w:p>
    <w:p w14:paraId="4C2D442B" w14:textId="77777777" w:rsidR="00013A24" w:rsidRPr="00AA0EA1" w:rsidRDefault="00013A24" w:rsidP="00013A24">
      <w:pPr>
        <w:autoSpaceDE w:val="0"/>
        <w:autoSpaceDN w:val="0"/>
        <w:adjustRightInd w:val="0"/>
        <w:spacing w:after="0" w:line="240" w:lineRule="auto"/>
        <w:ind w:left="709"/>
        <w:jc w:val="both"/>
        <w:rPr>
          <w:rFonts w:ascii="Verdana" w:eastAsia="Times New Roman" w:hAnsi="Verdana" w:cs="Arial,Bold"/>
          <w:b/>
          <w:bCs/>
          <w:color w:val="000000" w:themeColor="text1"/>
          <w:lang w:val="cy-GB" w:eastAsia="en-GB"/>
        </w:rPr>
      </w:pPr>
    </w:p>
    <w:p w14:paraId="7F9CFA23" w14:textId="5DC44980" w:rsidR="00013A24" w:rsidRPr="00AA0EA1" w:rsidRDefault="004C0F17"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Mae'r Comisiynydd yn rheoli ei strategaeth gyfalaf yn weithredol drwy'r Bwrdd Plismona, sy'n goruchwylio'r prosiectau newid mawr ar gyfer cyfalaf a refeniw. Yn ogystal â hyn, bydd Bwrdd y Bwrdd Cyllid, Effeithlonrwydd a</w:t>
      </w:r>
      <w:r w:rsidR="00C10C04" w:rsidRPr="00AA0EA1">
        <w:rPr>
          <w:rFonts w:ascii="Verdana" w:eastAsia="Verdana" w:hAnsi="Verdana" w:cs="Arial"/>
          <w:color w:val="000000"/>
          <w:lang w:val="cy-GB" w:eastAsia="en-GB"/>
        </w:rPr>
        <w:t>’r</w:t>
      </w:r>
      <w:r w:rsidRPr="00AA0EA1">
        <w:rPr>
          <w:rFonts w:ascii="Verdana" w:eastAsia="Verdana" w:hAnsi="Verdana" w:cs="Arial"/>
          <w:color w:val="000000"/>
          <w:lang w:val="cy-GB" w:eastAsia="en-GB"/>
        </w:rPr>
        <w:t xml:space="preserve"> Dyfodol yn cefnogi'r gwaith o gyflawni ac yn monitro risgiau rhaglenni penodol. Caiff gwaith gweithredu manwl ei neilltuo i unigolion allweddol a'i oruchwylio gan y Grwpiau Ystadau Strategol, TGCh Strategol a Defnyddwyr Cerbydau Strategol neu </w:t>
      </w:r>
      <w:r w:rsidR="004E1281" w:rsidRPr="00AA0EA1">
        <w:rPr>
          <w:rFonts w:ascii="Verdana" w:eastAsia="Verdana" w:hAnsi="Verdana" w:cs="Arial"/>
          <w:color w:val="000000"/>
          <w:lang w:val="cy-GB" w:eastAsia="en-GB"/>
        </w:rPr>
        <w:t>ar</w:t>
      </w:r>
      <w:r w:rsidRPr="00AA0EA1">
        <w:rPr>
          <w:rFonts w:ascii="Verdana" w:eastAsia="Verdana" w:hAnsi="Verdana" w:cs="Arial"/>
          <w:color w:val="000000"/>
          <w:lang w:val="cy-GB" w:eastAsia="en-GB"/>
        </w:rPr>
        <w:t xml:space="preserve"> Fyrddau Prosiect penodol a sefydlir i oruchwylio a llywodraethu cynlluniau cyfalaf mawr. </w:t>
      </w:r>
    </w:p>
    <w:p w14:paraId="44350CB9"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val="cy-GB" w:eastAsia="en-GB"/>
        </w:rPr>
      </w:pPr>
    </w:p>
    <w:p w14:paraId="4235E05C" w14:textId="45AFFDBE" w:rsidR="00013A24" w:rsidRPr="00AA0EA1" w:rsidRDefault="004C0F17"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Rheolir prosiectau mawr yn unol ag arfer orau rheoli prosiectau o ran cydymffurfio â methodoleg prosiect PRINCE 2.</w:t>
      </w:r>
      <w:r w:rsidR="002C7920" w:rsidRPr="00AA0EA1">
        <w:rPr>
          <w:rFonts w:ascii="Verdana" w:eastAsia="Verdana" w:hAnsi="Verdana" w:cs="Arial"/>
          <w:color w:val="000000"/>
          <w:lang w:val="cy-GB" w:eastAsia="en-GB"/>
        </w:rPr>
        <w:t xml:space="preserve"> </w:t>
      </w:r>
      <w:r w:rsidRPr="00AA0EA1">
        <w:rPr>
          <w:rFonts w:ascii="Verdana" w:eastAsia="Verdana" w:hAnsi="Verdana" w:cs="Arial"/>
          <w:color w:val="000000"/>
          <w:lang w:val="cy-GB" w:eastAsia="en-GB"/>
        </w:rPr>
        <w:t>Sefydlwyd cysylltiadau rhwng rheoli budd</w:t>
      </w:r>
      <w:r w:rsidR="002C7920" w:rsidRPr="00AA0EA1">
        <w:rPr>
          <w:rFonts w:ascii="Verdana" w:eastAsia="Verdana" w:hAnsi="Verdana" w:cs="Arial"/>
          <w:color w:val="000000"/>
          <w:lang w:val="cy-GB" w:eastAsia="en-GB"/>
        </w:rPr>
        <w:t>ion</w:t>
      </w:r>
      <w:r w:rsidRPr="00AA0EA1">
        <w:rPr>
          <w:rFonts w:ascii="Verdana" w:eastAsia="Verdana" w:hAnsi="Verdana" w:cs="Arial"/>
          <w:color w:val="000000"/>
          <w:lang w:val="cy-GB" w:eastAsia="en-GB"/>
        </w:rPr>
        <w:t xml:space="preserve"> ar brosiectau allweddol, cynllunio effeithlonrwydd a gwybodaeth </w:t>
      </w:r>
      <w:r w:rsidR="00AE4C32" w:rsidRPr="00AA0EA1">
        <w:rPr>
          <w:rFonts w:ascii="Verdana" w:eastAsia="Verdana" w:hAnsi="Verdana" w:cs="Arial"/>
          <w:color w:val="000000"/>
          <w:lang w:val="cy-GB" w:eastAsia="en-GB"/>
        </w:rPr>
        <w:t>am bennu costau</w:t>
      </w:r>
      <w:r w:rsidRPr="00AA0EA1">
        <w:rPr>
          <w:rFonts w:ascii="Verdana" w:eastAsia="Verdana" w:hAnsi="Verdana" w:cs="Arial"/>
          <w:color w:val="000000"/>
          <w:lang w:val="cy-GB" w:eastAsia="en-GB"/>
        </w:rPr>
        <w:t>.</w:t>
      </w:r>
    </w:p>
    <w:p w14:paraId="27ED0A62"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val="cy-GB" w:eastAsia="en-GB"/>
        </w:rPr>
      </w:pPr>
    </w:p>
    <w:p w14:paraId="4BB406BA" w14:textId="77777777" w:rsidR="00013A24" w:rsidRPr="00AA0EA1" w:rsidRDefault="004C0F17"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 xml:space="preserve">Caiff cynigion prosiectau Cyfalaf eu hystyried a'u blaenoriaethu gan gyfeirio at achos busnes ac fe'u hystyrir </w:t>
      </w:r>
      <w:r w:rsidR="00D502D9" w:rsidRPr="00AA0EA1">
        <w:rPr>
          <w:rFonts w:ascii="Verdana" w:eastAsia="Verdana" w:hAnsi="Verdana" w:cs="Arial"/>
          <w:color w:val="000000"/>
          <w:lang w:val="cy-GB" w:eastAsia="en-GB"/>
        </w:rPr>
        <w:t>mewn perthynas â’r</w:t>
      </w:r>
      <w:r w:rsidRPr="00AA0EA1">
        <w:rPr>
          <w:rFonts w:ascii="Verdana" w:eastAsia="Verdana" w:hAnsi="Verdana" w:cs="Arial"/>
          <w:color w:val="000000"/>
          <w:lang w:val="cy-GB" w:eastAsia="en-GB"/>
        </w:rPr>
        <w:t xml:space="preserve"> ffactorau canlynol:</w:t>
      </w:r>
    </w:p>
    <w:p w14:paraId="5472DF17" w14:textId="77777777" w:rsidR="00013A24" w:rsidRPr="00AA0EA1" w:rsidRDefault="004C0F17" w:rsidP="008A216A">
      <w:pPr>
        <w:numPr>
          <w:ilvl w:val="0"/>
          <w:numId w:val="17"/>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Pwysigrwydd strategol - sut mae'r cynnig yn cefnogi blaenoriaethau'r Comisiynydd a blaenoriaethau cenedlaethol a rhanbarthol ehangach;</w:t>
      </w:r>
    </w:p>
    <w:p w14:paraId="55E5672C" w14:textId="41F34DBB" w:rsidR="00013A24" w:rsidRPr="00AA0EA1" w:rsidRDefault="004C0F17" w:rsidP="008A216A">
      <w:pPr>
        <w:numPr>
          <w:ilvl w:val="0"/>
          <w:numId w:val="17"/>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Y canlyniadau a gaiff eu cyflawni a'r </w:t>
      </w:r>
      <w:r w:rsidR="00BE5A93" w:rsidRPr="00AA0EA1">
        <w:rPr>
          <w:rFonts w:ascii="Verdana" w:eastAsia="Verdana" w:hAnsi="Verdana" w:cs="Arial"/>
          <w:color w:val="000000"/>
          <w:lang w:val="cy-GB" w:eastAsia="en-GB"/>
        </w:rPr>
        <w:t>buddion</w:t>
      </w:r>
      <w:r w:rsidRPr="00AA0EA1">
        <w:rPr>
          <w:rFonts w:ascii="Verdana" w:eastAsia="Verdana" w:hAnsi="Verdana" w:cs="Arial"/>
          <w:color w:val="000000"/>
          <w:lang w:val="cy-GB" w:eastAsia="en-GB"/>
        </w:rPr>
        <w:t xml:space="preserve"> a</w:t>
      </w:r>
      <w:r w:rsidR="00BE5A93" w:rsidRPr="00AA0EA1">
        <w:rPr>
          <w:rFonts w:ascii="Verdana" w:eastAsia="Verdana" w:hAnsi="Verdana" w:cs="Arial"/>
          <w:color w:val="000000"/>
          <w:lang w:val="cy-GB" w:eastAsia="en-GB"/>
        </w:rPr>
        <w:t>c</w:t>
      </w:r>
      <w:r w:rsidRPr="00AA0EA1">
        <w:rPr>
          <w:rFonts w:ascii="Verdana" w:eastAsia="Verdana" w:hAnsi="Verdana" w:cs="Arial"/>
          <w:color w:val="000000"/>
          <w:lang w:val="cy-GB" w:eastAsia="en-GB"/>
        </w:rPr>
        <w:t xml:space="preserve"> effeithiau penodol;</w:t>
      </w:r>
    </w:p>
    <w:p w14:paraId="5CB3D973" w14:textId="77777777" w:rsidR="00013A24" w:rsidRPr="00AA0EA1" w:rsidRDefault="004C0F17" w:rsidP="008A216A">
      <w:pPr>
        <w:numPr>
          <w:ilvl w:val="0"/>
          <w:numId w:val="17"/>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Cynaliadwyedd – a yw'r costau'n realistig a lefel y goblygiadau o ran refeniw yn y dyfodol;</w:t>
      </w:r>
    </w:p>
    <w:p w14:paraId="7AAA0224" w14:textId="362A060E" w:rsidR="00013A24" w:rsidRPr="00AA0EA1" w:rsidRDefault="004C0F17" w:rsidP="008A216A">
      <w:pPr>
        <w:numPr>
          <w:ilvl w:val="0"/>
          <w:numId w:val="17"/>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Pa opsiynau sydd wedi</w:t>
      </w:r>
      <w:r w:rsidR="00BE5A93" w:rsidRPr="00AA0EA1">
        <w:rPr>
          <w:rFonts w:ascii="Verdana" w:eastAsia="Verdana" w:hAnsi="Verdana" w:cs="Arial"/>
          <w:color w:val="000000"/>
          <w:lang w:val="cy-GB" w:eastAsia="en-GB"/>
        </w:rPr>
        <w:t>’</w:t>
      </w:r>
      <w:r w:rsidRPr="00AA0EA1">
        <w:rPr>
          <w:rFonts w:ascii="Verdana" w:eastAsia="Verdana" w:hAnsi="Verdana" w:cs="Arial"/>
          <w:color w:val="000000"/>
          <w:lang w:val="cy-GB" w:eastAsia="en-GB"/>
        </w:rPr>
        <w:t>u hystyried;</w:t>
      </w:r>
    </w:p>
    <w:p w14:paraId="67211876" w14:textId="77777777" w:rsidR="00013A24" w:rsidRPr="00AA0EA1" w:rsidRDefault="004C0F17" w:rsidP="008A216A">
      <w:pPr>
        <w:numPr>
          <w:ilvl w:val="0"/>
          <w:numId w:val="17"/>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Pa ffynonellau cyllid eraill a allai fod ar gael;</w:t>
      </w:r>
    </w:p>
    <w:p w14:paraId="7BB44A98" w14:textId="77777777" w:rsidR="00013A24" w:rsidRPr="00AA0EA1" w:rsidRDefault="004C0F17" w:rsidP="008A216A">
      <w:pPr>
        <w:numPr>
          <w:ilvl w:val="0"/>
          <w:numId w:val="17"/>
        </w:numPr>
        <w:tabs>
          <w:tab w:val="num" w:pos="1440"/>
        </w:tabs>
        <w:autoSpaceDE w:val="0"/>
        <w:autoSpaceDN w:val="0"/>
        <w:adjustRightInd w:val="0"/>
        <w:spacing w:after="0" w:line="240" w:lineRule="auto"/>
        <w:ind w:left="1418" w:hanging="425"/>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I ba raddau y mae'r cynigion yn cefnogi gweithio mewn partneriaeth.</w:t>
      </w:r>
    </w:p>
    <w:p w14:paraId="4E9EA05B" w14:textId="77777777" w:rsidR="00013A24" w:rsidRPr="00AA0EA1" w:rsidRDefault="00013A24" w:rsidP="00013A24">
      <w:pPr>
        <w:autoSpaceDE w:val="0"/>
        <w:autoSpaceDN w:val="0"/>
        <w:adjustRightInd w:val="0"/>
        <w:spacing w:after="0" w:line="240" w:lineRule="auto"/>
        <w:ind w:left="1418"/>
        <w:jc w:val="both"/>
        <w:rPr>
          <w:rFonts w:ascii="Verdana" w:eastAsia="Times New Roman" w:hAnsi="Verdana" w:cs="Arial"/>
          <w:color w:val="000000" w:themeColor="text1"/>
          <w:lang w:val="cy-GB" w:eastAsia="en-GB"/>
        </w:rPr>
      </w:pPr>
    </w:p>
    <w:p w14:paraId="367A95B5" w14:textId="77777777" w:rsidR="00013A24" w:rsidRPr="00AA0EA1" w:rsidRDefault="004C0F17" w:rsidP="00013A24">
      <w:pPr>
        <w:autoSpaceDE w:val="0"/>
        <w:autoSpaceDN w:val="0"/>
        <w:adjustRightInd w:val="0"/>
        <w:spacing w:after="0" w:line="240" w:lineRule="auto"/>
        <w:ind w:left="709" w:hanging="720"/>
        <w:jc w:val="both"/>
        <w:rPr>
          <w:rFonts w:ascii="Verdana" w:eastAsia="Times New Roman" w:hAnsi="Verdana" w:cs="Arial"/>
          <w:color w:val="000000" w:themeColor="text1"/>
          <w:lang w:val="cy-GB" w:eastAsia="en-GB"/>
        </w:rPr>
      </w:pPr>
      <w:r w:rsidRPr="00AA0EA1">
        <w:rPr>
          <w:rFonts w:ascii="Verdana" w:eastAsia="Verdana" w:hAnsi="Verdana" w:cs="TimesNewRoman"/>
          <w:color w:val="000000"/>
          <w:lang w:val="cy-GB" w:eastAsia="en-GB"/>
        </w:rPr>
        <w:t>6.1.5</w:t>
      </w:r>
      <w:r w:rsidRPr="00AA0EA1">
        <w:rPr>
          <w:rFonts w:ascii="Verdana" w:eastAsia="Verdana" w:hAnsi="Verdana" w:cs="TimesNewRoman"/>
          <w:color w:val="000000"/>
          <w:lang w:val="cy-GB" w:eastAsia="en-GB"/>
        </w:rPr>
        <w:tab/>
      </w:r>
      <w:r w:rsidRPr="00AA0EA1">
        <w:rPr>
          <w:rFonts w:ascii="Verdana" w:eastAsia="Verdana" w:hAnsi="Verdana" w:cs="Arial"/>
          <w:color w:val="000000"/>
          <w:lang w:val="cy-GB" w:eastAsia="en-GB"/>
        </w:rPr>
        <w:t>Yna, cyflawnir y broses o flaenoriaethu, yn seiliedig ar bedwar categori, a restrir isod yn nhrefn blaenoriaeth:</w:t>
      </w:r>
    </w:p>
    <w:p w14:paraId="17CE01A5" w14:textId="77777777" w:rsidR="00013A24" w:rsidRPr="00AA0EA1" w:rsidRDefault="004C0F17" w:rsidP="008A216A">
      <w:pPr>
        <w:numPr>
          <w:ilvl w:val="0"/>
          <w:numId w:val="18"/>
        </w:num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Anochel (atebolrwydd statudol, cytundebol neu drofaus);</w:t>
      </w:r>
    </w:p>
    <w:p w14:paraId="5521D5F5" w14:textId="77777777" w:rsidR="00013A24" w:rsidRPr="00AA0EA1" w:rsidRDefault="004C0F17" w:rsidP="008A216A">
      <w:pPr>
        <w:numPr>
          <w:ilvl w:val="0"/>
          <w:numId w:val="18"/>
        </w:num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Blaenoriaeth Gorfforaethol (yn ymwneud yn uniongyrchol â'r Nodau Corfforaethol a blaenoriaethau ar gyfer gwella);</w:t>
      </w:r>
    </w:p>
    <w:p w14:paraId="0E19E8A1" w14:textId="197AA060" w:rsidR="00013A24" w:rsidRPr="00AA0EA1" w:rsidRDefault="004C0F17" w:rsidP="008A216A">
      <w:pPr>
        <w:numPr>
          <w:ilvl w:val="0"/>
          <w:numId w:val="18"/>
        </w:num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Blaenoriaeth Gwasanaeth (cyflawni</w:t>
      </w:r>
      <w:r w:rsidR="00BE5A93" w:rsidRPr="00AA0EA1">
        <w:rPr>
          <w:rFonts w:ascii="Verdana" w:eastAsia="Verdana" w:hAnsi="Verdana" w:cs="Arial"/>
          <w:color w:val="000000"/>
          <w:lang w:val="cy-GB" w:eastAsia="en-GB"/>
        </w:rPr>
        <w:t>’r</w:t>
      </w:r>
      <w:r w:rsidRPr="00AA0EA1">
        <w:rPr>
          <w:rFonts w:ascii="Verdana" w:eastAsia="Verdana" w:hAnsi="Verdana" w:cs="Arial"/>
          <w:color w:val="000000"/>
          <w:lang w:val="cy-GB" w:eastAsia="en-GB"/>
        </w:rPr>
        <w:t xml:space="preserve"> blaenoriaethau gwasanaeth </w:t>
      </w:r>
      <w:r w:rsidR="00BE5A93" w:rsidRPr="00AA0EA1">
        <w:rPr>
          <w:rFonts w:ascii="Verdana" w:eastAsia="Verdana" w:hAnsi="Verdana" w:cs="Arial"/>
          <w:color w:val="000000"/>
          <w:lang w:val="cy-GB" w:eastAsia="en-GB"/>
        </w:rPr>
        <w:t>a</w:t>
      </w:r>
      <w:r w:rsidRPr="00AA0EA1">
        <w:rPr>
          <w:rFonts w:ascii="Verdana" w:eastAsia="Verdana" w:hAnsi="Verdana" w:cs="Arial"/>
          <w:color w:val="000000"/>
          <w:lang w:val="cy-GB" w:eastAsia="en-GB"/>
        </w:rPr>
        <w:t xml:space="preserve"> nodwyd);</w:t>
      </w:r>
    </w:p>
    <w:p w14:paraId="12FE2D0D" w14:textId="7385B251" w:rsidR="00013A24" w:rsidRPr="00AA0EA1" w:rsidRDefault="004C0F17" w:rsidP="008A216A">
      <w:pPr>
        <w:numPr>
          <w:ilvl w:val="0"/>
          <w:numId w:val="18"/>
        </w:num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Arall (ad-dalu, buddsoddi i arbed, trosol</w:t>
      </w:r>
      <w:r w:rsidR="00BE5A93" w:rsidRPr="00AA0EA1">
        <w:rPr>
          <w:rFonts w:ascii="Verdana" w:eastAsia="Verdana" w:hAnsi="Verdana" w:cs="Arial"/>
          <w:color w:val="000000"/>
          <w:lang w:val="cy-GB" w:eastAsia="en-GB"/>
        </w:rPr>
        <w:t>edd</w:t>
      </w:r>
      <w:r w:rsidRPr="00AA0EA1">
        <w:rPr>
          <w:rFonts w:ascii="Verdana" w:eastAsia="Verdana" w:hAnsi="Verdana" w:cs="Arial"/>
          <w:color w:val="000000"/>
          <w:lang w:val="cy-GB" w:eastAsia="en-GB"/>
        </w:rPr>
        <w:t xml:space="preserve"> cyllid allanol ac ati).</w:t>
      </w:r>
    </w:p>
    <w:p w14:paraId="3C1306EB" w14:textId="77777777" w:rsidR="00013A24" w:rsidRPr="00AA0EA1" w:rsidRDefault="00013A24" w:rsidP="00013A24">
      <w:pPr>
        <w:tabs>
          <w:tab w:val="num" w:pos="1560"/>
        </w:tabs>
        <w:autoSpaceDE w:val="0"/>
        <w:autoSpaceDN w:val="0"/>
        <w:adjustRightInd w:val="0"/>
        <w:spacing w:after="0" w:line="240" w:lineRule="auto"/>
        <w:ind w:left="1560" w:hanging="426"/>
        <w:jc w:val="both"/>
        <w:rPr>
          <w:rFonts w:ascii="Verdana" w:eastAsia="Times New Roman" w:hAnsi="Verdana" w:cs="Arial"/>
          <w:color w:val="000000" w:themeColor="text1"/>
          <w:lang w:val="cy-GB" w:eastAsia="en-GB"/>
        </w:rPr>
      </w:pPr>
    </w:p>
    <w:p w14:paraId="283EDBAD" w14:textId="2879270B" w:rsidR="00891482" w:rsidRPr="00AA0EA1" w:rsidRDefault="004C0F17" w:rsidP="00891482">
      <w:pPr>
        <w:pStyle w:val="ListParagraph"/>
        <w:numPr>
          <w:ilvl w:val="2"/>
          <w:numId w:val="24"/>
        </w:numPr>
        <w:autoSpaceDE w:val="0"/>
        <w:autoSpaceDN w:val="0"/>
        <w:adjustRightInd w:val="0"/>
        <w:spacing w:after="0" w:line="240" w:lineRule="auto"/>
        <w:jc w:val="both"/>
        <w:rPr>
          <w:rFonts w:ascii="Verdana" w:eastAsia="Verdana" w:hAnsi="Verdana" w:cs="Arial"/>
          <w:color w:val="000000"/>
          <w:lang w:val="cy-GB" w:eastAsia="en-GB"/>
        </w:rPr>
      </w:pPr>
      <w:r w:rsidRPr="00AA0EA1">
        <w:rPr>
          <w:rFonts w:ascii="Verdana" w:eastAsia="Verdana" w:hAnsi="Verdana" w:cs="Arial"/>
          <w:color w:val="000000"/>
          <w:lang w:val="cy-GB" w:eastAsia="en-GB"/>
        </w:rPr>
        <w:t>Dim ond os caiff adnoddau ychwanegol neu danwariant ar y rhaglen gyfalaf gymeradwy eu nodi yn ystod y flwyddyn y gellir ystyried prosiectau blaenoriaeth is na ellir eu cyflawni gyda’r adnoddau sydd ar gael.</w:t>
      </w:r>
    </w:p>
    <w:p w14:paraId="4B892DA8"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
          <w:color w:val="000000" w:themeColor="text1"/>
          <w:lang w:val="cy-GB" w:eastAsia="en-GB"/>
        </w:rPr>
      </w:pPr>
    </w:p>
    <w:p w14:paraId="68A9547B" w14:textId="77777777" w:rsidR="00013A24" w:rsidRPr="00AA0EA1" w:rsidRDefault="004C0F17" w:rsidP="008A216A">
      <w:pPr>
        <w:numPr>
          <w:ilvl w:val="1"/>
          <w:numId w:val="24"/>
        </w:numPr>
        <w:autoSpaceDE w:val="0"/>
        <w:autoSpaceDN w:val="0"/>
        <w:adjustRightInd w:val="0"/>
        <w:spacing w:after="0" w:line="240" w:lineRule="auto"/>
        <w:jc w:val="both"/>
        <w:rPr>
          <w:rFonts w:ascii="Verdana" w:eastAsia="Times New Roman" w:hAnsi="Verdana" w:cs="Arial,Bold"/>
          <w:b/>
          <w:bCs/>
          <w:color w:val="000000" w:themeColor="text1"/>
          <w:lang w:val="cy-GB" w:eastAsia="en-GB"/>
        </w:rPr>
      </w:pPr>
      <w:r w:rsidRPr="00AA0EA1">
        <w:rPr>
          <w:rFonts w:ascii="Verdana" w:eastAsia="Verdana" w:hAnsi="Verdana" w:cs="Arial,Bold"/>
          <w:b/>
          <w:bCs/>
          <w:color w:val="000000"/>
          <w:lang w:val="cy-GB" w:eastAsia="en-GB"/>
        </w:rPr>
        <w:t>Gweithredu a Monitro Prosiectau Cyfalaf</w:t>
      </w:r>
    </w:p>
    <w:p w14:paraId="431AD357" w14:textId="77777777" w:rsidR="00013A24" w:rsidRPr="00AA0EA1" w:rsidRDefault="00013A24" w:rsidP="00013A24">
      <w:pPr>
        <w:autoSpaceDE w:val="0"/>
        <w:autoSpaceDN w:val="0"/>
        <w:adjustRightInd w:val="0"/>
        <w:spacing w:after="0" w:line="240" w:lineRule="auto"/>
        <w:ind w:left="720"/>
        <w:jc w:val="both"/>
        <w:rPr>
          <w:rFonts w:ascii="Verdana" w:eastAsia="Times New Roman" w:hAnsi="Verdana" w:cs="Arial,Bold"/>
          <w:b/>
          <w:bCs/>
          <w:color w:val="000000" w:themeColor="text1"/>
          <w:lang w:val="cy-GB" w:eastAsia="en-GB"/>
        </w:rPr>
      </w:pPr>
    </w:p>
    <w:p w14:paraId="772A9694" w14:textId="3F595BB1" w:rsidR="00013A24" w:rsidRPr="00AA0EA1" w:rsidRDefault="004C0F17"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 xml:space="preserve">Adroddir ar gynnydd </w:t>
      </w:r>
      <w:r w:rsidR="00D502D9" w:rsidRPr="00AA0EA1">
        <w:rPr>
          <w:rFonts w:ascii="Verdana" w:eastAsia="Verdana" w:hAnsi="Verdana" w:cs="Arial"/>
          <w:color w:val="000000"/>
          <w:lang w:val="cy-GB" w:eastAsia="en-GB"/>
        </w:rPr>
        <w:t>mewn perthynas â</w:t>
      </w:r>
      <w:r w:rsidRPr="00AA0EA1">
        <w:rPr>
          <w:rFonts w:ascii="Verdana" w:eastAsia="Verdana" w:hAnsi="Verdana" w:cs="Arial"/>
          <w:color w:val="000000"/>
          <w:lang w:val="cy-GB" w:eastAsia="en-GB"/>
        </w:rPr>
        <w:t xml:space="preserve"> c</w:t>
      </w:r>
      <w:r w:rsidR="00D502D9" w:rsidRPr="00AA0EA1">
        <w:rPr>
          <w:rFonts w:ascii="Verdana" w:eastAsia="Verdana" w:hAnsi="Verdana" w:cs="Arial"/>
          <w:color w:val="000000"/>
          <w:lang w:val="cy-GB" w:eastAsia="en-GB"/>
        </w:rPr>
        <w:t>h</w:t>
      </w:r>
      <w:r w:rsidRPr="00AA0EA1">
        <w:rPr>
          <w:rFonts w:ascii="Verdana" w:eastAsia="Verdana" w:hAnsi="Verdana" w:cs="Arial"/>
          <w:color w:val="000000"/>
          <w:lang w:val="cy-GB" w:eastAsia="en-GB"/>
        </w:rPr>
        <w:t xml:space="preserve">ynlluniau cyfalaf fel rhan o adroddiadau ariannol i'r Bwrdd Cyllid, Effeithlonrwydd </w:t>
      </w:r>
      <w:r w:rsidR="00C26973" w:rsidRPr="00AA0EA1">
        <w:rPr>
          <w:rFonts w:ascii="Verdana" w:eastAsia="Verdana" w:hAnsi="Verdana" w:cs="Arial"/>
          <w:color w:val="000000"/>
          <w:lang w:val="cy-GB" w:eastAsia="en-GB"/>
        </w:rPr>
        <w:t>‘r</w:t>
      </w:r>
      <w:r w:rsidRPr="00AA0EA1">
        <w:rPr>
          <w:rFonts w:ascii="Verdana" w:eastAsia="Verdana" w:hAnsi="Verdana" w:cs="Arial"/>
          <w:color w:val="000000"/>
          <w:lang w:val="cy-GB" w:eastAsia="en-GB"/>
        </w:rPr>
        <w:t xml:space="preserve"> Dyfodol, y Bwrdd Plismona, Bwrdd Gweithredol yr Heddlu ac yn chwarterol i </w:t>
      </w:r>
      <w:r w:rsidR="00C26973" w:rsidRPr="00AA0EA1">
        <w:rPr>
          <w:rFonts w:ascii="Verdana" w:eastAsia="Verdana" w:hAnsi="Verdana" w:cs="Arial"/>
          <w:color w:val="000000"/>
          <w:lang w:val="cy-GB" w:eastAsia="en-GB"/>
        </w:rPr>
        <w:t>F</w:t>
      </w:r>
      <w:r w:rsidRPr="00AA0EA1">
        <w:rPr>
          <w:rFonts w:ascii="Verdana" w:eastAsia="Verdana" w:hAnsi="Verdana" w:cs="Arial"/>
          <w:color w:val="000000"/>
          <w:lang w:val="cy-GB" w:eastAsia="en-GB"/>
        </w:rPr>
        <w:t>wrdd Atebolrwydd</w:t>
      </w:r>
      <w:r w:rsidR="00C26973" w:rsidRPr="00AA0EA1">
        <w:rPr>
          <w:rFonts w:ascii="Verdana" w:eastAsia="Verdana" w:hAnsi="Verdana" w:cs="Arial"/>
          <w:color w:val="000000"/>
          <w:lang w:val="cy-GB" w:eastAsia="en-GB"/>
        </w:rPr>
        <w:t xml:space="preserve"> yr Heddlu</w:t>
      </w:r>
      <w:r w:rsidRPr="00AA0EA1">
        <w:rPr>
          <w:rFonts w:ascii="Verdana" w:eastAsia="Verdana" w:hAnsi="Verdana" w:cs="Arial"/>
          <w:color w:val="000000"/>
          <w:lang w:val="cy-GB" w:eastAsia="en-GB"/>
        </w:rPr>
        <w:t>.</w:t>
      </w:r>
    </w:p>
    <w:p w14:paraId="37DFB423" w14:textId="77777777" w:rsidR="00013A24" w:rsidRPr="00AA0EA1" w:rsidRDefault="00013A24" w:rsidP="00013A24">
      <w:pPr>
        <w:autoSpaceDE w:val="0"/>
        <w:autoSpaceDN w:val="0"/>
        <w:adjustRightInd w:val="0"/>
        <w:spacing w:after="0" w:line="240" w:lineRule="auto"/>
        <w:ind w:left="709"/>
        <w:jc w:val="both"/>
        <w:rPr>
          <w:rFonts w:ascii="Verdana" w:eastAsia="Times New Roman" w:hAnsi="Verdana" w:cs="Arial,Bold"/>
          <w:b/>
          <w:bCs/>
          <w:color w:val="000000" w:themeColor="text1"/>
          <w:lang w:val="cy-GB" w:eastAsia="en-GB"/>
        </w:rPr>
      </w:pPr>
    </w:p>
    <w:p w14:paraId="1C0E6CAC" w14:textId="46CD0252" w:rsidR="00013A24" w:rsidRPr="00AA0EA1" w:rsidRDefault="004C0F17"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 xml:space="preserve">Yn dilyn cymeradwyo'r rhaglen gyfalaf, </w:t>
      </w:r>
      <w:r w:rsidR="00261ED7" w:rsidRPr="00AA0EA1">
        <w:rPr>
          <w:rFonts w:ascii="Verdana" w:eastAsia="Verdana" w:hAnsi="Verdana" w:cs="Arial"/>
          <w:color w:val="000000"/>
          <w:lang w:val="cy-GB" w:eastAsia="en-GB"/>
        </w:rPr>
        <w:t>mae</w:t>
      </w:r>
      <w:r w:rsidRPr="00AA0EA1">
        <w:rPr>
          <w:rFonts w:ascii="Verdana" w:eastAsia="Verdana" w:hAnsi="Verdana" w:cs="Arial"/>
          <w:color w:val="000000"/>
          <w:lang w:val="cy-GB" w:eastAsia="en-GB"/>
        </w:rPr>
        <w:t xml:space="preserve"> rheolwr prosiect a chynrychiolydd defnyddwyr </w:t>
      </w:r>
      <w:r w:rsidR="00261ED7" w:rsidRPr="00AA0EA1">
        <w:rPr>
          <w:rFonts w:ascii="Verdana" w:eastAsia="Verdana" w:hAnsi="Verdana" w:cs="Arial"/>
          <w:color w:val="000000"/>
          <w:lang w:val="cy-GB" w:eastAsia="en-GB"/>
        </w:rPr>
        <w:t xml:space="preserve">yn cael eu pennu </w:t>
      </w:r>
      <w:r w:rsidRPr="00AA0EA1">
        <w:rPr>
          <w:rFonts w:ascii="Verdana" w:eastAsia="Verdana" w:hAnsi="Verdana" w:cs="Arial"/>
          <w:color w:val="000000"/>
          <w:lang w:val="cy-GB" w:eastAsia="en-GB"/>
        </w:rPr>
        <w:t>ar gyfer pob prosiect cyfalaf. Mae'r rheolwr prosiect yn gyfrifol am reoli’r gwaith o weithredu’r prosiect a chyflawni ei amcanion. Caiff swyddog ei nodi fel noddwr y prosiect ar gyfer pob prosiect o fewn y rhaglen gyfalaf.</w:t>
      </w:r>
    </w:p>
    <w:p w14:paraId="706BC0AC"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val="cy-GB" w:eastAsia="en-GB"/>
        </w:rPr>
      </w:pPr>
    </w:p>
    <w:p w14:paraId="70CB7D8B" w14:textId="530ADA04" w:rsidR="00013A24" w:rsidRPr="00AA0EA1" w:rsidRDefault="004C0F17"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 xml:space="preserve">Mae'r cynrychiolydd defnyddwyr yn gyfrifol am gynrychioli defnyddwyr a chwsmeriaid ac am ddiffinio'r gofynion ansawdd. Mae'r ddwy rôl yn adlewyrchu egwyddorion sylfaenol methodoleg rheoli prosiect PRINCE 2. Mae'r rheolwr prosiect yn llunio cynllun prosiect </w:t>
      </w:r>
      <w:r w:rsidR="00877AFA" w:rsidRPr="00AA0EA1">
        <w:rPr>
          <w:rFonts w:ascii="Verdana" w:eastAsia="Verdana" w:hAnsi="Verdana" w:cs="Arial"/>
          <w:color w:val="000000"/>
          <w:lang w:val="cy-GB" w:eastAsia="en-GB"/>
        </w:rPr>
        <w:t>ar gyfer ei</w:t>
      </w:r>
      <w:r w:rsidRPr="00AA0EA1">
        <w:rPr>
          <w:rFonts w:ascii="Verdana" w:eastAsia="Verdana" w:hAnsi="Verdana" w:cs="Arial"/>
          <w:color w:val="000000"/>
          <w:lang w:val="cy-GB" w:eastAsia="en-GB"/>
        </w:rPr>
        <w:t xml:space="preserve"> gymeradwyo. Adroddir ar gynnydd </w:t>
      </w:r>
      <w:r w:rsidR="00D502D9" w:rsidRPr="00AA0EA1">
        <w:rPr>
          <w:rFonts w:ascii="Verdana" w:eastAsia="Verdana" w:hAnsi="Verdana" w:cs="Arial"/>
          <w:color w:val="000000"/>
          <w:lang w:val="cy-GB" w:eastAsia="en-GB"/>
        </w:rPr>
        <w:t>mewn perthynas â</w:t>
      </w:r>
      <w:r w:rsidRPr="00AA0EA1">
        <w:rPr>
          <w:rFonts w:ascii="Verdana" w:eastAsia="Verdana" w:hAnsi="Verdana" w:cs="Arial"/>
          <w:color w:val="000000"/>
          <w:lang w:val="cy-GB" w:eastAsia="en-GB"/>
        </w:rPr>
        <w:t xml:space="preserve"> c</w:t>
      </w:r>
      <w:r w:rsidR="00D502D9" w:rsidRPr="00AA0EA1">
        <w:rPr>
          <w:rFonts w:ascii="Verdana" w:eastAsia="Verdana" w:hAnsi="Verdana" w:cs="Arial"/>
          <w:color w:val="000000"/>
          <w:lang w:val="cy-GB" w:eastAsia="en-GB"/>
        </w:rPr>
        <w:t>h</w:t>
      </w:r>
      <w:r w:rsidRPr="00AA0EA1">
        <w:rPr>
          <w:rFonts w:ascii="Verdana" w:eastAsia="Verdana" w:hAnsi="Verdana" w:cs="Arial"/>
          <w:color w:val="000000"/>
          <w:lang w:val="cy-GB" w:eastAsia="en-GB"/>
        </w:rPr>
        <w:t>ynllun y prosiect wrth Fwrdd Rheoli'r Rhaglen a Noddwr y Prosiect.</w:t>
      </w:r>
    </w:p>
    <w:p w14:paraId="499C2F76" w14:textId="77777777" w:rsidR="00C97957" w:rsidRPr="00AA0EA1" w:rsidRDefault="00C97957" w:rsidP="00C97957">
      <w:pPr>
        <w:autoSpaceDE w:val="0"/>
        <w:autoSpaceDN w:val="0"/>
        <w:adjustRightInd w:val="0"/>
        <w:spacing w:after="0" w:line="240" w:lineRule="auto"/>
        <w:ind w:left="709"/>
        <w:jc w:val="both"/>
        <w:rPr>
          <w:rFonts w:ascii="Verdana" w:eastAsia="Times New Roman" w:hAnsi="Verdana" w:cs="Arial"/>
          <w:color w:val="000000" w:themeColor="text1"/>
          <w:lang w:val="cy-GB" w:eastAsia="en-GB"/>
        </w:rPr>
      </w:pPr>
    </w:p>
    <w:p w14:paraId="07D5A65A"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Bold"/>
          <w:bCs/>
          <w:color w:val="000000" w:themeColor="text1"/>
          <w:lang w:val="cy-GB" w:eastAsia="en-GB"/>
        </w:rPr>
      </w:pPr>
    </w:p>
    <w:p w14:paraId="2A5B6E10" w14:textId="2E58EC0F" w:rsidR="00013A24" w:rsidRPr="00AA0EA1" w:rsidRDefault="004C0F17" w:rsidP="008A216A">
      <w:pPr>
        <w:numPr>
          <w:ilvl w:val="1"/>
          <w:numId w:val="24"/>
        </w:numPr>
        <w:autoSpaceDE w:val="0"/>
        <w:autoSpaceDN w:val="0"/>
        <w:adjustRightInd w:val="0"/>
        <w:spacing w:after="0" w:line="240" w:lineRule="auto"/>
        <w:jc w:val="both"/>
        <w:rPr>
          <w:rFonts w:ascii="Verdana" w:eastAsia="Times New Roman" w:hAnsi="Verdana" w:cs="Arial,Bold"/>
          <w:b/>
          <w:bCs/>
          <w:color w:val="000000" w:themeColor="text1"/>
          <w:lang w:val="cy-GB" w:eastAsia="en-GB"/>
        </w:rPr>
      </w:pPr>
      <w:r w:rsidRPr="00AA0EA1">
        <w:rPr>
          <w:rFonts w:ascii="Verdana" w:eastAsia="Verdana" w:hAnsi="Verdana" w:cs="Arial,Bold"/>
          <w:b/>
          <w:bCs/>
          <w:color w:val="000000"/>
          <w:lang w:val="cy-GB" w:eastAsia="en-GB"/>
        </w:rPr>
        <w:t xml:space="preserve">Gwerthuso Prosiectau Cyfalaf </w:t>
      </w:r>
      <w:r w:rsidR="00877AFA" w:rsidRPr="00AA0EA1">
        <w:rPr>
          <w:rFonts w:ascii="Verdana" w:eastAsia="Verdana" w:hAnsi="Verdana" w:cs="Arial,Bold"/>
          <w:b/>
          <w:bCs/>
          <w:color w:val="000000"/>
          <w:lang w:val="cy-GB" w:eastAsia="en-GB"/>
        </w:rPr>
        <w:t>sydd wedi’u Cwblhau</w:t>
      </w:r>
    </w:p>
    <w:p w14:paraId="109A2B77" w14:textId="77777777" w:rsidR="00013A24" w:rsidRPr="00AA0EA1" w:rsidRDefault="00013A24" w:rsidP="00013A24">
      <w:pPr>
        <w:autoSpaceDE w:val="0"/>
        <w:autoSpaceDN w:val="0"/>
        <w:adjustRightInd w:val="0"/>
        <w:spacing w:after="0" w:line="240" w:lineRule="auto"/>
        <w:ind w:left="720"/>
        <w:jc w:val="both"/>
        <w:rPr>
          <w:rFonts w:ascii="Verdana" w:eastAsia="Times New Roman" w:hAnsi="Verdana" w:cs="Arial,Bold"/>
          <w:b/>
          <w:bCs/>
          <w:color w:val="000000" w:themeColor="text1"/>
          <w:lang w:val="cy-GB" w:eastAsia="en-GB"/>
        </w:rPr>
      </w:pPr>
    </w:p>
    <w:p w14:paraId="05822AEF" w14:textId="392C008E" w:rsidR="00013A24" w:rsidRPr="00AA0EA1" w:rsidRDefault="004C0F17"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Unwaith y bydd y prosiectau wedi'u cwblhau, mae rheolwr y prosiect yn cwblhau adolygiad ôl-weithredu ar gyfer y prosiectau cyfalaf mawr. Mae hyn yn cynnwys nodi ar ba gam y bydd yr adolygiad ôl-brosiect yn cael ei gynnal. Adolygir yr adroddiad ôl-brosiect gan y Bwrdd Cyllid, Effeithlonrwydd a</w:t>
      </w:r>
      <w:r w:rsidR="00877AFA" w:rsidRPr="00AA0EA1">
        <w:rPr>
          <w:rFonts w:ascii="Verdana" w:eastAsia="Verdana" w:hAnsi="Verdana" w:cs="Arial"/>
          <w:color w:val="000000"/>
          <w:lang w:val="cy-GB" w:eastAsia="en-GB"/>
        </w:rPr>
        <w:t>’r</w:t>
      </w:r>
      <w:r w:rsidRPr="00AA0EA1">
        <w:rPr>
          <w:rFonts w:ascii="Verdana" w:eastAsia="Verdana" w:hAnsi="Verdana" w:cs="Arial"/>
          <w:color w:val="000000"/>
          <w:lang w:val="cy-GB" w:eastAsia="en-GB"/>
        </w:rPr>
        <w:t xml:space="preserve"> Dyfodol ac fe'i cyflwynir i'r Bwrdd Plismona os oes angen.</w:t>
      </w:r>
    </w:p>
    <w:p w14:paraId="6DB5B6DD" w14:textId="77777777" w:rsidR="00013A24" w:rsidRPr="00AA0EA1" w:rsidRDefault="00013A24" w:rsidP="00013A24">
      <w:pPr>
        <w:autoSpaceDE w:val="0"/>
        <w:autoSpaceDN w:val="0"/>
        <w:adjustRightInd w:val="0"/>
        <w:spacing w:after="0" w:line="240" w:lineRule="auto"/>
        <w:ind w:left="709"/>
        <w:jc w:val="both"/>
        <w:rPr>
          <w:rFonts w:ascii="Verdana" w:eastAsia="Times New Roman" w:hAnsi="Verdana" w:cs="Arial,Bold"/>
          <w:b/>
          <w:bCs/>
          <w:color w:val="000000" w:themeColor="text1"/>
          <w:lang w:val="cy-GB" w:eastAsia="en-GB"/>
        </w:rPr>
      </w:pPr>
    </w:p>
    <w:p w14:paraId="6F352448" w14:textId="2A7D0156" w:rsidR="00013A24" w:rsidRPr="00AA0EA1" w:rsidRDefault="00877AFA"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Er mwyn g</w:t>
      </w:r>
      <w:r w:rsidR="004C0F17" w:rsidRPr="00AA0EA1">
        <w:rPr>
          <w:rFonts w:ascii="Verdana" w:eastAsia="Verdana" w:hAnsi="Verdana" w:cs="Arial"/>
          <w:color w:val="000000"/>
          <w:lang w:val="cy-GB" w:eastAsia="en-GB"/>
        </w:rPr>
        <w:t>werthuso gwir lwyddiant a chanlyniadau prosiectau cyfalaf, cynhelir adolygiad ôl-brosiect hefyd. Mae dyfnder yr adolygiad hwn yn gymesur â graddfa'r prosiect a'r buddi</w:t>
      </w:r>
      <w:r w:rsidRPr="00AA0EA1">
        <w:rPr>
          <w:rFonts w:ascii="Verdana" w:eastAsia="Verdana" w:hAnsi="Verdana" w:cs="Arial"/>
          <w:color w:val="000000"/>
          <w:lang w:val="cy-GB" w:eastAsia="en-GB"/>
        </w:rPr>
        <w:t>on</w:t>
      </w:r>
      <w:r w:rsidR="004C0F17" w:rsidRPr="00AA0EA1">
        <w:rPr>
          <w:rFonts w:ascii="Verdana" w:eastAsia="Verdana" w:hAnsi="Verdana" w:cs="Arial"/>
          <w:color w:val="000000"/>
          <w:lang w:val="cy-GB" w:eastAsia="en-GB"/>
        </w:rPr>
        <w:t xml:space="preserve"> a nodwyd yn y Dogfennau Cychwyn Prosiect cychwynnol.</w:t>
      </w:r>
    </w:p>
    <w:p w14:paraId="64BDE2DA"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val="cy-GB" w:eastAsia="en-GB"/>
        </w:rPr>
      </w:pPr>
    </w:p>
    <w:p w14:paraId="63B4B968" w14:textId="253254B5" w:rsidR="00013A24" w:rsidRPr="00AA0EA1" w:rsidRDefault="004C0F17"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 xml:space="preserve">I bob pwrpas, mae'r adolygiad hwn yn gwirio perfformiad </w:t>
      </w:r>
      <w:r w:rsidR="00D502D9" w:rsidRPr="00AA0EA1">
        <w:rPr>
          <w:rFonts w:ascii="Verdana" w:eastAsia="Verdana" w:hAnsi="Verdana" w:cs="Arial"/>
          <w:color w:val="000000"/>
          <w:lang w:val="cy-GB" w:eastAsia="en-GB"/>
        </w:rPr>
        <w:t>mewn perthynas â’r</w:t>
      </w:r>
      <w:r w:rsidRPr="00AA0EA1">
        <w:rPr>
          <w:rFonts w:ascii="Verdana" w:eastAsia="Verdana" w:hAnsi="Verdana" w:cs="Arial"/>
          <w:color w:val="000000"/>
          <w:lang w:val="cy-GB" w:eastAsia="en-GB"/>
        </w:rPr>
        <w:t xml:space="preserve"> cynnig gwreiddiol. Mae'n canolbwyntio ar y canlyniadau a gyflawnwyd, i ba raddau y mae'r buddi</w:t>
      </w:r>
      <w:r w:rsidR="00480F08" w:rsidRPr="00AA0EA1">
        <w:rPr>
          <w:rFonts w:ascii="Verdana" w:eastAsia="Verdana" w:hAnsi="Verdana" w:cs="Arial"/>
          <w:color w:val="000000"/>
          <w:lang w:val="cy-GB" w:eastAsia="en-GB"/>
        </w:rPr>
        <w:t>on</w:t>
      </w:r>
      <w:r w:rsidRPr="00AA0EA1">
        <w:rPr>
          <w:rFonts w:ascii="Verdana" w:eastAsia="Verdana" w:hAnsi="Verdana" w:cs="Arial"/>
          <w:color w:val="000000"/>
          <w:lang w:val="cy-GB" w:eastAsia="en-GB"/>
        </w:rPr>
        <w:t xml:space="preserve"> a honnwyd yn cael eu gwireddu, y costau gwirioneddol, gan gynnwys y refeniw a'r cyfalaf, ac effaith cyllid</w:t>
      </w:r>
      <w:r w:rsidR="00480F08" w:rsidRPr="00AA0EA1">
        <w:rPr>
          <w:rFonts w:ascii="Verdana" w:eastAsia="Verdana" w:hAnsi="Verdana" w:cs="Arial"/>
          <w:color w:val="000000"/>
          <w:lang w:val="cy-GB" w:eastAsia="en-GB"/>
        </w:rPr>
        <w:t xml:space="preserve"> arall</w:t>
      </w:r>
      <w:r w:rsidRPr="00AA0EA1">
        <w:rPr>
          <w:rFonts w:ascii="Verdana" w:eastAsia="Verdana" w:hAnsi="Verdana" w:cs="Arial"/>
          <w:color w:val="000000"/>
          <w:lang w:val="cy-GB" w:eastAsia="en-GB"/>
        </w:rPr>
        <w:t xml:space="preserve"> a gwaith partneriaeth. </w:t>
      </w:r>
      <w:r w:rsidR="00480F08" w:rsidRPr="00AA0EA1">
        <w:rPr>
          <w:rFonts w:ascii="Verdana" w:eastAsia="Verdana" w:hAnsi="Verdana" w:cs="Arial"/>
          <w:color w:val="000000"/>
          <w:lang w:val="cy-GB" w:eastAsia="en-GB"/>
        </w:rPr>
        <w:t>Yna g</w:t>
      </w:r>
      <w:r w:rsidRPr="00AA0EA1">
        <w:rPr>
          <w:rFonts w:ascii="Verdana" w:eastAsia="Verdana" w:hAnsi="Verdana" w:cs="Arial"/>
          <w:color w:val="000000"/>
          <w:lang w:val="cy-GB" w:eastAsia="en-GB"/>
        </w:rPr>
        <w:t>all Dyfed-Powys ddefnyddio'r wybodaeth hon i ddysgu gwersi a gwneud unrhyw welliannau a nodwyd wrth weithredu'r prosiect.</w:t>
      </w:r>
    </w:p>
    <w:p w14:paraId="2739C06C"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val="cy-GB" w:eastAsia="en-GB"/>
        </w:rPr>
      </w:pPr>
    </w:p>
    <w:p w14:paraId="6D97A974" w14:textId="77777777" w:rsidR="00013A24" w:rsidRPr="00AA0EA1" w:rsidRDefault="004C0F17" w:rsidP="008A216A">
      <w:pPr>
        <w:numPr>
          <w:ilvl w:val="2"/>
          <w:numId w:val="24"/>
        </w:numPr>
        <w:autoSpaceDE w:val="0"/>
        <w:autoSpaceDN w:val="0"/>
        <w:adjustRightInd w:val="0"/>
        <w:spacing w:after="0" w:line="240" w:lineRule="auto"/>
        <w:ind w:left="709" w:hanging="709"/>
        <w:jc w:val="both"/>
        <w:rPr>
          <w:rFonts w:ascii="Verdana" w:eastAsia="Times New Roman" w:hAnsi="Verdana" w:cs="Arial,Bold"/>
          <w:b/>
          <w:bCs/>
          <w:color w:val="000000" w:themeColor="text1"/>
          <w:lang w:val="cy-GB" w:eastAsia="en-GB"/>
        </w:rPr>
      </w:pPr>
      <w:r w:rsidRPr="00AA0EA1">
        <w:rPr>
          <w:rFonts w:ascii="Verdana" w:eastAsia="Verdana" w:hAnsi="Verdana" w:cs="Arial"/>
          <w:color w:val="000000"/>
          <w:lang w:val="cy-GB" w:eastAsia="en-GB"/>
        </w:rPr>
        <w:t>Caiff llwyddiant parhaus prosiectau ei fonitro drwy nifer o fecanweithiau megis adborth gan swyddogion, ymgynghori â'r cyhoedd ac adborth gan gwsmeriaid.</w:t>
      </w:r>
    </w:p>
    <w:p w14:paraId="6E4CA626"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val="cy-GB" w:eastAsia="en-GB"/>
        </w:rPr>
      </w:pPr>
    </w:p>
    <w:p w14:paraId="0D8EE5EF" w14:textId="77777777" w:rsidR="00013A24" w:rsidRPr="00AA0EA1" w:rsidRDefault="004C0F17" w:rsidP="00013A24">
      <w:pPr>
        <w:autoSpaceDE w:val="0"/>
        <w:autoSpaceDN w:val="0"/>
        <w:adjustRightInd w:val="0"/>
        <w:spacing w:after="0" w:line="240" w:lineRule="auto"/>
        <w:jc w:val="both"/>
        <w:rPr>
          <w:rFonts w:ascii="Verdana" w:eastAsia="Times New Roman" w:hAnsi="Verdana" w:cs="Arial,Bold"/>
          <w:b/>
          <w:bCs/>
          <w:color w:val="000000" w:themeColor="text1"/>
          <w:lang w:val="cy-GB" w:eastAsia="en-GB"/>
        </w:rPr>
      </w:pPr>
      <w:r w:rsidRPr="00AA0EA1">
        <w:rPr>
          <w:rFonts w:ascii="Verdana" w:eastAsia="Verdana" w:hAnsi="Verdana" w:cs="Arial,Bold"/>
          <w:b/>
          <w:bCs/>
          <w:color w:val="000000"/>
          <w:lang w:val="cy-GB" w:eastAsia="en-GB"/>
        </w:rPr>
        <w:t xml:space="preserve">7 </w:t>
      </w:r>
      <w:r w:rsidRPr="00AA0EA1">
        <w:rPr>
          <w:rFonts w:ascii="Verdana" w:eastAsia="Verdana" w:hAnsi="Verdana" w:cs="Arial,Bold"/>
          <w:b/>
          <w:bCs/>
          <w:color w:val="000000"/>
          <w:lang w:val="cy-GB" w:eastAsia="en-GB"/>
        </w:rPr>
        <w:tab/>
        <w:t>Gwaredu Asedau</w:t>
      </w:r>
    </w:p>
    <w:p w14:paraId="3E17CB7B"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val="cy-GB" w:eastAsia="en-GB"/>
        </w:rPr>
      </w:pPr>
    </w:p>
    <w:p w14:paraId="31E5F65D" w14:textId="3A274B66" w:rsidR="00013A24" w:rsidRPr="00AA0EA1" w:rsidRDefault="004C0F17" w:rsidP="00013A24">
      <w:pPr>
        <w:autoSpaceDE w:val="0"/>
        <w:autoSpaceDN w:val="0"/>
        <w:adjustRightInd w:val="0"/>
        <w:spacing w:after="0" w:line="240" w:lineRule="auto"/>
        <w:ind w:left="720" w:hanging="720"/>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7.1 </w:t>
      </w:r>
      <w:r w:rsidRPr="00AA0EA1">
        <w:rPr>
          <w:rFonts w:ascii="Verdana" w:eastAsia="Verdana" w:hAnsi="Verdana" w:cs="Arial"/>
          <w:color w:val="000000"/>
          <w:lang w:val="cy-GB" w:eastAsia="en-GB"/>
        </w:rPr>
        <w:tab/>
        <w:t xml:space="preserve">Mae'r Comisiynydd a'r </w:t>
      </w:r>
      <w:r w:rsidR="0019167B" w:rsidRPr="00AA0EA1">
        <w:rPr>
          <w:rFonts w:ascii="Verdana" w:eastAsia="Verdana" w:hAnsi="Verdana" w:cs="Times New Roman"/>
          <w:lang w:val="cy-GB"/>
        </w:rPr>
        <w:t>Prif Gwnstabl</w:t>
      </w:r>
      <w:r w:rsidR="0019167B" w:rsidRPr="00AA0EA1">
        <w:rPr>
          <w:rFonts w:ascii="Verdana" w:eastAsia="Verdana" w:hAnsi="Verdana" w:cs="Arial"/>
          <w:lang w:val="cy-GB"/>
        </w:rPr>
        <w:t xml:space="preserve"> </w:t>
      </w:r>
      <w:r w:rsidRPr="00AA0EA1">
        <w:rPr>
          <w:rFonts w:ascii="Verdana" w:eastAsia="Verdana" w:hAnsi="Verdana" w:cs="Arial"/>
          <w:color w:val="000000"/>
          <w:lang w:val="cy-GB" w:eastAsia="en-GB"/>
        </w:rPr>
        <w:t xml:space="preserve">yn cydnabod yr angen i waredu asedau sydd dros ben neu’n anaddas er mwyn helpu i gyflawni eu nodau corfforaethol a chyflawni eu rhaglen gyfalaf a chynhwysir y broses fanwl ar gyfer gwaredu asedau yn y Fframwaith Llywodraethu Corfforaethol. </w:t>
      </w:r>
      <w:r w:rsidR="00480F08" w:rsidRPr="00AA0EA1">
        <w:rPr>
          <w:rFonts w:ascii="Verdana" w:eastAsia="Verdana" w:hAnsi="Verdana" w:cs="Arial"/>
          <w:color w:val="000000"/>
          <w:lang w:val="cy-GB" w:eastAsia="en-GB"/>
        </w:rPr>
        <w:t>Cafwyd gwared ar</w:t>
      </w:r>
      <w:r w:rsidRPr="00AA0EA1">
        <w:rPr>
          <w:rFonts w:ascii="Verdana" w:eastAsia="Verdana" w:hAnsi="Verdana" w:cs="Arial"/>
          <w:color w:val="000000"/>
          <w:lang w:val="cy-GB" w:eastAsia="en-GB"/>
        </w:rPr>
        <w:t xml:space="preserve"> nifer o eiddo eisoes a gwneir cynlluniau i farchnata </w:t>
      </w:r>
      <w:r w:rsidR="00480F08" w:rsidRPr="00AA0EA1">
        <w:rPr>
          <w:rFonts w:ascii="Verdana" w:eastAsia="Verdana" w:hAnsi="Verdana" w:cs="Arial"/>
          <w:color w:val="000000"/>
          <w:lang w:val="cy-GB" w:eastAsia="en-GB"/>
        </w:rPr>
        <w:t xml:space="preserve">rhagor o </w:t>
      </w:r>
      <w:r w:rsidRPr="00AA0EA1">
        <w:rPr>
          <w:rFonts w:ascii="Verdana" w:eastAsia="Verdana" w:hAnsi="Verdana" w:cs="Arial"/>
          <w:color w:val="000000"/>
          <w:lang w:val="cy-GB" w:eastAsia="en-GB"/>
        </w:rPr>
        <w:t>eiddo  ar y</w:t>
      </w:r>
      <w:r w:rsidR="00480F08" w:rsidRPr="00AA0EA1">
        <w:rPr>
          <w:rFonts w:ascii="Verdana" w:eastAsia="Verdana" w:hAnsi="Verdana" w:cs="Arial"/>
          <w:color w:val="000000"/>
          <w:lang w:val="cy-GB" w:eastAsia="en-GB"/>
        </w:rPr>
        <w:t xml:space="preserve"> cyd</w:t>
      </w:r>
      <w:r w:rsidRPr="00AA0EA1">
        <w:rPr>
          <w:rFonts w:ascii="Verdana" w:eastAsia="Verdana" w:hAnsi="Verdana" w:cs="Arial"/>
          <w:color w:val="000000"/>
          <w:lang w:val="cy-GB" w:eastAsia="en-GB"/>
        </w:rPr>
        <w:t xml:space="preserve"> â chyflawni'r Strategaeth Ystadau.</w:t>
      </w:r>
    </w:p>
    <w:p w14:paraId="5E292EF7" w14:textId="77777777" w:rsidR="00013A24" w:rsidRPr="00AA0EA1" w:rsidRDefault="00013A24" w:rsidP="00013A24">
      <w:pPr>
        <w:autoSpaceDE w:val="0"/>
        <w:autoSpaceDN w:val="0"/>
        <w:adjustRightInd w:val="0"/>
        <w:spacing w:after="0" w:line="240" w:lineRule="auto"/>
        <w:jc w:val="both"/>
        <w:rPr>
          <w:rFonts w:ascii="Verdana" w:eastAsia="Times New Roman" w:hAnsi="Verdana" w:cs="Arial,Bold"/>
          <w:b/>
          <w:bCs/>
          <w:color w:val="000000" w:themeColor="text1"/>
          <w:lang w:val="cy-GB" w:eastAsia="en-GB"/>
        </w:rPr>
      </w:pPr>
    </w:p>
    <w:p w14:paraId="6CFBAA1F" w14:textId="77777777" w:rsidR="00013A24" w:rsidRPr="00AA0EA1" w:rsidRDefault="004C0F17" w:rsidP="00013A24">
      <w:pPr>
        <w:autoSpaceDE w:val="0"/>
        <w:autoSpaceDN w:val="0"/>
        <w:adjustRightInd w:val="0"/>
        <w:spacing w:after="0" w:line="240" w:lineRule="auto"/>
        <w:jc w:val="both"/>
        <w:rPr>
          <w:rFonts w:ascii="Verdana" w:eastAsia="Times New Roman" w:hAnsi="Verdana" w:cs="Arial,Bold"/>
          <w:b/>
          <w:bCs/>
          <w:color w:val="000000" w:themeColor="text1"/>
          <w:lang w:val="cy-GB" w:eastAsia="en-GB"/>
        </w:rPr>
      </w:pPr>
      <w:r w:rsidRPr="00AA0EA1">
        <w:rPr>
          <w:rFonts w:ascii="Verdana" w:eastAsia="Verdana" w:hAnsi="Verdana" w:cs="Arial,Bold"/>
          <w:b/>
          <w:bCs/>
          <w:color w:val="000000"/>
          <w:lang w:val="cy-GB" w:eastAsia="en-GB"/>
        </w:rPr>
        <w:t xml:space="preserve">8 </w:t>
      </w:r>
      <w:r w:rsidRPr="00AA0EA1">
        <w:rPr>
          <w:rFonts w:ascii="Verdana" w:eastAsia="Verdana" w:hAnsi="Verdana" w:cs="Arial,Bold"/>
          <w:b/>
          <w:bCs/>
          <w:color w:val="000000"/>
          <w:lang w:val="cy-GB" w:eastAsia="en-GB"/>
        </w:rPr>
        <w:tab/>
        <w:t>Goblygiadau Refeniw Buddsoddi Cyfalaf</w:t>
      </w:r>
    </w:p>
    <w:p w14:paraId="0DBA52CA" w14:textId="77777777" w:rsidR="00013A24" w:rsidRPr="00AA0EA1" w:rsidRDefault="00013A24" w:rsidP="00013A24">
      <w:pPr>
        <w:tabs>
          <w:tab w:val="left" w:pos="720"/>
        </w:tabs>
        <w:autoSpaceDE w:val="0"/>
        <w:autoSpaceDN w:val="0"/>
        <w:adjustRightInd w:val="0"/>
        <w:spacing w:after="0" w:line="240" w:lineRule="auto"/>
        <w:ind w:left="720" w:hanging="720"/>
        <w:jc w:val="both"/>
        <w:rPr>
          <w:rFonts w:ascii="Verdana" w:eastAsia="Times New Roman" w:hAnsi="Verdana" w:cs="Arial"/>
          <w:color w:val="000000" w:themeColor="text1"/>
          <w:lang w:val="cy-GB" w:eastAsia="en-GB"/>
        </w:rPr>
      </w:pPr>
    </w:p>
    <w:p w14:paraId="4006B5AC" w14:textId="291AE78E" w:rsidR="00013A24" w:rsidRPr="00AA0EA1" w:rsidRDefault="004C0F17" w:rsidP="00013A24">
      <w:pPr>
        <w:autoSpaceDE w:val="0"/>
        <w:autoSpaceDN w:val="0"/>
        <w:adjustRightInd w:val="0"/>
        <w:spacing w:after="0" w:line="240" w:lineRule="auto"/>
        <w:ind w:left="720" w:hanging="720"/>
        <w:jc w:val="both"/>
        <w:rPr>
          <w:rFonts w:ascii="Verdana" w:eastAsia="Times New Roman" w:hAnsi="Verdana" w:cs="Arial"/>
          <w:color w:val="000000" w:themeColor="text1"/>
          <w:lang w:val="cy-GB" w:eastAsia="en-GB"/>
        </w:rPr>
      </w:pPr>
      <w:r w:rsidRPr="00AA0EA1">
        <w:rPr>
          <w:rFonts w:ascii="Verdana" w:eastAsia="Verdana" w:hAnsi="Verdana" w:cs="Arial"/>
          <w:color w:val="000000"/>
          <w:lang w:val="cy-GB" w:eastAsia="en-GB"/>
        </w:rPr>
        <w:t xml:space="preserve">8.1 </w:t>
      </w:r>
      <w:r w:rsidRPr="00AA0EA1">
        <w:rPr>
          <w:rFonts w:ascii="Verdana" w:eastAsia="Verdana" w:hAnsi="Verdana" w:cs="Arial"/>
          <w:color w:val="000000"/>
          <w:lang w:val="cy-GB" w:eastAsia="en-GB"/>
        </w:rPr>
        <w:tab/>
      </w:r>
      <w:r w:rsidR="00AF17A7" w:rsidRPr="00AA0EA1">
        <w:rPr>
          <w:rFonts w:ascii="Verdana" w:eastAsia="Verdana" w:hAnsi="Verdana" w:cs="Arial"/>
          <w:color w:val="000000"/>
          <w:lang w:val="cy-GB" w:eastAsia="en-GB"/>
        </w:rPr>
        <w:t>Mae</w:t>
      </w:r>
      <w:r w:rsidRPr="00AA0EA1">
        <w:rPr>
          <w:rFonts w:ascii="Verdana" w:eastAsia="Verdana" w:hAnsi="Verdana" w:cs="Arial"/>
          <w:color w:val="000000"/>
          <w:lang w:val="cy-GB" w:eastAsia="en-GB"/>
        </w:rPr>
        <w:t xml:space="preserve"> sylw </w:t>
      </w:r>
      <w:r w:rsidR="00AF17A7" w:rsidRPr="00AA0EA1">
        <w:rPr>
          <w:rFonts w:ascii="Verdana" w:eastAsia="Verdana" w:hAnsi="Verdana" w:cs="Arial"/>
          <w:color w:val="000000"/>
          <w:lang w:val="cy-GB" w:eastAsia="en-GB"/>
        </w:rPr>
        <w:t>penodol wedi’i roi</w:t>
      </w:r>
      <w:r w:rsidRPr="00AA0EA1">
        <w:rPr>
          <w:rFonts w:ascii="Verdana" w:eastAsia="Verdana" w:hAnsi="Verdana" w:cs="Arial"/>
          <w:color w:val="000000"/>
          <w:lang w:val="cy-GB" w:eastAsia="en-GB"/>
        </w:rPr>
        <w:t xml:space="preserve"> i gostau refeniw parhaus </w:t>
      </w:r>
      <w:r w:rsidR="00D524CF" w:rsidRPr="00AA0EA1">
        <w:rPr>
          <w:rFonts w:ascii="Verdana" w:eastAsia="Verdana" w:hAnsi="Verdana" w:cs="Arial"/>
          <w:color w:val="000000"/>
          <w:lang w:val="cy-GB" w:eastAsia="en-GB"/>
        </w:rPr>
        <w:t>sy’</w:t>
      </w:r>
      <w:r w:rsidRPr="00AA0EA1">
        <w:rPr>
          <w:rFonts w:ascii="Verdana" w:eastAsia="Verdana" w:hAnsi="Verdana" w:cs="Arial"/>
          <w:color w:val="000000"/>
          <w:lang w:val="cy-GB" w:eastAsia="en-GB"/>
        </w:rPr>
        <w:t xml:space="preserve">n deillio o brosiectau cyfalaf o fewn y broses arfarnu. Mae pob cais cyfalaf posibl yn nodi costau refeniw parhaus ac yn ystyried sut y gellir eu bodloni. </w:t>
      </w:r>
      <w:r w:rsidR="00AF17A7" w:rsidRPr="00AA0EA1">
        <w:rPr>
          <w:rFonts w:ascii="Verdana" w:eastAsia="Verdana" w:hAnsi="Verdana" w:cs="Arial"/>
          <w:color w:val="000000"/>
          <w:lang w:val="cy-GB" w:eastAsia="en-GB"/>
        </w:rPr>
        <w:t>Ar ôl</w:t>
      </w:r>
      <w:r w:rsidRPr="00AA0EA1">
        <w:rPr>
          <w:rFonts w:ascii="Verdana" w:eastAsia="Verdana" w:hAnsi="Verdana" w:cs="Arial"/>
          <w:color w:val="000000"/>
          <w:lang w:val="cy-GB" w:eastAsia="en-GB"/>
        </w:rPr>
        <w:t xml:space="preserve"> eu cymeradwyo, caiff costau refeniw sy'n deillio o gynlluniau cyfalaf gan gynnwys unrhyw ofynion benthyca darbodus eu cynnwys yn y cynllun ariannol tymor canolig.</w:t>
      </w:r>
    </w:p>
    <w:p w14:paraId="5C745A5B" w14:textId="77777777" w:rsidR="00B6431F" w:rsidRPr="00AA0EA1" w:rsidRDefault="00B6431F" w:rsidP="00013A24">
      <w:pPr>
        <w:autoSpaceDE w:val="0"/>
        <w:autoSpaceDN w:val="0"/>
        <w:adjustRightInd w:val="0"/>
        <w:spacing w:after="0" w:line="240" w:lineRule="auto"/>
        <w:ind w:left="720" w:hanging="720"/>
        <w:jc w:val="both"/>
        <w:rPr>
          <w:rFonts w:ascii="Verdana" w:eastAsia="Times New Roman" w:hAnsi="Verdana" w:cs="Arial"/>
          <w:color w:val="000000" w:themeColor="text1"/>
          <w:lang w:val="cy-GB" w:eastAsia="en-GB"/>
        </w:rPr>
      </w:pPr>
    </w:p>
    <w:p w14:paraId="76BB2AD9" w14:textId="77777777" w:rsidR="00013A24" w:rsidRPr="00AA0EA1" w:rsidRDefault="00013A24" w:rsidP="00013A24">
      <w:pPr>
        <w:autoSpaceDE w:val="0"/>
        <w:autoSpaceDN w:val="0"/>
        <w:adjustRightInd w:val="0"/>
        <w:spacing w:after="0" w:line="240" w:lineRule="auto"/>
        <w:jc w:val="both"/>
        <w:rPr>
          <w:rFonts w:ascii="Verdana" w:eastAsia="Times New Roman" w:hAnsi="Verdana" w:cs="TimesNewRoman"/>
          <w:color w:val="000000" w:themeColor="text1"/>
          <w:lang w:val="cy-GB" w:eastAsia="en-GB"/>
        </w:rPr>
      </w:pPr>
    </w:p>
    <w:p w14:paraId="0567C637" w14:textId="77777777" w:rsidR="00013A24" w:rsidRPr="00AA0EA1" w:rsidRDefault="004C0F17" w:rsidP="008A216A">
      <w:pPr>
        <w:numPr>
          <w:ilvl w:val="0"/>
          <w:numId w:val="25"/>
        </w:numPr>
        <w:autoSpaceDE w:val="0"/>
        <w:autoSpaceDN w:val="0"/>
        <w:adjustRightInd w:val="0"/>
        <w:spacing w:after="0" w:line="240" w:lineRule="auto"/>
        <w:ind w:hanging="720"/>
        <w:jc w:val="both"/>
        <w:rPr>
          <w:rFonts w:ascii="Verdana" w:eastAsia="Times New Roman" w:hAnsi="Verdana" w:cs="Arial,Bold"/>
          <w:b/>
          <w:bCs/>
          <w:color w:val="000000" w:themeColor="text1"/>
          <w:lang w:val="cy-GB" w:eastAsia="en-GB"/>
        </w:rPr>
      </w:pPr>
      <w:r w:rsidRPr="00AA0EA1">
        <w:rPr>
          <w:rFonts w:ascii="Verdana" w:eastAsia="Verdana" w:hAnsi="Verdana" w:cs="Arial,Bold"/>
          <w:b/>
          <w:bCs/>
          <w:color w:val="000000"/>
          <w:lang w:val="cy-GB" w:eastAsia="en-GB"/>
        </w:rPr>
        <w:t>Casgliad</w:t>
      </w:r>
    </w:p>
    <w:p w14:paraId="792BD75C" w14:textId="77777777" w:rsidR="00013A24" w:rsidRPr="00AA0EA1" w:rsidRDefault="00013A24" w:rsidP="00013A24">
      <w:pPr>
        <w:autoSpaceDE w:val="0"/>
        <w:autoSpaceDN w:val="0"/>
        <w:adjustRightInd w:val="0"/>
        <w:spacing w:after="0" w:line="240" w:lineRule="auto"/>
        <w:ind w:firstLine="426"/>
        <w:jc w:val="both"/>
        <w:rPr>
          <w:rFonts w:ascii="Verdana" w:eastAsia="Times New Roman" w:hAnsi="Verdana" w:cs="Arial"/>
          <w:color w:val="000000" w:themeColor="text1"/>
          <w:lang w:val="cy-GB" w:eastAsia="en-GB"/>
        </w:rPr>
      </w:pPr>
    </w:p>
    <w:p w14:paraId="21F1EB25" w14:textId="3E533EB0" w:rsidR="00013A24" w:rsidRPr="00AA0EA1" w:rsidRDefault="004C0F17" w:rsidP="00CE6DB1">
      <w:pPr>
        <w:pStyle w:val="ListParagraph"/>
        <w:numPr>
          <w:ilvl w:val="1"/>
          <w:numId w:val="25"/>
        </w:numPr>
        <w:autoSpaceDE w:val="0"/>
        <w:autoSpaceDN w:val="0"/>
        <w:adjustRightInd w:val="0"/>
        <w:spacing w:after="0" w:line="240" w:lineRule="auto"/>
        <w:jc w:val="both"/>
        <w:rPr>
          <w:rFonts w:ascii="Verdana" w:eastAsia="Verdana" w:hAnsi="Verdana" w:cs="Arial"/>
          <w:color w:val="000000"/>
          <w:lang w:val="cy-GB" w:eastAsia="en-GB"/>
        </w:rPr>
      </w:pPr>
      <w:r w:rsidRPr="00AA0EA1">
        <w:rPr>
          <w:rFonts w:ascii="Verdana" w:eastAsia="Verdana" w:hAnsi="Verdana" w:cs="Arial"/>
          <w:color w:val="000000"/>
          <w:lang w:val="cy-GB" w:eastAsia="en-GB"/>
        </w:rPr>
        <w:t>Mae'r Strategaeth Gyfalaf hon yn ystyried pob agwedd ar reoli cyfalaf, yn nodi'r dulliau ar gyfer asesu prosiectau ac asedau cyfalaf ac yn amlinellu'r rhaglen gyfalaf ddiwygiedig ar gyfer y cyfnod 2019/20 i 2024/25 gyda rhagolygon ehangach hyd at 2029/30. Dylid darllen y strategaeth ar y cyd â'r Strategaethau Ystadau a TGCh, y Cynllun Amnewid Cerbydau blynyddol a Strategaeth Rheoli</w:t>
      </w:r>
      <w:r w:rsidR="00CE6DB1" w:rsidRPr="00AA0EA1">
        <w:rPr>
          <w:rFonts w:ascii="Verdana" w:eastAsia="Verdana" w:hAnsi="Verdana" w:cs="Arial"/>
          <w:color w:val="000000"/>
          <w:lang w:val="cy-GB" w:eastAsia="en-GB"/>
        </w:rPr>
        <w:t>’r</w:t>
      </w:r>
      <w:r w:rsidRPr="00AA0EA1">
        <w:rPr>
          <w:rFonts w:ascii="Verdana" w:eastAsia="Verdana" w:hAnsi="Verdana" w:cs="Arial"/>
          <w:color w:val="000000"/>
          <w:lang w:val="cy-GB" w:eastAsia="en-GB"/>
        </w:rPr>
        <w:t xml:space="preserve"> Trysorlys sy'n ymdrin â gofynion Cod Materion Ariannol CIPFA.</w:t>
      </w:r>
    </w:p>
    <w:p w14:paraId="1344BBAD" w14:textId="77777777" w:rsidR="00CE6DB1" w:rsidRPr="00AA0EA1" w:rsidRDefault="00CE6DB1" w:rsidP="00CE6DB1">
      <w:pPr>
        <w:pStyle w:val="ListParagraph"/>
        <w:autoSpaceDE w:val="0"/>
        <w:autoSpaceDN w:val="0"/>
        <w:adjustRightInd w:val="0"/>
        <w:spacing w:after="0" w:line="240" w:lineRule="auto"/>
        <w:ind w:left="1080"/>
        <w:jc w:val="both"/>
        <w:rPr>
          <w:rFonts w:ascii="Verdana" w:eastAsia="Verdana" w:hAnsi="Verdana" w:cs="Arial"/>
          <w:color w:val="000000"/>
          <w:lang w:val="cy-GB" w:eastAsia="en-GB"/>
        </w:rPr>
      </w:pPr>
    </w:p>
    <w:bookmarkEnd w:id="17"/>
    <w:p w14:paraId="58D6B4B2" w14:textId="77777777" w:rsidR="00013A24" w:rsidRPr="00AA0EA1" w:rsidRDefault="00013A24" w:rsidP="00013A24">
      <w:pPr>
        <w:spacing w:after="0" w:line="240" w:lineRule="auto"/>
        <w:jc w:val="both"/>
        <w:rPr>
          <w:rFonts w:ascii="Verdana" w:eastAsia="Times New Roman" w:hAnsi="Verdana" w:cs="Arial"/>
          <w:color w:val="000000" w:themeColor="text1"/>
          <w:lang w:val="cy-GB" w:eastAsia="en-GB"/>
        </w:rPr>
      </w:pPr>
    </w:p>
    <w:p w14:paraId="3FDEEABA" w14:textId="77777777" w:rsidR="00E553D0" w:rsidRPr="00AA0EA1" w:rsidRDefault="004C0F17">
      <w:pPr>
        <w:rPr>
          <w:lang w:val="cy-GB"/>
        </w:rPr>
      </w:pPr>
      <w:r w:rsidRPr="00AA0EA1">
        <w:rPr>
          <w:lang w:val="cy-GB"/>
        </w:rPr>
        <w:br w:type="page"/>
      </w:r>
    </w:p>
    <w:p w14:paraId="65DFC825" w14:textId="77777777" w:rsidR="002C6E5E" w:rsidRPr="00AA0EA1" w:rsidRDefault="002C6E5E">
      <w:pPr>
        <w:rPr>
          <w:lang w:val="cy-GB"/>
        </w:rPr>
        <w:sectPr w:rsidR="002C6E5E" w:rsidRPr="00AA0EA1" w:rsidSect="002C6E5E">
          <w:headerReference w:type="default" r:id="rId44"/>
          <w:type w:val="continuous"/>
          <w:pgSz w:w="11906" w:h="16838"/>
          <w:pgMar w:top="1440" w:right="1440" w:bottom="1440" w:left="1440" w:header="708" w:footer="708" w:gutter="0"/>
          <w:cols w:space="708"/>
          <w:docGrid w:linePitch="360"/>
        </w:sectPr>
      </w:pPr>
    </w:p>
    <w:p w14:paraId="550E26D4" w14:textId="77777777" w:rsidR="002D6647" w:rsidRPr="00D53015" w:rsidRDefault="004C0F17">
      <w:pPr>
        <w:rPr>
          <w:lang w:val="cy-GB"/>
        </w:rPr>
      </w:pPr>
      <w:r w:rsidRPr="00AA0EA1">
        <w:rPr>
          <w:noProof/>
          <w:lang w:eastAsia="en-GB"/>
        </w:rPr>
        <w:lastRenderedPageBreak/>
        <w:drawing>
          <wp:inline distT="0" distB="0" distL="0" distR="0" wp14:anchorId="300BFE40" wp14:editId="5725A362">
            <wp:extent cx="8863330" cy="47292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15264" name="Picture 5"/>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8863330" cy="4729210"/>
                    </a:xfrm>
                    <a:prstGeom prst="rect">
                      <a:avLst/>
                    </a:prstGeom>
                    <a:noFill/>
                    <a:ln>
                      <a:noFill/>
                    </a:ln>
                  </pic:spPr>
                </pic:pic>
              </a:graphicData>
            </a:graphic>
          </wp:inline>
        </w:drawing>
      </w:r>
    </w:p>
    <w:sectPr w:rsidR="002D6647" w:rsidRPr="00D53015" w:rsidSect="002C6E5E">
      <w:headerReference w:type="default" r:id="rId46"/>
      <w:pgSz w:w="16838" w:h="11906" w:orient="landscape"/>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1179B2" w16cid:durableId="21E6BCC2"/>
  <w16cid:commentId w16cid:paraId="07905C22" w16cid:durableId="21E6BE6E"/>
  <w16cid:commentId w16cid:paraId="39609785" w16cid:durableId="21E7B7B6"/>
  <w16cid:commentId w16cid:paraId="4DE00061" w16cid:durableId="21E7D047"/>
  <w16cid:commentId w16cid:paraId="36A51EB8" w16cid:durableId="21E7EF6F"/>
  <w16cid:commentId w16cid:paraId="56CF4C5C" w16cid:durableId="21E80DC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45B785" w14:textId="77777777" w:rsidR="005C502A" w:rsidRDefault="005C502A">
      <w:pPr>
        <w:spacing w:after="0" w:line="240" w:lineRule="auto"/>
      </w:pPr>
      <w:r>
        <w:separator/>
      </w:r>
    </w:p>
  </w:endnote>
  <w:endnote w:type="continuationSeparator" w:id="0">
    <w:p w14:paraId="26DD73C4" w14:textId="77777777" w:rsidR="005C502A" w:rsidRDefault="005C5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T15C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FTEL P+ Humanist 777 BT">
    <w:altName w:val="Humanist"/>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72" w:type="dxa"/>
        <w:left w:w="115" w:type="dxa"/>
        <w:bottom w:w="72" w:type="dxa"/>
        <w:right w:w="115" w:type="dxa"/>
      </w:tblCellMar>
      <w:tblLook w:val="04A0" w:firstRow="1" w:lastRow="0" w:firstColumn="1" w:lastColumn="0" w:noHBand="0" w:noVBand="1"/>
    </w:tblPr>
    <w:tblGrid>
      <w:gridCol w:w="7782"/>
      <w:gridCol w:w="865"/>
    </w:tblGrid>
    <w:tr w:rsidR="005C502A" w14:paraId="71655C50" w14:textId="77777777" w:rsidTr="00D34D90">
      <w:trPr>
        <w:trHeight w:val="343"/>
        <w:jc w:val="center"/>
      </w:trPr>
      <w:tc>
        <w:tcPr>
          <w:tcW w:w="4500" w:type="pct"/>
          <w:tcBorders>
            <w:top w:val="single" w:sz="4" w:space="0" w:color="000000" w:themeColor="text1"/>
          </w:tcBorders>
        </w:tcPr>
        <w:p w14:paraId="5B537758" w14:textId="77777777" w:rsidR="005C502A" w:rsidRPr="0096261A" w:rsidRDefault="005C502A" w:rsidP="00D34D90">
          <w:pPr>
            <w:pStyle w:val="Footer"/>
            <w:rPr>
              <w:rFonts w:ascii="Verdana" w:hAnsi="Verdana" w:cs="Arial"/>
              <w:sz w:val="18"/>
              <w:szCs w:val="18"/>
            </w:rPr>
          </w:pPr>
        </w:p>
      </w:tc>
      <w:tc>
        <w:tcPr>
          <w:tcW w:w="500" w:type="pct"/>
          <w:tcBorders>
            <w:top w:val="single" w:sz="4" w:space="0" w:color="C0504D" w:themeColor="accent2"/>
          </w:tcBorders>
          <w:shd w:val="clear" w:color="auto" w:fill="548DD4" w:themeFill="text2" w:themeFillTint="99"/>
        </w:tcPr>
        <w:p w14:paraId="2C165FC9" w14:textId="78F84C09" w:rsidR="005C502A" w:rsidRPr="0096261A" w:rsidRDefault="005C502A" w:rsidP="00D34D90">
          <w:pPr>
            <w:pStyle w:val="Header"/>
            <w:rPr>
              <w:rFonts w:ascii="Verdana" w:hAnsi="Verdana" w:cs="Arial"/>
              <w:color w:val="FFFFFF" w:themeColor="background1"/>
              <w:sz w:val="18"/>
              <w:szCs w:val="18"/>
            </w:rPr>
          </w:pPr>
          <w:r w:rsidRPr="0096261A">
            <w:rPr>
              <w:rFonts w:ascii="Verdana" w:hAnsi="Verdana" w:cs="Arial"/>
              <w:sz w:val="18"/>
              <w:szCs w:val="18"/>
            </w:rPr>
            <w:fldChar w:fldCharType="begin"/>
          </w:r>
          <w:r w:rsidRPr="0096261A">
            <w:rPr>
              <w:rFonts w:ascii="Verdana" w:hAnsi="Verdana" w:cs="Arial"/>
              <w:sz w:val="18"/>
              <w:szCs w:val="18"/>
            </w:rPr>
            <w:instrText xml:space="preserve"> PAGE   \* MERGEFORMAT </w:instrText>
          </w:r>
          <w:r w:rsidRPr="0096261A">
            <w:rPr>
              <w:rFonts w:ascii="Verdana" w:hAnsi="Verdana" w:cs="Arial"/>
              <w:sz w:val="18"/>
              <w:szCs w:val="18"/>
            </w:rPr>
            <w:fldChar w:fldCharType="separate"/>
          </w:r>
          <w:r w:rsidR="006C7DFC" w:rsidRPr="006C7DFC">
            <w:rPr>
              <w:rFonts w:ascii="Verdana" w:hAnsi="Verdana" w:cs="Arial"/>
              <w:noProof/>
              <w:color w:val="FFFFFF" w:themeColor="background1"/>
              <w:sz w:val="18"/>
              <w:szCs w:val="18"/>
            </w:rPr>
            <w:t>45</w:t>
          </w:r>
          <w:r w:rsidRPr="0096261A">
            <w:rPr>
              <w:rFonts w:ascii="Verdana" w:hAnsi="Verdana" w:cs="Arial"/>
              <w:noProof/>
              <w:color w:val="FFFFFF" w:themeColor="background1"/>
              <w:sz w:val="18"/>
              <w:szCs w:val="18"/>
            </w:rPr>
            <w:fldChar w:fldCharType="end"/>
          </w:r>
        </w:p>
      </w:tc>
    </w:tr>
  </w:tbl>
  <w:p w14:paraId="58934F0A" w14:textId="77777777" w:rsidR="005C502A" w:rsidRPr="00D06841" w:rsidRDefault="005C502A" w:rsidP="00D34D90">
    <w:pPr>
      <w:pStyle w:val="Footer"/>
      <w:rPr>
        <w:vanish/>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75F27" w14:textId="77777777" w:rsidR="005C502A" w:rsidRDefault="005C502A">
      <w:pPr>
        <w:spacing w:after="0" w:line="240" w:lineRule="auto"/>
      </w:pPr>
      <w:r>
        <w:separator/>
      </w:r>
    </w:p>
  </w:footnote>
  <w:footnote w:type="continuationSeparator" w:id="0">
    <w:p w14:paraId="5A9EC927" w14:textId="77777777" w:rsidR="005C502A" w:rsidRDefault="005C50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5C502A" w14:paraId="6A57B3C9" w14:textId="77777777" w:rsidTr="00D34D90">
      <w:tc>
        <w:tcPr>
          <w:tcW w:w="1500" w:type="pct"/>
          <w:tcBorders>
            <w:bottom w:val="single" w:sz="4" w:space="0" w:color="943634" w:themeColor="accent2" w:themeShade="BF"/>
          </w:tcBorders>
          <w:shd w:val="clear" w:color="auto" w:fill="4F81BD" w:themeFill="accent1"/>
          <w:vAlign w:val="bottom"/>
        </w:tcPr>
        <w:p w14:paraId="06DD8012" w14:textId="77777777" w:rsidR="005C502A" w:rsidRPr="002B0F65" w:rsidRDefault="005C502A" w:rsidP="00D34D90">
          <w:pPr>
            <w:pStyle w:val="Header"/>
            <w:jc w:val="right"/>
            <w:rPr>
              <w:rFonts w:ascii="Verdana" w:hAnsi="Verdana"/>
              <w:color w:val="FFFFFF" w:themeColor="background1"/>
            </w:rPr>
          </w:pPr>
          <w:r>
            <w:rPr>
              <w:rFonts w:ascii="Verdana" w:eastAsia="Verdana" w:hAnsi="Verdana" w:cs="Times New Roman"/>
              <w:color w:val="FFFFFF"/>
              <w:lang w:val="cy-GB"/>
            </w:rPr>
            <w:t>Ionawr 2020</w:t>
          </w:r>
        </w:p>
        <w:p w14:paraId="7A86DF6B" w14:textId="77777777" w:rsidR="005C502A" w:rsidRPr="002B0F65" w:rsidRDefault="005C502A"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23360482" w14:textId="77777777" w:rsidR="005C502A" w:rsidRPr="00064C5B" w:rsidRDefault="005C502A" w:rsidP="00D34D90">
          <w:pPr>
            <w:pStyle w:val="Header"/>
            <w:rPr>
              <w:rFonts w:ascii="Verdana" w:hAnsi="Verdana"/>
              <w:b/>
            </w:rPr>
          </w:pPr>
          <w:r w:rsidRPr="00FE59E2">
            <w:rPr>
              <w:rFonts w:cs="Arial"/>
              <w:b/>
              <w:noProof/>
              <w:sz w:val="20"/>
              <w:szCs w:val="20"/>
              <w:lang w:eastAsia="en-GB"/>
            </w:rPr>
            <w:drawing>
              <wp:anchor distT="0" distB="0" distL="114300" distR="114300" simplePos="0" relativeHeight="251658240" behindDoc="1" locked="0" layoutInCell="1" allowOverlap="1" wp14:anchorId="2D18531E" wp14:editId="19397E64">
                <wp:simplePos x="0" y="0"/>
                <wp:positionH relativeFrom="column">
                  <wp:posOffset>3122930</wp:posOffset>
                </wp:positionH>
                <wp:positionV relativeFrom="paragraph">
                  <wp:posOffset>-354330</wp:posOffset>
                </wp:positionV>
                <wp:extent cx="1300480" cy="6546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7061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Verdana" w:hAnsi="Verdana" w:cs="Times New Roman"/>
              <w:b/>
              <w:bCs/>
              <w:lang w:val="cy-GB"/>
            </w:rPr>
            <w:t xml:space="preserve">Gosod y Praesept a’r Cynllun Ariannol Tymor Canolig ar gyfer 2020/21 </w:t>
          </w:r>
        </w:p>
      </w:tc>
    </w:tr>
  </w:tbl>
  <w:p w14:paraId="41990794" w14:textId="77777777" w:rsidR="005C502A" w:rsidRDefault="005C502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187"/>
      <w:gridCol w:w="9771"/>
    </w:tblGrid>
    <w:tr w:rsidR="005C502A" w14:paraId="37004876" w14:textId="77777777" w:rsidTr="00D34D90">
      <w:tc>
        <w:tcPr>
          <w:tcW w:w="1500" w:type="pct"/>
          <w:tcBorders>
            <w:bottom w:val="single" w:sz="4" w:space="0" w:color="943634" w:themeColor="accent2" w:themeShade="BF"/>
          </w:tcBorders>
          <w:shd w:val="clear" w:color="auto" w:fill="4F81BD" w:themeFill="accent1"/>
          <w:vAlign w:val="bottom"/>
        </w:tcPr>
        <w:p w14:paraId="52057B98" w14:textId="77777777" w:rsidR="005C502A" w:rsidRPr="002B0F65" w:rsidRDefault="005C502A" w:rsidP="00D34D90">
          <w:pPr>
            <w:pStyle w:val="Header"/>
            <w:ind w:left="709" w:hanging="709"/>
            <w:jc w:val="right"/>
            <w:rPr>
              <w:rFonts w:ascii="Verdana" w:hAnsi="Verdana"/>
              <w:color w:val="FFFFFF" w:themeColor="background1"/>
            </w:rPr>
          </w:pPr>
          <w:r>
            <w:rPr>
              <w:rFonts w:ascii="Verdana" w:eastAsia="Verdana" w:hAnsi="Verdana" w:cs="Times New Roman"/>
              <w:color w:val="FFFFFF"/>
              <w:lang w:val="cy-GB"/>
            </w:rPr>
            <w:t>Ionawr 2019</w:t>
          </w:r>
        </w:p>
        <w:p w14:paraId="37634CC3" w14:textId="77777777" w:rsidR="005C502A" w:rsidRPr="002B0F65" w:rsidRDefault="005C502A"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7784A6CF" w14:textId="77777777" w:rsidR="005C502A" w:rsidRPr="00064C5B" w:rsidRDefault="005C502A" w:rsidP="002C6E5E">
          <w:pPr>
            <w:pStyle w:val="Header"/>
            <w:rPr>
              <w:rFonts w:ascii="Verdana" w:hAnsi="Verdana"/>
              <w:b/>
            </w:rPr>
          </w:pPr>
          <w:r>
            <w:rPr>
              <w:rFonts w:ascii="Verdana" w:eastAsia="Verdana" w:hAnsi="Verdana" w:cs="Times New Roman"/>
              <w:b/>
              <w:bCs/>
              <w:lang w:val="cy-GB"/>
            </w:rPr>
            <w:t>Atodiad I – Rhaglen Gyfalaf 2019/20 i 2029/30</w:t>
          </w:r>
        </w:p>
      </w:tc>
    </w:tr>
  </w:tbl>
  <w:p w14:paraId="20E8BB0C" w14:textId="77777777" w:rsidR="005C502A" w:rsidRDefault="005C50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635"/>
      <w:gridCol w:w="10816"/>
    </w:tblGrid>
    <w:tr w:rsidR="005C502A" w14:paraId="7A2BB712" w14:textId="77777777" w:rsidTr="00D34D90">
      <w:tc>
        <w:tcPr>
          <w:tcW w:w="1500" w:type="pct"/>
          <w:tcBorders>
            <w:bottom w:val="single" w:sz="4" w:space="0" w:color="943634" w:themeColor="accent2" w:themeShade="BF"/>
          </w:tcBorders>
          <w:shd w:val="clear" w:color="auto" w:fill="4F81BD" w:themeFill="accent1"/>
          <w:vAlign w:val="bottom"/>
        </w:tcPr>
        <w:p w14:paraId="4FC38167" w14:textId="77777777" w:rsidR="005C502A" w:rsidRPr="002B0F65" w:rsidRDefault="005C502A" w:rsidP="00D34D90">
          <w:pPr>
            <w:pStyle w:val="Header"/>
            <w:jc w:val="right"/>
            <w:rPr>
              <w:rFonts w:ascii="Verdana" w:hAnsi="Verdana"/>
              <w:color w:val="FFFFFF" w:themeColor="background1"/>
            </w:rPr>
          </w:pPr>
          <w:r>
            <w:rPr>
              <w:rFonts w:ascii="Verdana" w:eastAsia="Verdana" w:hAnsi="Verdana" w:cs="Times New Roman"/>
              <w:color w:val="FFFFFF"/>
              <w:lang w:val="cy-GB"/>
            </w:rPr>
            <w:t>Ionawr 2020</w:t>
          </w:r>
        </w:p>
        <w:p w14:paraId="1A482CDA" w14:textId="77777777" w:rsidR="005C502A" w:rsidRPr="002B0F65" w:rsidRDefault="005C502A"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5DED7844" w14:textId="42B40983" w:rsidR="005C502A" w:rsidRPr="00064C5B" w:rsidRDefault="005C502A" w:rsidP="00D34D90">
          <w:pPr>
            <w:pStyle w:val="Header"/>
            <w:rPr>
              <w:rFonts w:ascii="Verdana" w:hAnsi="Verdana"/>
              <w:b/>
            </w:rPr>
          </w:pPr>
          <w:r>
            <w:rPr>
              <w:rFonts w:ascii="Verdana" w:eastAsia="Verdana" w:hAnsi="Verdana" w:cs="Times New Roman"/>
              <w:b/>
              <w:bCs/>
              <w:lang w:val="cy-GB"/>
            </w:rPr>
            <w:t>Atodiad A – Cynllun Cyflenwi</w:t>
          </w:r>
          <w:r w:rsidRPr="00FE59E2">
            <w:rPr>
              <w:rFonts w:cs="Arial"/>
              <w:b/>
              <w:noProof/>
              <w:sz w:val="20"/>
              <w:szCs w:val="20"/>
              <w:lang w:eastAsia="en-GB"/>
            </w:rPr>
            <w:drawing>
              <wp:anchor distT="0" distB="0" distL="114300" distR="114300" simplePos="0" relativeHeight="251659264" behindDoc="1" locked="0" layoutInCell="1" allowOverlap="1" wp14:anchorId="4DB289A9" wp14:editId="5557EF3C">
                <wp:simplePos x="0" y="0"/>
                <wp:positionH relativeFrom="column">
                  <wp:posOffset>3122930</wp:posOffset>
                </wp:positionH>
                <wp:positionV relativeFrom="paragraph">
                  <wp:posOffset>-354330</wp:posOffset>
                </wp:positionV>
                <wp:extent cx="1300480" cy="6546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29394"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7A1B1CBB" w14:textId="77777777" w:rsidR="005C502A" w:rsidRDefault="005C502A" w:rsidP="00D34D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635"/>
      <w:gridCol w:w="10816"/>
    </w:tblGrid>
    <w:tr w:rsidR="005C502A" w14:paraId="72263C3B" w14:textId="77777777" w:rsidTr="00D34D90">
      <w:tc>
        <w:tcPr>
          <w:tcW w:w="1500" w:type="pct"/>
          <w:tcBorders>
            <w:bottom w:val="single" w:sz="4" w:space="0" w:color="943634" w:themeColor="accent2" w:themeShade="BF"/>
          </w:tcBorders>
          <w:shd w:val="clear" w:color="auto" w:fill="4F81BD" w:themeFill="accent1"/>
          <w:vAlign w:val="bottom"/>
        </w:tcPr>
        <w:p w14:paraId="5442D7F2" w14:textId="77777777" w:rsidR="005C502A" w:rsidRPr="002B0F65" w:rsidRDefault="005C502A" w:rsidP="00D34D90">
          <w:pPr>
            <w:pStyle w:val="Header"/>
            <w:jc w:val="right"/>
            <w:rPr>
              <w:rFonts w:ascii="Verdana" w:hAnsi="Verdana"/>
              <w:color w:val="FFFFFF" w:themeColor="background1"/>
            </w:rPr>
          </w:pPr>
          <w:r>
            <w:rPr>
              <w:rFonts w:ascii="Verdana" w:eastAsia="Verdana" w:hAnsi="Verdana" w:cs="Times New Roman"/>
              <w:color w:val="FFFFFF"/>
              <w:lang w:val="cy-GB"/>
            </w:rPr>
            <w:t>Ionawr 2020</w:t>
          </w:r>
        </w:p>
        <w:p w14:paraId="2363523B" w14:textId="77777777" w:rsidR="005C502A" w:rsidRPr="002B0F65" w:rsidRDefault="005C502A"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345669D1" w14:textId="77777777" w:rsidR="005C502A" w:rsidRPr="00064C5B" w:rsidRDefault="005C502A" w:rsidP="00D34D90">
          <w:pPr>
            <w:pStyle w:val="Header"/>
            <w:rPr>
              <w:rFonts w:ascii="Verdana" w:hAnsi="Verdana"/>
              <w:b/>
            </w:rPr>
          </w:pPr>
          <w:r>
            <w:rPr>
              <w:rFonts w:ascii="Verdana" w:eastAsia="Verdana" w:hAnsi="Verdana" w:cs="Times New Roman"/>
              <w:b/>
              <w:bCs/>
              <w:lang w:val="cy-GB"/>
            </w:rPr>
            <w:t>Atodiad B – Gweledigaeth 2025</w:t>
          </w:r>
          <w:r w:rsidRPr="00FE59E2">
            <w:rPr>
              <w:rFonts w:cs="Arial"/>
              <w:b/>
              <w:noProof/>
              <w:sz w:val="20"/>
              <w:szCs w:val="20"/>
              <w:lang w:eastAsia="en-GB"/>
            </w:rPr>
            <w:drawing>
              <wp:anchor distT="0" distB="0" distL="114300" distR="114300" simplePos="0" relativeHeight="251661312" behindDoc="1" locked="0" layoutInCell="1" allowOverlap="1" wp14:anchorId="2981BEA5" wp14:editId="717B7E5B">
                <wp:simplePos x="0" y="0"/>
                <wp:positionH relativeFrom="column">
                  <wp:posOffset>3122930</wp:posOffset>
                </wp:positionH>
                <wp:positionV relativeFrom="paragraph">
                  <wp:posOffset>-354330</wp:posOffset>
                </wp:positionV>
                <wp:extent cx="1300480" cy="6546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03953"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3FE1A450" w14:textId="77777777" w:rsidR="005C502A" w:rsidRDefault="005C50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5C502A" w14:paraId="5CCE8110" w14:textId="77777777" w:rsidTr="00D34D90">
      <w:tc>
        <w:tcPr>
          <w:tcW w:w="1500" w:type="pct"/>
          <w:tcBorders>
            <w:bottom w:val="single" w:sz="4" w:space="0" w:color="943634" w:themeColor="accent2" w:themeShade="BF"/>
          </w:tcBorders>
          <w:shd w:val="clear" w:color="auto" w:fill="4F81BD" w:themeFill="accent1"/>
          <w:vAlign w:val="bottom"/>
        </w:tcPr>
        <w:p w14:paraId="39E417DF" w14:textId="77777777" w:rsidR="005C502A" w:rsidRPr="002B0F65" w:rsidRDefault="005C502A" w:rsidP="00D34D90">
          <w:pPr>
            <w:pStyle w:val="Header"/>
            <w:jc w:val="right"/>
            <w:rPr>
              <w:rFonts w:ascii="Verdana" w:hAnsi="Verdana"/>
              <w:color w:val="FFFFFF" w:themeColor="background1"/>
            </w:rPr>
          </w:pPr>
          <w:r>
            <w:rPr>
              <w:rFonts w:ascii="Verdana" w:eastAsia="Verdana" w:hAnsi="Verdana" w:cs="Times New Roman"/>
              <w:color w:val="FFFFFF"/>
              <w:lang w:val="cy-GB"/>
            </w:rPr>
            <w:t>Ionawr 2020</w:t>
          </w:r>
        </w:p>
        <w:p w14:paraId="7E74979B" w14:textId="77777777" w:rsidR="005C502A" w:rsidRPr="002B0F65" w:rsidRDefault="005C502A"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59E90E17" w14:textId="77777777" w:rsidR="005C502A" w:rsidRPr="00064C5B" w:rsidRDefault="005C502A" w:rsidP="00D34D90">
          <w:pPr>
            <w:pStyle w:val="Header"/>
            <w:rPr>
              <w:rFonts w:ascii="Verdana" w:hAnsi="Verdana"/>
              <w:b/>
            </w:rPr>
          </w:pPr>
          <w:r>
            <w:rPr>
              <w:rFonts w:ascii="Verdana" w:eastAsia="Verdana" w:hAnsi="Verdana" w:cs="Times New Roman"/>
              <w:b/>
              <w:bCs/>
              <w:lang w:val="cy-GB"/>
            </w:rPr>
            <w:t>Atodiad C – Cyllideb 2019/20 – 2024/25</w:t>
          </w:r>
          <w:r w:rsidRPr="00FE59E2">
            <w:rPr>
              <w:rFonts w:cs="Arial"/>
              <w:b/>
              <w:noProof/>
              <w:sz w:val="20"/>
              <w:szCs w:val="20"/>
              <w:lang w:eastAsia="en-GB"/>
            </w:rPr>
            <w:drawing>
              <wp:anchor distT="0" distB="0" distL="114300" distR="114300" simplePos="0" relativeHeight="251662336" behindDoc="1" locked="0" layoutInCell="1" allowOverlap="1" wp14:anchorId="29AB4EAA" wp14:editId="2BF58EED">
                <wp:simplePos x="0" y="0"/>
                <wp:positionH relativeFrom="column">
                  <wp:posOffset>3122930</wp:posOffset>
                </wp:positionH>
                <wp:positionV relativeFrom="paragraph">
                  <wp:posOffset>-354330</wp:posOffset>
                </wp:positionV>
                <wp:extent cx="1300480" cy="6546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118"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793A348D" w14:textId="77777777" w:rsidR="005C502A" w:rsidRDefault="005C50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5C502A" w14:paraId="606ECEF7" w14:textId="77777777" w:rsidTr="00D34D90">
      <w:tc>
        <w:tcPr>
          <w:tcW w:w="1500" w:type="pct"/>
          <w:tcBorders>
            <w:bottom w:val="single" w:sz="4" w:space="0" w:color="943634" w:themeColor="accent2" w:themeShade="BF"/>
          </w:tcBorders>
          <w:shd w:val="clear" w:color="auto" w:fill="4F81BD" w:themeFill="accent1"/>
          <w:vAlign w:val="bottom"/>
        </w:tcPr>
        <w:p w14:paraId="78F34A30" w14:textId="77777777" w:rsidR="005C502A" w:rsidRPr="002B0F65" w:rsidRDefault="005C502A" w:rsidP="00D34D90">
          <w:pPr>
            <w:pStyle w:val="Header"/>
            <w:jc w:val="right"/>
            <w:rPr>
              <w:rFonts w:ascii="Verdana" w:hAnsi="Verdana"/>
              <w:color w:val="FFFFFF" w:themeColor="background1"/>
            </w:rPr>
          </w:pPr>
          <w:r>
            <w:rPr>
              <w:rFonts w:ascii="Verdana" w:eastAsia="Verdana" w:hAnsi="Verdana" w:cs="Times New Roman"/>
              <w:color w:val="FFFFFF"/>
              <w:lang w:val="cy-GB"/>
            </w:rPr>
            <w:t>Ionawr 2020</w:t>
          </w:r>
        </w:p>
        <w:p w14:paraId="2872136B" w14:textId="77777777" w:rsidR="005C502A" w:rsidRPr="002B0F65" w:rsidRDefault="005C502A"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3B5FACA3" w14:textId="35B68B41" w:rsidR="005C502A" w:rsidRPr="00064C5B" w:rsidRDefault="005C502A" w:rsidP="00D34D90">
          <w:pPr>
            <w:pStyle w:val="Header"/>
            <w:rPr>
              <w:rFonts w:ascii="Verdana" w:hAnsi="Verdana"/>
              <w:b/>
            </w:rPr>
          </w:pPr>
          <w:r>
            <w:rPr>
              <w:rFonts w:ascii="Verdana" w:eastAsia="Verdana" w:hAnsi="Verdana" w:cs="Times New Roman"/>
              <w:b/>
              <w:bCs/>
              <w:lang w:val="cy-GB"/>
            </w:rPr>
            <w:t>Atodiad D – Adran 25 Adroddiad y Prif Swyddogion Cyllid i'r Comisiynydd</w:t>
          </w:r>
          <w:r w:rsidRPr="00FE59E2">
            <w:rPr>
              <w:rFonts w:cs="Arial"/>
              <w:b/>
              <w:noProof/>
              <w:sz w:val="20"/>
              <w:szCs w:val="20"/>
              <w:lang w:eastAsia="en-GB"/>
            </w:rPr>
            <w:drawing>
              <wp:anchor distT="0" distB="0" distL="114300" distR="114300" simplePos="0" relativeHeight="251660288" behindDoc="1" locked="0" layoutInCell="1" allowOverlap="1" wp14:anchorId="0678D24C" wp14:editId="642869ED">
                <wp:simplePos x="0" y="0"/>
                <wp:positionH relativeFrom="column">
                  <wp:posOffset>3122930</wp:posOffset>
                </wp:positionH>
                <wp:positionV relativeFrom="paragraph">
                  <wp:posOffset>-354330</wp:posOffset>
                </wp:positionV>
                <wp:extent cx="1300480" cy="6546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11384"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1606CD33" w14:textId="77777777" w:rsidR="005C502A" w:rsidRDefault="005C502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635"/>
      <w:gridCol w:w="10816"/>
    </w:tblGrid>
    <w:tr w:rsidR="005C502A" w14:paraId="0548CD2D" w14:textId="77777777" w:rsidTr="00D34D90">
      <w:tc>
        <w:tcPr>
          <w:tcW w:w="1500" w:type="pct"/>
          <w:tcBorders>
            <w:bottom w:val="single" w:sz="4" w:space="0" w:color="943634" w:themeColor="accent2" w:themeShade="BF"/>
          </w:tcBorders>
          <w:shd w:val="clear" w:color="auto" w:fill="4F81BD" w:themeFill="accent1"/>
          <w:vAlign w:val="bottom"/>
        </w:tcPr>
        <w:p w14:paraId="39A9CB1D" w14:textId="77777777" w:rsidR="005C502A" w:rsidRPr="002B0F65" w:rsidRDefault="005C502A" w:rsidP="00D34D90">
          <w:pPr>
            <w:pStyle w:val="Header"/>
            <w:jc w:val="right"/>
            <w:rPr>
              <w:rFonts w:ascii="Verdana" w:hAnsi="Verdana"/>
              <w:color w:val="FFFFFF" w:themeColor="background1"/>
            </w:rPr>
          </w:pPr>
          <w:r>
            <w:rPr>
              <w:rFonts w:ascii="Verdana" w:eastAsia="Verdana" w:hAnsi="Verdana" w:cs="Times New Roman"/>
              <w:color w:val="FFFFFF"/>
              <w:lang w:val="cy-GB"/>
            </w:rPr>
            <w:t>Ionawr 2020</w:t>
          </w:r>
        </w:p>
        <w:p w14:paraId="41E1F2CC" w14:textId="77777777" w:rsidR="005C502A" w:rsidRPr="002B0F65" w:rsidRDefault="005C502A"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142C5F18" w14:textId="2F61DDDF" w:rsidR="005C502A" w:rsidRPr="00064C5B" w:rsidRDefault="005C502A" w:rsidP="00D34D90">
          <w:pPr>
            <w:pStyle w:val="Header"/>
            <w:rPr>
              <w:rFonts w:ascii="Verdana" w:hAnsi="Verdana"/>
              <w:b/>
            </w:rPr>
          </w:pPr>
          <w:r>
            <w:rPr>
              <w:rFonts w:ascii="Verdana" w:eastAsia="Verdana" w:hAnsi="Verdana" w:cs="Times New Roman"/>
              <w:b/>
              <w:bCs/>
              <w:lang w:val="cy-GB"/>
            </w:rPr>
            <w:t>Atodiad E - Asesiad Risg</w:t>
          </w:r>
          <w:r w:rsidRPr="00FE59E2">
            <w:rPr>
              <w:rFonts w:cs="Arial"/>
              <w:b/>
              <w:noProof/>
              <w:sz w:val="20"/>
              <w:szCs w:val="20"/>
              <w:lang w:eastAsia="en-GB"/>
            </w:rPr>
            <w:drawing>
              <wp:anchor distT="0" distB="0" distL="114300" distR="114300" simplePos="0" relativeHeight="251663360" behindDoc="1" locked="0" layoutInCell="1" allowOverlap="1" wp14:anchorId="7D748B66" wp14:editId="7B14D43E">
                <wp:simplePos x="0" y="0"/>
                <wp:positionH relativeFrom="column">
                  <wp:posOffset>3122930</wp:posOffset>
                </wp:positionH>
                <wp:positionV relativeFrom="paragraph">
                  <wp:posOffset>-354330</wp:posOffset>
                </wp:positionV>
                <wp:extent cx="1300480" cy="6546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63013"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r>
            <w:rPr>
              <w:rFonts w:ascii="Verdana" w:eastAsia="Verdana" w:hAnsi="Verdana" w:cs="Times New Roman"/>
              <w:b/>
              <w:bCs/>
              <w:lang w:val="cy-GB"/>
            </w:rPr>
            <w:t xml:space="preserve"> o Gyllidebau Perthnasol</w:t>
          </w:r>
        </w:p>
      </w:tc>
    </w:tr>
  </w:tbl>
  <w:p w14:paraId="54F3E654" w14:textId="77777777" w:rsidR="005C502A" w:rsidRDefault="005C502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594"/>
      <w:gridCol w:w="6053"/>
    </w:tblGrid>
    <w:tr w:rsidR="005C502A" w14:paraId="5A119FF5" w14:textId="77777777" w:rsidTr="00D34D90">
      <w:tc>
        <w:tcPr>
          <w:tcW w:w="1500" w:type="pct"/>
          <w:tcBorders>
            <w:bottom w:val="single" w:sz="4" w:space="0" w:color="943634" w:themeColor="accent2" w:themeShade="BF"/>
          </w:tcBorders>
          <w:shd w:val="clear" w:color="auto" w:fill="4F81BD" w:themeFill="accent1"/>
          <w:vAlign w:val="bottom"/>
        </w:tcPr>
        <w:p w14:paraId="17A1E21B" w14:textId="77777777" w:rsidR="005C502A" w:rsidRPr="00C97957" w:rsidRDefault="005C502A" w:rsidP="00C97957">
          <w:pPr>
            <w:tabs>
              <w:tab w:val="center" w:pos="4513"/>
              <w:tab w:val="right" w:pos="9026"/>
            </w:tabs>
            <w:spacing w:after="0" w:line="240" w:lineRule="auto"/>
            <w:jc w:val="right"/>
            <w:rPr>
              <w:rFonts w:ascii="Verdana" w:hAnsi="Verdana"/>
              <w:color w:val="FFFFFF" w:themeColor="background1"/>
            </w:rPr>
          </w:pPr>
          <w:r>
            <w:rPr>
              <w:rFonts w:ascii="Verdana" w:eastAsia="Verdana" w:hAnsi="Verdana" w:cs="Times New Roman"/>
              <w:color w:val="FFFFFF"/>
              <w:lang w:val="cy-GB"/>
            </w:rPr>
            <w:t>Ionawr 2020</w:t>
          </w:r>
        </w:p>
        <w:p w14:paraId="386BDD8E" w14:textId="77777777" w:rsidR="005C502A" w:rsidRPr="00C97957" w:rsidRDefault="005C502A" w:rsidP="00C97957">
          <w:pPr>
            <w:tabs>
              <w:tab w:val="center" w:pos="4513"/>
              <w:tab w:val="right" w:pos="9026"/>
            </w:tabs>
            <w:spacing w:after="0" w:line="240" w:lineRule="auto"/>
            <w:jc w:val="right"/>
            <w:rPr>
              <w:rFonts w:ascii="Verdana" w:hAnsi="Verdana"/>
              <w:color w:val="FFFFFF" w:themeColor="background1"/>
            </w:rPr>
          </w:pPr>
        </w:p>
      </w:tc>
      <w:tc>
        <w:tcPr>
          <w:tcW w:w="3500" w:type="pct"/>
          <w:tcBorders>
            <w:bottom w:val="single" w:sz="4" w:space="0" w:color="auto"/>
          </w:tcBorders>
          <w:vAlign w:val="bottom"/>
        </w:tcPr>
        <w:p w14:paraId="1D1F6FD2" w14:textId="77777777" w:rsidR="005C502A" w:rsidRPr="00C97957" w:rsidRDefault="005C502A" w:rsidP="00C97957">
          <w:pPr>
            <w:tabs>
              <w:tab w:val="center" w:pos="4513"/>
              <w:tab w:val="right" w:pos="9026"/>
            </w:tabs>
            <w:spacing w:after="0" w:line="240" w:lineRule="auto"/>
            <w:rPr>
              <w:rFonts w:ascii="Verdana" w:hAnsi="Verdana"/>
              <w:b/>
            </w:rPr>
          </w:pPr>
          <w:r>
            <w:rPr>
              <w:rFonts w:ascii="Verdana" w:eastAsia="Verdana" w:hAnsi="Verdana" w:cs="Times New Roman"/>
              <w:b/>
              <w:bCs/>
              <w:lang w:val="cy-GB"/>
            </w:rPr>
            <w:t>Atodiad F – Strategaeth Cronfeydd Wrth Gefn</w:t>
          </w:r>
          <w:r w:rsidRPr="00C97957">
            <w:rPr>
              <w:rFonts w:cs="Arial"/>
              <w:b/>
              <w:noProof/>
              <w:sz w:val="20"/>
              <w:szCs w:val="20"/>
              <w:lang w:eastAsia="en-GB"/>
            </w:rPr>
            <w:drawing>
              <wp:anchor distT="0" distB="0" distL="114300" distR="114300" simplePos="0" relativeHeight="251664384" behindDoc="1" locked="0" layoutInCell="1" allowOverlap="1" wp14:anchorId="691F4907" wp14:editId="70419125">
                <wp:simplePos x="0" y="0"/>
                <wp:positionH relativeFrom="column">
                  <wp:posOffset>3122930</wp:posOffset>
                </wp:positionH>
                <wp:positionV relativeFrom="paragraph">
                  <wp:posOffset>-354330</wp:posOffset>
                </wp:positionV>
                <wp:extent cx="1300480" cy="6546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53661"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0480" cy="654685"/>
                        </a:xfrm>
                        <a:prstGeom prst="rect">
                          <a:avLst/>
                        </a:prstGeom>
                      </pic:spPr>
                    </pic:pic>
                  </a:graphicData>
                </a:graphic>
                <wp14:sizeRelH relativeFrom="page">
                  <wp14:pctWidth>0</wp14:pctWidth>
                </wp14:sizeRelH>
                <wp14:sizeRelV relativeFrom="page">
                  <wp14:pctHeight>0</wp14:pctHeight>
                </wp14:sizeRelV>
              </wp:anchor>
            </w:drawing>
          </w:r>
        </w:p>
      </w:tc>
    </w:tr>
  </w:tbl>
  <w:p w14:paraId="71325D95" w14:textId="77777777" w:rsidR="005C502A" w:rsidRPr="00D06841" w:rsidRDefault="005C502A" w:rsidP="00D34D9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4711"/>
      <w:gridCol w:w="10993"/>
    </w:tblGrid>
    <w:tr w:rsidR="005C502A" w14:paraId="37442DD0" w14:textId="77777777" w:rsidTr="00D34D90">
      <w:tc>
        <w:tcPr>
          <w:tcW w:w="1500" w:type="pct"/>
          <w:tcBorders>
            <w:bottom w:val="single" w:sz="4" w:space="0" w:color="943634" w:themeColor="accent2" w:themeShade="BF"/>
          </w:tcBorders>
          <w:shd w:val="clear" w:color="auto" w:fill="4F81BD" w:themeFill="accent1"/>
          <w:vAlign w:val="bottom"/>
        </w:tcPr>
        <w:p w14:paraId="24289F41" w14:textId="77777777" w:rsidR="005C502A" w:rsidRPr="002B0F65" w:rsidRDefault="005C502A" w:rsidP="00D34D90">
          <w:pPr>
            <w:pStyle w:val="Header"/>
            <w:ind w:left="709" w:hanging="709"/>
            <w:jc w:val="right"/>
            <w:rPr>
              <w:rFonts w:ascii="Verdana" w:hAnsi="Verdana"/>
              <w:color w:val="FFFFFF" w:themeColor="background1"/>
            </w:rPr>
          </w:pPr>
          <w:r>
            <w:rPr>
              <w:rFonts w:ascii="Verdana" w:eastAsia="Verdana" w:hAnsi="Verdana" w:cs="Times New Roman"/>
              <w:color w:val="FFFFFF"/>
              <w:lang w:val="cy-GB"/>
            </w:rPr>
            <w:t>Ionawr 2020</w:t>
          </w:r>
        </w:p>
        <w:p w14:paraId="4572592E" w14:textId="77777777" w:rsidR="005C502A" w:rsidRPr="002B0F65" w:rsidRDefault="005C502A"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4ED40803" w14:textId="77777777" w:rsidR="005C502A" w:rsidRPr="00064C5B" w:rsidRDefault="005C502A" w:rsidP="00D34D90">
          <w:pPr>
            <w:pStyle w:val="Header"/>
            <w:rPr>
              <w:rFonts w:ascii="Verdana" w:hAnsi="Verdana"/>
              <w:b/>
            </w:rPr>
          </w:pPr>
          <w:r>
            <w:rPr>
              <w:rFonts w:ascii="Verdana" w:eastAsia="Verdana" w:hAnsi="Verdana" w:cs="Times New Roman"/>
              <w:b/>
              <w:bCs/>
              <w:lang w:val="cy-GB"/>
            </w:rPr>
            <w:t>Atodiad G – Cronfeydd Wrth Gefn 2019/20 - 2024/25</w:t>
          </w:r>
        </w:p>
      </w:tc>
    </w:tr>
  </w:tbl>
  <w:p w14:paraId="4D9E4C6B" w14:textId="77777777" w:rsidR="005C502A" w:rsidRDefault="005C502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708"/>
      <w:gridCol w:w="6318"/>
    </w:tblGrid>
    <w:tr w:rsidR="005C502A" w14:paraId="777044D0" w14:textId="77777777" w:rsidTr="00D34D90">
      <w:tc>
        <w:tcPr>
          <w:tcW w:w="1500" w:type="pct"/>
          <w:tcBorders>
            <w:bottom w:val="single" w:sz="4" w:space="0" w:color="943634" w:themeColor="accent2" w:themeShade="BF"/>
          </w:tcBorders>
          <w:shd w:val="clear" w:color="auto" w:fill="4F81BD" w:themeFill="accent1"/>
          <w:vAlign w:val="bottom"/>
        </w:tcPr>
        <w:p w14:paraId="42B470FC" w14:textId="4BE05256" w:rsidR="005C502A" w:rsidRPr="002B0F65" w:rsidRDefault="005C502A" w:rsidP="00D34D90">
          <w:pPr>
            <w:pStyle w:val="Header"/>
            <w:ind w:left="709" w:hanging="709"/>
            <w:jc w:val="right"/>
            <w:rPr>
              <w:rFonts w:ascii="Verdana" w:hAnsi="Verdana"/>
              <w:color w:val="FFFFFF" w:themeColor="background1"/>
            </w:rPr>
          </w:pPr>
          <w:r>
            <w:rPr>
              <w:rFonts w:ascii="Verdana" w:eastAsia="Verdana" w:hAnsi="Verdana" w:cs="Times New Roman"/>
              <w:color w:val="FFFFFF"/>
              <w:lang w:val="cy-GB"/>
            </w:rPr>
            <w:t>Ionawr 20</w:t>
          </w:r>
          <w:r w:rsidR="00017396">
            <w:rPr>
              <w:rFonts w:ascii="Verdana" w:eastAsia="Verdana" w:hAnsi="Verdana" w:cs="Times New Roman"/>
              <w:color w:val="FFFFFF"/>
              <w:lang w:val="cy-GB"/>
            </w:rPr>
            <w:t>20</w:t>
          </w:r>
        </w:p>
        <w:p w14:paraId="1F5F5AF3" w14:textId="77777777" w:rsidR="005C502A" w:rsidRPr="002B0F65" w:rsidRDefault="005C502A" w:rsidP="00D34D90">
          <w:pPr>
            <w:pStyle w:val="Header"/>
            <w:jc w:val="right"/>
            <w:rPr>
              <w:rFonts w:ascii="Verdana" w:hAnsi="Verdana"/>
              <w:color w:val="FFFFFF" w:themeColor="background1"/>
            </w:rPr>
          </w:pPr>
        </w:p>
      </w:tc>
      <w:tc>
        <w:tcPr>
          <w:tcW w:w="3500" w:type="pct"/>
          <w:tcBorders>
            <w:bottom w:val="single" w:sz="4" w:space="0" w:color="auto"/>
          </w:tcBorders>
          <w:vAlign w:val="bottom"/>
        </w:tcPr>
        <w:p w14:paraId="2830E93B" w14:textId="77777777" w:rsidR="005C502A" w:rsidRPr="00064C5B" w:rsidRDefault="005C502A" w:rsidP="002C6E5E">
          <w:pPr>
            <w:pStyle w:val="Header"/>
            <w:rPr>
              <w:rFonts w:ascii="Verdana" w:hAnsi="Verdana"/>
              <w:b/>
            </w:rPr>
          </w:pPr>
          <w:r>
            <w:rPr>
              <w:rFonts w:ascii="Verdana" w:eastAsia="Verdana" w:hAnsi="Verdana" w:cs="Times New Roman"/>
              <w:b/>
              <w:bCs/>
              <w:lang w:val="cy-GB"/>
            </w:rPr>
            <w:t>Atodiad H – Strategaeth Gyfalaf 2020/21</w:t>
          </w:r>
        </w:p>
      </w:tc>
    </w:tr>
  </w:tbl>
  <w:p w14:paraId="290CCB3C" w14:textId="77777777" w:rsidR="005C502A" w:rsidRDefault="005C50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302B7AE"/>
    <w:multiLevelType w:val="hybridMultilevel"/>
    <w:tmpl w:val="C0060ECF"/>
    <w:lvl w:ilvl="0" w:tplc="B254E1C0">
      <w:start w:val="1"/>
      <w:numFmt w:val="bullet"/>
      <w:lvlText w:val="•"/>
      <w:lvlJc w:val="left"/>
    </w:lvl>
    <w:lvl w:ilvl="1" w:tplc="3304800C">
      <w:numFmt w:val="decimal"/>
      <w:lvlText w:val=""/>
      <w:lvlJc w:val="left"/>
    </w:lvl>
    <w:lvl w:ilvl="2" w:tplc="DBE0E3A6">
      <w:numFmt w:val="decimal"/>
      <w:lvlText w:val=""/>
      <w:lvlJc w:val="left"/>
    </w:lvl>
    <w:lvl w:ilvl="3" w:tplc="DD9EB860">
      <w:numFmt w:val="decimal"/>
      <w:lvlText w:val=""/>
      <w:lvlJc w:val="left"/>
    </w:lvl>
    <w:lvl w:ilvl="4" w:tplc="B7C0EDD2">
      <w:numFmt w:val="decimal"/>
      <w:lvlText w:val=""/>
      <w:lvlJc w:val="left"/>
    </w:lvl>
    <w:lvl w:ilvl="5" w:tplc="326825BC">
      <w:numFmt w:val="decimal"/>
      <w:lvlText w:val=""/>
      <w:lvlJc w:val="left"/>
    </w:lvl>
    <w:lvl w:ilvl="6" w:tplc="14D238F4">
      <w:numFmt w:val="decimal"/>
      <w:lvlText w:val=""/>
      <w:lvlJc w:val="left"/>
    </w:lvl>
    <w:lvl w:ilvl="7" w:tplc="51D0F6E0">
      <w:numFmt w:val="decimal"/>
      <w:lvlText w:val=""/>
      <w:lvlJc w:val="left"/>
    </w:lvl>
    <w:lvl w:ilvl="8" w:tplc="ABDEDE28">
      <w:numFmt w:val="decimal"/>
      <w:lvlText w:val=""/>
      <w:lvlJc w:val="left"/>
    </w:lvl>
  </w:abstractNum>
  <w:abstractNum w:abstractNumId="1" w15:restartNumberingAfterBreak="0">
    <w:nsid w:val="033F24D7"/>
    <w:multiLevelType w:val="multilevel"/>
    <w:tmpl w:val="1CEAB56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58326D"/>
    <w:multiLevelType w:val="hybridMultilevel"/>
    <w:tmpl w:val="858EFE7E"/>
    <w:lvl w:ilvl="0" w:tplc="A3F0D4EE">
      <w:start w:val="1"/>
      <w:numFmt w:val="bullet"/>
      <w:lvlText w:val=""/>
      <w:lvlJc w:val="left"/>
      <w:pPr>
        <w:ind w:left="360" w:hanging="360"/>
      </w:pPr>
      <w:rPr>
        <w:rFonts w:ascii="Symbol" w:hAnsi="Symbol" w:hint="default"/>
      </w:rPr>
    </w:lvl>
    <w:lvl w:ilvl="1" w:tplc="3A74D2EA" w:tentative="1">
      <w:start w:val="1"/>
      <w:numFmt w:val="bullet"/>
      <w:lvlText w:val="o"/>
      <w:lvlJc w:val="left"/>
      <w:pPr>
        <w:ind w:left="1080" w:hanging="360"/>
      </w:pPr>
      <w:rPr>
        <w:rFonts w:ascii="Courier New" w:hAnsi="Courier New" w:cs="Courier New" w:hint="default"/>
      </w:rPr>
    </w:lvl>
    <w:lvl w:ilvl="2" w:tplc="DC5089C0" w:tentative="1">
      <w:start w:val="1"/>
      <w:numFmt w:val="bullet"/>
      <w:lvlText w:val=""/>
      <w:lvlJc w:val="left"/>
      <w:pPr>
        <w:ind w:left="1800" w:hanging="360"/>
      </w:pPr>
      <w:rPr>
        <w:rFonts w:ascii="Wingdings" w:hAnsi="Wingdings" w:hint="default"/>
      </w:rPr>
    </w:lvl>
    <w:lvl w:ilvl="3" w:tplc="2CF61D0E" w:tentative="1">
      <w:start w:val="1"/>
      <w:numFmt w:val="bullet"/>
      <w:lvlText w:val=""/>
      <w:lvlJc w:val="left"/>
      <w:pPr>
        <w:ind w:left="2520" w:hanging="360"/>
      </w:pPr>
      <w:rPr>
        <w:rFonts w:ascii="Symbol" w:hAnsi="Symbol" w:hint="default"/>
      </w:rPr>
    </w:lvl>
    <w:lvl w:ilvl="4" w:tplc="EA22C986" w:tentative="1">
      <w:start w:val="1"/>
      <w:numFmt w:val="bullet"/>
      <w:lvlText w:val="o"/>
      <w:lvlJc w:val="left"/>
      <w:pPr>
        <w:ind w:left="3240" w:hanging="360"/>
      </w:pPr>
      <w:rPr>
        <w:rFonts w:ascii="Courier New" w:hAnsi="Courier New" w:cs="Courier New" w:hint="default"/>
      </w:rPr>
    </w:lvl>
    <w:lvl w:ilvl="5" w:tplc="B1D25DDC" w:tentative="1">
      <w:start w:val="1"/>
      <w:numFmt w:val="bullet"/>
      <w:lvlText w:val=""/>
      <w:lvlJc w:val="left"/>
      <w:pPr>
        <w:ind w:left="3960" w:hanging="360"/>
      </w:pPr>
      <w:rPr>
        <w:rFonts w:ascii="Wingdings" w:hAnsi="Wingdings" w:hint="default"/>
      </w:rPr>
    </w:lvl>
    <w:lvl w:ilvl="6" w:tplc="145EC0CA" w:tentative="1">
      <w:start w:val="1"/>
      <w:numFmt w:val="bullet"/>
      <w:lvlText w:val=""/>
      <w:lvlJc w:val="left"/>
      <w:pPr>
        <w:ind w:left="4680" w:hanging="360"/>
      </w:pPr>
      <w:rPr>
        <w:rFonts w:ascii="Symbol" w:hAnsi="Symbol" w:hint="default"/>
      </w:rPr>
    </w:lvl>
    <w:lvl w:ilvl="7" w:tplc="8304C7F6" w:tentative="1">
      <w:start w:val="1"/>
      <w:numFmt w:val="bullet"/>
      <w:lvlText w:val="o"/>
      <w:lvlJc w:val="left"/>
      <w:pPr>
        <w:ind w:left="5400" w:hanging="360"/>
      </w:pPr>
      <w:rPr>
        <w:rFonts w:ascii="Courier New" w:hAnsi="Courier New" w:cs="Courier New" w:hint="default"/>
      </w:rPr>
    </w:lvl>
    <w:lvl w:ilvl="8" w:tplc="BB2C2BC6" w:tentative="1">
      <w:start w:val="1"/>
      <w:numFmt w:val="bullet"/>
      <w:lvlText w:val=""/>
      <w:lvlJc w:val="left"/>
      <w:pPr>
        <w:ind w:left="6120" w:hanging="360"/>
      </w:pPr>
      <w:rPr>
        <w:rFonts w:ascii="Wingdings" w:hAnsi="Wingdings" w:hint="default"/>
      </w:rPr>
    </w:lvl>
  </w:abstractNum>
  <w:abstractNum w:abstractNumId="3" w15:restartNumberingAfterBreak="0">
    <w:nsid w:val="06BD3FC3"/>
    <w:multiLevelType w:val="hybridMultilevel"/>
    <w:tmpl w:val="B2C26D58"/>
    <w:lvl w:ilvl="0" w:tplc="C082C4BE">
      <w:start w:val="1"/>
      <w:numFmt w:val="bullet"/>
      <w:lvlText w:val=""/>
      <w:lvlJc w:val="left"/>
      <w:pPr>
        <w:ind w:left="360" w:hanging="360"/>
      </w:pPr>
      <w:rPr>
        <w:rFonts w:ascii="Symbol" w:hAnsi="Symbol" w:hint="default"/>
      </w:rPr>
    </w:lvl>
    <w:lvl w:ilvl="1" w:tplc="5B2AF6CE">
      <w:start w:val="1"/>
      <w:numFmt w:val="bullet"/>
      <w:lvlText w:val="o"/>
      <w:lvlJc w:val="left"/>
      <w:pPr>
        <w:ind w:left="1080" w:hanging="360"/>
      </w:pPr>
      <w:rPr>
        <w:rFonts w:ascii="Courier New" w:hAnsi="Courier New" w:cs="Courier New" w:hint="default"/>
      </w:rPr>
    </w:lvl>
    <w:lvl w:ilvl="2" w:tplc="DD943BBC">
      <w:start w:val="1"/>
      <w:numFmt w:val="bullet"/>
      <w:lvlText w:val=""/>
      <w:lvlJc w:val="left"/>
      <w:pPr>
        <w:ind w:left="1800" w:hanging="360"/>
      </w:pPr>
      <w:rPr>
        <w:rFonts w:ascii="Wingdings" w:hAnsi="Wingdings" w:hint="default"/>
      </w:rPr>
    </w:lvl>
    <w:lvl w:ilvl="3" w:tplc="E96C5A9A">
      <w:start w:val="1"/>
      <w:numFmt w:val="bullet"/>
      <w:lvlText w:val=""/>
      <w:lvlJc w:val="left"/>
      <w:pPr>
        <w:ind w:left="2520" w:hanging="360"/>
      </w:pPr>
      <w:rPr>
        <w:rFonts w:ascii="Symbol" w:hAnsi="Symbol" w:hint="default"/>
      </w:rPr>
    </w:lvl>
    <w:lvl w:ilvl="4" w:tplc="5216A658">
      <w:start w:val="1"/>
      <w:numFmt w:val="bullet"/>
      <w:lvlText w:val="o"/>
      <w:lvlJc w:val="left"/>
      <w:pPr>
        <w:ind w:left="3240" w:hanging="360"/>
      </w:pPr>
      <w:rPr>
        <w:rFonts w:ascii="Courier New" w:hAnsi="Courier New" w:cs="Courier New" w:hint="default"/>
      </w:rPr>
    </w:lvl>
    <w:lvl w:ilvl="5" w:tplc="E97863C0">
      <w:start w:val="1"/>
      <w:numFmt w:val="bullet"/>
      <w:lvlText w:val=""/>
      <w:lvlJc w:val="left"/>
      <w:pPr>
        <w:ind w:left="3960" w:hanging="360"/>
      </w:pPr>
      <w:rPr>
        <w:rFonts w:ascii="Wingdings" w:hAnsi="Wingdings" w:hint="default"/>
      </w:rPr>
    </w:lvl>
    <w:lvl w:ilvl="6" w:tplc="1A1C1486">
      <w:start w:val="1"/>
      <w:numFmt w:val="bullet"/>
      <w:lvlText w:val=""/>
      <w:lvlJc w:val="left"/>
      <w:pPr>
        <w:ind w:left="4680" w:hanging="360"/>
      </w:pPr>
      <w:rPr>
        <w:rFonts w:ascii="Symbol" w:hAnsi="Symbol" w:hint="default"/>
      </w:rPr>
    </w:lvl>
    <w:lvl w:ilvl="7" w:tplc="9C48F24C">
      <w:start w:val="1"/>
      <w:numFmt w:val="bullet"/>
      <w:lvlText w:val="o"/>
      <w:lvlJc w:val="left"/>
      <w:pPr>
        <w:ind w:left="5400" w:hanging="360"/>
      </w:pPr>
      <w:rPr>
        <w:rFonts w:ascii="Courier New" w:hAnsi="Courier New" w:cs="Courier New" w:hint="default"/>
      </w:rPr>
    </w:lvl>
    <w:lvl w:ilvl="8" w:tplc="E4EE14AC">
      <w:start w:val="1"/>
      <w:numFmt w:val="bullet"/>
      <w:lvlText w:val=""/>
      <w:lvlJc w:val="left"/>
      <w:pPr>
        <w:ind w:left="6120" w:hanging="360"/>
      </w:pPr>
      <w:rPr>
        <w:rFonts w:ascii="Wingdings" w:hAnsi="Wingdings" w:hint="default"/>
      </w:rPr>
    </w:lvl>
  </w:abstractNum>
  <w:abstractNum w:abstractNumId="4" w15:restartNumberingAfterBreak="0">
    <w:nsid w:val="0A3E1341"/>
    <w:multiLevelType w:val="hybridMultilevel"/>
    <w:tmpl w:val="A5CE411A"/>
    <w:lvl w:ilvl="0" w:tplc="26EED572">
      <w:start w:val="1"/>
      <w:numFmt w:val="bullet"/>
      <w:lvlText w:val=""/>
      <w:lvlJc w:val="left"/>
      <w:pPr>
        <w:ind w:left="720" w:hanging="360"/>
      </w:pPr>
      <w:rPr>
        <w:rFonts w:ascii="Symbol" w:hAnsi="Symbol" w:hint="default"/>
      </w:rPr>
    </w:lvl>
    <w:lvl w:ilvl="1" w:tplc="0D283D0C" w:tentative="1">
      <w:start w:val="1"/>
      <w:numFmt w:val="bullet"/>
      <w:lvlText w:val="o"/>
      <w:lvlJc w:val="left"/>
      <w:pPr>
        <w:ind w:left="1440" w:hanging="360"/>
      </w:pPr>
      <w:rPr>
        <w:rFonts w:ascii="Courier New" w:hAnsi="Courier New" w:cs="Courier New" w:hint="default"/>
      </w:rPr>
    </w:lvl>
    <w:lvl w:ilvl="2" w:tplc="3FBC9522" w:tentative="1">
      <w:start w:val="1"/>
      <w:numFmt w:val="bullet"/>
      <w:lvlText w:val=""/>
      <w:lvlJc w:val="left"/>
      <w:pPr>
        <w:ind w:left="2160" w:hanging="360"/>
      </w:pPr>
      <w:rPr>
        <w:rFonts w:ascii="Wingdings" w:hAnsi="Wingdings" w:hint="default"/>
      </w:rPr>
    </w:lvl>
    <w:lvl w:ilvl="3" w:tplc="9E583960" w:tentative="1">
      <w:start w:val="1"/>
      <w:numFmt w:val="bullet"/>
      <w:lvlText w:val=""/>
      <w:lvlJc w:val="left"/>
      <w:pPr>
        <w:ind w:left="2880" w:hanging="360"/>
      </w:pPr>
      <w:rPr>
        <w:rFonts w:ascii="Symbol" w:hAnsi="Symbol" w:hint="default"/>
      </w:rPr>
    </w:lvl>
    <w:lvl w:ilvl="4" w:tplc="5FA0FB5C" w:tentative="1">
      <w:start w:val="1"/>
      <w:numFmt w:val="bullet"/>
      <w:lvlText w:val="o"/>
      <w:lvlJc w:val="left"/>
      <w:pPr>
        <w:ind w:left="3600" w:hanging="360"/>
      </w:pPr>
      <w:rPr>
        <w:rFonts w:ascii="Courier New" w:hAnsi="Courier New" w:cs="Courier New" w:hint="default"/>
      </w:rPr>
    </w:lvl>
    <w:lvl w:ilvl="5" w:tplc="8BDC0EB6" w:tentative="1">
      <w:start w:val="1"/>
      <w:numFmt w:val="bullet"/>
      <w:lvlText w:val=""/>
      <w:lvlJc w:val="left"/>
      <w:pPr>
        <w:ind w:left="4320" w:hanging="360"/>
      </w:pPr>
      <w:rPr>
        <w:rFonts w:ascii="Wingdings" w:hAnsi="Wingdings" w:hint="default"/>
      </w:rPr>
    </w:lvl>
    <w:lvl w:ilvl="6" w:tplc="DB0E5B26" w:tentative="1">
      <w:start w:val="1"/>
      <w:numFmt w:val="bullet"/>
      <w:lvlText w:val=""/>
      <w:lvlJc w:val="left"/>
      <w:pPr>
        <w:ind w:left="5040" w:hanging="360"/>
      </w:pPr>
      <w:rPr>
        <w:rFonts w:ascii="Symbol" w:hAnsi="Symbol" w:hint="default"/>
      </w:rPr>
    </w:lvl>
    <w:lvl w:ilvl="7" w:tplc="1B26F0A6" w:tentative="1">
      <w:start w:val="1"/>
      <w:numFmt w:val="bullet"/>
      <w:lvlText w:val="o"/>
      <w:lvlJc w:val="left"/>
      <w:pPr>
        <w:ind w:left="5760" w:hanging="360"/>
      </w:pPr>
      <w:rPr>
        <w:rFonts w:ascii="Courier New" w:hAnsi="Courier New" w:cs="Courier New" w:hint="default"/>
      </w:rPr>
    </w:lvl>
    <w:lvl w:ilvl="8" w:tplc="A048774C" w:tentative="1">
      <w:start w:val="1"/>
      <w:numFmt w:val="bullet"/>
      <w:lvlText w:val=""/>
      <w:lvlJc w:val="left"/>
      <w:pPr>
        <w:ind w:left="6480" w:hanging="360"/>
      </w:pPr>
      <w:rPr>
        <w:rFonts w:ascii="Wingdings" w:hAnsi="Wingdings" w:hint="default"/>
      </w:rPr>
    </w:lvl>
  </w:abstractNum>
  <w:abstractNum w:abstractNumId="5" w15:restartNumberingAfterBreak="0">
    <w:nsid w:val="0AAF1C52"/>
    <w:multiLevelType w:val="multilevel"/>
    <w:tmpl w:val="49A230B2"/>
    <w:lvl w:ilvl="0">
      <w:start w:val="16"/>
      <w:numFmt w:val="decimal"/>
      <w:lvlText w:val="%1"/>
      <w:lvlJc w:val="left"/>
      <w:pPr>
        <w:ind w:left="500" w:hanging="5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BCA6B68"/>
    <w:multiLevelType w:val="multilevel"/>
    <w:tmpl w:val="D02A7CF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0BCC55E4"/>
    <w:multiLevelType w:val="multilevel"/>
    <w:tmpl w:val="32207CCA"/>
    <w:lvl w:ilvl="0">
      <w:start w:val="1"/>
      <w:numFmt w:val="decimal"/>
      <w:lvlText w:val="%1"/>
      <w:lvlJc w:val="left"/>
      <w:pPr>
        <w:ind w:left="360" w:hanging="360"/>
      </w:pPr>
      <w:rPr>
        <w:rFonts w:ascii="Verdana" w:eastAsia="Times New Roman" w:hAnsi="Verdana" w:cs="Arial,Bold"/>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D035C3F"/>
    <w:multiLevelType w:val="hybridMultilevel"/>
    <w:tmpl w:val="34F87E2C"/>
    <w:lvl w:ilvl="0" w:tplc="5ED4533A">
      <w:start w:val="1"/>
      <w:numFmt w:val="bullet"/>
      <w:lvlText w:val="•"/>
      <w:lvlJc w:val="left"/>
      <w:pPr>
        <w:tabs>
          <w:tab w:val="num" w:pos="720"/>
        </w:tabs>
        <w:ind w:left="720" w:hanging="360"/>
      </w:pPr>
      <w:rPr>
        <w:rFonts w:ascii="Arial" w:hAnsi="Arial" w:hint="default"/>
      </w:rPr>
    </w:lvl>
    <w:lvl w:ilvl="1" w:tplc="385EB7C8">
      <w:start w:val="1"/>
      <w:numFmt w:val="bullet"/>
      <w:lvlText w:val="o"/>
      <w:lvlJc w:val="left"/>
      <w:pPr>
        <w:tabs>
          <w:tab w:val="num" w:pos="1440"/>
        </w:tabs>
        <w:ind w:left="1440" w:hanging="360"/>
      </w:pPr>
      <w:rPr>
        <w:rFonts w:ascii="Courier New" w:hAnsi="Courier New" w:cs="Courier New" w:hint="default"/>
      </w:rPr>
    </w:lvl>
    <w:lvl w:ilvl="2" w:tplc="0F3CB786">
      <w:start w:val="1"/>
      <w:numFmt w:val="bullet"/>
      <w:lvlText w:val="•"/>
      <w:lvlJc w:val="left"/>
      <w:pPr>
        <w:tabs>
          <w:tab w:val="num" w:pos="2160"/>
        </w:tabs>
        <w:ind w:left="2160" w:hanging="360"/>
      </w:pPr>
      <w:rPr>
        <w:rFonts w:ascii="Arial" w:hAnsi="Arial" w:hint="default"/>
      </w:rPr>
    </w:lvl>
    <w:lvl w:ilvl="3" w:tplc="2868A85A" w:tentative="1">
      <w:start w:val="1"/>
      <w:numFmt w:val="bullet"/>
      <w:lvlText w:val="•"/>
      <w:lvlJc w:val="left"/>
      <w:pPr>
        <w:tabs>
          <w:tab w:val="num" w:pos="2880"/>
        </w:tabs>
        <w:ind w:left="2880" w:hanging="360"/>
      </w:pPr>
      <w:rPr>
        <w:rFonts w:ascii="Arial" w:hAnsi="Arial" w:hint="default"/>
      </w:rPr>
    </w:lvl>
    <w:lvl w:ilvl="4" w:tplc="2DB28402" w:tentative="1">
      <w:start w:val="1"/>
      <w:numFmt w:val="bullet"/>
      <w:lvlText w:val="•"/>
      <w:lvlJc w:val="left"/>
      <w:pPr>
        <w:tabs>
          <w:tab w:val="num" w:pos="3600"/>
        </w:tabs>
        <w:ind w:left="3600" w:hanging="360"/>
      </w:pPr>
      <w:rPr>
        <w:rFonts w:ascii="Arial" w:hAnsi="Arial" w:hint="default"/>
      </w:rPr>
    </w:lvl>
    <w:lvl w:ilvl="5" w:tplc="D89A22AE" w:tentative="1">
      <w:start w:val="1"/>
      <w:numFmt w:val="bullet"/>
      <w:lvlText w:val="•"/>
      <w:lvlJc w:val="left"/>
      <w:pPr>
        <w:tabs>
          <w:tab w:val="num" w:pos="4320"/>
        </w:tabs>
        <w:ind w:left="4320" w:hanging="360"/>
      </w:pPr>
      <w:rPr>
        <w:rFonts w:ascii="Arial" w:hAnsi="Arial" w:hint="default"/>
      </w:rPr>
    </w:lvl>
    <w:lvl w:ilvl="6" w:tplc="E51AA670" w:tentative="1">
      <w:start w:val="1"/>
      <w:numFmt w:val="bullet"/>
      <w:lvlText w:val="•"/>
      <w:lvlJc w:val="left"/>
      <w:pPr>
        <w:tabs>
          <w:tab w:val="num" w:pos="5040"/>
        </w:tabs>
        <w:ind w:left="5040" w:hanging="360"/>
      </w:pPr>
      <w:rPr>
        <w:rFonts w:ascii="Arial" w:hAnsi="Arial" w:hint="default"/>
      </w:rPr>
    </w:lvl>
    <w:lvl w:ilvl="7" w:tplc="9848973C" w:tentative="1">
      <w:start w:val="1"/>
      <w:numFmt w:val="bullet"/>
      <w:lvlText w:val="•"/>
      <w:lvlJc w:val="left"/>
      <w:pPr>
        <w:tabs>
          <w:tab w:val="num" w:pos="5760"/>
        </w:tabs>
        <w:ind w:left="5760" w:hanging="360"/>
      </w:pPr>
      <w:rPr>
        <w:rFonts w:ascii="Arial" w:hAnsi="Arial" w:hint="default"/>
      </w:rPr>
    </w:lvl>
    <w:lvl w:ilvl="8" w:tplc="4356A0E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F672810"/>
    <w:multiLevelType w:val="multilevel"/>
    <w:tmpl w:val="B4129678"/>
    <w:lvl w:ilvl="0">
      <w:start w:val="11"/>
      <w:numFmt w:val="decimal"/>
      <w:lvlText w:val="%1"/>
      <w:lvlJc w:val="left"/>
      <w:pPr>
        <w:ind w:left="720" w:hanging="360"/>
      </w:pPr>
      <w:rPr>
        <w:rFonts w:eastAsiaTheme="minorHAnsi" w:cs="TT15Ct00" w:hint="default"/>
        <w:color w:val="000000"/>
      </w:rPr>
    </w:lvl>
    <w:lvl w:ilvl="1">
      <w:start w:val="6"/>
      <w:numFmt w:val="decimal"/>
      <w:isLgl/>
      <w:lvlText w:val="%1.%2"/>
      <w:lvlJc w:val="left"/>
      <w:pPr>
        <w:ind w:left="1080" w:hanging="720"/>
      </w:pPr>
      <w:rPr>
        <w:rFonts w:cs="TT15Ct00" w:hint="default"/>
        <w:color w:val="000000"/>
      </w:rPr>
    </w:lvl>
    <w:lvl w:ilvl="2">
      <w:start w:val="1"/>
      <w:numFmt w:val="decimal"/>
      <w:isLgl/>
      <w:lvlText w:val="%1.%2.%3"/>
      <w:lvlJc w:val="left"/>
      <w:pPr>
        <w:ind w:left="1080" w:hanging="720"/>
      </w:pPr>
      <w:rPr>
        <w:rFonts w:cs="TT15Ct00" w:hint="default"/>
        <w:color w:val="000000"/>
      </w:rPr>
    </w:lvl>
    <w:lvl w:ilvl="3">
      <w:start w:val="1"/>
      <w:numFmt w:val="decimal"/>
      <w:isLgl/>
      <w:lvlText w:val="%1.%2.%3.%4"/>
      <w:lvlJc w:val="left"/>
      <w:pPr>
        <w:ind w:left="1440" w:hanging="1080"/>
      </w:pPr>
      <w:rPr>
        <w:rFonts w:cs="TT15Ct00" w:hint="default"/>
        <w:color w:val="000000"/>
      </w:rPr>
    </w:lvl>
    <w:lvl w:ilvl="4">
      <w:start w:val="1"/>
      <w:numFmt w:val="decimal"/>
      <w:isLgl/>
      <w:lvlText w:val="%1.%2.%3.%4.%5"/>
      <w:lvlJc w:val="left"/>
      <w:pPr>
        <w:ind w:left="1800" w:hanging="1440"/>
      </w:pPr>
      <w:rPr>
        <w:rFonts w:cs="TT15Ct00" w:hint="default"/>
        <w:color w:val="000000"/>
      </w:rPr>
    </w:lvl>
    <w:lvl w:ilvl="5">
      <w:start w:val="1"/>
      <w:numFmt w:val="decimal"/>
      <w:isLgl/>
      <w:lvlText w:val="%1.%2.%3.%4.%5.%6"/>
      <w:lvlJc w:val="left"/>
      <w:pPr>
        <w:ind w:left="2160" w:hanging="1800"/>
      </w:pPr>
      <w:rPr>
        <w:rFonts w:cs="TT15Ct00" w:hint="default"/>
        <w:color w:val="000000"/>
      </w:rPr>
    </w:lvl>
    <w:lvl w:ilvl="6">
      <w:start w:val="1"/>
      <w:numFmt w:val="decimal"/>
      <w:isLgl/>
      <w:lvlText w:val="%1.%2.%3.%4.%5.%6.%7"/>
      <w:lvlJc w:val="left"/>
      <w:pPr>
        <w:ind w:left="2160" w:hanging="1800"/>
      </w:pPr>
      <w:rPr>
        <w:rFonts w:cs="TT15Ct00" w:hint="default"/>
        <w:color w:val="000000"/>
      </w:rPr>
    </w:lvl>
    <w:lvl w:ilvl="7">
      <w:start w:val="1"/>
      <w:numFmt w:val="decimal"/>
      <w:isLgl/>
      <w:lvlText w:val="%1.%2.%3.%4.%5.%6.%7.%8"/>
      <w:lvlJc w:val="left"/>
      <w:pPr>
        <w:ind w:left="2520" w:hanging="2160"/>
      </w:pPr>
      <w:rPr>
        <w:rFonts w:cs="TT15Ct00" w:hint="default"/>
        <w:color w:val="000000"/>
      </w:rPr>
    </w:lvl>
    <w:lvl w:ilvl="8">
      <w:start w:val="1"/>
      <w:numFmt w:val="decimal"/>
      <w:isLgl/>
      <w:lvlText w:val="%1.%2.%3.%4.%5.%6.%7.%8.%9"/>
      <w:lvlJc w:val="left"/>
      <w:pPr>
        <w:ind w:left="2880" w:hanging="2520"/>
      </w:pPr>
      <w:rPr>
        <w:rFonts w:cs="TT15Ct00" w:hint="default"/>
        <w:color w:val="000000"/>
      </w:rPr>
    </w:lvl>
  </w:abstractNum>
  <w:abstractNum w:abstractNumId="10" w15:restartNumberingAfterBreak="0">
    <w:nsid w:val="113A03B8"/>
    <w:multiLevelType w:val="hybridMultilevel"/>
    <w:tmpl w:val="D6DAEC50"/>
    <w:lvl w:ilvl="0" w:tplc="D8E682F2">
      <w:start w:val="1"/>
      <w:numFmt w:val="bullet"/>
      <w:lvlText w:val="•"/>
      <w:lvlJc w:val="left"/>
      <w:pPr>
        <w:tabs>
          <w:tab w:val="num" w:pos="1077"/>
        </w:tabs>
        <w:ind w:left="1077" w:hanging="360"/>
      </w:pPr>
      <w:rPr>
        <w:rFonts w:ascii="Arial" w:hAnsi="Arial" w:hint="default"/>
      </w:rPr>
    </w:lvl>
    <w:lvl w:ilvl="1" w:tplc="E23824BA">
      <w:start w:val="1"/>
      <w:numFmt w:val="bullet"/>
      <w:lvlText w:val="o"/>
      <w:lvlJc w:val="left"/>
      <w:pPr>
        <w:tabs>
          <w:tab w:val="num" w:pos="1797"/>
        </w:tabs>
        <w:ind w:left="1797" w:hanging="360"/>
      </w:pPr>
      <w:rPr>
        <w:rFonts w:ascii="Courier New" w:hAnsi="Courier New" w:cs="Courier New" w:hint="default"/>
      </w:rPr>
    </w:lvl>
    <w:lvl w:ilvl="2" w:tplc="7A464C26">
      <w:start w:val="78"/>
      <w:numFmt w:val="bullet"/>
      <w:lvlText w:val="•"/>
      <w:lvlJc w:val="left"/>
      <w:pPr>
        <w:tabs>
          <w:tab w:val="num" w:pos="2517"/>
        </w:tabs>
        <w:ind w:left="2517" w:hanging="360"/>
      </w:pPr>
      <w:rPr>
        <w:rFonts w:ascii="Arial" w:hAnsi="Arial" w:hint="default"/>
      </w:rPr>
    </w:lvl>
    <w:lvl w:ilvl="3" w:tplc="CB4A7458" w:tentative="1">
      <w:start w:val="1"/>
      <w:numFmt w:val="bullet"/>
      <w:lvlText w:val="•"/>
      <w:lvlJc w:val="left"/>
      <w:pPr>
        <w:tabs>
          <w:tab w:val="num" w:pos="3237"/>
        </w:tabs>
        <w:ind w:left="3237" w:hanging="360"/>
      </w:pPr>
      <w:rPr>
        <w:rFonts w:ascii="Arial" w:hAnsi="Arial" w:hint="default"/>
      </w:rPr>
    </w:lvl>
    <w:lvl w:ilvl="4" w:tplc="B7CA4BF0" w:tentative="1">
      <w:start w:val="1"/>
      <w:numFmt w:val="bullet"/>
      <w:lvlText w:val="•"/>
      <w:lvlJc w:val="left"/>
      <w:pPr>
        <w:tabs>
          <w:tab w:val="num" w:pos="3957"/>
        </w:tabs>
        <w:ind w:left="3957" w:hanging="360"/>
      </w:pPr>
      <w:rPr>
        <w:rFonts w:ascii="Arial" w:hAnsi="Arial" w:hint="default"/>
      </w:rPr>
    </w:lvl>
    <w:lvl w:ilvl="5" w:tplc="9F608DFA" w:tentative="1">
      <w:start w:val="1"/>
      <w:numFmt w:val="bullet"/>
      <w:lvlText w:val="•"/>
      <w:lvlJc w:val="left"/>
      <w:pPr>
        <w:tabs>
          <w:tab w:val="num" w:pos="4677"/>
        </w:tabs>
        <w:ind w:left="4677" w:hanging="360"/>
      </w:pPr>
      <w:rPr>
        <w:rFonts w:ascii="Arial" w:hAnsi="Arial" w:hint="default"/>
      </w:rPr>
    </w:lvl>
    <w:lvl w:ilvl="6" w:tplc="55840DA8" w:tentative="1">
      <w:start w:val="1"/>
      <w:numFmt w:val="bullet"/>
      <w:lvlText w:val="•"/>
      <w:lvlJc w:val="left"/>
      <w:pPr>
        <w:tabs>
          <w:tab w:val="num" w:pos="5397"/>
        </w:tabs>
        <w:ind w:left="5397" w:hanging="360"/>
      </w:pPr>
      <w:rPr>
        <w:rFonts w:ascii="Arial" w:hAnsi="Arial" w:hint="default"/>
      </w:rPr>
    </w:lvl>
    <w:lvl w:ilvl="7" w:tplc="3E746392" w:tentative="1">
      <w:start w:val="1"/>
      <w:numFmt w:val="bullet"/>
      <w:lvlText w:val="•"/>
      <w:lvlJc w:val="left"/>
      <w:pPr>
        <w:tabs>
          <w:tab w:val="num" w:pos="6117"/>
        </w:tabs>
        <w:ind w:left="6117" w:hanging="360"/>
      </w:pPr>
      <w:rPr>
        <w:rFonts w:ascii="Arial" w:hAnsi="Arial" w:hint="default"/>
      </w:rPr>
    </w:lvl>
    <w:lvl w:ilvl="8" w:tplc="34F28E88" w:tentative="1">
      <w:start w:val="1"/>
      <w:numFmt w:val="bullet"/>
      <w:lvlText w:val="•"/>
      <w:lvlJc w:val="left"/>
      <w:pPr>
        <w:tabs>
          <w:tab w:val="num" w:pos="6837"/>
        </w:tabs>
        <w:ind w:left="6837" w:hanging="360"/>
      </w:pPr>
      <w:rPr>
        <w:rFonts w:ascii="Arial" w:hAnsi="Arial" w:hint="default"/>
      </w:rPr>
    </w:lvl>
  </w:abstractNum>
  <w:abstractNum w:abstractNumId="11" w15:restartNumberingAfterBreak="0">
    <w:nsid w:val="11B328BC"/>
    <w:multiLevelType w:val="hybridMultilevel"/>
    <w:tmpl w:val="DFF0BB90"/>
    <w:lvl w:ilvl="0" w:tplc="F410AA7E">
      <w:start w:val="1"/>
      <w:numFmt w:val="bullet"/>
      <w:lvlText w:val=""/>
      <w:lvlJc w:val="left"/>
      <w:pPr>
        <w:tabs>
          <w:tab w:val="num" w:pos="1800"/>
        </w:tabs>
        <w:ind w:left="1800" w:hanging="360"/>
      </w:pPr>
      <w:rPr>
        <w:rFonts w:ascii="Symbol" w:hAnsi="Symbol" w:hint="default"/>
        <w:color w:val="auto"/>
      </w:rPr>
    </w:lvl>
    <w:lvl w:ilvl="1" w:tplc="22A0B63C" w:tentative="1">
      <w:start w:val="1"/>
      <w:numFmt w:val="bullet"/>
      <w:lvlText w:val="o"/>
      <w:lvlJc w:val="left"/>
      <w:pPr>
        <w:tabs>
          <w:tab w:val="num" w:pos="1440"/>
        </w:tabs>
        <w:ind w:left="1440" w:hanging="360"/>
      </w:pPr>
      <w:rPr>
        <w:rFonts w:ascii="Courier New" w:hAnsi="Courier New" w:cs="Courier New" w:hint="default"/>
      </w:rPr>
    </w:lvl>
    <w:lvl w:ilvl="2" w:tplc="D0D05952" w:tentative="1">
      <w:start w:val="1"/>
      <w:numFmt w:val="bullet"/>
      <w:lvlText w:val=""/>
      <w:lvlJc w:val="left"/>
      <w:pPr>
        <w:tabs>
          <w:tab w:val="num" w:pos="2160"/>
        </w:tabs>
        <w:ind w:left="2160" w:hanging="360"/>
      </w:pPr>
      <w:rPr>
        <w:rFonts w:ascii="Wingdings" w:hAnsi="Wingdings" w:hint="default"/>
      </w:rPr>
    </w:lvl>
    <w:lvl w:ilvl="3" w:tplc="0D70EE3E" w:tentative="1">
      <w:start w:val="1"/>
      <w:numFmt w:val="bullet"/>
      <w:lvlText w:val=""/>
      <w:lvlJc w:val="left"/>
      <w:pPr>
        <w:tabs>
          <w:tab w:val="num" w:pos="2880"/>
        </w:tabs>
        <w:ind w:left="2880" w:hanging="360"/>
      </w:pPr>
      <w:rPr>
        <w:rFonts w:ascii="Symbol" w:hAnsi="Symbol" w:hint="default"/>
      </w:rPr>
    </w:lvl>
    <w:lvl w:ilvl="4" w:tplc="73F4EC2E" w:tentative="1">
      <w:start w:val="1"/>
      <w:numFmt w:val="bullet"/>
      <w:lvlText w:val="o"/>
      <w:lvlJc w:val="left"/>
      <w:pPr>
        <w:tabs>
          <w:tab w:val="num" w:pos="3600"/>
        </w:tabs>
        <w:ind w:left="3600" w:hanging="360"/>
      </w:pPr>
      <w:rPr>
        <w:rFonts w:ascii="Courier New" w:hAnsi="Courier New" w:cs="Courier New" w:hint="default"/>
      </w:rPr>
    </w:lvl>
    <w:lvl w:ilvl="5" w:tplc="6292F538" w:tentative="1">
      <w:start w:val="1"/>
      <w:numFmt w:val="bullet"/>
      <w:lvlText w:val=""/>
      <w:lvlJc w:val="left"/>
      <w:pPr>
        <w:tabs>
          <w:tab w:val="num" w:pos="4320"/>
        </w:tabs>
        <w:ind w:left="4320" w:hanging="360"/>
      </w:pPr>
      <w:rPr>
        <w:rFonts w:ascii="Wingdings" w:hAnsi="Wingdings" w:hint="default"/>
      </w:rPr>
    </w:lvl>
    <w:lvl w:ilvl="6" w:tplc="18329158" w:tentative="1">
      <w:start w:val="1"/>
      <w:numFmt w:val="bullet"/>
      <w:lvlText w:val=""/>
      <w:lvlJc w:val="left"/>
      <w:pPr>
        <w:tabs>
          <w:tab w:val="num" w:pos="5040"/>
        </w:tabs>
        <w:ind w:left="5040" w:hanging="360"/>
      </w:pPr>
      <w:rPr>
        <w:rFonts w:ascii="Symbol" w:hAnsi="Symbol" w:hint="default"/>
      </w:rPr>
    </w:lvl>
    <w:lvl w:ilvl="7" w:tplc="49A0CD24" w:tentative="1">
      <w:start w:val="1"/>
      <w:numFmt w:val="bullet"/>
      <w:lvlText w:val="o"/>
      <w:lvlJc w:val="left"/>
      <w:pPr>
        <w:tabs>
          <w:tab w:val="num" w:pos="5760"/>
        </w:tabs>
        <w:ind w:left="5760" w:hanging="360"/>
      </w:pPr>
      <w:rPr>
        <w:rFonts w:ascii="Courier New" w:hAnsi="Courier New" w:cs="Courier New" w:hint="default"/>
      </w:rPr>
    </w:lvl>
    <w:lvl w:ilvl="8" w:tplc="8CF87F3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E5068D"/>
    <w:multiLevelType w:val="hybridMultilevel"/>
    <w:tmpl w:val="F4C4AB0A"/>
    <w:lvl w:ilvl="0" w:tplc="9A786C06">
      <w:start w:val="1"/>
      <w:numFmt w:val="bullet"/>
      <w:lvlText w:val=""/>
      <w:lvlJc w:val="left"/>
      <w:pPr>
        <w:ind w:left="720" w:hanging="360"/>
      </w:pPr>
      <w:rPr>
        <w:rFonts w:ascii="Symbol" w:hAnsi="Symbol" w:hint="default"/>
      </w:rPr>
    </w:lvl>
    <w:lvl w:ilvl="1" w:tplc="A41A0732" w:tentative="1">
      <w:start w:val="1"/>
      <w:numFmt w:val="bullet"/>
      <w:lvlText w:val="o"/>
      <w:lvlJc w:val="left"/>
      <w:pPr>
        <w:ind w:left="1440" w:hanging="360"/>
      </w:pPr>
      <w:rPr>
        <w:rFonts w:ascii="Courier New" w:hAnsi="Courier New" w:cs="Courier New" w:hint="default"/>
      </w:rPr>
    </w:lvl>
    <w:lvl w:ilvl="2" w:tplc="8A904A94" w:tentative="1">
      <w:start w:val="1"/>
      <w:numFmt w:val="bullet"/>
      <w:lvlText w:val=""/>
      <w:lvlJc w:val="left"/>
      <w:pPr>
        <w:ind w:left="2160" w:hanging="360"/>
      </w:pPr>
      <w:rPr>
        <w:rFonts w:ascii="Wingdings" w:hAnsi="Wingdings" w:hint="default"/>
      </w:rPr>
    </w:lvl>
    <w:lvl w:ilvl="3" w:tplc="A3F8E99C" w:tentative="1">
      <w:start w:val="1"/>
      <w:numFmt w:val="bullet"/>
      <w:lvlText w:val=""/>
      <w:lvlJc w:val="left"/>
      <w:pPr>
        <w:ind w:left="2880" w:hanging="360"/>
      </w:pPr>
      <w:rPr>
        <w:rFonts w:ascii="Symbol" w:hAnsi="Symbol" w:hint="default"/>
      </w:rPr>
    </w:lvl>
    <w:lvl w:ilvl="4" w:tplc="C39476F4" w:tentative="1">
      <w:start w:val="1"/>
      <w:numFmt w:val="bullet"/>
      <w:lvlText w:val="o"/>
      <w:lvlJc w:val="left"/>
      <w:pPr>
        <w:ind w:left="3600" w:hanging="360"/>
      </w:pPr>
      <w:rPr>
        <w:rFonts w:ascii="Courier New" w:hAnsi="Courier New" w:cs="Courier New" w:hint="default"/>
      </w:rPr>
    </w:lvl>
    <w:lvl w:ilvl="5" w:tplc="D7569B80" w:tentative="1">
      <w:start w:val="1"/>
      <w:numFmt w:val="bullet"/>
      <w:lvlText w:val=""/>
      <w:lvlJc w:val="left"/>
      <w:pPr>
        <w:ind w:left="4320" w:hanging="360"/>
      </w:pPr>
      <w:rPr>
        <w:rFonts w:ascii="Wingdings" w:hAnsi="Wingdings" w:hint="default"/>
      </w:rPr>
    </w:lvl>
    <w:lvl w:ilvl="6" w:tplc="F676A7FE" w:tentative="1">
      <w:start w:val="1"/>
      <w:numFmt w:val="bullet"/>
      <w:lvlText w:val=""/>
      <w:lvlJc w:val="left"/>
      <w:pPr>
        <w:ind w:left="5040" w:hanging="360"/>
      </w:pPr>
      <w:rPr>
        <w:rFonts w:ascii="Symbol" w:hAnsi="Symbol" w:hint="default"/>
      </w:rPr>
    </w:lvl>
    <w:lvl w:ilvl="7" w:tplc="3FCE14F2" w:tentative="1">
      <w:start w:val="1"/>
      <w:numFmt w:val="bullet"/>
      <w:lvlText w:val="o"/>
      <w:lvlJc w:val="left"/>
      <w:pPr>
        <w:ind w:left="5760" w:hanging="360"/>
      </w:pPr>
      <w:rPr>
        <w:rFonts w:ascii="Courier New" w:hAnsi="Courier New" w:cs="Courier New" w:hint="default"/>
      </w:rPr>
    </w:lvl>
    <w:lvl w:ilvl="8" w:tplc="CCD6ECAE" w:tentative="1">
      <w:start w:val="1"/>
      <w:numFmt w:val="bullet"/>
      <w:lvlText w:val=""/>
      <w:lvlJc w:val="left"/>
      <w:pPr>
        <w:ind w:left="6480" w:hanging="360"/>
      </w:pPr>
      <w:rPr>
        <w:rFonts w:ascii="Wingdings" w:hAnsi="Wingdings" w:hint="default"/>
      </w:rPr>
    </w:lvl>
  </w:abstractNum>
  <w:abstractNum w:abstractNumId="13" w15:restartNumberingAfterBreak="0">
    <w:nsid w:val="19877A0E"/>
    <w:multiLevelType w:val="hybridMultilevel"/>
    <w:tmpl w:val="9DB4910A"/>
    <w:lvl w:ilvl="0" w:tplc="41301E92">
      <w:start w:val="1"/>
      <w:numFmt w:val="bullet"/>
      <w:lvlText w:val="•"/>
      <w:lvlJc w:val="left"/>
      <w:pPr>
        <w:tabs>
          <w:tab w:val="num" w:pos="720"/>
        </w:tabs>
        <w:ind w:left="720" w:hanging="360"/>
      </w:pPr>
      <w:rPr>
        <w:rFonts w:ascii="Arial" w:hAnsi="Arial" w:hint="default"/>
      </w:rPr>
    </w:lvl>
    <w:lvl w:ilvl="1" w:tplc="17043ED6">
      <w:start w:val="1"/>
      <w:numFmt w:val="bullet"/>
      <w:lvlText w:val="o"/>
      <w:lvlJc w:val="left"/>
      <w:pPr>
        <w:tabs>
          <w:tab w:val="num" w:pos="1440"/>
        </w:tabs>
        <w:ind w:left="1440" w:hanging="360"/>
      </w:pPr>
      <w:rPr>
        <w:rFonts w:ascii="Courier New" w:hAnsi="Courier New" w:cs="Courier New" w:hint="default"/>
      </w:rPr>
    </w:lvl>
    <w:lvl w:ilvl="2" w:tplc="F6E40C14">
      <w:start w:val="1"/>
      <w:numFmt w:val="bullet"/>
      <w:lvlText w:val="•"/>
      <w:lvlJc w:val="left"/>
      <w:pPr>
        <w:tabs>
          <w:tab w:val="num" w:pos="2160"/>
        </w:tabs>
        <w:ind w:left="2160" w:hanging="360"/>
      </w:pPr>
      <w:rPr>
        <w:rFonts w:ascii="Arial" w:hAnsi="Arial" w:hint="default"/>
      </w:rPr>
    </w:lvl>
    <w:lvl w:ilvl="3" w:tplc="9ACC02E0" w:tentative="1">
      <w:start w:val="1"/>
      <w:numFmt w:val="bullet"/>
      <w:lvlText w:val="•"/>
      <w:lvlJc w:val="left"/>
      <w:pPr>
        <w:tabs>
          <w:tab w:val="num" w:pos="2880"/>
        </w:tabs>
        <w:ind w:left="2880" w:hanging="360"/>
      </w:pPr>
      <w:rPr>
        <w:rFonts w:ascii="Arial" w:hAnsi="Arial" w:hint="default"/>
      </w:rPr>
    </w:lvl>
    <w:lvl w:ilvl="4" w:tplc="CA7EE26C" w:tentative="1">
      <w:start w:val="1"/>
      <w:numFmt w:val="bullet"/>
      <w:lvlText w:val="•"/>
      <w:lvlJc w:val="left"/>
      <w:pPr>
        <w:tabs>
          <w:tab w:val="num" w:pos="3600"/>
        </w:tabs>
        <w:ind w:left="3600" w:hanging="360"/>
      </w:pPr>
      <w:rPr>
        <w:rFonts w:ascii="Arial" w:hAnsi="Arial" w:hint="default"/>
      </w:rPr>
    </w:lvl>
    <w:lvl w:ilvl="5" w:tplc="D4648ACE" w:tentative="1">
      <w:start w:val="1"/>
      <w:numFmt w:val="bullet"/>
      <w:lvlText w:val="•"/>
      <w:lvlJc w:val="left"/>
      <w:pPr>
        <w:tabs>
          <w:tab w:val="num" w:pos="4320"/>
        </w:tabs>
        <w:ind w:left="4320" w:hanging="360"/>
      </w:pPr>
      <w:rPr>
        <w:rFonts w:ascii="Arial" w:hAnsi="Arial" w:hint="default"/>
      </w:rPr>
    </w:lvl>
    <w:lvl w:ilvl="6" w:tplc="A4968964" w:tentative="1">
      <w:start w:val="1"/>
      <w:numFmt w:val="bullet"/>
      <w:lvlText w:val="•"/>
      <w:lvlJc w:val="left"/>
      <w:pPr>
        <w:tabs>
          <w:tab w:val="num" w:pos="5040"/>
        </w:tabs>
        <w:ind w:left="5040" w:hanging="360"/>
      </w:pPr>
      <w:rPr>
        <w:rFonts w:ascii="Arial" w:hAnsi="Arial" w:hint="default"/>
      </w:rPr>
    </w:lvl>
    <w:lvl w:ilvl="7" w:tplc="38543AB8" w:tentative="1">
      <w:start w:val="1"/>
      <w:numFmt w:val="bullet"/>
      <w:lvlText w:val="•"/>
      <w:lvlJc w:val="left"/>
      <w:pPr>
        <w:tabs>
          <w:tab w:val="num" w:pos="5760"/>
        </w:tabs>
        <w:ind w:left="5760" w:hanging="360"/>
      </w:pPr>
      <w:rPr>
        <w:rFonts w:ascii="Arial" w:hAnsi="Arial" w:hint="default"/>
      </w:rPr>
    </w:lvl>
    <w:lvl w:ilvl="8" w:tplc="32FA13A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AED1BE4"/>
    <w:multiLevelType w:val="hybridMultilevel"/>
    <w:tmpl w:val="81506A8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122511"/>
    <w:multiLevelType w:val="multilevel"/>
    <w:tmpl w:val="8EB2ABC6"/>
    <w:lvl w:ilvl="0">
      <w:start w:val="8"/>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6" w15:restartNumberingAfterBreak="0">
    <w:nsid w:val="1CF0513F"/>
    <w:multiLevelType w:val="multilevel"/>
    <w:tmpl w:val="3B3E3DD0"/>
    <w:lvl w:ilvl="0">
      <w:start w:val="1"/>
      <w:numFmt w:val="bullet"/>
      <w:lvlText w:val=""/>
      <w:lvlJc w:val="left"/>
      <w:pPr>
        <w:ind w:left="371" w:hanging="360"/>
      </w:pPr>
      <w:rPr>
        <w:rFonts w:ascii="Symbol" w:hAnsi="Symbol" w:hint="default"/>
        <w:b w:val="0"/>
      </w:rPr>
    </w:lvl>
    <w:lvl w:ilvl="1">
      <w:start w:val="1"/>
      <w:numFmt w:val="decimal"/>
      <w:lvlText w:val="%1.%2"/>
      <w:lvlJc w:val="left"/>
      <w:pPr>
        <w:ind w:left="731" w:hanging="720"/>
      </w:pPr>
      <w:rPr>
        <w:rFonts w:cs="Arial" w:hint="default"/>
        <w:b w:val="0"/>
      </w:rPr>
    </w:lvl>
    <w:lvl w:ilvl="2">
      <w:start w:val="1"/>
      <w:numFmt w:val="bullet"/>
      <w:lvlText w:val=""/>
      <w:lvlJc w:val="left"/>
      <w:pPr>
        <w:ind w:left="1800" w:hanging="1080"/>
      </w:pPr>
      <w:rPr>
        <w:rFonts w:ascii="Symbol" w:hAnsi="Symbol" w:hint="default"/>
        <w:b w:val="0"/>
      </w:rPr>
    </w:lvl>
    <w:lvl w:ilvl="3">
      <w:start w:val="1"/>
      <w:numFmt w:val="decimal"/>
      <w:lvlText w:val="%1.%2.%3.%4"/>
      <w:lvlJc w:val="left"/>
      <w:pPr>
        <w:ind w:left="1091" w:hanging="1080"/>
      </w:pPr>
      <w:rPr>
        <w:rFonts w:cs="Arial" w:hint="default"/>
        <w:b w:val="0"/>
      </w:rPr>
    </w:lvl>
    <w:lvl w:ilvl="4">
      <w:start w:val="1"/>
      <w:numFmt w:val="decimal"/>
      <w:lvlText w:val="%1.%2.%3.%4.%5"/>
      <w:lvlJc w:val="left"/>
      <w:pPr>
        <w:ind w:left="1451" w:hanging="1440"/>
      </w:pPr>
      <w:rPr>
        <w:rFonts w:cs="Arial" w:hint="default"/>
        <w:b w:val="0"/>
      </w:rPr>
    </w:lvl>
    <w:lvl w:ilvl="5">
      <w:start w:val="1"/>
      <w:numFmt w:val="decimal"/>
      <w:lvlText w:val="%1.%2.%3.%4.%5.%6"/>
      <w:lvlJc w:val="left"/>
      <w:pPr>
        <w:ind w:left="1811" w:hanging="1800"/>
      </w:pPr>
      <w:rPr>
        <w:rFonts w:cs="Arial" w:hint="default"/>
        <w:b w:val="0"/>
      </w:rPr>
    </w:lvl>
    <w:lvl w:ilvl="6">
      <w:start w:val="1"/>
      <w:numFmt w:val="decimal"/>
      <w:lvlText w:val="%1.%2.%3.%4.%5.%6.%7"/>
      <w:lvlJc w:val="left"/>
      <w:pPr>
        <w:ind w:left="2171" w:hanging="2160"/>
      </w:pPr>
      <w:rPr>
        <w:rFonts w:cs="Arial" w:hint="default"/>
        <w:b w:val="0"/>
      </w:rPr>
    </w:lvl>
    <w:lvl w:ilvl="7">
      <w:start w:val="1"/>
      <w:numFmt w:val="decimal"/>
      <w:lvlText w:val="%1.%2.%3.%4.%5.%6.%7.%8"/>
      <w:lvlJc w:val="left"/>
      <w:pPr>
        <w:ind w:left="2171" w:hanging="2160"/>
      </w:pPr>
      <w:rPr>
        <w:rFonts w:cs="Arial" w:hint="default"/>
        <w:b w:val="0"/>
      </w:rPr>
    </w:lvl>
    <w:lvl w:ilvl="8">
      <w:start w:val="1"/>
      <w:numFmt w:val="decimal"/>
      <w:lvlText w:val="%1.%2.%3.%4.%5.%6.%7.%8.%9"/>
      <w:lvlJc w:val="left"/>
      <w:pPr>
        <w:ind w:left="2531" w:hanging="2520"/>
      </w:pPr>
      <w:rPr>
        <w:rFonts w:cs="Arial" w:hint="default"/>
        <w:b w:val="0"/>
      </w:rPr>
    </w:lvl>
  </w:abstractNum>
  <w:abstractNum w:abstractNumId="17" w15:restartNumberingAfterBreak="0">
    <w:nsid w:val="220A7EEB"/>
    <w:multiLevelType w:val="hybridMultilevel"/>
    <w:tmpl w:val="D5EEC16E"/>
    <w:lvl w:ilvl="0" w:tplc="61B4BA18">
      <w:start w:val="30"/>
      <w:numFmt w:val="lowerLetter"/>
      <w:lvlText w:val="%1."/>
      <w:lvlJc w:val="left"/>
      <w:pPr>
        <w:ind w:left="735" w:hanging="375"/>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8" w15:restartNumberingAfterBreak="0">
    <w:nsid w:val="233B3701"/>
    <w:multiLevelType w:val="multilevel"/>
    <w:tmpl w:val="13F6287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cstheme="minorBidi" w:hint="default"/>
      </w:rPr>
    </w:lvl>
    <w:lvl w:ilvl="2">
      <w:start w:val="1"/>
      <w:numFmt w:val="decimal"/>
      <w:isLgl/>
      <w:lvlText w:val="%1.%2.%3"/>
      <w:lvlJc w:val="left"/>
      <w:pPr>
        <w:ind w:left="720" w:hanging="720"/>
      </w:pPr>
      <w:rPr>
        <w:rFonts w:cstheme="minorBidi" w:hint="default"/>
      </w:rPr>
    </w:lvl>
    <w:lvl w:ilvl="3">
      <w:start w:val="1"/>
      <w:numFmt w:val="decimal"/>
      <w:isLgl/>
      <w:lvlText w:val="%1.%2.%3.%4"/>
      <w:lvlJc w:val="left"/>
      <w:pPr>
        <w:ind w:left="1080" w:hanging="1080"/>
      </w:pPr>
      <w:rPr>
        <w:rFonts w:cstheme="minorBidi" w:hint="default"/>
      </w:rPr>
    </w:lvl>
    <w:lvl w:ilvl="4">
      <w:start w:val="1"/>
      <w:numFmt w:val="decimal"/>
      <w:isLgl/>
      <w:lvlText w:val="%1.%2.%3.%4.%5"/>
      <w:lvlJc w:val="left"/>
      <w:pPr>
        <w:ind w:left="1440" w:hanging="1440"/>
      </w:pPr>
      <w:rPr>
        <w:rFonts w:cstheme="minorBidi" w:hint="default"/>
      </w:rPr>
    </w:lvl>
    <w:lvl w:ilvl="5">
      <w:start w:val="1"/>
      <w:numFmt w:val="decimal"/>
      <w:isLgl/>
      <w:lvlText w:val="%1.%2.%3.%4.%5.%6"/>
      <w:lvlJc w:val="left"/>
      <w:pPr>
        <w:ind w:left="1800" w:hanging="1800"/>
      </w:pPr>
      <w:rPr>
        <w:rFonts w:cstheme="minorBidi" w:hint="default"/>
      </w:rPr>
    </w:lvl>
    <w:lvl w:ilvl="6">
      <w:start w:val="1"/>
      <w:numFmt w:val="decimal"/>
      <w:isLgl/>
      <w:lvlText w:val="%1.%2.%3.%4.%5.%6.%7"/>
      <w:lvlJc w:val="left"/>
      <w:pPr>
        <w:ind w:left="1800" w:hanging="1800"/>
      </w:pPr>
      <w:rPr>
        <w:rFonts w:cstheme="minorBidi" w:hint="default"/>
      </w:rPr>
    </w:lvl>
    <w:lvl w:ilvl="7">
      <w:start w:val="1"/>
      <w:numFmt w:val="decimal"/>
      <w:isLgl/>
      <w:lvlText w:val="%1.%2.%3.%4.%5.%6.%7.%8"/>
      <w:lvlJc w:val="left"/>
      <w:pPr>
        <w:ind w:left="2160" w:hanging="2160"/>
      </w:pPr>
      <w:rPr>
        <w:rFonts w:cstheme="minorBidi" w:hint="default"/>
      </w:rPr>
    </w:lvl>
    <w:lvl w:ilvl="8">
      <w:start w:val="1"/>
      <w:numFmt w:val="decimal"/>
      <w:isLgl/>
      <w:lvlText w:val="%1.%2.%3.%4.%5.%6.%7.%8.%9"/>
      <w:lvlJc w:val="left"/>
      <w:pPr>
        <w:ind w:left="2520" w:hanging="2520"/>
      </w:pPr>
      <w:rPr>
        <w:rFonts w:cstheme="minorBidi" w:hint="default"/>
      </w:rPr>
    </w:lvl>
  </w:abstractNum>
  <w:abstractNum w:abstractNumId="19" w15:restartNumberingAfterBreak="0">
    <w:nsid w:val="23471302"/>
    <w:multiLevelType w:val="multilevel"/>
    <w:tmpl w:val="C28ADAE0"/>
    <w:lvl w:ilvl="0">
      <w:start w:val="2"/>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bullet"/>
      <w:lvlText w:val=""/>
      <w:lvlJc w:val="left"/>
      <w:pPr>
        <w:ind w:left="1790" w:hanging="108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26025932"/>
    <w:multiLevelType w:val="hybridMultilevel"/>
    <w:tmpl w:val="16925E6E"/>
    <w:lvl w:ilvl="0" w:tplc="B63814C0">
      <w:start w:val="1"/>
      <w:numFmt w:val="bullet"/>
      <w:lvlText w:val=""/>
      <w:lvlJc w:val="left"/>
      <w:pPr>
        <w:tabs>
          <w:tab w:val="num" w:pos="1800"/>
        </w:tabs>
        <w:ind w:left="1800" w:hanging="360"/>
      </w:pPr>
      <w:rPr>
        <w:rFonts w:ascii="Symbol" w:hAnsi="Symbol" w:hint="default"/>
        <w:color w:val="auto"/>
      </w:rPr>
    </w:lvl>
    <w:lvl w:ilvl="1" w:tplc="6D28F0D6" w:tentative="1">
      <w:start w:val="1"/>
      <w:numFmt w:val="bullet"/>
      <w:lvlText w:val="o"/>
      <w:lvlJc w:val="left"/>
      <w:pPr>
        <w:tabs>
          <w:tab w:val="num" w:pos="1440"/>
        </w:tabs>
        <w:ind w:left="1440" w:hanging="360"/>
      </w:pPr>
      <w:rPr>
        <w:rFonts w:ascii="Courier New" w:hAnsi="Courier New" w:cs="Courier New" w:hint="default"/>
      </w:rPr>
    </w:lvl>
    <w:lvl w:ilvl="2" w:tplc="0988EFBA" w:tentative="1">
      <w:start w:val="1"/>
      <w:numFmt w:val="bullet"/>
      <w:lvlText w:val=""/>
      <w:lvlJc w:val="left"/>
      <w:pPr>
        <w:tabs>
          <w:tab w:val="num" w:pos="2160"/>
        </w:tabs>
        <w:ind w:left="2160" w:hanging="360"/>
      </w:pPr>
      <w:rPr>
        <w:rFonts w:ascii="Wingdings" w:hAnsi="Wingdings" w:hint="default"/>
      </w:rPr>
    </w:lvl>
    <w:lvl w:ilvl="3" w:tplc="6AB050C6" w:tentative="1">
      <w:start w:val="1"/>
      <w:numFmt w:val="bullet"/>
      <w:lvlText w:val=""/>
      <w:lvlJc w:val="left"/>
      <w:pPr>
        <w:tabs>
          <w:tab w:val="num" w:pos="2880"/>
        </w:tabs>
        <w:ind w:left="2880" w:hanging="360"/>
      </w:pPr>
      <w:rPr>
        <w:rFonts w:ascii="Symbol" w:hAnsi="Symbol" w:hint="default"/>
      </w:rPr>
    </w:lvl>
    <w:lvl w:ilvl="4" w:tplc="3AC4BE36" w:tentative="1">
      <w:start w:val="1"/>
      <w:numFmt w:val="bullet"/>
      <w:lvlText w:val="o"/>
      <w:lvlJc w:val="left"/>
      <w:pPr>
        <w:tabs>
          <w:tab w:val="num" w:pos="3600"/>
        </w:tabs>
        <w:ind w:left="3600" w:hanging="360"/>
      </w:pPr>
      <w:rPr>
        <w:rFonts w:ascii="Courier New" w:hAnsi="Courier New" w:cs="Courier New" w:hint="default"/>
      </w:rPr>
    </w:lvl>
    <w:lvl w:ilvl="5" w:tplc="B03EC9DA" w:tentative="1">
      <w:start w:val="1"/>
      <w:numFmt w:val="bullet"/>
      <w:lvlText w:val=""/>
      <w:lvlJc w:val="left"/>
      <w:pPr>
        <w:tabs>
          <w:tab w:val="num" w:pos="4320"/>
        </w:tabs>
        <w:ind w:left="4320" w:hanging="360"/>
      </w:pPr>
      <w:rPr>
        <w:rFonts w:ascii="Wingdings" w:hAnsi="Wingdings" w:hint="default"/>
      </w:rPr>
    </w:lvl>
    <w:lvl w:ilvl="6" w:tplc="5AC2194E" w:tentative="1">
      <w:start w:val="1"/>
      <w:numFmt w:val="bullet"/>
      <w:lvlText w:val=""/>
      <w:lvlJc w:val="left"/>
      <w:pPr>
        <w:tabs>
          <w:tab w:val="num" w:pos="5040"/>
        </w:tabs>
        <w:ind w:left="5040" w:hanging="360"/>
      </w:pPr>
      <w:rPr>
        <w:rFonts w:ascii="Symbol" w:hAnsi="Symbol" w:hint="default"/>
      </w:rPr>
    </w:lvl>
    <w:lvl w:ilvl="7" w:tplc="05C0098E" w:tentative="1">
      <w:start w:val="1"/>
      <w:numFmt w:val="bullet"/>
      <w:lvlText w:val="o"/>
      <w:lvlJc w:val="left"/>
      <w:pPr>
        <w:tabs>
          <w:tab w:val="num" w:pos="5760"/>
        </w:tabs>
        <w:ind w:left="5760" w:hanging="360"/>
      </w:pPr>
      <w:rPr>
        <w:rFonts w:ascii="Courier New" w:hAnsi="Courier New" w:cs="Courier New" w:hint="default"/>
      </w:rPr>
    </w:lvl>
    <w:lvl w:ilvl="8" w:tplc="DA58129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5C1B75"/>
    <w:multiLevelType w:val="hybridMultilevel"/>
    <w:tmpl w:val="FC4481BE"/>
    <w:lvl w:ilvl="0" w:tplc="5EB0F8C8">
      <w:start w:val="1"/>
      <w:numFmt w:val="bullet"/>
      <w:lvlText w:val=""/>
      <w:lvlJc w:val="left"/>
      <w:pPr>
        <w:ind w:left="360" w:hanging="360"/>
      </w:pPr>
      <w:rPr>
        <w:rFonts w:ascii="Symbol" w:hAnsi="Symbol" w:hint="default"/>
      </w:rPr>
    </w:lvl>
    <w:lvl w:ilvl="1" w:tplc="A1B2D8DC">
      <w:start w:val="1"/>
      <w:numFmt w:val="bullet"/>
      <w:lvlText w:val="o"/>
      <w:lvlJc w:val="left"/>
      <w:pPr>
        <w:ind w:left="1080" w:hanging="360"/>
      </w:pPr>
      <w:rPr>
        <w:rFonts w:ascii="Courier New" w:hAnsi="Courier New" w:cs="Courier New" w:hint="default"/>
      </w:rPr>
    </w:lvl>
    <w:lvl w:ilvl="2" w:tplc="F6D84848" w:tentative="1">
      <w:start w:val="1"/>
      <w:numFmt w:val="bullet"/>
      <w:lvlText w:val=""/>
      <w:lvlJc w:val="left"/>
      <w:pPr>
        <w:ind w:left="1800" w:hanging="360"/>
      </w:pPr>
      <w:rPr>
        <w:rFonts w:ascii="Wingdings" w:hAnsi="Wingdings" w:hint="default"/>
      </w:rPr>
    </w:lvl>
    <w:lvl w:ilvl="3" w:tplc="7F927402" w:tentative="1">
      <w:start w:val="1"/>
      <w:numFmt w:val="bullet"/>
      <w:lvlText w:val=""/>
      <w:lvlJc w:val="left"/>
      <w:pPr>
        <w:ind w:left="2520" w:hanging="360"/>
      </w:pPr>
      <w:rPr>
        <w:rFonts w:ascii="Symbol" w:hAnsi="Symbol" w:hint="default"/>
      </w:rPr>
    </w:lvl>
    <w:lvl w:ilvl="4" w:tplc="FA3EBF1A" w:tentative="1">
      <w:start w:val="1"/>
      <w:numFmt w:val="bullet"/>
      <w:lvlText w:val="o"/>
      <w:lvlJc w:val="left"/>
      <w:pPr>
        <w:ind w:left="3240" w:hanging="360"/>
      </w:pPr>
      <w:rPr>
        <w:rFonts w:ascii="Courier New" w:hAnsi="Courier New" w:cs="Courier New" w:hint="default"/>
      </w:rPr>
    </w:lvl>
    <w:lvl w:ilvl="5" w:tplc="C900A40A" w:tentative="1">
      <w:start w:val="1"/>
      <w:numFmt w:val="bullet"/>
      <w:lvlText w:val=""/>
      <w:lvlJc w:val="left"/>
      <w:pPr>
        <w:ind w:left="3960" w:hanging="360"/>
      </w:pPr>
      <w:rPr>
        <w:rFonts w:ascii="Wingdings" w:hAnsi="Wingdings" w:hint="default"/>
      </w:rPr>
    </w:lvl>
    <w:lvl w:ilvl="6" w:tplc="BE182576" w:tentative="1">
      <w:start w:val="1"/>
      <w:numFmt w:val="bullet"/>
      <w:lvlText w:val=""/>
      <w:lvlJc w:val="left"/>
      <w:pPr>
        <w:ind w:left="4680" w:hanging="360"/>
      </w:pPr>
      <w:rPr>
        <w:rFonts w:ascii="Symbol" w:hAnsi="Symbol" w:hint="default"/>
      </w:rPr>
    </w:lvl>
    <w:lvl w:ilvl="7" w:tplc="820A5160" w:tentative="1">
      <w:start w:val="1"/>
      <w:numFmt w:val="bullet"/>
      <w:lvlText w:val="o"/>
      <w:lvlJc w:val="left"/>
      <w:pPr>
        <w:ind w:left="5400" w:hanging="360"/>
      </w:pPr>
      <w:rPr>
        <w:rFonts w:ascii="Courier New" w:hAnsi="Courier New" w:cs="Courier New" w:hint="default"/>
      </w:rPr>
    </w:lvl>
    <w:lvl w:ilvl="8" w:tplc="323A2494" w:tentative="1">
      <w:start w:val="1"/>
      <w:numFmt w:val="bullet"/>
      <w:lvlText w:val=""/>
      <w:lvlJc w:val="left"/>
      <w:pPr>
        <w:ind w:left="6120" w:hanging="360"/>
      </w:pPr>
      <w:rPr>
        <w:rFonts w:ascii="Wingdings" w:hAnsi="Wingdings" w:hint="default"/>
      </w:rPr>
    </w:lvl>
  </w:abstractNum>
  <w:abstractNum w:abstractNumId="22" w15:restartNumberingAfterBreak="0">
    <w:nsid w:val="27BD46D0"/>
    <w:multiLevelType w:val="multilevel"/>
    <w:tmpl w:val="A6B4F606"/>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28E80F80"/>
    <w:multiLevelType w:val="hybridMultilevel"/>
    <w:tmpl w:val="8D50AF28"/>
    <w:lvl w:ilvl="0" w:tplc="C60C43CA">
      <w:start w:val="1"/>
      <w:numFmt w:val="bullet"/>
      <w:lvlText w:val=""/>
      <w:lvlJc w:val="left"/>
      <w:pPr>
        <w:ind w:left="1440" w:hanging="360"/>
      </w:pPr>
      <w:rPr>
        <w:rFonts w:ascii="Symbol" w:hAnsi="Symbol" w:hint="default"/>
      </w:rPr>
    </w:lvl>
    <w:lvl w:ilvl="1" w:tplc="EEA4BD5C" w:tentative="1">
      <w:start w:val="1"/>
      <w:numFmt w:val="bullet"/>
      <w:lvlText w:val="o"/>
      <w:lvlJc w:val="left"/>
      <w:pPr>
        <w:ind w:left="2160" w:hanging="360"/>
      </w:pPr>
      <w:rPr>
        <w:rFonts w:ascii="Courier New" w:hAnsi="Courier New" w:cs="Courier New" w:hint="default"/>
      </w:rPr>
    </w:lvl>
    <w:lvl w:ilvl="2" w:tplc="1F50AE14" w:tentative="1">
      <w:start w:val="1"/>
      <w:numFmt w:val="bullet"/>
      <w:lvlText w:val=""/>
      <w:lvlJc w:val="left"/>
      <w:pPr>
        <w:ind w:left="2880" w:hanging="360"/>
      </w:pPr>
      <w:rPr>
        <w:rFonts w:ascii="Wingdings" w:hAnsi="Wingdings" w:hint="default"/>
      </w:rPr>
    </w:lvl>
    <w:lvl w:ilvl="3" w:tplc="E5D0086A" w:tentative="1">
      <w:start w:val="1"/>
      <w:numFmt w:val="bullet"/>
      <w:lvlText w:val=""/>
      <w:lvlJc w:val="left"/>
      <w:pPr>
        <w:ind w:left="3600" w:hanging="360"/>
      </w:pPr>
      <w:rPr>
        <w:rFonts w:ascii="Symbol" w:hAnsi="Symbol" w:hint="default"/>
      </w:rPr>
    </w:lvl>
    <w:lvl w:ilvl="4" w:tplc="0F24316E" w:tentative="1">
      <w:start w:val="1"/>
      <w:numFmt w:val="bullet"/>
      <w:lvlText w:val="o"/>
      <w:lvlJc w:val="left"/>
      <w:pPr>
        <w:ind w:left="4320" w:hanging="360"/>
      </w:pPr>
      <w:rPr>
        <w:rFonts w:ascii="Courier New" w:hAnsi="Courier New" w:cs="Courier New" w:hint="default"/>
      </w:rPr>
    </w:lvl>
    <w:lvl w:ilvl="5" w:tplc="C95C6E0C" w:tentative="1">
      <w:start w:val="1"/>
      <w:numFmt w:val="bullet"/>
      <w:lvlText w:val=""/>
      <w:lvlJc w:val="left"/>
      <w:pPr>
        <w:ind w:left="5040" w:hanging="360"/>
      </w:pPr>
      <w:rPr>
        <w:rFonts w:ascii="Wingdings" w:hAnsi="Wingdings" w:hint="default"/>
      </w:rPr>
    </w:lvl>
    <w:lvl w:ilvl="6" w:tplc="5A28482A" w:tentative="1">
      <w:start w:val="1"/>
      <w:numFmt w:val="bullet"/>
      <w:lvlText w:val=""/>
      <w:lvlJc w:val="left"/>
      <w:pPr>
        <w:ind w:left="5760" w:hanging="360"/>
      </w:pPr>
      <w:rPr>
        <w:rFonts w:ascii="Symbol" w:hAnsi="Symbol" w:hint="default"/>
      </w:rPr>
    </w:lvl>
    <w:lvl w:ilvl="7" w:tplc="EA5C70C4" w:tentative="1">
      <w:start w:val="1"/>
      <w:numFmt w:val="bullet"/>
      <w:lvlText w:val="o"/>
      <w:lvlJc w:val="left"/>
      <w:pPr>
        <w:ind w:left="6480" w:hanging="360"/>
      </w:pPr>
      <w:rPr>
        <w:rFonts w:ascii="Courier New" w:hAnsi="Courier New" w:cs="Courier New" w:hint="default"/>
      </w:rPr>
    </w:lvl>
    <w:lvl w:ilvl="8" w:tplc="71C03254" w:tentative="1">
      <w:start w:val="1"/>
      <w:numFmt w:val="bullet"/>
      <w:lvlText w:val=""/>
      <w:lvlJc w:val="left"/>
      <w:pPr>
        <w:ind w:left="7200" w:hanging="360"/>
      </w:pPr>
      <w:rPr>
        <w:rFonts w:ascii="Wingdings" w:hAnsi="Wingdings" w:hint="default"/>
      </w:rPr>
    </w:lvl>
  </w:abstractNum>
  <w:abstractNum w:abstractNumId="24" w15:restartNumberingAfterBreak="0">
    <w:nsid w:val="2ADA18ED"/>
    <w:multiLevelType w:val="multilevel"/>
    <w:tmpl w:val="B762BFF2"/>
    <w:lvl w:ilvl="0">
      <w:start w:val="2"/>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9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2D0439FC"/>
    <w:multiLevelType w:val="multilevel"/>
    <w:tmpl w:val="59A8E9F8"/>
    <w:lvl w:ilvl="0">
      <w:start w:val="5"/>
      <w:numFmt w:val="decimal"/>
      <w:lvlText w:val="%1"/>
      <w:lvlJc w:val="left"/>
      <w:pPr>
        <w:ind w:left="1460" w:hanging="720"/>
      </w:pPr>
      <w:rPr>
        <w:rFonts w:hint="default"/>
        <w:lang w:val="en-GB" w:eastAsia="en-GB" w:bidi="en-GB"/>
      </w:rPr>
    </w:lvl>
    <w:lvl w:ilvl="1">
      <w:start w:val="1"/>
      <w:numFmt w:val="decimal"/>
      <w:lvlText w:val="%1.%2"/>
      <w:lvlJc w:val="left"/>
      <w:pPr>
        <w:ind w:left="1460" w:hanging="720"/>
      </w:pPr>
      <w:rPr>
        <w:rFonts w:ascii="Verdana" w:eastAsia="Verdana" w:hAnsi="Verdana" w:cs="Verdana" w:hint="default"/>
        <w:spacing w:val="-2"/>
        <w:w w:val="100"/>
        <w:sz w:val="22"/>
        <w:szCs w:val="22"/>
        <w:lang w:val="en-GB" w:eastAsia="en-GB" w:bidi="en-GB"/>
      </w:rPr>
    </w:lvl>
    <w:lvl w:ilvl="2">
      <w:start w:val="1"/>
      <w:numFmt w:val="decimal"/>
      <w:lvlText w:val="%1.%2.%3"/>
      <w:lvlJc w:val="left"/>
      <w:pPr>
        <w:ind w:left="1448" w:hanging="708"/>
      </w:pPr>
      <w:rPr>
        <w:rFonts w:ascii="Verdana" w:eastAsia="Verdana" w:hAnsi="Verdana" w:cs="Verdana" w:hint="default"/>
        <w:spacing w:val="-2"/>
        <w:w w:val="100"/>
        <w:sz w:val="22"/>
        <w:szCs w:val="22"/>
        <w:lang w:val="en-GB" w:eastAsia="en-GB" w:bidi="en-GB"/>
      </w:rPr>
    </w:lvl>
    <w:lvl w:ilvl="3">
      <w:numFmt w:val="bullet"/>
      <w:lvlText w:val=""/>
      <w:lvlJc w:val="left"/>
      <w:pPr>
        <w:ind w:left="2158" w:hanging="425"/>
      </w:pPr>
      <w:rPr>
        <w:rFonts w:ascii="Symbol" w:eastAsia="Symbol" w:hAnsi="Symbol" w:cs="Symbol" w:hint="default"/>
        <w:w w:val="100"/>
        <w:sz w:val="22"/>
        <w:szCs w:val="22"/>
        <w:lang w:val="en-GB" w:eastAsia="en-GB" w:bidi="en-GB"/>
      </w:rPr>
    </w:lvl>
    <w:lvl w:ilvl="4">
      <w:numFmt w:val="bullet"/>
      <w:lvlText w:val="•"/>
      <w:lvlJc w:val="left"/>
      <w:pPr>
        <w:ind w:left="3383" w:hanging="425"/>
      </w:pPr>
      <w:rPr>
        <w:rFonts w:hint="default"/>
        <w:lang w:val="en-GB" w:eastAsia="en-GB" w:bidi="en-GB"/>
      </w:rPr>
    </w:lvl>
    <w:lvl w:ilvl="5">
      <w:numFmt w:val="bullet"/>
      <w:lvlText w:val="•"/>
      <w:lvlJc w:val="left"/>
      <w:pPr>
        <w:ind w:left="4467" w:hanging="425"/>
      </w:pPr>
      <w:rPr>
        <w:rFonts w:hint="default"/>
        <w:lang w:val="en-GB" w:eastAsia="en-GB" w:bidi="en-GB"/>
      </w:rPr>
    </w:lvl>
    <w:lvl w:ilvl="6">
      <w:numFmt w:val="bullet"/>
      <w:lvlText w:val="•"/>
      <w:lvlJc w:val="left"/>
      <w:pPr>
        <w:ind w:left="5551" w:hanging="425"/>
      </w:pPr>
      <w:rPr>
        <w:rFonts w:hint="default"/>
        <w:lang w:val="en-GB" w:eastAsia="en-GB" w:bidi="en-GB"/>
      </w:rPr>
    </w:lvl>
    <w:lvl w:ilvl="7">
      <w:numFmt w:val="bullet"/>
      <w:lvlText w:val="•"/>
      <w:lvlJc w:val="left"/>
      <w:pPr>
        <w:ind w:left="6635" w:hanging="425"/>
      </w:pPr>
      <w:rPr>
        <w:rFonts w:hint="default"/>
        <w:lang w:val="en-GB" w:eastAsia="en-GB" w:bidi="en-GB"/>
      </w:rPr>
    </w:lvl>
    <w:lvl w:ilvl="8">
      <w:numFmt w:val="bullet"/>
      <w:lvlText w:val="•"/>
      <w:lvlJc w:val="left"/>
      <w:pPr>
        <w:ind w:left="7718" w:hanging="425"/>
      </w:pPr>
      <w:rPr>
        <w:rFonts w:hint="default"/>
        <w:lang w:val="en-GB" w:eastAsia="en-GB" w:bidi="en-GB"/>
      </w:rPr>
    </w:lvl>
  </w:abstractNum>
  <w:abstractNum w:abstractNumId="26" w15:restartNumberingAfterBreak="0">
    <w:nsid w:val="2EF9544F"/>
    <w:multiLevelType w:val="multilevel"/>
    <w:tmpl w:val="4E3825FE"/>
    <w:lvl w:ilvl="0">
      <w:start w:val="5"/>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7" w15:restartNumberingAfterBreak="0">
    <w:nsid w:val="2F7F49B9"/>
    <w:multiLevelType w:val="hybridMultilevel"/>
    <w:tmpl w:val="2272C39C"/>
    <w:lvl w:ilvl="0" w:tplc="32F08616">
      <w:start w:val="1"/>
      <w:numFmt w:val="bullet"/>
      <w:lvlText w:val=""/>
      <w:lvlJc w:val="left"/>
      <w:pPr>
        <w:tabs>
          <w:tab w:val="num" w:pos="360"/>
        </w:tabs>
        <w:ind w:left="360" w:hanging="360"/>
      </w:pPr>
      <w:rPr>
        <w:rFonts w:ascii="Symbol" w:hAnsi="Symbol" w:hint="default"/>
        <w:color w:val="auto"/>
      </w:rPr>
    </w:lvl>
    <w:lvl w:ilvl="1" w:tplc="9BA493EC">
      <w:start w:val="1"/>
      <w:numFmt w:val="bullet"/>
      <w:lvlText w:val="o"/>
      <w:lvlJc w:val="left"/>
      <w:pPr>
        <w:tabs>
          <w:tab w:val="num" w:pos="1260"/>
        </w:tabs>
        <w:ind w:left="1260" w:hanging="360"/>
      </w:pPr>
      <w:rPr>
        <w:rFonts w:ascii="Courier New" w:hAnsi="Courier New" w:cs="Courier New" w:hint="default"/>
      </w:rPr>
    </w:lvl>
    <w:lvl w:ilvl="2" w:tplc="4A88CF56" w:tentative="1">
      <w:start w:val="1"/>
      <w:numFmt w:val="bullet"/>
      <w:lvlText w:val=""/>
      <w:lvlJc w:val="left"/>
      <w:pPr>
        <w:tabs>
          <w:tab w:val="num" w:pos="1980"/>
        </w:tabs>
        <w:ind w:left="1980" w:hanging="360"/>
      </w:pPr>
      <w:rPr>
        <w:rFonts w:ascii="Wingdings" w:hAnsi="Wingdings" w:hint="default"/>
      </w:rPr>
    </w:lvl>
    <w:lvl w:ilvl="3" w:tplc="D6B8EDC6" w:tentative="1">
      <w:start w:val="1"/>
      <w:numFmt w:val="bullet"/>
      <w:lvlText w:val=""/>
      <w:lvlJc w:val="left"/>
      <w:pPr>
        <w:tabs>
          <w:tab w:val="num" w:pos="2700"/>
        </w:tabs>
        <w:ind w:left="2700" w:hanging="360"/>
      </w:pPr>
      <w:rPr>
        <w:rFonts w:ascii="Symbol" w:hAnsi="Symbol" w:hint="default"/>
      </w:rPr>
    </w:lvl>
    <w:lvl w:ilvl="4" w:tplc="58AA0DFA" w:tentative="1">
      <w:start w:val="1"/>
      <w:numFmt w:val="bullet"/>
      <w:lvlText w:val="o"/>
      <w:lvlJc w:val="left"/>
      <w:pPr>
        <w:tabs>
          <w:tab w:val="num" w:pos="3420"/>
        </w:tabs>
        <w:ind w:left="3420" w:hanging="360"/>
      </w:pPr>
      <w:rPr>
        <w:rFonts w:ascii="Courier New" w:hAnsi="Courier New" w:cs="Courier New" w:hint="default"/>
      </w:rPr>
    </w:lvl>
    <w:lvl w:ilvl="5" w:tplc="A0624410" w:tentative="1">
      <w:start w:val="1"/>
      <w:numFmt w:val="bullet"/>
      <w:lvlText w:val=""/>
      <w:lvlJc w:val="left"/>
      <w:pPr>
        <w:tabs>
          <w:tab w:val="num" w:pos="4140"/>
        </w:tabs>
        <w:ind w:left="4140" w:hanging="360"/>
      </w:pPr>
      <w:rPr>
        <w:rFonts w:ascii="Wingdings" w:hAnsi="Wingdings" w:hint="default"/>
      </w:rPr>
    </w:lvl>
    <w:lvl w:ilvl="6" w:tplc="ACE4468A" w:tentative="1">
      <w:start w:val="1"/>
      <w:numFmt w:val="bullet"/>
      <w:lvlText w:val=""/>
      <w:lvlJc w:val="left"/>
      <w:pPr>
        <w:tabs>
          <w:tab w:val="num" w:pos="4860"/>
        </w:tabs>
        <w:ind w:left="4860" w:hanging="360"/>
      </w:pPr>
      <w:rPr>
        <w:rFonts w:ascii="Symbol" w:hAnsi="Symbol" w:hint="default"/>
      </w:rPr>
    </w:lvl>
    <w:lvl w:ilvl="7" w:tplc="7BCCD134" w:tentative="1">
      <w:start w:val="1"/>
      <w:numFmt w:val="bullet"/>
      <w:lvlText w:val="o"/>
      <w:lvlJc w:val="left"/>
      <w:pPr>
        <w:tabs>
          <w:tab w:val="num" w:pos="5580"/>
        </w:tabs>
        <w:ind w:left="5580" w:hanging="360"/>
      </w:pPr>
      <w:rPr>
        <w:rFonts w:ascii="Courier New" w:hAnsi="Courier New" w:cs="Courier New" w:hint="default"/>
      </w:rPr>
    </w:lvl>
    <w:lvl w:ilvl="8" w:tplc="5ACCAE00" w:tentative="1">
      <w:start w:val="1"/>
      <w:numFmt w:val="bullet"/>
      <w:lvlText w:val=""/>
      <w:lvlJc w:val="left"/>
      <w:pPr>
        <w:tabs>
          <w:tab w:val="num" w:pos="6300"/>
        </w:tabs>
        <w:ind w:left="6300" w:hanging="360"/>
      </w:pPr>
      <w:rPr>
        <w:rFonts w:ascii="Wingdings" w:hAnsi="Wingdings" w:hint="default"/>
      </w:rPr>
    </w:lvl>
  </w:abstractNum>
  <w:abstractNum w:abstractNumId="28" w15:restartNumberingAfterBreak="0">
    <w:nsid w:val="2FC41BF1"/>
    <w:multiLevelType w:val="hybridMultilevel"/>
    <w:tmpl w:val="49E2E9C8"/>
    <w:lvl w:ilvl="0" w:tplc="55B68C26">
      <w:start w:val="1"/>
      <w:numFmt w:val="bullet"/>
      <w:lvlText w:val=""/>
      <w:lvlJc w:val="left"/>
      <w:pPr>
        <w:ind w:left="1620" w:hanging="360"/>
      </w:pPr>
      <w:rPr>
        <w:rFonts w:ascii="Symbol" w:hAnsi="Symbol" w:hint="default"/>
      </w:rPr>
    </w:lvl>
    <w:lvl w:ilvl="1" w:tplc="056A3348" w:tentative="1">
      <w:start w:val="1"/>
      <w:numFmt w:val="bullet"/>
      <w:lvlText w:val="o"/>
      <w:lvlJc w:val="left"/>
      <w:pPr>
        <w:ind w:left="2340" w:hanging="360"/>
      </w:pPr>
      <w:rPr>
        <w:rFonts w:ascii="Courier New" w:hAnsi="Courier New" w:cs="Courier New" w:hint="default"/>
      </w:rPr>
    </w:lvl>
    <w:lvl w:ilvl="2" w:tplc="AC722898" w:tentative="1">
      <w:start w:val="1"/>
      <w:numFmt w:val="bullet"/>
      <w:lvlText w:val=""/>
      <w:lvlJc w:val="left"/>
      <w:pPr>
        <w:ind w:left="3060" w:hanging="360"/>
      </w:pPr>
      <w:rPr>
        <w:rFonts w:ascii="Wingdings" w:hAnsi="Wingdings" w:hint="default"/>
      </w:rPr>
    </w:lvl>
    <w:lvl w:ilvl="3" w:tplc="AE104356" w:tentative="1">
      <w:start w:val="1"/>
      <w:numFmt w:val="bullet"/>
      <w:lvlText w:val=""/>
      <w:lvlJc w:val="left"/>
      <w:pPr>
        <w:ind w:left="3780" w:hanging="360"/>
      </w:pPr>
      <w:rPr>
        <w:rFonts w:ascii="Symbol" w:hAnsi="Symbol" w:hint="default"/>
      </w:rPr>
    </w:lvl>
    <w:lvl w:ilvl="4" w:tplc="9FF6398E" w:tentative="1">
      <w:start w:val="1"/>
      <w:numFmt w:val="bullet"/>
      <w:lvlText w:val="o"/>
      <w:lvlJc w:val="left"/>
      <w:pPr>
        <w:ind w:left="4500" w:hanging="360"/>
      </w:pPr>
      <w:rPr>
        <w:rFonts w:ascii="Courier New" w:hAnsi="Courier New" w:cs="Courier New" w:hint="default"/>
      </w:rPr>
    </w:lvl>
    <w:lvl w:ilvl="5" w:tplc="716484C0" w:tentative="1">
      <w:start w:val="1"/>
      <w:numFmt w:val="bullet"/>
      <w:lvlText w:val=""/>
      <w:lvlJc w:val="left"/>
      <w:pPr>
        <w:ind w:left="5220" w:hanging="360"/>
      </w:pPr>
      <w:rPr>
        <w:rFonts w:ascii="Wingdings" w:hAnsi="Wingdings" w:hint="default"/>
      </w:rPr>
    </w:lvl>
    <w:lvl w:ilvl="6" w:tplc="56A6914E" w:tentative="1">
      <w:start w:val="1"/>
      <w:numFmt w:val="bullet"/>
      <w:lvlText w:val=""/>
      <w:lvlJc w:val="left"/>
      <w:pPr>
        <w:ind w:left="5940" w:hanging="360"/>
      </w:pPr>
      <w:rPr>
        <w:rFonts w:ascii="Symbol" w:hAnsi="Symbol" w:hint="default"/>
      </w:rPr>
    </w:lvl>
    <w:lvl w:ilvl="7" w:tplc="04523C00" w:tentative="1">
      <w:start w:val="1"/>
      <w:numFmt w:val="bullet"/>
      <w:lvlText w:val="o"/>
      <w:lvlJc w:val="left"/>
      <w:pPr>
        <w:ind w:left="6660" w:hanging="360"/>
      </w:pPr>
      <w:rPr>
        <w:rFonts w:ascii="Courier New" w:hAnsi="Courier New" w:cs="Courier New" w:hint="default"/>
      </w:rPr>
    </w:lvl>
    <w:lvl w:ilvl="8" w:tplc="3884B242" w:tentative="1">
      <w:start w:val="1"/>
      <w:numFmt w:val="bullet"/>
      <w:lvlText w:val=""/>
      <w:lvlJc w:val="left"/>
      <w:pPr>
        <w:ind w:left="7380" w:hanging="360"/>
      </w:pPr>
      <w:rPr>
        <w:rFonts w:ascii="Wingdings" w:hAnsi="Wingdings" w:hint="default"/>
      </w:rPr>
    </w:lvl>
  </w:abstractNum>
  <w:abstractNum w:abstractNumId="29" w15:restartNumberingAfterBreak="0">
    <w:nsid w:val="34170419"/>
    <w:multiLevelType w:val="hybridMultilevel"/>
    <w:tmpl w:val="9CA63D0E"/>
    <w:lvl w:ilvl="0" w:tplc="DD8AB920">
      <w:start w:val="1"/>
      <w:numFmt w:val="lowerLetter"/>
      <w:lvlText w:val="%1."/>
      <w:lvlJc w:val="left"/>
      <w:pPr>
        <w:ind w:left="3338" w:hanging="360"/>
      </w:pPr>
      <w:rPr>
        <w:rFonts w:hint="default"/>
      </w:rPr>
    </w:lvl>
    <w:lvl w:ilvl="1" w:tplc="96A60074" w:tentative="1">
      <w:start w:val="1"/>
      <w:numFmt w:val="lowerLetter"/>
      <w:lvlText w:val="%2."/>
      <w:lvlJc w:val="left"/>
      <w:pPr>
        <w:ind w:left="1440" w:hanging="360"/>
      </w:pPr>
    </w:lvl>
    <w:lvl w:ilvl="2" w:tplc="DE2E3F56" w:tentative="1">
      <w:start w:val="1"/>
      <w:numFmt w:val="lowerRoman"/>
      <w:lvlText w:val="%3."/>
      <w:lvlJc w:val="right"/>
      <w:pPr>
        <w:ind w:left="2160" w:hanging="180"/>
      </w:pPr>
    </w:lvl>
    <w:lvl w:ilvl="3" w:tplc="41E4232A" w:tentative="1">
      <w:start w:val="1"/>
      <w:numFmt w:val="decimal"/>
      <w:lvlText w:val="%4."/>
      <w:lvlJc w:val="left"/>
      <w:pPr>
        <w:ind w:left="2880" w:hanging="360"/>
      </w:pPr>
    </w:lvl>
    <w:lvl w:ilvl="4" w:tplc="82604472" w:tentative="1">
      <w:start w:val="1"/>
      <w:numFmt w:val="lowerLetter"/>
      <w:lvlText w:val="%5."/>
      <w:lvlJc w:val="left"/>
      <w:pPr>
        <w:ind w:left="3600" w:hanging="360"/>
      </w:pPr>
    </w:lvl>
    <w:lvl w:ilvl="5" w:tplc="37922E98" w:tentative="1">
      <w:start w:val="1"/>
      <w:numFmt w:val="lowerRoman"/>
      <w:lvlText w:val="%6."/>
      <w:lvlJc w:val="right"/>
      <w:pPr>
        <w:ind w:left="4320" w:hanging="180"/>
      </w:pPr>
    </w:lvl>
    <w:lvl w:ilvl="6" w:tplc="D654CDC4" w:tentative="1">
      <w:start w:val="1"/>
      <w:numFmt w:val="decimal"/>
      <w:lvlText w:val="%7."/>
      <w:lvlJc w:val="left"/>
      <w:pPr>
        <w:ind w:left="5040" w:hanging="360"/>
      </w:pPr>
    </w:lvl>
    <w:lvl w:ilvl="7" w:tplc="67DA7600" w:tentative="1">
      <w:start w:val="1"/>
      <w:numFmt w:val="lowerLetter"/>
      <w:lvlText w:val="%8."/>
      <w:lvlJc w:val="left"/>
      <w:pPr>
        <w:ind w:left="5760" w:hanging="360"/>
      </w:pPr>
    </w:lvl>
    <w:lvl w:ilvl="8" w:tplc="7916A55C" w:tentative="1">
      <w:start w:val="1"/>
      <w:numFmt w:val="lowerRoman"/>
      <w:lvlText w:val="%9."/>
      <w:lvlJc w:val="right"/>
      <w:pPr>
        <w:ind w:left="6480" w:hanging="180"/>
      </w:pPr>
    </w:lvl>
  </w:abstractNum>
  <w:abstractNum w:abstractNumId="30" w15:restartNumberingAfterBreak="0">
    <w:nsid w:val="342537BF"/>
    <w:multiLevelType w:val="hybridMultilevel"/>
    <w:tmpl w:val="B3FA189E"/>
    <w:lvl w:ilvl="0" w:tplc="92009A66">
      <w:start w:val="1"/>
      <w:numFmt w:val="bullet"/>
      <w:lvlText w:val=""/>
      <w:lvlJc w:val="left"/>
      <w:pPr>
        <w:ind w:left="1080" w:hanging="360"/>
      </w:pPr>
      <w:rPr>
        <w:rFonts w:ascii="Symbol" w:hAnsi="Symbol" w:hint="default"/>
      </w:rPr>
    </w:lvl>
    <w:lvl w:ilvl="1" w:tplc="BEC66984" w:tentative="1">
      <w:start w:val="1"/>
      <w:numFmt w:val="bullet"/>
      <w:lvlText w:val="o"/>
      <w:lvlJc w:val="left"/>
      <w:pPr>
        <w:ind w:left="1800" w:hanging="360"/>
      </w:pPr>
      <w:rPr>
        <w:rFonts w:ascii="Courier New" w:hAnsi="Courier New" w:cs="Courier New" w:hint="default"/>
      </w:rPr>
    </w:lvl>
    <w:lvl w:ilvl="2" w:tplc="6AE67A78" w:tentative="1">
      <w:start w:val="1"/>
      <w:numFmt w:val="bullet"/>
      <w:lvlText w:val=""/>
      <w:lvlJc w:val="left"/>
      <w:pPr>
        <w:ind w:left="2520" w:hanging="360"/>
      </w:pPr>
      <w:rPr>
        <w:rFonts w:ascii="Wingdings" w:hAnsi="Wingdings" w:hint="default"/>
      </w:rPr>
    </w:lvl>
    <w:lvl w:ilvl="3" w:tplc="F1282C98" w:tentative="1">
      <w:start w:val="1"/>
      <w:numFmt w:val="bullet"/>
      <w:lvlText w:val=""/>
      <w:lvlJc w:val="left"/>
      <w:pPr>
        <w:ind w:left="3240" w:hanging="360"/>
      </w:pPr>
      <w:rPr>
        <w:rFonts w:ascii="Symbol" w:hAnsi="Symbol" w:hint="default"/>
      </w:rPr>
    </w:lvl>
    <w:lvl w:ilvl="4" w:tplc="35A4467C" w:tentative="1">
      <w:start w:val="1"/>
      <w:numFmt w:val="bullet"/>
      <w:lvlText w:val="o"/>
      <w:lvlJc w:val="left"/>
      <w:pPr>
        <w:ind w:left="3960" w:hanging="360"/>
      </w:pPr>
      <w:rPr>
        <w:rFonts w:ascii="Courier New" w:hAnsi="Courier New" w:cs="Courier New" w:hint="default"/>
      </w:rPr>
    </w:lvl>
    <w:lvl w:ilvl="5" w:tplc="7AF0E03A" w:tentative="1">
      <w:start w:val="1"/>
      <w:numFmt w:val="bullet"/>
      <w:lvlText w:val=""/>
      <w:lvlJc w:val="left"/>
      <w:pPr>
        <w:ind w:left="4680" w:hanging="360"/>
      </w:pPr>
      <w:rPr>
        <w:rFonts w:ascii="Wingdings" w:hAnsi="Wingdings" w:hint="default"/>
      </w:rPr>
    </w:lvl>
    <w:lvl w:ilvl="6" w:tplc="C00ACB92" w:tentative="1">
      <w:start w:val="1"/>
      <w:numFmt w:val="bullet"/>
      <w:lvlText w:val=""/>
      <w:lvlJc w:val="left"/>
      <w:pPr>
        <w:ind w:left="5400" w:hanging="360"/>
      </w:pPr>
      <w:rPr>
        <w:rFonts w:ascii="Symbol" w:hAnsi="Symbol" w:hint="default"/>
      </w:rPr>
    </w:lvl>
    <w:lvl w:ilvl="7" w:tplc="3A88EA3E" w:tentative="1">
      <w:start w:val="1"/>
      <w:numFmt w:val="bullet"/>
      <w:lvlText w:val="o"/>
      <w:lvlJc w:val="left"/>
      <w:pPr>
        <w:ind w:left="6120" w:hanging="360"/>
      </w:pPr>
      <w:rPr>
        <w:rFonts w:ascii="Courier New" w:hAnsi="Courier New" w:cs="Courier New" w:hint="default"/>
      </w:rPr>
    </w:lvl>
    <w:lvl w:ilvl="8" w:tplc="083EA2EA" w:tentative="1">
      <w:start w:val="1"/>
      <w:numFmt w:val="bullet"/>
      <w:lvlText w:val=""/>
      <w:lvlJc w:val="left"/>
      <w:pPr>
        <w:ind w:left="6840" w:hanging="360"/>
      </w:pPr>
      <w:rPr>
        <w:rFonts w:ascii="Wingdings" w:hAnsi="Wingdings" w:hint="default"/>
      </w:rPr>
    </w:lvl>
  </w:abstractNum>
  <w:abstractNum w:abstractNumId="31" w15:restartNumberingAfterBreak="0">
    <w:nsid w:val="354F5EE5"/>
    <w:multiLevelType w:val="hybridMultilevel"/>
    <w:tmpl w:val="A63CDF8E"/>
    <w:lvl w:ilvl="0" w:tplc="CE4E1DB4">
      <w:start w:val="1"/>
      <w:numFmt w:val="bullet"/>
      <w:lvlText w:val=""/>
      <w:lvlJc w:val="left"/>
      <w:pPr>
        <w:ind w:left="1080" w:hanging="360"/>
      </w:pPr>
      <w:rPr>
        <w:rFonts w:ascii="Symbol" w:hAnsi="Symbol" w:hint="default"/>
      </w:rPr>
    </w:lvl>
    <w:lvl w:ilvl="1" w:tplc="C372A6D2" w:tentative="1">
      <w:start w:val="1"/>
      <w:numFmt w:val="bullet"/>
      <w:lvlText w:val="o"/>
      <w:lvlJc w:val="left"/>
      <w:pPr>
        <w:ind w:left="1800" w:hanging="360"/>
      </w:pPr>
      <w:rPr>
        <w:rFonts w:ascii="Courier New" w:hAnsi="Courier New" w:cs="Courier New" w:hint="default"/>
      </w:rPr>
    </w:lvl>
    <w:lvl w:ilvl="2" w:tplc="69069C72" w:tentative="1">
      <w:start w:val="1"/>
      <w:numFmt w:val="bullet"/>
      <w:lvlText w:val=""/>
      <w:lvlJc w:val="left"/>
      <w:pPr>
        <w:ind w:left="2520" w:hanging="360"/>
      </w:pPr>
      <w:rPr>
        <w:rFonts w:ascii="Wingdings" w:hAnsi="Wingdings" w:hint="default"/>
      </w:rPr>
    </w:lvl>
    <w:lvl w:ilvl="3" w:tplc="421805DE" w:tentative="1">
      <w:start w:val="1"/>
      <w:numFmt w:val="bullet"/>
      <w:lvlText w:val=""/>
      <w:lvlJc w:val="left"/>
      <w:pPr>
        <w:ind w:left="3240" w:hanging="360"/>
      </w:pPr>
      <w:rPr>
        <w:rFonts w:ascii="Symbol" w:hAnsi="Symbol" w:hint="default"/>
      </w:rPr>
    </w:lvl>
    <w:lvl w:ilvl="4" w:tplc="997A6E7A" w:tentative="1">
      <w:start w:val="1"/>
      <w:numFmt w:val="bullet"/>
      <w:lvlText w:val="o"/>
      <w:lvlJc w:val="left"/>
      <w:pPr>
        <w:ind w:left="3960" w:hanging="360"/>
      </w:pPr>
      <w:rPr>
        <w:rFonts w:ascii="Courier New" w:hAnsi="Courier New" w:cs="Courier New" w:hint="default"/>
      </w:rPr>
    </w:lvl>
    <w:lvl w:ilvl="5" w:tplc="9BB4E590" w:tentative="1">
      <w:start w:val="1"/>
      <w:numFmt w:val="bullet"/>
      <w:lvlText w:val=""/>
      <w:lvlJc w:val="left"/>
      <w:pPr>
        <w:ind w:left="4680" w:hanging="360"/>
      </w:pPr>
      <w:rPr>
        <w:rFonts w:ascii="Wingdings" w:hAnsi="Wingdings" w:hint="default"/>
      </w:rPr>
    </w:lvl>
    <w:lvl w:ilvl="6" w:tplc="5A841330" w:tentative="1">
      <w:start w:val="1"/>
      <w:numFmt w:val="bullet"/>
      <w:lvlText w:val=""/>
      <w:lvlJc w:val="left"/>
      <w:pPr>
        <w:ind w:left="5400" w:hanging="360"/>
      </w:pPr>
      <w:rPr>
        <w:rFonts w:ascii="Symbol" w:hAnsi="Symbol" w:hint="default"/>
      </w:rPr>
    </w:lvl>
    <w:lvl w:ilvl="7" w:tplc="8F22B4EA" w:tentative="1">
      <w:start w:val="1"/>
      <w:numFmt w:val="bullet"/>
      <w:lvlText w:val="o"/>
      <w:lvlJc w:val="left"/>
      <w:pPr>
        <w:ind w:left="6120" w:hanging="360"/>
      </w:pPr>
      <w:rPr>
        <w:rFonts w:ascii="Courier New" w:hAnsi="Courier New" w:cs="Courier New" w:hint="default"/>
      </w:rPr>
    </w:lvl>
    <w:lvl w:ilvl="8" w:tplc="26B67810" w:tentative="1">
      <w:start w:val="1"/>
      <w:numFmt w:val="bullet"/>
      <w:lvlText w:val=""/>
      <w:lvlJc w:val="left"/>
      <w:pPr>
        <w:ind w:left="6840" w:hanging="360"/>
      </w:pPr>
      <w:rPr>
        <w:rFonts w:ascii="Wingdings" w:hAnsi="Wingdings" w:hint="default"/>
      </w:rPr>
    </w:lvl>
  </w:abstractNum>
  <w:abstractNum w:abstractNumId="32" w15:restartNumberingAfterBreak="0">
    <w:nsid w:val="39523270"/>
    <w:multiLevelType w:val="hybridMultilevel"/>
    <w:tmpl w:val="C0C275D0"/>
    <w:lvl w:ilvl="0" w:tplc="24A4F4B2">
      <w:start w:val="1"/>
      <w:numFmt w:val="upperLetter"/>
      <w:lvlText w:val="%1."/>
      <w:lvlJc w:val="left"/>
      <w:pPr>
        <w:ind w:left="720" w:hanging="360"/>
      </w:pPr>
      <w:rPr>
        <w:rFonts w:hint="default"/>
      </w:rPr>
    </w:lvl>
    <w:lvl w:ilvl="1" w:tplc="FCBEBBBE" w:tentative="1">
      <w:start w:val="1"/>
      <w:numFmt w:val="lowerLetter"/>
      <w:lvlText w:val="%2."/>
      <w:lvlJc w:val="left"/>
      <w:pPr>
        <w:ind w:left="1440" w:hanging="360"/>
      </w:pPr>
    </w:lvl>
    <w:lvl w:ilvl="2" w:tplc="18167820" w:tentative="1">
      <w:start w:val="1"/>
      <w:numFmt w:val="lowerRoman"/>
      <w:lvlText w:val="%3."/>
      <w:lvlJc w:val="right"/>
      <w:pPr>
        <w:ind w:left="2160" w:hanging="180"/>
      </w:pPr>
    </w:lvl>
    <w:lvl w:ilvl="3" w:tplc="F620C01C" w:tentative="1">
      <w:start w:val="1"/>
      <w:numFmt w:val="decimal"/>
      <w:lvlText w:val="%4."/>
      <w:lvlJc w:val="left"/>
      <w:pPr>
        <w:ind w:left="2880" w:hanging="360"/>
      </w:pPr>
    </w:lvl>
    <w:lvl w:ilvl="4" w:tplc="8FAEB3C8" w:tentative="1">
      <w:start w:val="1"/>
      <w:numFmt w:val="lowerLetter"/>
      <w:lvlText w:val="%5."/>
      <w:lvlJc w:val="left"/>
      <w:pPr>
        <w:ind w:left="3600" w:hanging="360"/>
      </w:pPr>
    </w:lvl>
    <w:lvl w:ilvl="5" w:tplc="B46E86AC" w:tentative="1">
      <w:start w:val="1"/>
      <w:numFmt w:val="lowerRoman"/>
      <w:lvlText w:val="%6."/>
      <w:lvlJc w:val="right"/>
      <w:pPr>
        <w:ind w:left="4320" w:hanging="180"/>
      </w:pPr>
    </w:lvl>
    <w:lvl w:ilvl="6" w:tplc="D4207D28" w:tentative="1">
      <w:start w:val="1"/>
      <w:numFmt w:val="decimal"/>
      <w:lvlText w:val="%7."/>
      <w:lvlJc w:val="left"/>
      <w:pPr>
        <w:ind w:left="5040" w:hanging="360"/>
      </w:pPr>
    </w:lvl>
    <w:lvl w:ilvl="7" w:tplc="0210645A" w:tentative="1">
      <w:start w:val="1"/>
      <w:numFmt w:val="lowerLetter"/>
      <w:lvlText w:val="%8."/>
      <w:lvlJc w:val="left"/>
      <w:pPr>
        <w:ind w:left="5760" w:hanging="360"/>
      </w:pPr>
    </w:lvl>
    <w:lvl w:ilvl="8" w:tplc="49686BBC" w:tentative="1">
      <w:start w:val="1"/>
      <w:numFmt w:val="lowerRoman"/>
      <w:lvlText w:val="%9."/>
      <w:lvlJc w:val="right"/>
      <w:pPr>
        <w:ind w:left="6480" w:hanging="180"/>
      </w:pPr>
    </w:lvl>
  </w:abstractNum>
  <w:abstractNum w:abstractNumId="33" w15:restartNumberingAfterBreak="0">
    <w:nsid w:val="3A30042E"/>
    <w:multiLevelType w:val="multilevel"/>
    <w:tmpl w:val="F97A5976"/>
    <w:lvl w:ilvl="0">
      <w:start w:val="14"/>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3EB86AB3"/>
    <w:multiLevelType w:val="multilevel"/>
    <w:tmpl w:val="494A0E18"/>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080"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35" w15:restartNumberingAfterBreak="0">
    <w:nsid w:val="3F2E07E5"/>
    <w:multiLevelType w:val="multilevel"/>
    <w:tmpl w:val="F3EC653A"/>
    <w:lvl w:ilvl="0">
      <w:start w:val="13"/>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6" w15:restartNumberingAfterBreak="0">
    <w:nsid w:val="409F46B1"/>
    <w:multiLevelType w:val="multilevel"/>
    <w:tmpl w:val="5D04F274"/>
    <w:lvl w:ilvl="0">
      <w:start w:val="1"/>
      <w:numFmt w:val="decimal"/>
      <w:lvlText w:val="%1"/>
      <w:lvlJc w:val="left"/>
      <w:pPr>
        <w:ind w:left="360" w:hanging="360"/>
      </w:pPr>
      <w:rPr>
        <w:rFonts w:cs="Arial" w:hint="default"/>
        <w:b w:val="0"/>
      </w:rPr>
    </w:lvl>
    <w:lvl w:ilvl="1">
      <w:start w:val="1"/>
      <w:numFmt w:val="decimal"/>
      <w:lvlText w:val="%1.%2"/>
      <w:lvlJc w:val="left"/>
      <w:pPr>
        <w:ind w:left="720" w:hanging="720"/>
      </w:pPr>
      <w:rPr>
        <w:rFonts w:cs="Arial" w:hint="default"/>
        <w:b w:val="0"/>
      </w:rPr>
    </w:lvl>
    <w:lvl w:ilvl="2">
      <w:start w:val="1"/>
      <w:numFmt w:val="bullet"/>
      <w:lvlText w:val=""/>
      <w:lvlJc w:val="left"/>
      <w:pPr>
        <w:ind w:left="1789" w:hanging="1080"/>
      </w:pPr>
      <w:rPr>
        <w:rFonts w:ascii="Symbol" w:hAnsi="Symbol" w:hint="default"/>
        <w:b w:val="0"/>
      </w:rPr>
    </w:lvl>
    <w:lvl w:ilvl="3">
      <w:start w:val="1"/>
      <w:numFmt w:val="decimal"/>
      <w:lvlText w:val="%1.%2.%3.%4"/>
      <w:lvlJc w:val="left"/>
      <w:pPr>
        <w:ind w:left="1080" w:hanging="1080"/>
      </w:pPr>
      <w:rPr>
        <w:rFonts w:cs="Arial" w:hint="default"/>
        <w:b w:val="0"/>
      </w:rPr>
    </w:lvl>
    <w:lvl w:ilvl="4">
      <w:start w:val="1"/>
      <w:numFmt w:val="decimal"/>
      <w:lvlText w:val="%1.%2.%3.%4.%5"/>
      <w:lvlJc w:val="left"/>
      <w:pPr>
        <w:ind w:left="1440" w:hanging="1440"/>
      </w:pPr>
      <w:rPr>
        <w:rFonts w:cs="Arial" w:hint="default"/>
        <w:b w:val="0"/>
      </w:rPr>
    </w:lvl>
    <w:lvl w:ilvl="5">
      <w:start w:val="1"/>
      <w:numFmt w:val="decimal"/>
      <w:lvlText w:val="%1.%2.%3.%4.%5.%6"/>
      <w:lvlJc w:val="left"/>
      <w:pPr>
        <w:ind w:left="1800" w:hanging="1800"/>
      </w:pPr>
      <w:rPr>
        <w:rFonts w:cs="Arial" w:hint="default"/>
        <w:b w:val="0"/>
      </w:rPr>
    </w:lvl>
    <w:lvl w:ilvl="6">
      <w:start w:val="1"/>
      <w:numFmt w:val="decimal"/>
      <w:lvlText w:val="%1.%2.%3.%4.%5.%6.%7"/>
      <w:lvlJc w:val="left"/>
      <w:pPr>
        <w:ind w:left="2160" w:hanging="2160"/>
      </w:pPr>
      <w:rPr>
        <w:rFonts w:cs="Arial" w:hint="default"/>
        <w:b w:val="0"/>
      </w:rPr>
    </w:lvl>
    <w:lvl w:ilvl="7">
      <w:start w:val="1"/>
      <w:numFmt w:val="decimal"/>
      <w:lvlText w:val="%1.%2.%3.%4.%5.%6.%7.%8"/>
      <w:lvlJc w:val="left"/>
      <w:pPr>
        <w:ind w:left="2160" w:hanging="2160"/>
      </w:pPr>
      <w:rPr>
        <w:rFonts w:cs="Arial" w:hint="default"/>
        <w:b w:val="0"/>
      </w:rPr>
    </w:lvl>
    <w:lvl w:ilvl="8">
      <w:start w:val="1"/>
      <w:numFmt w:val="decimal"/>
      <w:lvlText w:val="%1.%2.%3.%4.%5.%6.%7.%8.%9"/>
      <w:lvlJc w:val="left"/>
      <w:pPr>
        <w:ind w:left="2520" w:hanging="2520"/>
      </w:pPr>
      <w:rPr>
        <w:rFonts w:cs="Arial" w:hint="default"/>
        <w:b w:val="0"/>
      </w:rPr>
    </w:lvl>
  </w:abstractNum>
  <w:abstractNum w:abstractNumId="37" w15:restartNumberingAfterBreak="0">
    <w:nsid w:val="422716EC"/>
    <w:multiLevelType w:val="hybridMultilevel"/>
    <w:tmpl w:val="05E6C49A"/>
    <w:lvl w:ilvl="0" w:tplc="CB0E7C9C">
      <w:start w:val="3"/>
      <w:numFmt w:val="decimal"/>
      <w:lvlText w:val="%1."/>
      <w:lvlJc w:val="left"/>
      <w:pPr>
        <w:ind w:left="720" w:hanging="360"/>
      </w:pPr>
      <w:rPr>
        <w:rFonts w:hint="default"/>
      </w:rPr>
    </w:lvl>
    <w:lvl w:ilvl="1" w:tplc="E960ABD0">
      <w:start w:val="1"/>
      <w:numFmt w:val="lowerLetter"/>
      <w:lvlText w:val="%2."/>
      <w:lvlJc w:val="left"/>
      <w:pPr>
        <w:ind w:left="1440" w:hanging="360"/>
      </w:pPr>
    </w:lvl>
    <w:lvl w:ilvl="2" w:tplc="D2EC46E0" w:tentative="1">
      <w:start w:val="1"/>
      <w:numFmt w:val="lowerRoman"/>
      <w:lvlText w:val="%3."/>
      <w:lvlJc w:val="right"/>
      <w:pPr>
        <w:ind w:left="2160" w:hanging="180"/>
      </w:pPr>
    </w:lvl>
    <w:lvl w:ilvl="3" w:tplc="6EA62E86" w:tentative="1">
      <w:start w:val="1"/>
      <w:numFmt w:val="decimal"/>
      <w:lvlText w:val="%4."/>
      <w:lvlJc w:val="left"/>
      <w:pPr>
        <w:ind w:left="2880" w:hanging="360"/>
      </w:pPr>
    </w:lvl>
    <w:lvl w:ilvl="4" w:tplc="14DA5476" w:tentative="1">
      <w:start w:val="1"/>
      <w:numFmt w:val="lowerLetter"/>
      <w:lvlText w:val="%5."/>
      <w:lvlJc w:val="left"/>
      <w:pPr>
        <w:ind w:left="3600" w:hanging="360"/>
      </w:pPr>
    </w:lvl>
    <w:lvl w:ilvl="5" w:tplc="8D043610" w:tentative="1">
      <w:start w:val="1"/>
      <w:numFmt w:val="lowerRoman"/>
      <w:lvlText w:val="%6."/>
      <w:lvlJc w:val="right"/>
      <w:pPr>
        <w:ind w:left="4320" w:hanging="180"/>
      </w:pPr>
    </w:lvl>
    <w:lvl w:ilvl="6" w:tplc="67B05078" w:tentative="1">
      <w:start w:val="1"/>
      <w:numFmt w:val="decimal"/>
      <w:lvlText w:val="%7."/>
      <w:lvlJc w:val="left"/>
      <w:pPr>
        <w:ind w:left="5040" w:hanging="360"/>
      </w:pPr>
    </w:lvl>
    <w:lvl w:ilvl="7" w:tplc="78E21016" w:tentative="1">
      <w:start w:val="1"/>
      <w:numFmt w:val="lowerLetter"/>
      <w:lvlText w:val="%8."/>
      <w:lvlJc w:val="left"/>
      <w:pPr>
        <w:ind w:left="5760" w:hanging="360"/>
      </w:pPr>
    </w:lvl>
    <w:lvl w:ilvl="8" w:tplc="60484568" w:tentative="1">
      <w:start w:val="1"/>
      <w:numFmt w:val="lowerRoman"/>
      <w:lvlText w:val="%9."/>
      <w:lvlJc w:val="right"/>
      <w:pPr>
        <w:ind w:left="6480" w:hanging="180"/>
      </w:pPr>
    </w:lvl>
  </w:abstractNum>
  <w:abstractNum w:abstractNumId="38" w15:restartNumberingAfterBreak="0">
    <w:nsid w:val="46055F08"/>
    <w:multiLevelType w:val="hybridMultilevel"/>
    <w:tmpl w:val="057E01D6"/>
    <w:lvl w:ilvl="0" w:tplc="16A28AD0">
      <w:start w:val="1"/>
      <w:numFmt w:val="bullet"/>
      <w:lvlText w:val="•"/>
      <w:lvlJc w:val="left"/>
      <w:pPr>
        <w:tabs>
          <w:tab w:val="num" w:pos="1077"/>
        </w:tabs>
        <w:ind w:left="1077" w:hanging="360"/>
      </w:pPr>
      <w:rPr>
        <w:rFonts w:ascii="Arial" w:hAnsi="Arial" w:hint="default"/>
      </w:rPr>
    </w:lvl>
    <w:lvl w:ilvl="1" w:tplc="F0800922">
      <w:start w:val="1"/>
      <w:numFmt w:val="bullet"/>
      <w:lvlText w:val="o"/>
      <w:lvlJc w:val="left"/>
      <w:pPr>
        <w:tabs>
          <w:tab w:val="num" w:pos="1797"/>
        </w:tabs>
        <w:ind w:left="1797" w:hanging="360"/>
      </w:pPr>
      <w:rPr>
        <w:rFonts w:ascii="Courier New" w:hAnsi="Courier New" w:cs="Courier New" w:hint="default"/>
      </w:rPr>
    </w:lvl>
    <w:lvl w:ilvl="2" w:tplc="B23052C4">
      <w:start w:val="78"/>
      <w:numFmt w:val="bullet"/>
      <w:lvlText w:val="•"/>
      <w:lvlJc w:val="left"/>
      <w:pPr>
        <w:tabs>
          <w:tab w:val="num" w:pos="2517"/>
        </w:tabs>
        <w:ind w:left="2517" w:hanging="360"/>
      </w:pPr>
      <w:rPr>
        <w:rFonts w:ascii="Arial" w:hAnsi="Arial" w:hint="default"/>
      </w:rPr>
    </w:lvl>
    <w:lvl w:ilvl="3" w:tplc="B226E1A2" w:tentative="1">
      <w:start w:val="1"/>
      <w:numFmt w:val="bullet"/>
      <w:lvlText w:val="•"/>
      <w:lvlJc w:val="left"/>
      <w:pPr>
        <w:tabs>
          <w:tab w:val="num" w:pos="3237"/>
        </w:tabs>
        <w:ind w:left="3237" w:hanging="360"/>
      </w:pPr>
      <w:rPr>
        <w:rFonts w:ascii="Arial" w:hAnsi="Arial" w:hint="default"/>
      </w:rPr>
    </w:lvl>
    <w:lvl w:ilvl="4" w:tplc="8F7C2076" w:tentative="1">
      <w:start w:val="1"/>
      <w:numFmt w:val="bullet"/>
      <w:lvlText w:val="•"/>
      <w:lvlJc w:val="left"/>
      <w:pPr>
        <w:tabs>
          <w:tab w:val="num" w:pos="3957"/>
        </w:tabs>
        <w:ind w:left="3957" w:hanging="360"/>
      </w:pPr>
      <w:rPr>
        <w:rFonts w:ascii="Arial" w:hAnsi="Arial" w:hint="default"/>
      </w:rPr>
    </w:lvl>
    <w:lvl w:ilvl="5" w:tplc="BB08C8E6" w:tentative="1">
      <w:start w:val="1"/>
      <w:numFmt w:val="bullet"/>
      <w:lvlText w:val="•"/>
      <w:lvlJc w:val="left"/>
      <w:pPr>
        <w:tabs>
          <w:tab w:val="num" w:pos="4677"/>
        </w:tabs>
        <w:ind w:left="4677" w:hanging="360"/>
      </w:pPr>
      <w:rPr>
        <w:rFonts w:ascii="Arial" w:hAnsi="Arial" w:hint="default"/>
      </w:rPr>
    </w:lvl>
    <w:lvl w:ilvl="6" w:tplc="93D861B8" w:tentative="1">
      <w:start w:val="1"/>
      <w:numFmt w:val="bullet"/>
      <w:lvlText w:val="•"/>
      <w:lvlJc w:val="left"/>
      <w:pPr>
        <w:tabs>
          <w:tab w:val="num" w:pos="5397"/>
        </w:tabs>
        <w:ind w:left="5397" w:hanging="360"/>
      </w:pPr>
      <w:rPr>
        <w:rFonts w:ascii="Arial" w:hAnsi="Arial" w:hint="default"/>
      </w:rPr>
    </w:lvl>
    <w:lvl w:ilvl="7" w:tplc="40CE739E" w:tentative="1">
      <w:start w:val="1"/>
      <w:numFmt w:val="bullet"/>
      <w:lvlText w:val="•"/>
      <w:lvlJc w:val="left"/>
      <w:pPr>
        <w:tabs>
          <w:tab w:val="num" w:pos="6117"/>
        </w:tabs>
        <w:ind w:left="6117" w:hanging="360"/>
      </w:pPr>
      <w:rPr>
        <w:rFonts w:ascii="Arial" w:hAnsi="Arial" w:hint="default"/>
      </w:rPr>
    </w:lvl>
    <w:lvl w:ilvl="8" w:tplc="15D27310" w:tentative="1">
      <w:start w:val="1"/>
      <w:numFmt w:val="bullet"/>
      <w:lvlText w:val="•"/>
      <w:lvlJc w:val="left"/>
      <w:pPr>
        <w:tabs>
          <w:tab w:val="num" w:pos="6837"/>
        </w:tabs>
        <w:ind w:left="6837" w:hanging="360"/>
      </w:pPr>
      <w:rPr>
        <w:rFonts w:ascii="Arial" w:hAnsi="Arial" w:hint="default"/>
      </w:rPr>
    </w:lvl>
  </w:abstractNum>
  <w:abstractNum w:abstractNumId="39" w15:restartNumberingAfterBreak="0">
    <w:nsid w:val="4862267B"/>
    <w:multiLevelType w:val="multilevel"/>
    <w:tmpl w:val="FF40FB5E"/>
    <w:lvl w:ilvl="0">
      <w:start w:val="4"/>
      <w:numFmt w:val="decimal"/>
      <w:lvlText w:val="%1"/>
      <w:lvlJc w:val="left"/>
      <w:pPr>
        <w:ind w:left="360" w:hanging="36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440" w:hanging="1440"/>
      </w:pPr>
      <w:rPr>
        <w:rFonts w:hint="default"/>
        <w:color w:val="000000"/>
      </w:rPr>
    </w:lvl>
    <w:lvl w:ilvl="5">
      <w:start w:val="1"/>
      <w:numFmt w:val="decimal"/>
      <w:lvlText w:val="%1.%2.%3.%4.%5.%6"/>
      <w:lvlJc w:val="left"/>
      <w:pPr>
        <w:ind w:left="1800" w:hanging="180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2160" w:hanging="2160"/>
      </w:pPr>
      <w:rPr>
        <w:rFonts w:hint="default"/>
        <w:color w:val="000000"/>
      </w:rPr>
    </w:lvl>
    <w:lvl w:ilvl="8">
      <w:start w:val="1"/>
      <w:numFmt w:val="decimal"/>
      <w:lvlText w:val="%1.%2.%3.%4.%5.%6.%7.%8.%9"/>
      <w:lvlJc w:val="left"/>
      <w:pPr>
        <w:ind w:left="2520" w:hanging="2520"/>
      </w:pPr>
      <w:rPr>
        <w:rFonts w:hint="default"/>
        <w:color w:val="000000"/>
      </w:rPr>
    </w:lvl>
  </w:abstractNum>
  <w:abstractNum w:abstractNumId="40" w15:restartNumberingAfterBreak="0">
    <w:nsid w:val="4BE00755"/>
    <w:multiLevelType w:val="multilevel"/>
    <w:tmpl w:val="F5403A9C"/>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41" w15:restartNumberingAfterBreak="0">
    <w:nsid w:val="51A02C51"/>
    <w:multiLevelType w:val="multilevel"/>
    <w:tmpl w:val="4F04CD96"/>
    <w:lvl w:ilvl="0">
      <w:start w:val="11"/>
      <w:numFmt w:val="decimal"/>
      <w:lvlText w:val="%1"/>
      <w:lvlJc w:val="left"/>
      <w:pPr>
        <w:ind w:left="800" w:hanging="800"/>
      </w:pPr>
      <w:rPr>
        <w:rFonts w:hint="default"/>
      </w:rPr>
    </w:lvl>
    <w:lvl w:ilvl="1">
      <w:start w:val="4"/>
      <w:numFmt w:val="decimal"/>
      <w:lvlText w:val="%1.%2"/>
      <w:lvlJc w:val="left"/>
      <w:pPr>
        <w:ind w:left="800" w:hanging="800"/>
      </w:pPr>
      <w:rPr>
        <w:rFonts w:hint="default"/>
      </w:rPr>
    </w:lvl>
    <w:lvl w:ilvl="2">
      <w:start w:val="7"/>
      <w:numFmt w:val="decimal"/>
      <w:lvlText w:val="%1.%2.%3"/>
      <w:lvlJc w:val="left"/>
      <w:pPr>
        <w:ind w:left="1648" w:hanging="10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55915975"/>
    <w:multiLevelType w:val="hybridMultilevel"/>
    <w:tmpl w:val="51BACA16"/>
    <w:lvl w:ilvl="0" w:tplc="2C4260AE">
      <w:start w:val="1"/>
      <w:numFmt w:val="decimal"/>
      <w:lvlText w:val="%1."/>
      <w:lvlJc w:val="left"/>
      <w:pPr>
        <w:ind w:left="720" w:hanging="360"/>
      </w:pPr>
      <w:rPr>
        <w:rFonts w:hint="default"/>
      </w:rPr>
    </w:lvl>
    <w:lvl w:ilvl="1" w:tplc="4A7A83E6" w:tentative="1">
      <w:start w:val="1"/>
      <w:numFmt w:val="lowerLetter"/>
      <w:lvlText w:val="%2."/>
      <w:lvlJc w:val="left"/>
      <w:pPr>
        <w:ind w:left="1440" w:hanging="360"/>
      </w:pPr>
    </w:lvl>
    <w:lvl w:ilvl="2" w:tplc="A1D6F678" w:tentative="1">
      <w:start w:val="1"/>
      <w:numFmt w:val="lowerRoman"/>
      <w:lvlText w:val="%3."/>
      <w:lvlJc w:val="right"/>
      <w:pPr>
        <w:ind w:left="2160" w:hanging="180"/>
      </w:pPr>
    </w:lvl>
    <w:lvl w:ilvl="3" w:tplc="06A2AE06" w:tentative="1">
      <w:start w:val="1"/>
      <w:numFmt w:val="decimal"/>
      <w:lvlText w:val="%4."/>
      <w:lvlJc w:val="left"/>
      <w:pPr>
        <w:ind w:left="2880" w:hanging="360"/>
      </w:pPr>
    </w:lvl>
    <w:lvl w:ilvl="4" w:tplc="8B26C822" w:tentative="1">
      <w:start w:val="1"/>
      <w:numFmt w:val="lowerLetter"/>
      <w:lvlText w:val="%5."/>
      <w:lvlJc w:val="left"/>
      <w:pPr>
        <w:ind w:left="3600" w:hanging="360"/>
      </w:pPr>
    </w:lvl>
    <w:lvl w:ilvl="5" w:tplc="393E6D24" w:tentative="1">
      <w:start w:val="1"/>
      <w:numFmt w:val="lowerRoman"/>
      <w:lvlText w:val="%6."/>
      <w:lvlJc w:val="right"/>
      <w:pPr>
        <w:ind w:left="4320" w:hanging="180"/>
      </w:pPr>
    </w:lvl>
    <w:lvl w:ilvl="6" w:tplc="60AC2E3A" w:tentative="1">
      <w:start w:val="1"/>
      <w:numFmt w:val="decimal"/>
      <w:lvlText w:val="%7."/>
      <w:lvlJc w:val="left"/>
      <w:pPr>
        <w:ind w:left="5040" w:hanging="360"/>
      </w:pPr>
    </w:lvl>
    <w:lvl w:ilvl="7" w:tplc="D5641F36" w:tentative="1">
      <w:start w:val="1"/>
      <w:numFmt w:val="lowerLetter"/>
      <w:lvlText w:val="%8."/>
      <w:lvlJc w:val="left"/>
      <w:pPr>
        <w:ind w:left="5760" w:hanging="360"/>
      </w:pPr>
    </w:lvl>
    <w:lvl w:ilvl="8" w:tplc="B3B491FA" w:tentative="1">
      <w:start w:val="1"/>
      <w:numFmt w:val="lowerRoman"/>
      <w:lvlText w:val="%9."/>
      <w:lvlJc w:val="right"/>
      <w:pPr>
        <w:ind w:left="6480" w:hanging="180"/>
      </w:pPr>
    </w:lvl>
  </w:abstractNum>
  <w:abstractNum w:abstractNumId="43" w15:restartNumberingAfterBreak="0">
    <w:nsid w:val="57440A67"/>
    <w:multiLevelType w:val="hybridMultilevel"/>
    <w:tmpl w:val="891804B0"/>
    <w:lvl w:ilvl="0" w:tplc="9D9C09EC">
      <w:start w:val="1"/>
      <w:numFmt w:val="bullet"/>
      <w:lvlText w:val="•"/>
      <w:lvlJc w:val="left"/>
      <w:pPr>
        <w:tabs>
          <w:tab w:val="num" w:pos="1077"/>
        </w:tabs>
        <w:ind w:left="1077" w:hanging="360"/>
      </w:pPr>
      <w:rPr>
        <w:rFonts w:ascii="Arial" w:hAnsi="Arial" w:hint="default"/>
      </w:rPr>
    </w:lvl>
    <w:lvl w:ilvl="1" w:tplc="0270EEC2">
      <w:start w:val="1"/>
      <w:numFmt w:val="bullet"/>
      <w:lvlText w:val="o"/>
      <w:lvlJc w:val="left"/>
      <w:pPr>
        <w:tabs>
          <w:tab w:val="num" w:pos="1797"/>
        </w:tabs>
        <w:ind w:left="1797" w:hanging="360"/>
      </w:pPr>
      <w:rPr>
        <w:rFonts w:ascii="Courier New" w:hAnsi="Courier New" w:cs="Courier New" w:hint="default"/>
      </w:rPr>
    </w:lvl>
    <w:lvl w:ilvl="2" w:tplc="42D0758E">
      <w:start w:val="78"/>
      <w:numFmt w:val="bullet"/>
      <w:lvlText w:val="•"/>
      <w:lvlJc w:val="left"/>
      <w:pPr>
        <w:tabs>
          <w:tab w:val="num" w:pos="2517"/>
        </w:tabs>
        <w:ind w:left="2517" w:hanging="360"/>
      </w:pPr>
      <w:rPr>
        <w:rFonts w:ascii="Arial" w:hAnsi="Arial" w:hint="default"/>
      </w:rPr>
    </w:lvl>
    <w:lvl w:ilvl="3" w:tplc="42201A34" w:tentative="1">
      <w:start w:val="1"/>
      <w:numFmt w:val="bullet"/>
      <w:lvlText w:val="•"/>
      <w:lvlJc w:val="left"/>
      <w:pPr>
        <w:tabs>
          <w:tab w:val="num" w:pos="3237"/>
        </w:tabs>
        <w:ind w:left="3237" w:hanging="360"/>
      </w:pPr>
      <w:rPr>
        <w:rFonts w:ascii="Arial" w:hAnsi="Arial" w:hint="default"/>
      </w:rPr>
    </w:lvl>
    <w:lvl w:ilvl="4" w:tplc="C0864528" w:tentative="1">
      <w:start w:val="1"/>
      <w:numFmt w:val="bullet"/>
      <w:lvlText w:val="•"/>
      <w:lvlJc w:val="left"/>
      <w:pPr>
        <w:tabs>
          <w:tab w:val="num" w:pos="3957"/>
        </w:tabs>
        <w:ind w:left="3957" w:hanging="360"/>
      </w:pPr>
      <w:rPr>
        <w:rFonts w:ascii="Arial" w:hAnsi="Arial" w:hint="default"/>
      </w:rPr>
    </w:lvl>
    <w:lvl w:ilvl="5" w:tplc="9DA2BF32" w:tentative="1">
      <w:start w:val="1"/>
      <w:numFmt w:val="bullet"/>
      <w:lvlText w:val="•"/>
      <w:lvlJc w:val="left"/>
      <w:pPr>
        <w:tabs>
          <w:tab w:val="num" w:pos="4677"/>
        </w:tabs>
        <w:ind w:left="4677" w:hanging="360"/>
      </w:pPr>
      <w:rPr>
        <w:rFonts w:ascii="Arial" w:hAnsi="Arial" w:hint="default"/>
      </w:rPr>
    </w:lvl>
    <w:lvl w:ilvl="6" w:tplc="6ACC8CA6" w:tentative="1">
      <w:start w:val="1"/>
      <w:numFmt w:val="bullet"/>
      <w:lvlText w:val="•"/>
      <w:lvlJc w:val="left"/>
      <w:pPr>
        <w:tabs>
          <w:tab w:val="num" w:pos="5397"/>
        </w:tabs>
        <w:ind w:left="5397" w:hanging="360"/>
      </w:pPr>
      <w:rPr>
        <w:rFonts w:ascii="Arial" w:hAnsi="Arial" w:hint="default"/>
      </w:rPr>
    </w:lvl>
    <w:lvl w:ilvl="7" w:tplc="378E9AAE" w:tentative="1">
      <w:start w:val="1"/>
      <w:numFmt w:val="bullet"/>
      <w:lvlText w:val="•"/>
      <w:lvlJc w:val="left"/>
      <w:pPr>
        <w:tabs>
          <w:tab w:val="num" w:pos="6117"/>
        </w:tabs>
        <w:ind w:left="6117" w:hanging="360"/>
      </w:pPr>
      <w:rPr>
        <w:rFonts w:ascii="Arial" w:hAnsi="Arial" w:hint="default"/>
      </w:rPr>
    </w:lvl>
    <w:lvl w:ilvl="8" w:tplc="83502544" w:tentative="1">
      <w:start w:val="1"/>
      <w:numFmt w:val="bullet"/>
      <w:lvlText w:val="•"/>
      <w:lvlJc w:val="left"/>
      <w:pPr>
        <w:tabs>
          <w:tab w:val="num" w:pos="6837"/>
        </w:tabs>
        <w:ind w:left="6837" w:hanging="360"/>
      </w:pPr>
      <w:rPr>
        <w:rFonts w:ascii="Arial" w:hAnsi="Arial" w:hint="default"/>
      </w:rPr>
    </w:lvl>
  </w:abstractNum>
  <w:abstractNum w:abstractNumId="44" w15:restartNumberingAfterBreak="0">
    <w:nsid w:val="575658E0"/>
    <w:multiLevelType w:val="hybridMultilevel"/>
    <w:tmpl w:val="A6546620"/>
    <w:lvl w:ilvl="0" w:tplc="94A6465C">
      <w:start w:val="1"/>
      <w:numFmt w:val="bullet"/>
      <w:lvlText w:val="•"/>
      <w:lvlJc w:val="left"/>
      <w:pPr>
        <w:tabs>
          <w:tab w:val="num" w:pos="720"/>
        </w:tabs>
        <w:ind w:left="720" w:hanging="360"/>
      </w:pPr>
      <w:rPr>
        <w:rFonts w:ascii="Arial" w:hAnsi="Arial" w:hint="default"/>
      </w:rPr>
    </w:lvl>
    <w:lvl w:ilvl="1" w:tplc="CDF25418">
      <w:start w:val="78"/>
      <w:numFmt w:val="bullet"/>
      <w:lvlText w:val="–"/>
      <w:lvlJc w:val="left"/>
      <w:pPr>
        <w:tabs>
          <w:tab w:val="num" w:pos="1440"/>
        </w:tabs>
        <w:ind w:left="1440" w:hanging="360"/>
      </w:pPr>
      <w:rPr>
        <w:rFonts w:ascii="Arial" w:hAnsi="Arial" w:hint="default"/>
      </w:rPr>
    </w:lvl>
    <w:lvl w:ilvl="2" w:tplc="9B4C4022">
      <w:start w:val="1"/>
      <w:numFmt w:val="bullet"/>
      <w:lvlText w:val="•"/>
      <w:lvlJc w:val="left"/>
      <w:pPr>
        <w:tabs>
          <w:tab w:val="num" w:pos="2160"/>
        </w:tabs>
        <w:ind w:left="2160" w:hanging="360"/>
      </w:pPr>
      <w:rPr>
        <w:rFonts w:ascii="Arial" w:hAnsi="Arial" w:hint="default"/>
      </w:rPr>
    </w:lvl>
    <w:lvl w:ilvl="3" w:tplc="E1E46898" w:tentative="1">
      <w:start w:val="1"/>
      <w:numFmt w:val="bullet"/>
      <w:lvlText w:val="•"/>
      <w:lvlJc w:val="left"/>
      <w:pPr>
        <w:tabs>
          <w:tab w:val="num" w:pos="2880"/>
        </w:tabs>
        <w:ind w:left="2880" w:hanging="360"/>
      </w:pPr>
      <w:rPr>
        <w:rFonts w:ascii="Arial" w:hAnsi="Arial" w:hint="default"/>
      </w:rPr>
    </w:lvl>
    <w:lvl w:ilvl="4" w:tplc="EFC27752" w:tentative="1">
      <w:start w:val="1"/>
      <w:numFmt w:val="bullet"/>
      <w:lvlText w:val="•"/>
      <w:lvlJc w:val="left"/>
      <w:pPr>
        <w:tabs>
          <w:tab w:val="num" w:pos="3600"/>
        </w:tabs>
        <w:ind w:left="3600" w:hanging="360"/>
      </w:pPr>
      <w:rPr>
        <w:rFonts w:ascii="Arial" w:hAnsi="Arial" w:hint="default"/>
      </w:rPr>
    </w:lvl>
    <w:lvl w:ilvl="5" w:tplc="0332DE5A" w:tentative="1">
      <w:start w:val="1"/>
      <w:numFmt w:val="bullet"/>
      <w:lvlText w:val="•"/>
      <w:lvlJc w:val="left"/>
      <w:pPr>
        <w:tabs>
          <w:tab w:val="num" w:pos="4320"/>
        </w:tabs>
        <w:ind w:left="4320" w:hanging="360"/>
      </w:pPr>
      <w:rPr>
        <w:rFonts w:ascii="Arial" w:hAnsi="Arial" w:hint="default"/>
      </w:rPr>
    </w:lvl>
    <w:lvl w:ilvl="6" w:tplc="D34A5D86" w:tentative="1">
      <w:start w:val="1"/>
      <w:numFmt w:val="bullet"/>
      <w:lvlText w:val="•"/>
      <w:lvlJc w:val="left"/>
      <w:pPr>
        <w:tabs>
          <w:tab w:val="num" w:pos="5040"/>
        </w:tabs>
        <w:ind w:left="5040" w:hanging="360"/>
      </w:pPr>
      <w:rPr>
        <w:rFonts w:ascii="Arial" w:hAnsi="Arial" w:hint="default"/>
      </w:rPr>
    </w:lvl>
    <w:lvl w:ilvl="7" w:tplc="45EA7F90" w:tentative="1">
      <w:start w:val="1"/>
      <w:numFmt w:val="bullet"/>
      <w:lvlText w:val="•"/>
      <w:lvlJc w:val="left"/>
      <w:pPr>
        <w:tabs>
          <w:tab w:val="num" w:pos="5760"/>
        </w:tabs>
        <w:ind w:left="5760" w:hanging="360"/>
      </w:pPr>
      <w:rPr>
        <w:rFonts w:ascii="Arial" w:hAnsi="Arial" w:hint="default"/>
      </w:rPr>
    </w:lvl>
    <w:lvl w:ilvl="8" w:tplc="44BE92D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85F0DA4"/>
    <w:multiLevelType w:val="hybridMultilevel"/>
    <w:tmpl w:val="0CC4F7F2"/>
    <w:lvl w:ilvl="0" w:tplc="44DAC3F6">
      <w:start w:val="1"/>
      <w:numFmt w:val="bullet"/>
      <w:lvlText w:val=""/>
      <w:lvlJc w:val="left"/>
      <w:pPr>
        <w:ind w:left="1440" w:hanging="360"/>
      </w:pPr>
      <w:rPr>
        <w:rFonts w:ascii="Symbol" w:hAnsi="Symbol" w:hint="default"/>
      </w:rPr>
    </w:lvl>
    <w:lvl w:ilvl="1" w:tplc="47749530" w:tentative="1">
      <w:start w:val="1"/>
      <w:numFmt w:val="bullet"/>
      <w:lvlText w:val="o"/>
      <w:lvlJc w:val="left"/>
      <w:pPr>
        <w:ind w:left="2160" w:hanging="360"/>
      </w:pPr>
      <w:rPr>
        <w:rFonts w:ascii="Courier New" w:hAnsi="Courier New" w:cs="Courier New" w:hint="default"/>
      </w:rPr>
    </w:lvl>
    <w:lvl w:ilvl="2" w:tplc="C74AF136" w:tentative="1">
      <w:start w:val="1"/>
      <w:numFmt w:val="bullet"/>
      <w:lvlText w:val=""/>
      <w:lvlJc w:val="left"/>
      <w:pPr>
        <w:ind w:left="2880" w:hanging="360"/>
      </w:pPr>
      <w:rPr>
        <w:rFonts w:ascii="Wingdings" w:hAnsi="Wingdings" w:hint="default"/>
      </w:rPr>
    </w:lvl>
    <w:lvl w:ilvl="3" w:tplc="3D6498D8" w:tentative="1">
      <w:start w:val="1"/>
      <w:numFmt w:val="bullet"/>
      <w:lvlText w:val=""/>
      <w:lvlJc w:val="left"/>
      <w:pPr>
        <w:ind w:left="3600" w:hanging="360"/>
      </w:pPr>
      <w:rPr>
        <w:rFonts w:ascii="Symbol" w:hAnsi="Symbol" w:hint="default"/>
      </w:rPr>
    </w:lvl>
    <w:lvl w:ilvl="4" w:tplc="4268E58C" w:tentative="1">
      <w:start w:val="1"/>
      <w:numFmt w:val="bullet"/>
      <w:lvlText w:val="o"/>
      <w:lvlJc w:val="left"/>
      <w:pPr>
        <w:ind w:left="4320" w:hanging="360"/>
      </w:pPr>
      <w:rPr>
        <w:rFonts w:ascii="Courier New" w:hAnsi="Courier New" w:cs="Courier New" w:hint="default"/>
      </w:rPr>
    </w:lvl>
    <w:lvl w:ilvl="5" w:tplc="EEF834B0" w:tentative="1">
      <w:start w:val="1"/>
      <w:numFmt w:val="bullet"/>
      <w:lvlText w:val=""/>
      <w:lvlJc w:val="left"/>
      <w:pPr>
        <w:ind w:left="5040" w:hanging="360"/>
      </w:pPr>
      <w:rPr>
        <w:rFonts w:ascii="Wingdings" w:hAnsi="Wingdings" w:hint="default"/>
      </w:rPr>
    </w:lvl>
    <w:lvl w:ilvl="6" w:tplc="BCFCA13A" w:tentative="1">
      <w:start w:val="1"/>
      <w:numFmt w:val="bullet"/>
      <w:lvlText w:val=""/>
      <w:lvlJc w:val="left"/>
      <w:pPr>
        <w:ind w:left="5760" w:hanging="360"/>
      </w:pPr>
      <w:rPr>
        <w:rFonts w:ascii="Symbol" w:hAnsi="Symbol" w:hint="default"/>
      </w:rPr>
    </w:lvl>
    <w:lvl w:ilvl="7" w:tplc="B0CCFD04" w:tentative="1">
      <w:start w:val="1"/>
      <w:numFmt w:val="bullet"/>
      <w:lvlText w:val="o"/>
      <w:lvlJc w:val="left"/>
      <w:pPr>
        <w:ind w:left="6480" w:hanging="360"/>
      </w:pPr>
      <w:rPr>
        <w:rFonts w:ascii="Courier New" w:hAnsi="Courier New" w:cs="Courier New" w:hint="default"/>
      </w:rPr>
    </w:lvl>
    <w:lvl w:ilvl="8" w:tplc="3F087BB8" w:tentative="1">
      <w:start w:val="1"/>
      <w:numFmt w:val="bullet"/>
      <w:lvlText w:val=""/>
      <w:lvlJc w:val="left"/>
      <w:pPr>
        <w:ind w:left="7200" w:hanging="360"/>
      </w:pPr>
      <w:rPr>
        <w:rFonts w:ascii="Wingdings" w:hAnsi="Wingdings" w:hint="default"/>
      </w:rPr>
    </w:lvl>
  </w:abstractNum>
  <w:abstractNum w:abstractNumId="46" w15:restartNumberingAfterBreak="0">
    <w:nsid w:val="58FE579B"/>
    <w:multiLevelType w:val="hybridMultilevel"/>
    <w:tmpl w:val="318873BE"/>
    <w:lvl w:ilvl="0" w:tplc="CEFE75B6">
      <w:start w:val="1"/>
      <w:numFmt w:val="bullet"/>
      <w:lvlText w:val=""/>
      <w:lvlJc w:val="left"/>
      <w:pPr>
        <w:ind w:left="1440" w:hanging="360"/>
      </w:pPr>
      <w:rPr>
        <w:rFonts w:ascii="Symbol" w:hAnsi="Symbol" w:hint="default"/>
      </w:rPr>
    </w:lvl>
    <w:lvl w:ilvl="1" w:tplc="5CD49D3E">
      <w:start w:val="1"/>
      <w:numFmt w:val="bullet"/>
      <w:lvlText w:val="o"/>
      <w:lvlJc w:val="left"/>
      <w:pPr>
        <w:ind w:left="2160" w:hanging="360"/>
      </w:pPr>
      <w:rPr>
        <w:rFonts w:ascii="Courier New" w:hAnsi="Courier New" w:cs="Courier New" w:hint="default"/>
      </w:rPr>
    </w:lvl>
    <w:lvl w:ilvl="2" w:tplc="EC8C5B94">
      <w:start w:val="1"/>
      <w:numFmt w:val="bullet"/>
      <w:lvlText w:val=""/>
      <w:lvlJc w:val="left"/>
      <w:pPr>
        <w:ind w:left="2880" w:hanging="360"/>
      </w:pPr>
      <w:rPr>
        <w:rFonts w:ascii="Wingdings" w:hAnsi="Wingdings" w:hint="default"/>
      </w:rPr>
    </w:lvl>
    <w:lvl w:ilvl="3" w:tplc="BB7E5C28">
      <w:start w:val="1"/>
      <w:numFmt w:val="bullet"/>
      <w:lvlText w:val=""/>
      <w:lvlJc w:val="left"/>
      <w:pPr>
        <w:ind w:left="3600" w:hanging="360"/>
      </w:pPr>
      <w:rPr>
        <w:rFonts w:ascii="Symbol" w:hAnsi="Symbol" w:hint="default"/>
      </w:rPr>
    </w:lvl>
    <w:lvl w:ilvl="4" w:tplc="E136965A">
      <w:start w:val="1"/>
      <w:numFmt w:val="bullet"/>
      <w:lvlText w:val="o"/>
      <w:lvlJc w:val="left"/>
      <w:pPr>
        <w:ind w:left="4320" w:hanging="360"/>
      </w:pPr>
      <w:rPr>
        <w:rFonts w:ascii="Courier New" w:hAnsi="Courier New" w:cs="Courier New" w:hint="default"/>
      </w:rPr>
    </w:lvl>
    <w:lvl w:ilvl="5" w:tplc="88967C38">
      <w:start w:val="1"/>
      <w:numFmt w:val="bullet"/>
      <w:lvlText w:val=""/>
      <w:lvlJc w:val="left"/>
      <w:pPr>
        <w:ind w:left="5040" w:hanging="360"/>
      </w:pPr>
      <w:rPr>
        <w:rFonts w:ascii="Wingdings" w:hAnsi="Wingdings" w:hint="default"/>
      </w:rPr>
    </w:lvl>
    <w:lvl w:ilvl="6" w:tplc="E898AD74">
      <w:start w:val="1"/>
      <w:numFmt w:val="bullet"/>
      <w:lvlText w:val=""/>
      <w:lvlJc w:val="left"/>
      <w:pPr>
        <w:ind w:left="5760" w:hanging="360"/>
      </w:pPr>
      <w:rPr>
        <w:rFonts w:ascii="Symbol" w:hAnsi="Symbol" w:hint="default"/>
      </w:rPr>
    </w:lvl>
    <w:lvl w:ilvl="7" w:tplc="E5B019A4">
      <w:start w:val="1"/>
      <w:numFmt w:val="bullet"/>
      <w:lvlText w:val="o"/>
      <w:lvlJc w:val="left"/>
      <w:pPr>
        <w:ind w:left="6480" w:hanging="360"/>
      </w:pPr>
      <w:rPr>
        <w:rFonts w:ascii="Courier New" w:hAnsi="Courier New" w:cs="Courier New" w:hint="default"/>
      </w:rPr>
    </w:lvl>
    <w:lvl w:ilvl="8" w:tplc="1BA045B8">
      <w:start w:val="1"/>
      <w:numFmt w:val="bullet"/>
      <w:lvlText w:val=""/>
      <w:lvlJc w:val="left"/>
      <w:pPr>
        <w:ind w:left="7200" w:hanging="360"/>
      </w:pPr>
      <w:rPr>
        <w:rFonts w:ascii="Wingdings" w:hAnsi="Wingdings" w:hint="default"/>
      </w:rPr>
    </w:lvl>
  </w:abstractNum>
  <w:abstractNum w:abstractNumId="47" w15:restartNumberingAfterBreak="0">
    <w:nsid w:val="5DFA1416"/>
    <w:multiLevelType w:val="multilevel"/>
    <w:tmpl w:val="9D7ADC12"/>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48" w15:restartNumberingAfterBreak="0">
    <w:nsid w:val="63503CB6"/>
    <w:multiLevelType w:val="multilevel"/>
    <w:tmpl w:val="A6186FAE"/>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63E211E6"/>
    <w:multiLevelType w:val="hybridMultilevel"/>
    <w:tmpl w:val="53A69D4C"/>
    <w:lvl w:ilvl="0" w:tplc="F3B877FE">
      <w:start w:val="1"/>
      <w:numFmt w:val="bullet"/>
      <w:lvlText w:val=""/>
      <w:lvlJc w:val="left"/>
      <w:pPr>
        <w:ind w:left="720" w:hanging="360"/>
      </w:pPr>
      <w:rPr>
        <w:rFonts w:ascii="Symbol" w:hAnsi="Symbol" w:hint="default"/>
      </w:rPr>
    </w:lvl>
    <w:lvl w:ilvl="1" w:tplc="E47E6E86" w:tentative="1">
      <w:start w:val="1"/>
      <w:numFmt w:val="bullet"/>
      <w:lvlText w:val="o"/>
      <w:lvlJc w:val="left"/>
      <w:pPr>
        <w:ind w:left="1440" w:hanging="360"/>
      </w:pPr>
      <w:rPr>
        <w:rFonts w:ascii="Courier New" w:hAnsi="Courier New" w:cs="Courier New" w:hint="default"/>
      </w:rPr>
    </w:lvl>
    <w:lvl w:ilvl="2" w:tplc="8B4A04F4" w:tentative="1">
      <w:start w:val="1"/>
      <w:numFmt w:val="bullet"/>
      <w:lvlText w:val=""/>
      <w:lvlJc w:val="left"/>
      <w:pPr>
        <w:ind w:left="2160" w:hanging="360"/>
      </w:pPr>
      <w:rPr>
        <w:rFonts w:ascii="Wingdings" w:hAnsi="Wingdings" w:hint="default"/>
      </w:rPr>
    </w:lvl>
    <w:lvl w:ilvl="3" w:tplc="888601D2" w:tentative="1">
      <w:start w:val="1"/>
      <w:numFmt w:val="bullet"/>
      <w:lvlText w:val=""/>
      <w:lvlJc w:val="left"/>
      <w:pPr>
        <w:ind w:left="2880" w:hanging="360"/>
      </w:pPr>
      <w:rPr>
        <w:rFonts w:ascii="Symbol" w:hAnsi="Symbol" w:hint="default"/>
      </w:rPr>
    </w:lvl>
    <w:lvl w:ilvl="4" w:tplc="112E7238" w:tentative="1">
      <w:start w:val="1"/>
      <w:numFmt w:val="bullet"/>
      <w:lvlText w:val="o"/>
      <w:lvlJc w:val="left"/>
      <w:pPr>
        <w:ind w:left="3600" w:hanging="360"/>
      </w:pPr>
      <w:rPr>
        <w:rFonts w:ascii="Courier New" w:hAnsi="Courier New" w:cs="Courier New" w:hint="default"/>
      </w:rPr>
    </w:lvl>
    <w:lvl w:ilvl="5" w:tplc="69D0A742" w:tentative="1">
      <w:start w:val="1"/>
      <w:numFmt w:val="bullet"/>
      <w:lvlText w:val=""/>
      <w:lvlJc w:val="left"/>
      <w:pPr>
        <w:ind w:left="4320" w:hanging="360"/>
      </w:pPr>
      <w:rPr>
        <w:rFonts w:ascii="Wingdings" w:hAnsi="Wingdings" w:hint="default"/>
      </w:rPr>
    </w:lvl>
    <w:lvl w:ilvl="6" w:tplc="00BED8CA" w:tentative="1">
      <w:start w:val="1"/>
      <w:numFmt w:val="bullet"/>
      <w:lvlText w:val=""/>
      <w:lvlJc w:val="left"/>
      <w:pPr>
        <w:ind w:left="5040" w:hanging="360"/>
      </w:pPr>
      <w:rPr>
        <w:rFonts w:ascii="Symbol" w:hAnsi="Symbol" w:hint="default"/>
      </w:rPr>
    </w:lvl>
    <w:lvl w:ilvl="7" w:tplc="6680CC28" w:tentative="1">
      <w:start w:val="1"/>
      <w:numFmt w:val="bullet"/>
      <w:lvlText w:val="o"/>
      <w:lvlJc w:val="left"/>
      <w:pPr>
        <w:ind w:left="5760" w:hanging="360"/>
      </w:pPr>
      <w:rPr>
        <w:rFonts w:ascii="Courier New" w:hAnsi="Courier New" w:cs="Courier New" w:hint="default"/>
      </w:rPr>
    </w:lvl>
    <w:lvl w:ilvl="8" w:tplc="C7AA627C" w:tentative="1">
      <w:start w:val="1"/>
      <w:numFmt w:val="bullet"/>
      <w:lvlText w:val=""/>
      <w:lvlJc w:val="left"/>
      <w:pPr>
        <w:ind w:left="6480" w:hanging="360"/>
      </w:pPr>
      <w:rPr>
        <w:rFonts w:ascii="Wingdings" w:hAnsi="Wingdings" w:hint="default"/>
      </w:rPr>
    </w:lvl>
  </w:abstractNum>
  <w:abstractNum w:abstractNumId="50" w15:restartNumberingAfterBreak="0">
    <w:nsid w:val="64880AB4"/>
    <w:multiLevelType w:val="multilevel"/>
    <w:tmpl w:val="A6B4F606"/>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65C46C71"/>
    <w:multiLevelType w:val="hybridMultilevel"/>
    <w:tmpl w:val="FA1E1556"/>
    <w:lvl w:ilvl="0" w:tplc="18CA5E6A">
      <w:start w:val="1"/>
      <w:numFmt w:val="bullet"/>
      <w:lvlText w:val=""/>
      <w:lvlJc w:val="left"/>
      <w:pPr>
        <w:ind w:left="720" w:hanging="360"/>
      </w:pPr>
      <w:rPr>
        <w:rFonts w:ascii="Symbol" w:hAnsi="Symbol" w:hint="default"/>
      </w:rPr>
    </w:lvl>
    <w:lvl w:ilvl="1" w:tplc="5BA8B480" w:tentative="1">
      <w:start w:val="1"/>
      <w:numFmt w:val="bullet"/>
      <w:lvlText w:val="o"/>
      <w:lvlJc w:val="left"/>
      <w:pPr>
        <w:ind w:left="1440" w:hanging="360"/>
      </w:pPr>
      <w:rPr>
        <w:rFonts w:ascii="Courier New" w:hAnsi="Courier New" w:cs="Courier New" w:hint="default"/>
      </w:rPr>
    </w:lvl>
    <w:lvl w:ilvl="2" w:tplc="01B28C58" w:tentative="1">
      <w:start w:val="1"/>
      <w:numFmt w:val="bullet"/>
      <w:lvlText w:val=""/>
      <w:lvlJc w:val="left"/>
      <w:pPr>
        <w:ind w:left="2160" w:hanging="360"/>
      </w:pPr>
      <w:rPr>
        <w:rFonts w:ascii="Wingdings" w:hAnsi="Wingdings" w:hint="default"/>
      </w:rPr>
    </w:lvl>
    <w:lvl w:ilvl="3" w:tplc="8A4897CE" w:tentative="1">
      <w:start w:val="1"/>
      <w:numFmt w:val="bullet"/>
      <w:lvlText w:val=""/>
      <w:lvlJc w:val="left"/>
      <w:pPr>
        <w:ind w:left="2880" w:hanging="360"/>
      </w:pPr>
      <w:rPr>
        <w:rFonts w:ascii="Symbol" w:hAnsi="Symbol" w:hint="default"/>
      </w:rPr>
    </w:lvl>
    <w:lvl w:ilvl="4" w:tplc="3DB251D0" w:tentative="1">
      <w:start w:val="1"/>
      <w:numFmt w:val="bullet"/>
      <w:lvlText w:val="o"/>
      <w:lvlJc w:val="left"/>
      <w:pPr>
        <w:ind w:left="3600" w:hanging="360"/>
      </w:pPr>
      <w:rPr>
        <w:rFonts w:ascii="Courier New" w:hAnsi="Courier New" w:cs="Courier New" w:hint="default"/>
      </w:rPr>
    </w:lvl>
    <w:lvl w:ilvl="5" w:tplc="04CE9BCC" w:tentative="1">
      <w:start w:val="1"/>
      <w:numFmt w:val="bullet"/>
      <w:lvlText w:val=""/>
      <w:lvlJc w:val="left"/>
      <w:pPr>
        <w:ind w:left="4320" w:hanging="360"/>
      </w:pPr>
      <w:rPr>
        <w:rFonts w:ascii="Wingdings" w:hAnsi="Wingdings" w:hint="default"/>
      </w:rPr>
    </w:lvl>
    <w:lvl w:ilvl="6" w:tplc="7A40559A" w:tentative="1">
      <w:start w:val="1"/>
      <w:numFmt w:val="bullet"/>
      <w:lvlText w:val=""/>
      <w:lvlJc w:val="left"/>
      <w:pPr>
        <w:ind w:left="5040" w:hanging="360"/>
      </w:pPr>
      <w:rPr>
        <w:rFonts w:ascii="Symbol" w:hAnsi="Symbol" w:hint="default"/>
      </w:rPr>
    </w:lvl>
    <w:lvl w:ilvl="7" w:tplc="7ACEA104" w:tentative="1">
      <w:start w:val="1"/>
      <w:numFmt w:val="bullet"/>
      <w:lvlText w:val="o"/>
      <w:lvlJc w:val="left"/>
      <w:pPr>
        <w:ind w:left="5760" w:hanging="360"/>
      </w:pPr>
      <w:rPr>
        <w:rFonts w:ascii="Courier New" w:hAnsi="Courier New" w:cs="Courier New" w:hint="default"/>
      </w:rPr>
    </w:lvl>
    <w:lvl w:ilvl="8" w:tplc="BF407BCC" w:tentative="1">
      <w:start w:val="1"/>
      <w:numFmt w:val="bullet"/>
      <w:lvlText w:val=""/>
      <w:lvlJc w:val="left"/>
      <w:pPr>
        <w:ind w:left="6480" w:hanging="360"/>
      </w:pPr>
      <w:rPr>
        <w:rFonts w:ascii="Wingdings" w:hAnsi="Wingdings" w:hint="default"/>
      </w:rPr>
    </w:lvl>
  </w:abstractNum>
  <w:abstractNum w:abstractNumId="52" w15:restartNumberingAfterBreak="0">
    <w:nsid w:val="6670116F"/>
    <w:multiLevelType w:val="hybridMultilevel"/>
    <w:tmpl w:val="1E0887A6"/>
    <w:lvl w:ilvl="0" w:tplc="5254B7E8">
      <w:start w:val="1"/>
      <w:numFmt w:val="bullet"/>
      <w:lvlText w:val="•"/>
      <w:lvlJc w:val="left"/>
      <w:pPr>
        <w:tabs>
          <w:tab w:val="num" w:pos="720"/>
        </w:tabs>
        <w:ind w:left="720" w:hanging="360"/>
      </w:pPr>
      <w:rPr>
        <w:rFonts w:ascii="Arial" w:hAnsi="Arial" w:hint="default"/>
      </w:rPr>
    </w:lvl>
    <w:lvl w:ilvl="1" w:tplc="B47EC6D4">
      <w:start w:val="1"/>
      <w:numFmt w:val="bullet"/>
      <w:lvlText w:val="o"/>
      <w:lvlJc w:val="left"/>
      <w:pPr>
        <w:tabs>
          <w:tab w:val="num" w:pos="1440"/>
        </w:tabs>
        <w:ind w:left="1440" w:hanging="360"/>
      </w:pPr>
      <w:rPr>
        <w:rFonts w:ascii="Courier New" w:hAnsi="Courier New" w:cs="Courier New" w:hint="default"/>
      </w:rPr>
    </w:lvl>
    <w:lvl w:ilvl="2" w:tplc="461022B0">
      <w:start w:val="1"/>
      <w:numFmt w:val="bullet"/>
      <w:lvlText w:val="•"/>
      <w:lvlJc w:val="left"/>
      <w:pPr>
        <w:tabs>
          <w:tab w:val="num" w:pos="2160"/>
        </w:tabs>
        <w:ind w:left="2160" w:hanging="360"/>
      </w:pPr>
      <w:rPr>
        <w:rFonts w:ascii="Arial" w:hAnsi="Arial" w:hint="default"/>
      </w:rPr>
    </w:lvl>
    <w:lvl w:ilvl="3" w:tplc="177E8D46" w:tentative="1">
      <w:start w:val="1"/>
      <w:numFmt w:val="bullet"/>
      <w:lvlText w:val="•"/>
      <w:lvlJc w:val="left"/>
      <w:pPr>
        <w:tabs>
          <w:tab w:val="num" w:pos="2880"/>
        </w:tabs>
        <w:ind w:left="2880" w:hanging="360"/>
      </w:pPr>
      <w:rPr>
        <w:rFonts w:ascii="Arial" w:hAnsi="Arial" w:hint="default"/>
      </w:rPr>
    </w:lvl>
    <w:lvl w:ilvl="4" w:tplc="4244B10C" w:tentative="1">
      <w:start w:val="1"/>
      <w:numFmt w:val="bullet"/>
      <w:lvlText w:val="•"/>
      <w:lvlJc w:val="left"/>
      <w:pPr>
        <w:tabs>
          <w:tab w:val="num" w:pos="3600"/>
        </w:tabs>
        <w:ind w:left="3600" w:hanging="360"/>
      </w:pPr>
      <w:rPr>
        <w:rFonts w:ascii="Arial" w:hAnsi="Arial" w:hint="default"/>
      </w:rPr>
    </w:lvl>
    <w:lvl w:ilvl="5" w:tplc="91722CBA" w:tentative="1">
      <w:start w:val="1"/>
      <w:numFmt w:val="bullet"/>
      <w:lvlText w:val="•"/>
      <w:lvlJc w:val="left"/>
      <w:pPr>
        <w:tabs>
          <w:tab w:val="num" w:pos="4320"/>
        </w:tabs>
        <w:ind w:left="4320" w:hanging="360"/>
      </w:pPr>
      <w:rPr>
        <w:rFonts w:ascii="Arial" w:hAnsi="Arial" w:hint="default"/>
      </w:rPr>
    </w:lvl>
    <w:lvl w:ilvl="6" w:tplc="3C643DBA" w:tentative="1">
      <w:start w:val="1"/>
      <w:numFmt w:val="bullet"/>
      <w:lvlText w:val="•"/>
      <w:lvlJc w:val="left"/>
      <w:pPr>
        <w:tabs>
          <w:tab w:val="num" w:pos="5040"/>
        </w:tabs>
        <w:ind w:left="5040" w:hanging="360"/>
      </w:pPr>
      <w:rPr>
        <w:rFonts w:ascii="Arial" w:hAnsi="Arial" w:hint="default"/>
      </w:rPr>
    </w:lvl>
    <w:lvl w:ilvl="7" w:tplc="90DE3DCC" w:tentative="1">
      <w:start w:val="1"/>
      <w:numFmt w:val="bullet"/>
      <w:lvlText w:val="•"/>
      <w:lvlJc w:val="left"/>
      <w:pPr>
        <w:tabs>
          <w:tab w:val="num" w:pos="5760"/>
        </w:tabs>
        <w:ind w:left="5760" w:hanging="360"/>
      </w:pPr>
      <w:rPr>
        <w:rFonts w:ascii="Arial" w:hAnsi="Arial" w:hint="default"/>
      </w:rPr>
    </w:lvl>
    <w:lvl w:ilvl="8" w:tplc="4D80AC98"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896010B"/>
    <w:multiLevelType w:val="multilevel"/>
    <w:tmpl w:val="F4F63D8E"/>
    <w:lvl w:ilvl="0">
      <w:start w:val="9"/>
      <w:numFmt w:val="decimal"/>
      <w:lvlText w:val="%1"/>
      <w:lvlJc w:val="left"/>
      <w:pPr>
        <w:ind w:left="810" w:hanging="708"/>
      </w:pPr>
      <w:rPr>
        <w:rFonts w:ascii="Verdana" w:eastAsia="Verdana" w:hAnsi="Verdana" w:cs="Verdana" w:hint="default"/>
        <w:b/>
        <w:bCs/>
        <w:w w:val="100"/>
        <w:sz w:val="22"/>
        <w:szCs w:val="22"/>
        <w:lang w:val="en-GB" w:eastAsia="en-GB" w:bidi="en-GB"/>
      </w:rPr>
    </w:lvl>
    <w:lvl w:ilvl="1">
      <w:start w:val="1"/>
      <w:numFmt w:val="decimal"/>
      <w:lvlText w:val="%1.%2"/>
      <w:lvlJc w:val="left"/>
      <w:pPr>
        <w:ind w:left="810" w:hanging="708"/>
      </w:pPr>
      <w:rPr>
        <w:rFonts w:ascii="Verdana" w:eastAsia="Verdana" w:hAnsi="Verdana" w:cs="Verdana" w:hint="default"/>
        <w:spacing w:val="-2"/>
        <w:w w:val="100"/>
        <w:sz w:val="22"/>
        <w:szCs w:val="22"/>
        <w:lang w:val="en-GB" w:eastAsia="en-GB" w:bidi="en-GB"/>
      </w:rPr>
    </w:lvl>
    <w:lvl w:ilvl="2">
      <w:numFmt w:val="bullet"/>
      <w:lvlText w:val=""/>
      <w:lvlJc w:val="left"/>
      <w:pPr>
        <w:ind w:left="1542" w:hanging="360"/>
      </w:pPr>
      <w:rPr>
        <w:rFonts w:ascii="Symbol" w:eastAsia="Symbol" w:hAnsi="Symbol" w:cs="Symbol" w:hint="default"/>
        <w:w w:val="100"/>
        <w:sz w:val="22"/>
        <w:szCs w:val="22"/>
        <w:lang w:val="en-GB" w:eastAsia="en-GB" w:bidi="en-GB"/>
      </w:rPr>
    </w:lvl>
    <w:lvl w:ilvl="3">
      <w:numFmt w:val="bullet"/>
      <w:lvlText w:val="•"/>
      <w:lvlJc w:val="left"/>
      <w:pPr>
        <w:ind w:left="2470" w:hanging="360"/>
      </w:pPr>
      <w:rPr>
        <w:rFonts w:hint="default"/>
        <w:lang w:val="en-GB" w:eastAsia="en-GB" w:bidi="en-GB"/>
      </w:rPr>
    </w:lvl>
    <w:lvl w:ilvl="4">
      <w:numFmt w:val="bullet"/>
      <w:lvlText w:val="•"/>
      <w:lvlJc w:val="left"/>
      <w:pPr>
        <w:ind w:left="3401" w:hanging="360"/>
      </w:pPr>
      <w:rPr>
        <w:rFonts w:hint="default"/>
        <w:lang w:val="en-GB" w:eastAsia="en-GB" w:bidi="en-GB"/>
      </w:rPr>
    </w:lvl>
    <w:lvl w:ilvl="5">
      <w:numFmt w:val="bullet"/>
      <w:lvlText w:val="•"/>
      <w:lvlJc w:val="left"/>
      <w:pPr>
        <w:ind w:left="4332" w:hanging="360"/>
      </w:pPr>
      <w:rPr>
        <w:rFonts w:hint="default"/>
        <w:lang w:val="en-GB" w:eastAsia="en-GB" w:bidi="en-GB"/>
      </w:rPr>
    </w:lvl>
    <w:lvl w:ilvl="6">
      <w:numFmt w:val="bullet"/>
      <w:lvlText w:val="•"/>
      <w:lvlJc w:val="left"/>
      <w:pPr>
        <w:ind w:left="5263" w:hanging="360"/>
      </w:pPr>
      <w:rPr>
        <w:rFonts w:hint="default"/>
        <w:lang w:val="en-GB" w:eastAsia="en-GB" w:bidi="en-GB"/>
      </w:rPr>
    </w:lvl>
    <w:lvl w:ilvl="7">
      <w:numFmt w:val="bullet"/>
      <w:lvlText w:val="•"/>
      <w:lvlJc w:val="left"/>
      <w:pPr>
        <w:ind w:left="6194" w:hanging="360"/>
      </w:pPr>
      <w:rPr>
        <w:rFonts w:hint="default"/>
        <w:lang w:val="en-GB" w:eastAsia="en-GB" w:bidi="en-GB"/>
      </w:rPr>
    </w:lvl>
    <w:lvl w:ilvl="8">
      <w:numFmt w:val="bullet"/>
      <w:lvlText w:val="•"/>
      <w:lvlJc w:val="left"/>
      <w:pPr>
        <w:ind w:left="7124" w:hanging="360"/>
      </w:pPr>
      <w:rPr>
        <w:rFonts w:hint="default"/>
        <w:lang w:val="en-GB" w:eastAsia="en-GB" w:bidi="en-GB"/>
      </w:rPr>
    </w:lvl>
  </w:abstractNum>
  <w:abstractNum w:abstractNumId="54" w15:restartNumberingAfterBreak="0">
    <w:nsid w:val="6A5345F2"/>
    <w:multiLevelType w:val="hybridMultilevel"/>
    <w:tmpl w:val="A63A9EBC"/>
    <w:lvl w:ilvl="0" w:tplc="4DECEE94">
      <w:start w:val="1"/>
      <w:numFmt w:val="bullet"/>
      <w:lvlText w:val=""/>
      <w:lvlJc w:val="left"/>
      <w:pPr>
        <w:ind w:left="1429" w:hanging="360"/>
      </w:pPr>
      <w:rPr>
        <w:rFonts w:ascii="Symbol" w:hAnsi="Symbol" w:hint="default"/>
      </w:rPr>
    </w:lvl>
    <w:lvl w:ilvl="1" w:tplc="559EECE4">
      <w:numFmt w:val="bullet"/>
      <w:lvlText w:val="•"/>
      <w:lvlJc w:val="left"/>
      <w:pPr>
        <w:ind w:left="2149" w:hanging="360"/>
      </w:pPr>
      <w:rPr>
        <w:rFonts w:ascii="Verdana" w:eastAsiaTheme="minorHAnsi" w:hAnsi="Verdana" w:cstheme="minorBidi" w:hint="default"/>
      </w:rPr>
    </w:lvl>
    <w:lvl w:ilvl="2" w:tplc="9E780ED6" w:tentative="1">
      <w:start w:val="1"/>
      <w:numFmt w:val="bullet"/>
      <w:lvlText w:val=""/>
      <w:lvlJc w:val="left"/>
      <w:pPr>
        <w:ind w:left="2869" w:hanging="360"/>
      </w:pPr>
      <w:rPr>
        <w:rFonts w:ascii="Wingdings" w:hAnsi="Wingdings" w:hint="default"/>
      </w:rPr>
    </w:lvl>
    <w:lvl w:ilvl="3" w:tplc="63EE27E8">
      <w:start w:val="1"/>
      <w:numFmt w:val="bullet"/>
      <w:lvlText w:val=""/>
      <w:lvlJc w:val="left"/>
      <w:pPr>
        <w:ind w:left="3589" w:hanging="360"/>
      </w:pPr>
      <w:rPr>
        <w:rFonts w:ascii="Symbol" w:hAnsi="Symbol" w:hint="default"/>
      </w:rPr>
    </w:lvl>
    <w:lvl w:ilvl="4" w:tplc="68E6ABFC" w:tentative="1">
      <w:start w:val="1"/>
      <w:numFmt w:val="bullet"/>
      <w:lvlText w:val="o"/>
      <w:lvlJc w:val="left"/>
      <w:pPr>
        <w:ind w:left="4309" w:hanging="360"/>
      </w:pPr>
      <w:rPr>
        <w:rFonts w:ascii="Courier New" w:hAnsi="Courier New" w:cs="Courier New" w:hint="default"/>
      </w:rPr>
    </w:lvl>
    <w:lvl w:ilvl="5" w:tplc="4F6EC97C" w:tentative="1">
      <w:start w:val="1"/>
      <w:numFmt w:val="bullet"/>
      <w:lvlText w:val=""/>
      <w:lvlJc w:val="left"/>
      <w:pPr>
        <w:ind w:left="5029" w:hanging="360"/>
      </w:pPr>
      <w:rPr>
        <w:rFonts w:ascii="Wingdings" w:hAnsi="Wingdings" w:hint="default"/>
      </w:rPr>
    </w:lvl>
    <w:lvl w:ilvl="6" w:tplc="0D7EFA3A" w:tentative="1">
      <w:start w:val="1"/>
      <w:numFmt w:val="bullet"/>
      <w:lvlText w:val=""/>
      <w:lvlJc w:val="left"/>
      <w:pPr>
        <w:ind w:left="5749" w:hanging="360"/>
      </w:pPr>
      <w:rPr>
        <w:rFonts w:ascii="Symbol" w:hAnsi="Symbol" w:hint="default"/>
      </w:rPr>
    </w:lvl>
    <w:lvl w:ilvl="7" w:tplc="0924E96E" w:tentative="1">
      <w:start w:val="1"/>
      <w:numFmt w:val="bullet"/>
      <w:lvlText w:val="o"/>
      <w:lvlJc w:val="left"/>
      <w:pPr>
        <w:ind w:left="6469" w:hanging="360"/>
      </w:pPr>
      <w:rPr>
        <w:rFonts w:ascii="Courier New" w:hAnsi="Courier New" w:cs="Courier New" w:hint="default"/>
      </w:rPr>
    </w:lvl>
    <w:lvl w:ilvl="8" w:tplc="DCB6DD6C" w:tentative="1">
      <w:start w:val="1"/>
      <w:numFmt w:val="bullet"/>
      <w:lvlText w:val=""/>
      <w:lvlJc w:val="left"/>
      <w:pPr>
        <w:ind w:left="7189" w:hanging="360"/>
      </w:pPr>
      <w:rPr>
        <w:rFonts w:ascii="Wingdings" w:hAnsi="Wingdings" w:hint="default"/>
      </w:rPr>
    </w:lvl>
  </w:abstractNum>
  <w:abstractNum w:abstractNumId="55" w15:restartNumberingAfterBreak="0">
    <w:nsid w:val="6AC02167"/>
    <w:multiLevelType w:val="multilevel"/>
    <w:tmpl w:val="0CB24796"/>
    <w:lvl w:ilvl="0">
      <w:start w:val="1"/>
      <w:numFmt w:val="bullet"/>
      <w:lvlText w:val=""/>
      <w:lvlJc w:val="left"/>
      <w:pPr>
        <w:ind w:left="2160" w:hanging="360"/>
      </w:pPr>
      <w:rPr>
        <w:rFonts w:ascii="Symbol" w:hAnsi="Symbol" w:hint="default"/>
      </w:rPr>
    </w:lvl>
    <w:lvl w:ilvl="1">
      <w:start w:val="2"/>
      <w:numFmt w:val="decimal"/>
      <w:lvlText w:val="%1.%2"/>
      <w:lvlJc w:val="left"/>
      <w:pPr>
        <w:ind w:left="21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600" w:hanging="1800"/>
      </w:pPr>
      <w:rPr>
        <w:rFonts w:hint="default"/>
      </w:rPr>
    </w:lvl>
    <w:lvl w:ilvl="8">
      <w:start w:val="1"/>
      <w:numFmt w:val="decimal"/>
      <w:lvlText w:val="%1.%2.%3.%4.%5.%6.%7.%8.%9"/>
      <w:lvlJc w:val="left"/>
      <w:pPr>
        <w:ind w:left="3600" w:hanging="1800"/>
      </w:pPr>
      <w:rPr>
        <w:rFonts w:hint="default"/>
      </w:rPr>
    </w:lvl>
  </w:abstractNum>
  <w:abstractNum w:abstractNumId="56" w15:restartNumberingAfterBreak="0">
    <w:nsid w:val="6CE26BFD"/>
    <w:multiLevelType w:val="hybridMultilevel"/>
    <w:tmpl w:val="3DDC955A"/>
    <w:lvl w:ilvl="0" w:tplc="B4B89E70">
      <w:start w:val="1"/>
      <w:numFmt w:val="bullet"/>
      <w:lvlText w:val=""/>
      <w:lvlJc w:val="left"/>
      <w:pPr>
        <w:ind w:left="1080" w:hanging="360"/>
      </w:pPr>
      <w:rPr>
        <w:rFonts w:ascii="Symbol" w:hAnsi="Symbol" w:hint="default"/>
      </w:rPr>
    </w:lvl>
    <w:lvl w:ilvl="1" w:tplc="D294294E">
      <w:start w:val="1"/>
      <w:numFmt w:val="bullet"/>
      <w:lvlText w:val="o"/>
      <w:lvlJc w:val="left"/>
      <w:pPr>
        <w:ind w:left="1800" w:hanging="360"/>
      </w:pPr>
      <w:rPr>
        <w:rFonts w:ascii="Courier New" w:hAnsi="Courier New" w:cs="Courier New" w:hint="default"/>
      </w:rPr>
    </w:lvl>
    <w:lvl w:ilvl="2" w:tplc="1BE6BC14" w:tentative="1">
      <w:start w:val="1"/>
      <w:numFmt w:val="bullet"/>
      <w:lvlText w:val=""/>
      <w:lvlJc w:val="left"/>
      <w:pPr>
        <w:ind w:left="2520" w:hanging="360"/>
      </w:pPr>
      <w:rPr>
        <w:rFonts w:ascii="Wingdings" w:hAnsi="Wingdings" w:hint="default"/>
      </w:rPr>
    </w:lvl>
    <w:lvl w:ilvl="3" w:tplc="F724E2D4" w:tentative="1">
      <w:start w:val="1"/>
      <w:numFmt w:val="bullet"/>
      <w:lvlText w:val=""/>
      <w:lvlJc w:val="left"/>
      <w:pPr>
        <w:ind w:left="3240" w:hanging="360"/>
      </w:pPr>
      <w:rPr>
        <w:rFonts w:ascii="Symbol" w:hAnsi="Symbol" w:hint="default"/>
      </w:rPr>
    </w:lvl>
    <w:lvl w:ilvl="4" w:tplc="70C0E22C" w:tentative="1">
      <w:start w:val="1"/>
      <w:numFmt w:val="bullet"/>
      <w:lvlText w:val="o"/>
      <w:lvlJc w:val="left"/>
      <w:pPr>
        <w:ind w:left="3960" w:hanging="360"/>
      </w:pPr>
      <w:rPr>
        <w:rFonts w:ascii="Courier New" w:hAnsi="Courier New" w:cs="Courier New" w:hint="default"/>
      </w:rPr>
    </w:lvl>
    <w:lvl w:ilvl="5" w:tplc="305C8D90" w:tentative="1">
      <w:start w:val="1"/>
      <w:numFmt w:val="bullet"/>
      <w:lvlText w:val=""/>
      <w:lvlJc w:val="left"/>
      <w:pPr>
        <w:ind w:left="4680" w:hanging="360"/>
      </w:pPr>
      <w:rPr>
        <w:rFonts w:ascii="Wingdings" w:hAnsi="Wingdings" w:hint="default"/>
      </w:rPr>
    </w:lvl>
    <w:lvl w:ilvl="6" w:tplc="33B2BC34" w:tentative="1">
      <w:start w:val="1"/>
      <w:numFmt w:val="bullet"/>
      <w:lvlText w:val=""/>
      <w:lvlJc w:val="left"/>
      <w:pPr>
        <w:ind w:left="5400" w:hanging="360"/>
      </w:pPr>
      <w:rPr>
        <w:rFonts w:ascii="Symbol" w:hAnsi="Symbol" w:hint="default"/>
      </w:rPr>
    </w:lvl>
    <w:lvl w:ilvl="7" w:tplc="D1E034AA" w:tentative="1">
      <w:start w:val="1"/>
      <w:numFmt w:val="bullet"/>
      <w:lvlText w:val="o"/>
      <w:lvlJc w:val="left"/>
      <w:pPr>
        <w:ind w:left="6120" w:hanging="360"/>
      </w:pPr>
      <w:rPr>
        <w:rFonts w:ascii="Courier New" w:hAnsi="Courier New" w:cs="Courier New" w:hint="default"/>
      </w:rPr>
    </w:lvl>
    <w:lvl w:ilvl="8" w:tplc="C5B64F36" w:tentative="1">
      <w:start w:val="1"/>
      <w:numFmt w:val="bullet"/>
      <w:lvlText w:val=""/>
      <w:lvlJc w:val="left"/>
      <w:pPr>
        <w:ind w:left="6840" w:hanging="360"/>
      </w:pPr>
      <w:rPr>
        <w:rFonts w:ascii="Wingdings" w:hAnsi="Wingdings" w:hint="default"/>
      </w:rPr>
    </w:lvl>
  </w:abstractNum>
  <w:abstractNum w:abstractNumId="57" w15:restartNumberingAfterBreak="0">
    <w:nsid w:val="6CED037E"/>
    <w:multiLevelType w:val="hybridMultilevel"/>
    <w:tmpl w:val="400A1AEE"/>
    <w:lvl w:ilvl="0" w:tplc="3E92DCE2">
      <w:start w:val="1"/>
      <w:numFmt w:val="bullet"/>
      <w:lvlText w:val=""/>
      <w:lvlJc w:val="left"/>
      <w:pPr>
        <w:ind w:left="720" w:hanging="360"/>
      </w:pPr>
      <w:rPr>
        <w:rFonts w:ascii="Symbol" w:hAnsi="Symbol" w:hint="default"/>
      </w:rPr>
    </w:lvl>
    <w:lvl w:ilvl="1" w:tplc="52C2548C">
      <w:start w:val="1"/>
      <w:numFmt w:val="bullet"/>
      <w:lvlText w:val="o"/>
      <w:lvlJc w:val="left"/>
      <w:pPr>
        <w:ind w:left="1440" w:hanging="360"/>
      </w:pPr>
      <w:rPr>
        <w:rFonts w:ascii="Courier New" w:hAnsi="Courier New" w:cs="Courier New" w:hint="default"/>
      </w:rPr>
    </w:lvl>
    <w:lvl w:ilvl="2" w:tplc="E7BCA6DC" w:tentative="1">
      <w:start w:val="1"/>
      <w:numFmt w:val="bullet"/>
      <w:lvlText w:val=""/>
      <w:lvlJc w:val="left"/>
      <w:pPr>
        <w:ind w:left="2160" w:hanging="360"/>
      </w:pPr>
      <w:rPr>
        <w:rFonts w:ascii="Wingdings" w:hAnsi="Wingdings" w:hint="default"/>
      </w:rPr>
    </w:lvl>
    <w:lvl w:ilvl="3" w:tplc="C756C7CE" w:tentative="1">
      <w:start w:val="1"/>
      <w:numFmt w:val="bullet"/>
      <w:lvlText w:val=""/>
      <w:lvlJc w:val="left"/>
      <w:pPr>
        <w:ind w:left="2880" w:hanging="360"/>
      </w:pPr>
      <w:rPr>
        <w:rFonts w:ascii="Symbol" w:hAnsi="Symbol" w:hint="default"/>
      </w:rPr>
    </w:lvl>
    <w:lvl w:ilvl="4" w:tplc="AEFECDEC" w:tentative="1">
      <w:start w:val="1"/>
      <w:numFmt w:val="bullet"/>
      <w:lvlText w:val="o"/>
      <w:lvlJc w:val="left"/>
      <w:pPr>
        <w:ind w:left="3600" w:hanging="360"/>
      </w:pPr>
      <w:rPr>
        <w:rFonts w:ascii="Courier New" w:hAnsi="Courier New" w:cs="Courier New" w:hint="default"/>
      </w:rPr>
    </w:lvl>
    <w:lvl w:ilvl="5" w:tplc="7AAC8E18" w:tentative="1">
      <w:start w:val="1"/>
      <w:numFmt w:val="bullet"/>
      <w:lvlText w:val=""/>
      <w:lvlJc w:val="left"/>
      <w:pPr>
        <w:ind w:left="4320" w:hanging="360"/>
      </w:pPr>
      <w:rPr>
        <w:rFonts w:ascii="Wingdings" w:hAnsi="Wingdings" w:hint="default"/>
      </w:rPr>
    </w:lvl>
    <w:lvl w:ilvl="6" w:tplc="BE44D51E" w:tentative="1">
      <w:start w:val="1"/>
      <w:numFmt w:val="bullet"/>
      <w:lvlText w:val=""/>
      <w:lvlJc w:val="left"/>
      <w:pPr>
        <w:ind w:left="5040" w:hanging="360"/>
      </w:pPr>
      <w:rPr>
        <w:rFonts w:ascii="Symbol" w:hAnsi="Symbol" w:hint="default"/>
      </w:rPr>
    </w:lvl>
    <w:lvl w:ilvl="7" w:tplc="56E4DB6C" w:tentative="1">
      <w:start w:val="1"/>
      <w:numFmt w:val="bullet"/>
      <w:lvlText w:val="o"/>
      <w:lvlJc w:val="left"/>
      <w:pPr>
        <w:ind w:left="5760" w:hanging="360"/>
      </w:pPr>
      <w:rPr>
        <w:rFonts w:ascii="Courier New" w:hAnsi="Courier New" w:cs="Courier New" w:hint="default"/>
      </w:rPr>
    </w:lvl>
    <w:lvl w:ilvl="8" w:tplc="5E94C0CC" w:tentative="1">
      <w:start w:val="1"/>
      <w:numFmt w:val="bullet"/>
      <w:lvlText w:val=""/>
      <w:lvlJc w:val="left"/>
      <w:pPr>
        <w:ind w:left="6480" w:hanging="360"/>
      </w:pPr>
      <w:rPr>
        <w:rFonts w:ascii="Wingdings" w:hAnsi="Wingdings" w:hint="default"/>
      </w:rPr>
    </w:lvl>
  </w:abstractNum>
  <w:abstractNum w:abstractNumId="58" w15:restartNumberingAfterBreak="0">
    <w:nsid w:val="6E0162CE"/>
    <w:multiLevelType w:val="hybridMultilevel"/>
    <w:tmpl w:val="6FA0EDEA"/>
    <w:lvl w:ilvl="0" w:tplc="4A563290">
      <w:start w:val="1"/>
      <w:numFmt w:val="bullet"/>
      <w:lvlText w:val=""/>
      <w:lvlJc w:val="left"/>
      <w:pPr>
        <w:ind w:left="1429" w:hanging="360"/>
      </w:pPr>
      <w:rPr>
        <w:rFonts w:ascii="Symbol" w:hAnsi="Symbol" w:hint="default"/>
      </w:rPr>
    </w:lvl>
    <w:lvl w:ilvl="1" w:tplc="04EC4D62">
      <w:start w:val="1"/>
      <w:numFmt w:val="bullet"/>
      <w:lvlText w:val="o"/>
      <w:lvlJc w:val="left"/>
      <w:pPr>
        <w:ind w:left="2149" w:hanging="360"/>
      </w:pPr>
      <w:rPr>
        <w:rFonts w:ascii="Courier New" w:hAnsi="Courier New" w:cs="Courier New" w:hint="default"/>
      </w:rPr>
    </w:lvl>
    <w:lvl w:ilvl="2" w:tplc="1034F2AA" w:tentative="1">
      <w:start w:val="1"/>
      <w:numFmt w:val="bullet"/>
      <w:lvlText w:val=""/>
      <w:lvlJc w:val="left"/>
      <w:pPr>
        <w:ind w:left="2869" w:hanging="360"/>
      </w:pPr>
      <w:rPr>
        <w:rFonts w:ascii="Wingdings" w:hAnsi="Wingdings" w:hint="default"/>
      </w:rPr>
    </w:lvl>
    <w:lvl w:ilvl="3" w:tplc="06540E68" w:tentative="1">
      <w:start w:val="1"/>
      <w:numFmt w:val="bullet"/>
      <w:lvlText w:val=""/>
      <w:lvlJc w:val="left"/>
      <w:pPr>
        <w:ind w:left="3589" w:hanging="360"/>
      </w:pPr>
      <w:rPr>
        <w:rFonts w:ascii="Symbol" w:hAnsi="Symbol" w:hint="default"/>
      </w:rPr>
    </w:lvl>
    <w:lvl w:ilvl="4" w:tplc="17821C78" w:tentative="1">
      <w:start w:val="1"/>
      <w:numFmt w:val="bullet"/>
      <w:lvlText w:val="o"/>
      <w:lvlJc w:val="left"/>
      <w:pPr>
        <w:ind w:left="4309" w:hanging="360"/>
      </w:pPr>
      <w:rPr>
        <w:rFonts w:ascii="Courier New" w:hAnsi="Courier New" w:cs="Courier New" w:hint="default"/>
      </w:rPr>
    </w:lvl>
    <w:lvl w:ilvl="5" w:tplc="82BA80B2" w:tentative="1">
      <w:start w:val="1"/>
      <w:numFmt w:val="bullet"/>
      <w:lvlText w:val=""/>
      <w:lvlJc w:val="left"/>
      <w:pPr>
        <w:ind w:left="5029" w:hanging="360"/>
      </w:pPr>
      <w:rPr>
        <w:rFonts w:ascii="Wingdings" w:hAnsi="Wingdings" w:hint="default"/>
      </w:rPr>
    </w:lvl>
    <w:lvl w:ilvl="6" w:tplc="B8B6A572" w:tentative="1">
      <w:start w:val="1"/>
      <w:numFmt w:val="bullet"/>
      <w:lvlText w:val=""/>
      <w:lvlJc w:val="left"/>
      <w:pPr>
        <w:ind w:left="5749" w:hanging="360"/>
      </w:pPr>
      <w:rPr>
        <w:rFonts w:ascii="Symbol" w:hAnsi="Symbol" w:hint="default"/>
      </w:rPr>
    </w:lvl>
    <w:lvl w:ilvl="7" w:tplc="74FC642A" w:tentative="1">
      <w:start w:val="1"/>
      <w:numFmt w:val="bullet"/>
      <w:lvlText w:val="o"/>
      <w:lvlJc w:val="left"/>
      <w:pPr>
        <w:ind w:left="6469" w:hanging="360"/>
      </w:pPr>
      <w:rPr>
        <w:rFonts w:ascii="Courier New" w:hAnsi="Courier New" w:cs="Courier New" w:hint="default"/>
      </w:rPr>
    </w:lvl>
    <w:lvl w:ilvl="8" w:tplc="1AF808E8" w:tentative="1">
      <w:start w:val="1"/>
      <w:numFmt w:val="bullet"/>
      <w:lvlText w:val=""/>
      <w:lvlJc w:val="left"/>
      <w:pPr>
        <w:ind w:left="7189" w:hanging="360"/>
      </w:pPr>
      <w:rPr>
        <w:rFonts w:ascii="Wingdings" w:hAnsi="Wingdings" w:hint="default"/>
      </w:rPr>
    </w:lvl>
  </w:abstractNum>
  <w:abstractNum w:abstractNumId="59" w15:restartNumberingAfterBreak="0">
    <w:nsid w:val="6E04673B"/>
    <w:multiLevelType w:val="multilevel"/>
    <w:tmpl w:val="776E3D20"/>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0" w15:restartNumberingAfterBreak="0">
    <w:nsid w:val="71B33F06"/>
    <w:multiLevelType w:val="multilevel"/>
    <w:tmpl w:val="17A0A4DA"/>
    <w:lvl w:ilvl="0">
      <w:start w:val="6"/>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61" w15:restartNumberingAfterBreak="0">
    <w:nsid w:val="71C56472"/>
    <w:multiLevelType w:val="multilevel"/>
    <w:tmpl w:val="72CA2B68"/>
    <w:lvl w:ilvl="0">
      <w:start w:val="16"/>
      <w:numFmt w:val="decimal"/>
      <w:lvlText w:val="%1"/>
      <w:lvlJc w:val="left"/>
      <w:pPr>
        <w:ind w:left="500" w:hanging="5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72574C3A"/>
    <w:multiLevelType w:val="multilevel"/>
    <w:tmpl w:val="0CB24796"/>
    <w:lvl w:ilvl="0">
      <w:start w:val="1"/>
      <w:numFmt w:val="bullet"/>
      <w:lvlText w:val=""/>
      <w:lvlJc w:val="left"/>
      <w:pPr>
        <w:ind w:left="1069" w:hanging="360"/>
      </w:pPr>
      <w:rPr>
        <w:rFonts w:ascii="Symbol" w:hAnsi="Symbol" w:hint="default"/>
      </w:rPr>
    </w:lvl>
    <w:lvl w:ilvl="1">
      <w:start w:val="2"/>
      <w:numFmt w:val="decimal"/>
      <w:lvlText w:val="%1.%2"/>
      <w:lvlJc w:val="left"/>
      <w:pPr>
        <w:ind w:left="1069"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2149" w:hanging="144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509" w:hanging="1800"/>
      </w:pPr>
      <w:rPr>
        <w:rFonts w:hint="default"/>
      </w:rPr>
    </w:lvl>
    <w:lvl w:ilvl="8">
      <w:start w:val="1"/>
      <w:numFmt w:val="decimal"/>
      <w:lvlText w:val="%1.%2.%3.%4.%5.%6.%7.%8.%9"/>
      <w:lvlJc w:val="left"/>
      <w:pPr>
        <w:ind w:left="2509" w:hanging="1800"/>
      </w:pPr>
      <w:rPr>
        <w:rFonts w:hint="default"/>
      </w:rPr>
    </w:lvl>
  </w:abstractNum>
  <w:abstractNum w:abstractNumId="63" w15:restartNumberingAfterBreak="0">
    <w:nsid w:val="72CA10B4"/>
    <w:multiLevelType w:val="hybridMultilevel"/>
    <w:tmpl w:val="D83C08EE"/>
    <w:lvl w:ilvl="0" w:tplc="D0CA8EE8">
      <w:start w:val="1"/>
      <w:numFmt w:val="bullet"/>
      <w:lvlText w:val=""/>
      <w:lvlJc w:val="left"/>
      <w:pPr>
        <w:ind w:left="1440" w:hanging="360"/>
      </w:pPr>
      <w:rPr>
        <w:rFonts w:ascii="Symbol" w:hAnsi="Symbol" w:hint="default"/>
      </w:rPr>
    </w:lvl>
    <w:lvl w:ilvl="1" w:tplc="01A46990">
      <w:start w:val="1"/>
      <w:numFmt w:val="bullet"/>
      <w:lvlText w:val="o"/>
      <w:lvlJc w:val="left"/>
      <w:pPr>
        <w:ind w:left="2160" w:hanging="360"/>
      </w:pPr>
      <w:rPr>
        <w:rFonts w:ascii="Courier New" w:hAnsi="Courier New" w:cs="Courier New" w:hint="default"/>
      </w:rPr>
    </w:lvl>
    <w:lvl w:ilvl="2" w:tplc="142C4EB2">
      <w:start w:val="1"/>
      <w:numFmt w:val="bullet"/>
      <w:lvlText w:val=""/>
      <w:lvlJc w:val="left"/>
      <w:pPr>
        <w:ind w:left="2880" w:hanging="360"/>
      </w:pPr>
      <w:rPr>
        <w:rFonts w:ascii="Wingdings" w:hAnsi="Wingdings" w:hint="default"/>
      </w:rPr>
    </w:lvl>
    <w:lvl w:ilvl="3" w:tplc="547C9E2C">
      <w:start w:val="1"/>
      <w:numFmt w:val="bullet"/>
      <w:lvlText w:val=""/>
      <w:lvlJc w:val="left"/>
      <w:pPr>
        <w:ind w:left="3600" w:hanging="360"/>
      </w:pPr>
      <w:rPr>
        <w:rFonts w:ascii="Symbol" w:hAnsi="Symbol" w:hint="default"/>
      </w:rPr>
    </w:lvl>
    <w:lvl w:ilvl="4" w:tplc="691E0368">
      <w:start w:val="1"/>
      <w:numFmt w:val="bullet"/>
      <w:lvlText w:val="o"/>
      <w:lvlJc w:val="left"/>
      <w:pPr>
        <w:ind w:left="4320" w:hanging="360"/>
      </w:pPr>
      <w:rPr>
        <w:rFonts w:ascii="Courier New" w:hAnsi="Courier New" w:cs="Courier New" w:hint="default"/>
      </w:rPr>
    </w:lvl>
    <w:lvl w:ilvl="5" w:tplc="0E0ADE48">
      <w:start w:val="1"/>
      <w:numFmt w:val="bullet"/>
      <w:lvlText w:val=""/>
      <w:lvlJc w:val="left"/>
      <w:pPr>
        <w:ind w:left="5040" w:hanging="360"/>
      </w:pPr>
      <w:rPr>
        <w:rFonts w:ascii="Wingdings" w:hAnsi="Wingdings" w:hint="default"/>
      </w:rPr>
    </w:lvl>
    <w:lvl w:ilvl="6" w:tplc="09CC1304">
      <w:start w:val="1"/>
      <w:numFmt w:val="bullet"/>
      <w:lvlText w:val=""/>
      <w:lvlJc w:val="left"/>
      <w:pPr>
        <w:ind w:left="5760" w:hanging="360"/>
      </w:pPr>
      <w:rPr>
        <w:rFonts w:ascii="Symbol" w:hAnsi="Symbol" w:hint="default"/>
      </w:rPr>
    </w:lvl>
    <w:lvl w:ilvl="7" w:tplc="BD9CA2B4">
      <w:start w:val="1"/>
      <w:numFmt w:val="bullet"/>
      <w:lvlText w:val="o"/>
      <w:lvlJc w:val="left"/>
      <w:pPr>
        <w:ind w:left="6480" w:hanging="360"/>
      </w:pPr>
      <w:rPr>
        <w:rFonts w:ascii="Courier New" w:hAnsi="Courier New" w:cs="Courier New" w:hint="default"/>
      </w:rPr>
    </w:lvl>
    <w:lvl w:ilvl="8" w:tplc="3E501112">
      <w:start w:val="1"/>
      <w:numFmt w:val="bullet"/>
      <w:lvlText w:val=""/>
      <w:lvlJc w:val="left"/>
      <w:pPr>
        <w:ind w:left="7200" w:hanging="360"/>
      </w:pPr>
      <w:rPr>
        <w:rFonts w:ascii="Wingdings" w:hAnsi="Wingdings" w:hint="default"/>
      </w:rPr>
    </w:lvl>
  </w:abstractNum>
  <w:abstractNum w:abstractNumId="64" w15:restartNumberingAfterBreak="0">
    <w:nsid w:val="739A1C54"/>
    <w:multiLevelType w:val="hybridMultilevel"/>
    <w:tmpl w:val="83747928"/>
    <w:lvl w:ilvl="0" w:tplc="EA6CBFB4">
      <w:start w:val="1"/>
      <w:numFmt w:val="bullet"/>
      <w:lvlText w:val="•"/>
      <w:lvlJc w:val="left"/>
      <w:pPr>
        <w:tabs>
          <w:tab w:val="num" w:pos="1077"/>
        </w:tabs>
        <w:ind w:left="1077" w:hanging="360"/>
      </w:pPr>
      <w:rPr>
        <w:rFonts w:ascii="Arial" w:hAnsi="Arial" w:hint="default"/>
      </w:rPr>
    </w:lvl>
    <w:lvl w:ilvl="1" w:tplc="EFC6042E">
      <w:start w:val="1"/>
      <w:numFmt w:val="bullet"/>
      <w:lvlText w:val="o"/>
      <w:lvlJc w:val="left"/>
      <w:pPr>
        <w:tabs>
          <w:tab w:val="num" w:pos="1797"/>
        </w:tabs>
        <w:ind w:left="1797" w:hanging="360"/>
      </w:pPr>
      <w:rPr>
        <w:rFonts w:ascii="Courier New" w:hAnsi="Courier New" w:cs="Courier New" w:hint="default"/>
      </w:rPr>
    </w:lvl>
    <w:lvl w:ilvl="2" w:tplc="9E04AF50">
      <w:start w:val="78"/>
      <w:numFmt w:val="bullet"/>
      <w:lvlText w:val="•"/>
      <w:lvlJc w:val="left"/>
      <w:pPr>
        <w:tabs>
          <w:tab w:val="num" w:pos="2517"/>
        </w:tabs>
        <w:ind w:left="2517" w:hanging="360"/>
      </w:pPr>
      <w:rPr>
        <w:rFonts w:ascii="Arial" w:hAnsi="Arial" w:hint="default"/>
      </w:rPr>
    </w:lvl>
    <w:lvl w:ilvl="3" w:tplc="3FE80010" w:tentative="1">
      <w:start w:val="1"/>
      <w:numFmt w:val="bullet"/>
      <w:lvlText w:val="•"/>
      <w:lvlJc w:val="left"/>
      <w:pPr>
        <w:tabs>
          <w:tab w:val="num" w:pos="3237"/>
        </w:tabs>
        <w:ind w:left="3237" w:hanging="360"/>
      </w:pPr>
      <w:rPr>
        <w:rFonts w:ascii="Arial" w:hAnsi="Arial" w:hint="default"/>
      </w:rPr>
    </w:lvl>
    <w:lvl w:ilvl="4" w:tplc="C40204E6" w:tentative="1">
      <w:start w:val="1"/>
      <w:numFmt w:val="bullet"/>
      <w:lvlText w:val="•"/>
      <w:lvlJc w:val="left"/>
      <w:pPr>
        <w:tabs>
          <w:tab w:val="num" w:pos="3957"/>
        </w:tabs>
        <w:ind w:left="3957" w:hanging="360"/>
      </w:pPr>
      <w:rPr>
        <w:rFonts w:ascii="Arial" w:hAnsi="Arial" w:hint="default"/>
      </w:rPr>
    </w:lvl>
    <w:lvl w:ilvl="5" w:tplc="555617AE" w:tentative="1">
      <w:start w:val="1"/>
      <w:numFmt w:val="bullet"/>
      <w:lvlText w:val="•"/>
      <w:lvlJc w:val="left"/>
      <w:pPr>
        <w:tabs>
          <w:tab w:val="num" w:pos="4677"/>
        </w:tabs>
        <w:ind w:left="4677" w:hanging="360"/>
      </w:pPr>
      <w:rPr>
        <w:rFonts w:ascii="Arial" w:hAnsi="Arial" w:hint="default"/>
      </w:rPr>
    </w:lvl>
    <w:lvl w:ilvl="6" w:tplc="AD6EE224" w:tentative="1">
      <w:start w:val="1"/>
      <w:numFmt w:val="bullet"/>
      <w:lvlText w:val="•"/>
      <w:lvlJc w:val="left"/>
      <w:pPr>
        <w:tabs>
          <w:tab w:val="num" w:pos="5397"/>
        </w:tabs>
        <w:ind w:left="5397" w:hanging="360"/>
      </w:pPr>
      <w:rPr>
        <w:rFonts w:ascii="Arial" w:hAnsi="Arial" w:hint="default"/>
      </w:rPr>
    </w:lvl>
    <w:lvl w:ilvl="7" w:tplc="21EA8528" w:tentative="1">
      <w:start w:val="1"/>
      <w:numFmt w:val="bullet"/>
      <w:lvlText w:val="•"/>
      <w:lvlJc w:val="left"/>
      <w:pPr>
        <w:tabs>
          <w:tab w:val="num" w:pos="6117"/>
        </w:tabs>
        <w:ind w:left="6117" w:hanging="360"/>
      </w:pPr>
      <w:rPr>
        <w:rFonts w:ascii="Arial" w:hAnsi="Arial" w:hint="default"/>
      </w:rPr>
    </w:lvl>
    <w:lvl w:ilvl="8" w:tplc="F878C7B2" w:tentative="1">
      <w:start w:val="1"/>
      <w:numFmt w:val="bullet"/>
      <w:lvlText w:val="•"/>
      <w:lvlJc w:val="left"/>
      <w:pPr>
        <w:tabs>
          <w:tab w:val="num" w:pos="6837"/>
        </w:tabs>
        <w:ind w:left="6837" w:hanging="360"/>
      </w:pPr>
      <w:rPr>
        <w:rFonts w:ascii="Arial" w:hAnsi="Arial" w:hint="default"/>
      </w:rPr>
    </w:lvl>
  </w:abstractNum>
  <w:abstractNum w:abstractNumId="65" w15:restartNumberingAfterBreak="0">
    <w:nsid w:val="754F2237"/>
    <w:multiLevelType w:val="hybridMultilevel"/>
    <w:tmpl w:val="A656BB88"/>
    <w:lvl w:ilvl="0" w:tplc="06B498F6">
      <w:start w:val="1"/>
      <w:numFmt w:val="lowerLetter"/>
      <w:lvlText w:val="%1."/>
      <w:lvlJc w:val="left"/>
      <w:pPr>
        <w:ind w:left="3240" w:hanging="360"/>
      </w:pPr>
      <w:rPr>
        <w:rFonts w:hint="default"/>
      </w:rPr>
    </w:lvl>
    <w:lvl w:ilvl="1" w:tplc="B77A3566" w:tentative="1">
      <w:start w:val="1"/>
      <w:numFmt w:val="lowerLetter"/>
      <w:lvlText w:val="%2."/>
      <w:lvlJc w:val="left"/>
      <w:pPr>
        <w:ind w:left="3960" w:hanging="360"/>
      </w:pPr>
    </w:lvl>
    <w:lvl w:ilvl="2" w:tplc="DD2EB9A4" w:tentative="1">
      <w:start w:val="1"/>
      <w:numFmt w:val="lowerRoman"/>
      <w:lvlText w:val="%3."/>
      <w:lvlJc w:val="right"/>
      <w:pPr>
        <w:ind w:left="4680" w:hanging="180"/>
      </w:pPr>
    </w:lvl>
    <w:lvl w:ilvl="3" w:tplc="66F8AFF4" w:tentative="1">
      <w:start w:val="1"/>
      <w:numFmt w:val="decimal"/>
      <w:lvlText w:val="%4."/>
      <w:lvlJc w:val="left"/>
      <w:pPr>
        <w:ind w:left="5400" w:hanging="360"/>
      </w:pPr>
    </w:lvl>
    <w:lvl w:ilvl="4" w:tplc="BF2A1E2E" w:tentative="1">
      <w:start w:val="1"/>
      <w:numFmt w:val="lowerLetter"/>
      <w:lvlText w:val="%5."/>
      <w:lvlJc w:val="left"/>
      <w:pPr>
        <w:ind w:left="6120" w:hanging="360"/>
      </w:pPr>
    </w:lvl>
    <w:lvl w:ilvl="5" w:tplc="35D0FF0A" w:tentative="1">
      <w:start w:val="1"/>
      <w:numFmt w:val="lowerRoman"/>
      <w:lvlText w:val="%6."/>
      <w:lvlJc w:val="right"/>
      <w:pPr>
        <w:ind w:left="6840" w:hanging="180"/>
      </w:pPr>
    </w:lvl>
    <w:lvl w:ilvl="6" w:tplc="C2CA76A0" w:tentative="1">
      <w:start w:val="1"/>
      <w:numFmt w:val="decimal"/>
      <w:lvlText w:val="%7."/>
      <w:lvlJc w:val="left"/>
      <w:pPr>
        <w:ind w:left="7560" w:hanging="360"/>
      </w:pPr>
    </w:lvl>
    <w:lvl w:ilvl="7" w:tplc="606EF6A2" w:tentative="1">
      <w:start w:val="1"/>
      <w:numFmt w:val="lowerLetter"/>
      <w:lvlText w:val="%8."/>
      <w:lvlJc w:val="left"/>
      <w:pPr>
        <w:ind w:left="8280" w:hanging="360"/>
      </w:pPr>
    </w:lvl>
    <w:lvl w:ilvl="8" w:tplc="3EE41708" w:tentative="1">
      <w:start w:val="1"/>
      <w:numFmt w:val="lowerRoman"/>
      <w:lvlText w:val="%9."/>
      <w:lvlJc w:val="right"/>
      <w:pPr>
        <w:ind w:left="9000" w:hanging="180"/>
      </w:pPr>
    </w:lvl>
  </w:abstractNum>
  <w:abstractNum w:abstractNumId="66" w15:restartNumberingAfterBreak="0">
    <w:nsid w:val="764209AF"/>
    <w:multiLevelType w:val="hybridMultilevel"/>
    <w:tmpl w:val="6C1844D0"/>
    <w:lvl w:ilvl="0" w:tplc="2314285E">
      <w:start w:val="1"/>
      <w:numFmt w:val="bullet"/>
      <w:lvlText w:val=""/>
      <w:lvlJc w:val="left"/>
      <w:pPr>
        <w:ind w:left="1429" w:hanging="360"/>
      </w:pPr>
      <w:rPr>
        <w:rFonts w:ascii="Symbol" w:hAnsi="Symbol" w:hint="default"/>
      </w:rPr>
    </w:lvl>
    <w:lvl w:ilvl="1" w:tplc="116C9972" w:tentative="1">
      <w:start w:val="1"/>
      <w:numFmt w:val="bullet"/>
      <w:lvlText w:val="o"/>
      <w:lvlJc w:val="left"/>
      <w:pPr>
        <w:ind w:left="2149" w:hanging="360"/>
      </w:pPr>
      <w:rPr>
        <w:rFonts w:ascii="Courier New" w:hAnsi="Courier New" w:cs="Courier New" w:hint="default"/>
      </w:rPr>
    </w:lvl>
    <w:lvl w:ilvl="2" w:tplc="2FE2478E" w:tentative="1">
      <w:start w:val="1"/>
      <w:numFmt w:val="bullet"/>
      <w:lvlText w:val=""/>
      <w:lvlJc w:val="left"/>
      <w:pPr>
        <w:ind w:left="2869" w:hanging="360"/>
      </w:pPr>
      <w:rPr>
        <w:rFonts w:ascii="Wingdings" w:hAnsi="Wingdings" w:hint="default"/>
      </w:rPr>
    </w:lvl>
    <w:lvl w:ilvl="3" w:tplc="655A9376" w:tentative="1">
      <w:start w:val="1"/>
      <w:numFmt w:val="bullet"/>
      <w:lvlText w:val=""/>
      <w:lvlJc w:val="left"/>
      <w:pPr>
        <w:ind w:left="3589" w:hanging="360"/>
      </w:pPr>
      <w:rPr>
        <w:rFonts w:ascii="Symbol" w:hAnsi="Symbol" w:hint="default"/>
      </w:rPr>
    </w:lvl>
    <w:lvl w:ilvl="4" w:tplc="BE2C46E0" w:tentative="1">
      <w:start w:val="1"/>
      <w:numFmt w:val="bullet"/>
      <w:lvlText w:val="o"/>
      <w:lvlJc w:val="left"/>
      <w:pPr>
        <w:ind w:left="4309" w:hanging="360"/>
      </w:pPr>
      <w:rPr>
        <w:rFonts w:ascii="Courier New" w:hAnsi="Courier New" w:cs="Courier New" w:hint="default"/>
      </w:rPr>
    </w:lvl>
    <w:lvl w:ilvl="5" w:tplc="73502DC4" w:tentative="1">
      <w:start w:val="1"/>
      <w:numFmt w:val="bullet"/>
      <w:lvlText w:val=""/>
      <w:lvlJc w:val="left"/>
      <w:pPr>
        <w:ind w:left="5029" w:hanging="360"/>
      </w:pPr>
      <w:rPr>
        <w:rFonts w:ascii="Wingdings" w:hAnsi="Wingdings" w:hint="default"/>
      </w:rPr>
    </w:lvl>
    <w:lvl w:ilvl="6" w:tplc="072C6118" w:tentative="1">
      <w:start w:val="1"/>
      <w:numFmt w:val="bullet"/>
      <w:lvlText w:val=""/>
      <w:lvlJc w:val="left"/>
      <w:pPr>
        <w:ind w:left="5749" w:hanging="360"/>
      </w:pPr>
      <w:rPr>
        <w:rFonts w:ascii="Symbol" w:hAnsi="Symbol" w:hint="default"/>
      </w:rPr>
    </w:lvl>
    <w:lvl w:ilvl="7" w:tplc="2F762B0C" w:tentative="1">
      <w:start w:val="1"/>
      <w:numFmt w:val="bullet"/>
      <w:lvlText w:val="o"/>
      <w:lvlJc w:val="left"/>
      <w:pPr>
        <w:ind w:left="6469" w:hanging="360"/>
      </w:pPr>
      <w:rPr>
        <w:rFonts w:ascii="Courier New" w:hAnsi="Courier New" w:cs="Courier New" w:hint="default"/>
      </w:rPr>
    </w:lvl>
    <w:lvl w:ilvl="8" w:tplc="F5B27654" w:tentative="1">
      <w:start w:val="1"/>
      <w:numFmt w:val="bullet"/>
      <w:lvlText w:val=""/>
      <w:lvlJc w:val="left"/>
      <w:pPr>
        <w:ind w:left="7189" w:hanging="360"/>
      </w:pPr>
      <w:rPr>
        <w:rFonts w:ascii="Wingdings" w:hAnsi="Wingdings" w:hint="default"/>
      </w:rPr>
    </w:lvl>
  </w:abstractNum>
  <w:abstractNum w:abstractNumId="67" w15:restartNumberingAfterBreak="0">
    <w:nsid w:val="77E30B5E"/>
    <w:multiLevelType w:val="hybridMultilevel"/>
    <w:tmpl w:val="6DF859E2"/>
    <w:lvl w:ilvl="0" w:tplc="30A8F4DA">
      <w:start w:val="1"/>
      <w:numFmt w:val="bullet"/>
      <w:lvlText w:val=""/>
      <w:lvlJc w:val="left"/>
      <w:pPr>
        <w:ind w:left="1080" w:hanging="360"/>
      </w:pPr>
      <w:rPr>
        <w:rFonts w:ascii="Symbol" w:hAnsi="Symbol" w:hint="default"/>
      </w:rPr>
    </w:lvl>
    <w:lvl w:ilvl="1" w:tplc="FC74A3B4" w:tentative="1">
      <w:start w:val="1"/>
      <w:numFmt w:val="bullet"/>
      <w:lvlText w:val="o"/>
      <w:lvlJc w:val="left"/>
      <w:pPr>
        <w:ind w:left="1800" w:hanging="360"/>
      </w:pPr>
      <w:rPr>
        <w:rFonts w:ascii="Courier New" w:hAnsi="Courier New" w:cs="Courier New" w:hint="default"/>
      </w:rPr>
    </w:lvl>
    <w:lvl w:ilvl="2" w:tplc="BC0C8DBE" w:tentative="1">
      <w:start w:val="1"/>
      <w:numFmt w:val="bullet"/>
      <w:lvlText w:val=""/>
      <w:lvlJc w:val="left"/>
      <w:pPr>
        <w:ind w:left="2520" w:hanging="360"/>
      </w:pPr>
      <w:rPr>
        <w:rFonts w:ascii="Wingdings" w:hAnsi="Wingdings" w:hint="default"/>
      </w:rPr>
    </w:lvl>
    <w:lvl w:ilvl="3" w:tplc="39CA8400" w:tentative="1">
      <w:start w:val="1"/>
      <w:numFmt w:val="bullet"/>
      <w:lvlText w:val=""/>
      <w:lvlJc w:val="left"/>
      <w:pPr>
        <w:ind w:left="3240" w:hanging="360"/>
      </w:pPr>
      <w:rPr>
        <w:rFonts w:ascii="Symbol" w:hAnsi="Symbol" w:hint="default"/>
      </w:rPr>
    </w:lvl>
    <w:lvl w:ilvl="4" w:tplc="6F8826CE" w:tentative="1">
      <w:start w:val="1"/>
      <w:numFmt w:val="bullet"/>
      <w:lvlText w:val="o"/>
      <w:lvlJc w:val="left"/>
      <w:pPr>
        <w:ind w:left="3960" w:hanging="360"/>
      </w:pPr>
      <w:rPr>
        <w:rFonts w:ascii="Courier New" w:hAnsi="Courier New" w:cs="Courier New" w:hint="default"/>
      </w:rPr>
    </w:lvl>
    <w:lvl w:ilvl="5" w:tplc="3640AEFE" w:tentative="1">
      <w:start w:val="1"/>
      <w:numFmt w:val="bullet"/>
      <w:lvlText w:val=""/>
      <w:lvlJc w:val="left"/>
      <w:pPr>
        <w:ind w:left="4680" w:hanging="360"/>
      </w:pPr>
      <w:rPr>
        <w:rFonts w:ascii="Wingdings" w:hAnsi="Wingdings" w:hint="default"/>
      </w:rPr>
    </w:lvl>
    <w:lvl w:ilvl="6" w:tplc="F55C67FE" w:tentative="1">
      <w:start w:val="1"/>
      <w:numFmt w:val="bullet"/>
      <w:lvlText w:val=""/>
      <w:lvlJc w:val="left"/>
      <w:pPr>
        <w:ind w:left="5400" w:hanging="360"/>
      </w:pPr>
      <w:rPr>
        <w:rFonts w:ascii="Symbol" w:hAnsi="Symbol" w:hint="default"/>
      </w:rPr>
    </w:lvl>
    <w:lvl w:ilvl="7" w:tplc="EC947242" w:tentative="1">
      <w:start w:val="1"/>
      <w:numFmt w:val="bullet"/>
      <w:lvlText w:val="o"/>
      <w:lvlJc w:val="left"/>
      <w:pPr>
        <w:ind w:left="6120" w:hanging="360"/>
      </w:pPr>
      <w:rPr>
        <w:rFonts w:ascii="Courier New" w:hAnsi="Courier New" w:cs="Courier New" w:hint="default"/>
      </w:rPr>
    </w:lvl>
    <w:lvl w:ilvl="8" w:tplc="DD9889AE" w:tentative="1">
      <w:start w:val="1"/>
      <w:numFmt w:val="bullet"/>
      <w:lvlText w:val=""/>
      <w:lvlJc w:val="left"/>
      <w:pPr>
        <w:ind w:left="6840" w:hanging="360"/>
      </w:pPr>
      <w:rPr>
        <w:rFonts w:ascii="Wingdings" w:hAnsi="Wingdings" w:hint="default"/>
      </w:rPr>
    </w:lvl>
  </w:abstractNum>
  <w:abstractNum w:abstractNumId="68" w15:restartNumberingAfterBreak="0">
    <w:nsid w:val="78C853F8"/>
    <w:multiLevelType w:val="multilevel"/>
    <w:tmpl w:val="CA2804BC"/>
    <w:lvl w:ilvl="0">
      <w:start w:val="18"/>
      <w:numFmt w:val="decimal"/>
      <w:lvlText w:val="%1"/>
      <w:lvlJc w:val="left"/>
      <w:pPr>
        <w:ind w:left="500" w:hanging="5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9" w15:restartNumberingAfterBreak="0">
    <w:nsid w:val="78F071B9"/>
    <w:multiLevelType w:val="multilevel"/>
    <w:tmpl w:val="1C984F82"/>
    <w:lvl w:ilvl="0">
      <w:start w:val="19"/>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440" w:hanging="1440"/>
      </w:pPr>
      <w:rPr>
        <w:rFonts w:cstheme="minorBidi" w:hint="default"/>
      </w:rPr>
    </w:lvl>
    <w:lvl w:ilvl="5">
      <w:start w:val="1"/>
      <w:numFmt w:val="decimal"/>
      <w:lvlText w:val="%1.%2.%3.%4.%5.%6"/>
      <w:lvlJc w:val="left"/>
      <w:pPr>
        <w:ind w:left="1800" w:hanging="180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2160" w:hanging="2160"/>
      </w:pPr>
      <w:rPr>
        <w:rFonts w:cstheme="minorBidi" w:hint="default"/>
      </w:rPr>
    </w:lvl>
    <w:lvl w:ilvl="8">
      <w:start w:val="1"/>
      <w:numFmt w:val="decimal"/>
      <w:lvlText w:val="%1.%2.%3.%4.%5.%6.%7.%8.%9"/>
      <w:lvlJc w:val="left"/>
      <w:pPr>
        <w:ind w:left="2520" w:hanging="2520"/>
      </w:pPr>
      <w:rPr>
        <w:rFonts w:cstheme="minorBidi" w:hint="default"/>
      </w:rPr>
    </w:lvl>
  </w:abstractNum>
  <w:abstractNum w:abstractNumId="70" w15:restartNumberingAfterBreak="0">
    <w:nsid w:val="790C0201"/>
    <w:multiLevelType w:val="hybridMultilevel"/>
    <w:tmpl w:val="4236695A"/>
    <w:lvl w:ilvl="0" w:tplc="11C62AC4">
      <w:start w:val="1"/>
      <w:numFmt w:val="bullet"/>
      <w:lvlText w:val=""/>
      <w:lvlJc w:val="left"/>
      <w:pPr>
        <w:ind w:left="1512" w:hanging="360"/>
      </w:pPr>
      <w:rPr>
        <w:rFonts w:ascii="Symbol" w:hAnsi="Symbol" w:hint="default"/>
      </w:rPr>
    </w:lvl>
    <w:lvl w:ilvl="1" w:tplc="155008AE">
      <w:start w:val="1"/>
      <w:numFmt w:val="lowerLetter"/>
      <w:lvlText w:val="%2."/>
      <w:lvlJc w:val="left"/>
      <w:pPr>
        <w:ind w:left="2232" w:hanging="360"/>
      </w:pPr>
    </w:lvl>
    <w:lvl w:ilvl="2" w:tplc="5DEEF3DC">
      <w:start w:val="1"/>
      <w:numFmt w:val="lowerRoman"/>
      <w:lvlText w:val="%3."/>
      <w:lvlJc w:val="right"/>
      <w:pPr>
        <w:ind w:left="2952" w:hanging="180"/>
      </w:pPr>
    </w:lvl>
    <w:lvl w:ilvl="3" w:tplc="0756BFA6">
      <w:start w:val="1"/>
      <w:numFmt w:val="decimal"/>
      <w:lvlText w:val="%4."/>
      <w:lvlJc w:val="left"/>
      <w:pPr>
        <w:ind w:left="3672" w:hanging="360"/>
      </w:pPr>
    </w:lvl>
    <w:lvl w:ilvl="4" w:tplc="E75A26CE">
      <w:start w:val="1"/>
      <w:numFmt w:val="lowerLetter"/>
      <w:lvlText w:val="%5."/>
      <w:lvlJc w:val="left"/>
      <w:pPr>
        <w:ind w:left="4392" w:hanging="360"/>
      </w:pPr>
    </w:lvl>
    <w:lvl w:ilvl="5" w:tplc="F418CEAA">
      <w:start w:val="1"/>
      <w:numFmt w:val="lowerRoman"/>
      <w:lvlText w:val="%6."/>
      <w:lvlJc w:val="right"/>
      <w:pPr>
        <w:ind w:left="5112" w:hanging="180"/>
      </w:pPr>
    </w:lvl>
    <w:lvl w:ilvl="6" w:tplc="F9C6A9D4">
      <w:start w:val="1"/>
      <w:numFmt w:val="decimal"/>
      <w:lvlText w:val="%7."/>
      <w:lvlJc w:val="left"/>
      <w:pPr>
        <w:ind w:left="5832" w:hanging="360"/>
      </w:pPr>
    </w:lvl>
    <w:lvl w:ilvl="7" w:tplc="B8EE102E">
      <w:start w:val="1"/>
      <w:numFmt w:val="lowerLetter"/>
      <w:lvlText w:val="%8."/>
      <w:lvlJc w:val="left"/>
      <w:pPr>
        <w:ind w:left="6552" w:hanging="360"/>
      </w:pPr>
    </w:lvl>
    <w:lvl w:ilvl="8" w:tplc="399A463C">
      <w:start w:val="1"/>
      <w:numFmt w:val="lowerRoman"/>
      <w:lvlText w:val="%9."/>
      <w:lvlJc w:val="right"/>
      <w:pPr>
        <w:ind w:left="7272" w:hanging="180"/>
      </w:pPr>
    </w:lvl>
  </w:abstractNum>
  <w:abstractNum w:abstractNumId="71" w15:restartNumberingAfterBreak="0">
    <w:nsid w:val="7CAA55D4"/>
    <w:multiLevelType w:val="hybridMultilevel"/>
    <w:tmpl w:val="0E74F7B0"/>
    <w:lvl w:ilvl="0" w:tplc="F21CD004">
      <w:start w:val="6"/>
      <w:numFmt w:val="decimal"/>
      <w:lvlText w:val="%1."/>
      <w:lvlJc w:val="left"/>
      <w:pPr>
        <w:ind w:left="720" w:hanging="360"/>
      </w:pPr>
      <w:rPr>
        <w:b/>
      </w:rPr>
    </w:lvl>
    <w:lvl w:ilvl="1" w:tplc="C00C093C">
      <w:start w:val="1"/>
      <w:numFmt w:val="lowerLetter"/>
      <w:lvlText w:val="%2."/>
      <w:lvlJc w:val="left"/>
      <w:pPr>
        <w:ind w:left="1440" w:hanging="360"/>
      </w:pPr>
    </w:lvl>
    <w:lvl w:ilvl="2" w:tplc="B2A058A0">
      <w:start w:val="1"/>
      <w:numFmt w:val="lowerRoman"/>
      <w:lvlText w:val="%3."/>
      <w:lvlJc w:val="right"/>
      <w:pPr>
        <w:ind w:left="2160" w:hanging="180"/>
      </w:pPr>
    </w:lvl>
    <w:lvl w:ilvl="3" w:tplc="5954485C">
      <w:start w:val="1"/>
      <w:numFmt w:val="decimal"/>
      <w:lvlText w:val="%4."/>
      <w:lvlJc w:val="left"/>
      <w:pPr>
        <w:ind w:left="2880" w:hanging="360"/>
      </w:pPr>
    </w:lvl>
    <w:lvl w:ilvl="4" w:tplc="698ECC3C">
      <w:start w:val="1"/>
      <w:numFmt w:val="lowerLetter"/>
      <w:lvlText w:val="%5."/>
      <w:lvlJc w:val="left"/>
      <w:pPr>
        <w:ind w:left="3600" w:hanging="360"/>
      </w:pPr>
    </w:lvl>
    <w:lvl w:ilvl="5" w:tplc="B4D6EEE4">
      <w:start w:val="1"/>
      <w:numFmt w:val="lowerRoman"/>
      <w:lvlText w:val="%6."/>
      <w:lvlJc w:val="right"/>
      <w:pPr>
        <w:ind w:left="4320" w:hanging="180"/>
      </w:pPr>
    </w:lvl>
    <w:lvl w:ilvl="6" w:tplc="5CCC92EC">
      <w:start w:val="1"/>
      <w:numFmt w:val="decimal"/>
      <w:lvlText w:val="%7."/>
      <w:lvlJc w:val="left"/>
      <w:pPr>
        <w:ind w:left="5040" w:hanging="360"/>
      </w:pPr>
    </w:lvl>
    <w:lvl w:ilvl="7" w:tplc="DB6A2CD0">
      <w:start w:val="1"/>
      <w:numFmt w:val="lowerLetter"/>
      <w:lvlText w:val="%8."/>
      <w:lvlJc w:val="left"/>
      <w:pPr>
        <w:ind w:left="5760" w:hanging="360"/>
      </w:pPr>
    </w:lvl>
    <w:lvl w:ilvl="8" w:tplc="9314D166">
      <w:start w:val="1"/>
      <w:numFmt w:val="lowerRoman"/>
      <w:lvlText w:val="%9."/>
      <w:lvlJc w:val="right"/>
      <w:pPr>
        <w:ind w:left="6480" w:hanging="180"/>
      </w:pPr>
    </w:lvl>
  </w:abstractNum>
  <w:abstractNum w:abstractNumId="72" w15:restartNumberingAfterBreak="0">
    <w:nsid w:val="7F343C6F"/>
    <w:multiLevelType w:val="hybridMultilevel"/>
    <w:tmpl w:val="799833D6"/>
    <w:lvl w:ilvl="0" w:tplc="1F08CC10">
      <w:start w:val="1"/>
      <w:numFmt w:val="bullet"/>
      <w:lvlText w:val=""/>
      <w:lvlJc w:val="left"/>
      <w:pPr>
        <w:ind w:left="1451" w:hanging="360"/>
      </w:pPr>
      <w:rPr>
        <w:rFonts w:ascii="Symbol" w:hAnsi="Symbol" w:hint="default"/>
      </w:rPr>
    </w:lvl>
    <w:lvl w:ilvl="1" w:tplc="F92CB700" w:tentative="1">
      <w:start w:val="1"/>
      <w:numFmt w:val="bullet"/>
      <w:lvlText w:val="o"/>
      <w:lvlJc w:val="left"/>
      <w:pPr>
        <w:ind w:left="2171" w:hanging="360"/>
      </w:pPr>
      <w:rPr>
        <w:rFonts w:ascii="Courier New" w:hAnsi="Courier New" w:cs="Courier New" w:hint="default"/>
      </w:rPr>
    </w:lvl>
    <w:lvl w:ilvl="2" w:tplc="FF12E332" w:tentative="1">
      <w:start w:val="1"/>
      <w:numFmt w:val="bullet"/>
      <w:lvlText w:val=""/>
      <w:lvlJc w:val="left"/>
      <w:pPr>
        <w:ind w:left="2891" w:hanging="360"/>
      </w:pPr>
      <w:rPr>
        <w:rFonts w:ascii="Wingdings" w:hAnsi="Wingdings" w:hint="default"/>
      </w:rPr>
    </w:lvl>
    <w:lvl w:ilvl="3" w:tplc="881630BC" w:tentative="1">
      <w:start w:val="1"/>
      <w:numFmt w:val="bullet"/>
      <w:lvlText w:val=""/>
      <w:lvlJc w:val="left"/>
      <w:pPr>
        <w:ind w:left="3611" w:hanging="360"/>
      </w:pPr>
      <w:rPr>
        <w:rFonts w:ascii="Symbol" w:hAnsi="Symbol" w:hint="default"/>
      </w:rPr>
    </w:lvl>
    <w:lvl w:ilvl="4" w:tplc="1D187CDC" w:tentative="1">
      <w:start w:val="1"/>
      <w:numFmt w:val="bullet"/>
      <w:lvlText w:val="o"/>
      <w:lvlJc w:val="left"/>
      <w:pPr>
        <w:ind w:left="4331" w:hanging="360"/>
      </w:pPr>
      <w:rPr>
        <w:rFonts w:ascii="Courier New" w:hAnsi="Courier New" w:cs="Courier New" w:hint="default"/>
      </w:rPr>
    </w:lvl>
    <w:lvl w:ilvl="5" w:tplc="93443A16" w:tentative="1">
      <w:start w:val="1"/>
      <w:numFmt w:val="bullet"/>
      <w:lvlText w:val=""/>
      <w:lvlJc w:val="left"/>
      <w:pPr>
        <w:ind w:left="5051" w:hanging="360"/>
      </w:pPr>
      <w:rPr>
        <w:rFonts w:ascii="Wingdings" w:hAnsi="Wingdings" w:hint="default"/>
      </w:rPr>
    </w:lvl>
    <w:lvl w:ilvl="6" w:tplc="BB06538C" w:tentative="1">
      <w:start w:val="1"/>
      <w:numFmt w:val="bullet"/>
      <w:lvlText w:val=""/>
      <w:lvlJc w:val="left"/>
      <w:pPr>
        <w:ind w:left="5771" w:hanging="360"/>
      </w:pPr>
      <w:rPr>
        <w:rFonts w:ascii="Symbol" w:hAnsi="Symbol" w:hint="default"/>
      </w:rPr>
    </w:lvl>
    <w:lvl w:ilvl="7" w:tplc="7C9835FA" w:tentative="1">
      <w:start w:val="1"/>
      <w:numFmt w:val="bullet"/>
      <w:lvlText w:val="o"/>
      <w:lvlJc w:val="left"/>
      <w:pPr>
        <w:ind w:left="6491" w:hanging="360"/>
      </w:pPr>
      <w:rPr>
        <w:rFonts w:ascii="Courier New" w:hAnsi="Courier New" w:cs="Courier New" w:hint="default"/>
      </w:rPr>
    </w:lvl>
    <w:lvl w:ilvl="8" w:tplc="0444F36C" w:tentative="1">
      <w:start w:val="1"/>
      <w:numFmt w:val="bullet"/>
      <w:lvlText w:val=""/>
      <w:lvlJc w:val="left"/>
      <w:pPr>
        <w:ind w:left="7211" w:hanging="360"/>
      </w:pPr>
      <w:rPr>
        <w:rFonts w:ascii="Wingdings" w:hAnsi="Wingdings" w:hint="default"/>
      </w:rPr>
    </w:lvl>
  </w:abstractNum>
  <w:num w:numId="1">
    <w:abstractNumId w:val="21"/>
  </w:num>
  <w:num w:numId="2">
    <w:abstractNumId w:val="2"/>
  </w:num>
  <w:num w:numId="3">
    <w:abstractNumId w:val="65"/>
  </w:num>
  <w:num w:numId="4">
    <w:abstractNumId w:val="29"/>
  </w:num>
  <w:num w:numId="5">
    <w:abstractNumId w:val="6"/>
  </w:num>
  <w:num w:numId="6">
    <w:abstractNumId w:val="3"/>
  </w:num>
  <w:num w:numId="7">
    <w:abstractNumId w:val="0"/>
  </w:num>
  <w:num w:numId="8">
    <w:abstractNumId w:val="36"/>
  </w:num>
  <w:num w:numId="9">
    <w:abstractNumId w:val="31"/>
  </w:num>
  <w:num w:numId="10">
    <w:abstractNumId w:val="24"/>
  </w:num>
  <w:num w:numId="11">
    <w:abstractNumId w:val="55"/>
  </w:num>
  <w:num w:numId="12">
    <w:abstractNumId w:val="62"/>
  </w:num>
  <w:num w:numId="13">
    <w:abstractNumId w:val="45"/>
  </w:num>
  <w:num w:numId="14">
    <w:abstractNumId w:val="18"/>
  </w:num>
  <w:num w:numId="15">
    <w:abstractNumId w:val="42"/>
  </w:num>
  <w:num w:numId="16">
    <w:abstractNumId w:val="32"/>
  </w:num>
  <w:num w:numId="17">
    <w:abstractNumId w:val="20"/>
  </w:num>
  <w:num w:numId="18">
    <w:abstractNumId w:val="11"/>
  </w:num>
  <w:num w:numId="19">
    <w:abstractNumId w:val="12"/>
  </w:num>
  <w:num w:numId="20">
    <w:abstractNumId w:val="7"/>
  </w:num>
  <w:num w:numId="21">
    <w:abstractNumId w:val="28"/>
  </w:num>
  <w:num w:numId="22">
    <w:abstractNumId w:val="23"/>
  </w:num>
  <w:num w:numId="23">
    <w:abstractNumId w:val="37"/>
  </w:num>
  <w:num w:numId="24">
    <w:abstractNumId w:val="40"/>
  </w:num>
  <w:num w:numId="25">
    <w:abstractNumId w:val="59"/>
  </w:num>
  <w:num w:numId="26">
    <w:abstractNumId w:val="27"/>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3"/>
  </w:num>
  <w:num w:numId="29">
    <w:abstractNumId w:val="7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2"/>
  </w:num>
  <w:num w:numId="35">
    <w:abstractNumId w:val="34"/>
  </w:num>
  <w:num w:numId="36">
    <w:abstractNumId w:val="67"/>
  </w:num>
  <w:num w:numId="37">
    <w:abstractNumId w:val="4"/>
  </w:num>
  <w:num w:numId="38">
    <w:abstractNumId w:val="46"/>
  </w:num>
  <w:num w:numId="39">
    <w:abstractNumId w:val="58"/>
  </w:num>
  <w:num w:numId="40">
    <w:abstractNumId w:val="16"/>
  </w:num>
  <w:num w:numId="41">
    <w:abstractNumId w:val="66"/>
  </w:num>
  <w:num w:numId="42">
    <w:abstractNumId w:val="54"/>
  </w:num>
  <w:num w:numId="43">
    <w:abstractNumId w:val="19"/>
  </w:num>
  <w:num w:numId="44">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 w:numId="46">
    <w:abstractNumId w:val="50"/>
  </w:num>
  <w:num w:numId="47">
    <w:abstractNumId w:val="39"/>
  </w:num>
  <w:num w:numId="48">
    <w:abstractNumId w:val="22"/>
  </w:num>
  <w:num w:numId="49">
    <w:abstractNumId w:val="9"/>
  </w:num>
  <w:num w:numId="50">
    <w:abstractNumId w:val="56"/>
  </w:num>
  <w:num w:numId="51">
    <w:abstractNumId w:val="64"/>
  </w:num>
  <w:num w:numId="52">
    <w:abstractNumId w:val="44"/>
  </w:num>
  <w:num w:numId="53">
    <w:abstractNumId w:val="51"/>
  </w:num>
  <w:num w:numId="54">
    <w:abstractNumId w:val="49"/>
  </w:num>
  <w:num w:numId="55">
    <w:abstractNumId w:val="30"/>
  </w:num>
  <w:num w:numId="56">
    <w:abstractNumId w:val="35"/>
  </w:num>
  <w:num w:numId="57">
    <w:abstractNumId w:val="33"/>
  </w:num>
  <w:num w:numId="58">
    <w:abstractNumId w:val="5"/>
  </w:num>
  <w:num w:numId="59">
    <w:abstractNumId w:val="61"/>
  </w:num>
  <w:num w:numId="60">
    <w:abstractNumId w:val="68"/>
  </w:num>
  <w:num w:numId="61">
    <w:abstractNumId w:val="69"/>
  </w:num>
  <w:num w:numId="62">
    <w:abstractNumId w:val="48"/>
  </w:num>
  <w:num w:numId="63">
    <w:abstractNumId w:val="57"/>
  </w:num>
  <w:num w:numId="64">
    <w:abstractNumId w:val="38"/>
  </w:num>
  <w:num w:numId="65">
    <w:abstractNumId w:val="43"/>
  </w:num>
  <w:num w:numId="66">
    <w:abstractNumId w:val="10"/>
  </w:num>
  <w:num w:numId="67">
    <w:abstractNumId w:val="8"/>
  </w:num>
  <w:num w:numId="68">
    <w:abstractNumId w:val="13"/>
  </w:num>
  <w:num w:numId="69">
    <w:abstractNumId w:val="52"/>
  </w:num>
  <w:num w:numId="70">
    <w:abstractNumId w:val="41"/>
  </w:num>
  <w:num w:numId="71">
    <w:abstractNumId w:val="14"/>
  </w:num>
  <w:num w:numId="72">
    <w:abstractNumId w:val="17"/>
  </w:num>
  <w:num w:numId="73">
    <w:abstractNumId w:val="53"/>
  </w:num>
  <w:num w:numId="74">
    <w:abstractNumId w:val="2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A24"/>
    <w:rsid w:val="00000C48"/>
    <w:rsid w:val="00003A2F"/>
    <w:rsid w:val="00003B1D"/>
    <w:rsid w:val="000041D6"/>
    <w:rsid w:val="000043D0"/>
    <w:rsid w:val="00006A38"/>
    <w:rsid w:val="00006CD1"/>
    <w:rsid w:val="0001007D"/>
    <w:rsid w:val="000109D1"/>
    <w:rsid w:val="00010FFA"/>
    <w:rsid w:val="00011795"/>
    <w:rsid w:val="00013A24"/>
    <w:rsid w:val="00016311"/>
    <w:rsid w:val="000172C4"/>
    <w:rsid w:val="00017396"/>
    <w:rsid w:val="00017BDE"/>
    <w:rsid w:val="00020FAB"/>
    <w:rsid w:val="00023947"/>
    <w:rsid w:val="00025A16"/>
    <w:rsid w:val="000323A3"/>
    <w:rsid w:val="00032FC3"/>
    <w:rsid w:val="0003707E"/>
    <w:rsid w:val="000376F4"/>
    <w:rsid w:val="00043F94"/>
    <w:rsid w:val="000450BA"/>
    <w:rsid w:val="00046485"/>
    <w:rsid w:val="00053100"/>
    <w:rsid w:val="000539A6"/>
    <w:rsid w:val="00055719"/>
    <w:rsid w:val="00057148"/>
    <w:rsid w:val="0006200F"/>
    <w:rsid w:val="00064C5B"/>
    <w:rsid w:val="00065BCB"/>
    <w:rsid w:val="00066D27"/>
    <w:rsid w:val="00070FCA"/>
    <w:rsid w:val="00080E55"/>
    <w:rsid w:val="00081B1E"/>
    <w:rsid w:val="0008397C"/>
    <w:rsid w:val="0008498F"/>
    <w:rsid w:val="0009257A"/>
    <w:rsid w:val="00094435"/>
    <w:rsid w:val="00096468"/>
    <w:rsid w:val="00096B46"/>
    <w:rsid w:val="000A51EF"/>
    <w:rsid w:val="000A55E0"/>
    <w:rsid w:val="000A5F72"/>
    <w:rsid w:val="000A615A"/>
    <w:rsid w:val="000B0542"/>
    <w:rsid w:val="000B5F58"/>
    <w:rsid w:val="000C03C4"/>
    <w:rsid w:val="000C080A"/>
    <w:rsid w:val="000C56C9"/>
    <w:rsid w:val="000C6837"/>
    <w:rsid w:val="000C79DD"/>
    <w:rsid w:val="000C7D57"/>
    <w:rsid w:val="000D0FD9"/>
    <w:rsid w:val="000D318C"/>
    <w:rsid w:val="000D3CD2"/>
    <w:rsid w:val="000D3EBE"/>
    <w:rsid w:val="000D416C"/>
    <w:rsid w:val="000D4428"/>
    <w:rsid w:val="000D76D6"/>
    <w:rsid w:val="000E1210"/>
    <w:rsid w:val="000E38CC"/>
    <w:rsid w:val="000F1549"/>
    <w:rsid w:val="000F180F"/>
    <w:rsid w:val="000F2CF2"/>
    <w:rsid w:val="000F3617"/>
    <w:rsid w:val="000F5F34"/>
    <w:rsid w:val="000F7F24"/>
    <w:rsid w:val="0010316B"/>
    <w:rsid w:val="00103B33"/>
    <w:rsid w:val="00110A7A"/>
    <w:rsid w:val="00112996"/>
    <w:rsid w:val="00115B69"/>
    <w:rsid w:val="00116CA7"/>
    <w:rsid w:val="00117BBC"/>
    <w:rsid w:val="00120270"/>
    <w:rsid w:val="00122F0E"/>
    <w:rsid w:val="0012401B"/>
    <w:rsid w:val="00132562"/>
    <w:rsid w:val="00134418"/>
    <w:rsid w:val="00136479"/>
    <w:rsid w:val="00137E23"/>
    <w:rsid w:val="001451A0"/>
    <w:rsid w:val="00145A7D"/>
    <w:rsid w:val="00152DE1"/>
    <w:rsid w:val="00157F7B"/>
    <w:rsid w:val="00162450"/>
    <w:rsid w:val="001630CE"/>
    <w:rsid w:val="001668D3"/>
    <w:rsid w:val="001734DA"/>
    <w:rsid w:val="00174220"/>
    <w:rsid w:val="0018305B"/>
    <w:rsid w:val="0018539B"/>
    <w:rsid w:val="0019167B"/>
    <w:rsid w:val="0019355C"/>
    <w:rsid w:val="00195379"/>
    <w:rsid w:val="001B1BFE"/>
    <w:rsid w:val="001B6746"/>
    <w:rsid w:val="001B7342"/>
    <w:rsid w:val="001C0032"/>
    <w:rsid w:val="001C0D19"/>
    <w:rsid w:val="001C1D6F"/>
    <w:rsid w:val="001C39BF"/>
    <w:rsid w:val="001C3D07"/>
    <w:rsid w:val="001C437F"/>
    <w:rsid w:val="001C524F"/>
    <w:rsid w:val="001C73CA"/>
    <w:rsid w:val="001D0E26"/>
    <w:rsid w:val="001D21B4"/>
    <w:rsid w:val="001D36F3"/>
    <w:rsid w:val="001D5A2F"/>
    <w:rsid w:val="001E3517"/>
    <w:rsid w:val="001E55C5"/>
    <w:rsid w:val="001F1187"/>
    <w:rsid w:val="001F3766"/>
    <w:rsid w:val="001F3CA1"/>
    <w:rsid w:val="001F41A9"/>
    <w:rsid w:val="00202622"/>
    <w:rsid w:val="00202C87"/>
    <w:rsid w:val="002032EE"/>
    <w:rsid w:val="00207AEC"/>
    <w:rsid w:val="002101E1"/>
    <w:rsid w:val="0021142C"/>
    <w:rsid w:val="00212BF7"/>
    <w:rsid w:val="002162AC"/>
    <w:rsid w:val="002256BA"/>
    <w:rsid w:val="00230BE0"/>
    <w:rsid w:val="0023145D"/>
    <w:rsid w:val="0023370D"/>
    <w:rsid w:val="00233820"/>
    <w:rsid w:val="00235F58"/>
    <w:rsid w:val="002365CD"/>
    <w:rsid w:val="0023681C"/>
    <w:rsid w:val="00240049"/>
    <w:rsid w:val="00241722"/>
    <w:rsid w:val="00243B41"/>
    <w:rsid w:val="00244B4E"/>
    <w:rsid w:val="00244B95"/>
    <w:rsid w:val="002451F2"/>
    <w:rsid w:val="00246955"/>
    <w:rsid w:val="00261ED7"/>
    <w:rsid w:val="0026318D"/>
    <w:rsid w:val="002638FB"/>
    <w:rsid w:val="00263CC9"/>
    <w:rsid w:val="0027170E"/>
    <w:rsid w:val="0027556A"/>
    <w:rsid w:val="002809F6"/>
    <w:rsid w:val="00282AF4"/>
    <w:rsid w:val="00287E42"/>
    <w:rsid w:val="002900C3"/>
    <w:rsid w:val="0029224B"/>
    <w:rsid w:val="00295533"/>
    <w:rsid w:val="00296D97"/>
    <w:rsid w:val="002972A8"/>
    <w:rsid w:val="0029791F"/>
    <w:rsid w:val="00297E74"/>
    <w:rsid w:val="002A58BC"/>
    <w:rsid w:val="002A7ECF"/>
    <w:rsid w:val="002B0F65"/>
    <w:rsid w:val="002B17A9"/>
    <w:rsid w:val="002B3015"/>
    <w:rsid w:val="002B54F8"/>
    <w:rsid w:val="002B68E5"/>
    <w:rsid w:val="002B7041"/>
    <w:rsid w:val="002C1491"/>
    <w:rsid w:val="002C2548"/>
    <w:rsid w:val="002C48C0"/>
    <w:rsid w:val="002C53DB"/>
    <w:rsid w:val="002C6E5E"/>
    <w:rsid w:val="002C7920"/>
    <w:rsid w:val="002D1099"/>
    <w:rsid w:val="002D1850"/>
    <w:rsid w:val="002D2527"/>
    <w:rsid w:val="002D6647"/>
    <w:rsid w:val="002E56FF"/>
    <w:rsid w:val="002E6C20"/>
    <w:rsid w:val="002F1118"/>
    <w:rsid w:val="002F18EF"/>
    <w:rsid w:val="002F3431"/>
    <w:rsid w:val="00304CAC"/>
    <w:rsid w:val="00306E0E"/>
    <w:rsid w:val="00307E55"/>
    <w:rsid w:val="003102BB"/>
    <w:rsid w:val="003221D2"/>
    <w:rsid w:val="00323FBF"/>
    <w:rsid w:val="00324C92"/>
    <w:rsid w:val="00326EA7"/>
    <w:rsid w:val="00333EBD"/>
    <w:rsid w:val="00334925"/>
    <w:rsid w:val="00334D66"/>
    <w:rsid w:val="00335EEC"/>
    <w:rsid w:val="00336BCE"/>
    <w:rsid w:val="00340F93"/>
    <w:rsid w:val="003411FE"/>
    <w:rsid w:val="003448A5"/>
    <w:rsid w:val="00345D3C"/>
    <w:rsid w:val="003464D3"/>
    <w:rsid w:val="0035174B"/>
    <w:rsid w:val="00354165"/>
    <w:rsid w:val="00355D2C"/>
    <w:rsid w:val="00365FB0"/>
    <w:rsid w:val="00366400"/>
    <w:rsid w:val="00366420"/>
    <w:rsid w:val="00370939"/>
    <w:rsid w:val="003715C9"/>
    <w:rsid w:val="00371949"/>
    <w:rsid w:val="00373896"/>
    <w:rsid w:val="00376A2B"/>
    <w:rsid w:val="00377EA5"/>
    <w:rsid w:val="00381AD4"/>
    <w:rsid w:val="00382FAC"/>
    <w:rsid w:val="003842AE"/>
    <w:rsid w:val="003974B0"/>
    <w:rsid w:val="003A0AC6"/>
    <w:rsid w:val="003A2A52"/>
    <w:rsid w:val="003A6075"/>
    <w:rsid w:val="003A6701"/>
    <w:rsid w:val="003B259E"/>
    <w:rsid w:val="003B3241"/>
    <w:rsid w:val="003B7B1E"/>
    <w:rsid w:val="003B7F16"/>
    <w:rsid w:val="003C1629"/>
    <w:rsid w:val="003C548A"/>
    <w:rsid w:val="003C6DDB"/>
    <w:rsid w:val="003C7724"/>
    <w:rsid w:val="003D0644"/>
    <w:rsid w:val="003D1663"/>
    <w:rsid w:val="003D5AB2"/>
    <w:rsid w:val="003E06E8"/>
    <w:rsid w:val="003E3EF5"/>
    <w:rsid w:val="003E5F6E"/>
    <w:rsid w:val="003E7380"/>
    <w:rsid w:val="003E73AE"/>
    <w:rsid w:val="003F076C"/>
    <w:rsid w:val="003F281B"/>
    <w:rsid w:val="004030A6"/>
    <w:rsid w:val="004035AE"/>
    <w:rsid w:val="00410D56"/>
    <w:rsid w:val="00414508"/>
    <w:rsid w:val="00415E08"/>
    <w:rsid w:val="00424569"/>
    <w:rsid w:val="00431B91"/>
    <w:rsid w:val="00431DDE"/>
    <w:rsid w:val="00433301"/>
    <w:rsid w:val="00433FEB"/>
    <w:rsid w:val="0043466E"/>
    <w:rsid w:val="00440FF3"/>
    <w:rsid w:val="00447333"/>
    <w:rsid w:val="004534E1"/>
    <w:rsid w:val="00454C63"/>
    <w:rsid w:val="00460376"/>
    <w:rsid w:val="00461FF8"/>
    <w:rsid w:val="004634A8"/>
    <w:rsid w:val="00463E0E"/>
    <w:rsid w:val="00465BD2"/>
    <w:rsid w:val="004670F4"/>
    <w:rsid w:val="00467DFB"/>
    <w:rsid w:val="004724F9"/>
    <w:rsid w:val="0047305E"/>
    <w:rsid w:val="004745ED"/>
    <w:rsid w:val="00474DEF"/>
    <w:rsid w:val="00476747"/>
    <w:rsid w:val="00476BF7"/>
    <w:rsid w:val="004774A3"/>
    <w:rsid w:val="0047782E"/>
    <w:rsid w:val="00480F08"/>
    <w:rsid w:val="0048359D"/>
    <w:rsid w:val="00484CA9"/>
    <w:rsid w:val="00485CA8"/>
    <w:rsid w:val="00493413"/>
    <w:rsid w:val="004A1360"/>
    <w:rsid w:val="004A337F"/>
    <w:rsid w:val="004A3DA0"/>
    <w:rsid w:val="004A3F21"/>
    <w:rsid w:val="004A499C"/>
    <w:rsid w:val="004A4ADE"/>
    <w:rsid w:val="004A6AA4"/>
    <w:rsid w:val="004B2733"/>
    <w:rsid w:val="004B2867"/>
    <w:rsid w:val="004B2FEA"/>
    <w:rsid w:val="004B5F84"/>
    <w:rsid w:val="004C0247"/>
    <w:rsid w:val="004C0F17"/>
    <w:rsid w:val="004C45D7"/>
    <w:rsid w:val="004C5F17"/>
    <w:rsid w:val="004D08CA"/>
    <w:rsid w:val="004D2917"/>
    <w:rsid w:val="004D5323"/>
    <w:rsid w:val="004D6FE1"/>
    <w:rsid w:val="004E1281"/>
    <w:rsid w:val="004E30A7"/>
    <w:rsid w:val="004E3918"/>
    <w:rsid w:val="004E4723"/>
    <w:rsid w:val="004F528E"/>
    <w:rsid w:val="00501EA0"/>
    <w:rsid w:val="005020C1"/>
    <w:rsid w:val="0050372F"/>
    <w:rsid w:val="005040AD"/>
    <w:rsid w:val="00507195"/>
    <w:rsid w:val="00512390"/>
    <w:rsid w:val="00512709"/>
    <w:rsid w:val="00521577"/>
    <w:rsid w:val="005237F3"/>
    <w:rsid w:val="005269FC"/>
    <w:rsid w:val="00527629"/>
    <w:rsid w:val="00530126"/>
    <w:rsid w:val="00533378"/>
    <w:rsid w:val="00535A1B"/>
    <w:rsid w:val="00540675"/>
    <w:rsid w:val="00542E08"/>
    <w:rsid w:val="00543F40"/>
    <w:rsid w:val="005507E0"/>
    <w:rsid w:val="00550977"/>
    <w:rsid w:val="005513F4"/>
    <w:rsid w:val="00553DA9"/>
    <w:rsid w:val="00555744"/>
    <w:rsid w:val="00562E00"/>
    <w:rsid w:val="0056345D"/>
    <w:rsid w:val="005653DF"/>
    <w:rsid w:val="0056543C"/>
    <w:rsid w:val="00571D14"/>
    <w:rsid w:val="00572640"/>
    <w:rsid w:val="005741D4"/>
    <w:rsid w:val="005762E5"/>
    <w:rsid w:val="0058097D"/>
    <w:rsid w:val="00580A3E"/>
    <w:rsid w:val="00581D0D"/>
    <w:rsid w:val="00586326"/>
    <w:rsid w:val="00591896"/>
    <w:rsid w:val="00592F6F"/>
    <w:rsid w:val="00593457"/>
    <w:rsid w:val="005973D9"/>
    <w:rsid w:val="005A101E"/>
    <w:rsid w:val="005A6353"/>
    <w:rsid w:val="005A65AC"/>
    <w:rsid w:val="005A6831"/>
    <w:rsid w:val="005B48FE"/>
    <w:rsid w:val="005B5D8F"/>
    <w:rsid w:val="005B7097"/>
    <w:rsid w:val="005C0B75"/>
    <w:rsid w:val="005C502A"/>
    <w:rsid w:val="005C54D3"/>
    <w:rsid w:val="005D2FCF"/>
    <w:rsid w:val="005E3C5F"/>
    <w:rsid w:val="005E64D6"/>
    <w:rsid w:val="005E7BA1"/>
    <w:rsid w:val="005F00B1"/>
    <w:rsid w:val="005F0DDB"/>
    <w:rsid w:val="005F1864"/>
    <w:rsid w:val="005F2927"/>
    <w:rsid w:val="006077B2"/>
    <w:rsid w:val="00610FB8"/>
    <w:rsid w:val="0061241C"/>
    <w:rsid w:val="00612F5E"/>
    <w:rsid w:val="006136E7"/>
    <w:rsid w:val="006226D3"/>
    <w:rsid w:val="006350E0"/>
    <w:rsid w:val="00635600"/>
    <w:rsid w:val="006429AA"/>
    <w:rsid w:val="00644D5D"/>
    <w:rsid w:val="00646017"/>
    <w:rsid w:val="00646567"/>
    <w:rsid w:val="00646E72"/>
    <w:rsid w:val="00651124"/>
    <w:rsid w:val="00654E7A"/>
    <w:rsid w:val="00660DD9"/>
    <w:rsid w:val="006713AE"/>
    <w:rsid w:val="00677E19"/>
    <w:rsid w:val="0068798F"/>
    <w:rsid w:val="006921A2"/>
    <w:rsid w:val="00693094"/>
    <w:rsid w:val="00693144"/>
    <w:rsid w:val="00694F3F"/>
    <w:rsid w:val="00695198"/>
    <w:rsid w:val="0069640A"/>
    <w:rsid w:val="006A38F5"/>
    <w:rsid w:val="006B7EAE"/>
    <w:rsid w:val="006C4C42"/>
    <w:rsid w:val="006C543A"/>
    <w:rsid w:val="006C729E"/>
    <w:rsid w:val="006C7DFC"/>
    <w:rsid w:val="006D079D"/>
    <w:rsid w:val="006D16E4"/>
    <w:rsid w:val="006D1A0C"/>
    <w:rsid w:val="006D6954"/>
    <w:rsid w:val="006D6C68"/>
    <w:rsid w:val="006E0B31"/>
    <w:rsid w:val="006E5E96"/>
    <w:rsid w:val="006E62C0"/>
    <w:rsid w:val="006F041F"/>
    <w:rsid w:val="006F2A49"/>
    <w:rsid w:val="006F4E80"/>
    <w:rsid w:val="006F6272"/>
    <w:rsid w:val="00707B7C"/>
    <w:rsid w:val="00707D8A"/>
    <w:rsid w:val="007121F7"/>
    <w:rsid w:val="00713009"/>
    <w:rsid w:val="00713F3B"/>
    <w:rsid w:val="00714FB6"/>
    <w:rsid w:val="007153ED"/>
    <w:rsid w:val="007211B1"/>
    <w:rsid w:val="007322F4"/>
    <w:rsid w:val="00734747"/>
    <w:rsid w:val="00737049"/>
    <w:rsid w:val="00737F0F"/>
    <w:rsid w:val="00741FBD"/>
    <w:rsid w:val="00742B5F"/>
    <w:rsid w:val="00742C21"/>
    <w:rsid w:val="00742C48"/>
    <w:rsid w:val="007633CA"/>
    <w:rsid w:val="00763A28"/>
    <w:rsid w:val="007644CC"/>
    <w:rsid w:val="007659D8"/>
    <w:rsid w:val="00767FC0"/>
    <w:rsid w:val="007705A2"/>
    <w:rsid w:val="007776DD"/>
    <w:rsid w:val="0078016F"/>
    <w:rsid w:val="00780A48"/>
    <w:rsid w:val="00783B1F"/>
    <w:rsid w:val="00786838"/>
    <w:rsid w:val="00786CA7"/>
    <w:rsid w:val="007875E8"/>
    <w:rsid w:val="00787CA9"/>
    <w:rsid w:val="00790AC9"/>
    <w:rsid w:val="007910FC"/>
    <w:rsid w:val="007932DE"/>
    <w:rsid w:val="007942DB"/>
    <w:rsid w:val="007974A3"/>
    <w:rsid w:val="00797AD2"/>
    <w:rsid w:val="007A1474"/>
    <w:rsid w:val="007A2AB9"/>
    <w:rsid w:val="007A2F45"/>
    <w:rsid w:val="007A4827"/>
    <w:rsid w:val="007B096B"/>
    <w:rsid w:val="007B6BE3"/>
    <w:rsid w:val="007B7A30"/>
    <w:rsid w:val="007C000D"/>
    <w:rsid w:val="007C16B5"/>
    <w:rsid w:val="007C3273"/>
    <w:rsid w:val="007C52F3"/>
    <w:rsid w:val="007D1887"/>
    <w:rsid w:val="007D2930"/>
    <w:rsid w:val="007D2D15"/>
    <w:rsid w:val="007D6902"/>
    <w:rsid w:val="007D6E97"/>
    <w:rsid w:val="007E0E8A"/>
    <w:rsid w:val="007E1225"/>
    <w:rsid w:val="007E3DFC"/>
    <w:rsid w:val="007E3E8B"/>
    <w:rsid w:val="007E54A9"/>
    <w:rsid w:val="007E737B"/>
    <w:rsid w:val="007F082D"/>
    <w:rsid w:val="007F44E0"/>
    <w:rsid w:val="0080185E"/>
    <w:rsid w:val="00802039"/>
    <w:rsid w:val="00805828"/>
    <w:rsid w:val="00806F5B"/>
    <w:rsid w:val="0081073C"/>
    <w:rsid w:val="00811186"/>
    <w:rsid w:val="008127D3"/>
    <w:rsid w:val="008146E5"/>
    <w:rsid w:val="0081499C"/>
    <w:rsid w:val="00817122"/>
    <w:rsid w:val="008172F1"/>
    <w:rsid w:val="00822EA5"/>
    <w:rsid w:val="00823C92"/>
    <w:rsid w:val="00824869"/>
    <w:rsid w:val="008268D9"/>
    <w:rsid w:val="0082765E"/>
    <w:rsid w:val="008318B2"/>
    <w:rsid w:val="00831E52"/>
    <w:rsid w:val="00834ACB"/>
    <w:rsid w:val="00834EE3"/>
    <w:rsid w:val="00844E15"/>
    <w:rsid w:val="0085001D"/>
    <w:rsid w:val="00851146"/>
    <w:rsid w:val="0085295F"/>
    <w:rsid w:val="00855786"/>
    <w:rsid w:val="00862723"/>
    <w:rsid w:val="00863EB2"/>
    <w:rsid w:val="00866EA3"/>
    <w:rsid w:val="00866ED6"/>
    <w:rsid w:val="008707EE"/>
    <w:rsid w:val="008716B2"/>
    <w:rsid w:val="00871956"/>
    <w:rsid w:val="00877AFA"/>
    <w:rsid w:val="008809F9"/>
    <w:rsid w:val="00883991"/>
    <w:rsid w:val="00883C97"/>
    <w:rsid w:val="00884772"/>
    <w:rsid w:val="0088535B"/>
    <w:rsid w:val="008859A9"/>
    <w:rsid w:val="00891482"/>
    <w:rsid w:val="008938BD"/>
    <w:rsid w:val="008956B6"/>
    <w:rsid w:val="008A0530"/>
    <w:rsid w:val="008A216A"/>
    <w:rsid w:val="008A30B3"/>
    <w:rsid w:val="008A511C"/>
    <w:rsid w:val="008B2661"/>
    <w:rsid w:val="008B2E17"/>
    <w:rsid w:val="008C1647"/>
    <w:rsid w:val="008C3502"/>
    <w:rsid w:val="008C56FD"/>
    <w:rsid w:val="008C7294"/>
    <w:rsid w:val="008D20DB"/>
    <w:rsid w:val="008D25BB"/>
    <w:rsid w:val="008D28CC"/>
    <w:rsid w:val="008E0980"/>
    <w:rsid w:val="008E3141"/>
    <w:rsid w:val="008E6AC3"/>
    <w:rsid w:val="008F1BA9"/>
    <w:rsid w:val="008F28BC"/>
    <w:rsid w:val="008F5A86"/>
    <w:rsid w:val="008F63D8"/>
    <w:rsid w:val="009005F6"/>
    <w:rsid w:val="00900B14"/>
    <w:rsid w:val="00902772"/>
    <w:rsid w:val="00902982"/>
    <w:rsid w:val="00902C30"/>
    <w:rsid w:val="00907A97"/>
    <w:rsid w:val="00907D66"/>
    <w:rsid w:val="00911750"/>
    <w:rsid w:val="00912504"/>
    <w:rsid w:val="00914189"/>
    <w:rsid w:val="009144CE"/>
    <w:rsid w:val="00921592"/>
    <w:rsid w:val="009273C0"/>
    <w:rsid w:val="00935F40"/>
    <w:rsid w:val="00944460"/>
    <w:rsid w:val="00944461"/>
    <w:rsid w:val="009464DC"/>
    <w:rsid w:val="00950681"/>
    <w:rsid w:val="00951211"/>
    <w:rsid w:val="009512D8"/>
    <w:rsid w:val="00951924"/>
    <w:rsid w:val="00962021"/>
    <w:rsid w:val="0096261A"/>
    <w:rsid w:val="009649F4"/>
    <w:rsid w:val="00966848"/>
    <w:rsid w:val="0096711B"/>
    <w:rsid w:val="00970475"/>
    <w:rsid w:val="0097354E"/>
    <w:rsid w:val="009848C1"/>
    <w:rsid w:val="009871C0"/>
    <w:rsid w:val="00987D0F"/>
    <w:rsid w:val="00990CA9"/>
    <w:rsid w:val="00992B38"/>
    <w:rsid w:val="0099662F"/>
    <w:rsid w:val="00997A16"/>
    <w:rsid w:val="009A3D34"/>
    <w:rsid w:val="009A4E5B"/>
    <w:rsid w:val="009A6993"/>
    <w:rsid w:val="009B0A0B"/>
    <w:rsid w:val="009B0DE0"/>
    <w:rsid w:val="009B127B"/>
    <w:rsid w:val="009B2BA2"/>
    <w:rsid w:val="009B518A"/>
    <w:rsid w:val="009B7181"/>
    <w:rsid w:val="009C5FEA"/>
    <w:rsid w:val="009C614D"/>
    <w:rsid w:val="009E31A6"/>
    <w:rsid w:val="009E57A1"/>
    <w:rsid w:val="009E728C"/>
    <w:rsid w:val="009F0F9B"/>
    <w:rsid w:val="009F279F"/>
    <w:rsid w:val="00A02771"/>
    <w:rsid w:val="00A035CC"/>
    <w:rsid w:val="00A04E8A"/>
    <w:rsid w:val="00A06A36"/>
    <w:rsid w:val="00A13F12"/>
    <w:rsid w:val="00A164F9"/>
    <w:rsid w:val="00A216D4"/>
    <w:rsid w:val="00A24208"/>
    <w:rsid w:val="00A31D8A"/>
    <w:rsid w:val="00A33B9C"/>
    <w:rsid w:val="00A4269C"/>
    <w:rsid w:val="00A42BA9"/>
    <w:rsid w:val="00A434FD"/>
    <w:rsid w:val="00A53D00"/>
    <w:rsid w:val="00A53E58"/>
    <w:rsid w:val="00A55D71"/>
    <w:rsid w:val="00A66A12"/>
    <w:rsid w:val="00A722A5"/>
    <w:rsid w:val="00A8022F"/>
    <w:rsid w:val="00A80936"/>
    <w:rsid w:val="00A85880"/>
    <w:rsid w:val="00A85D71"/>
    <w:rsid w:val="00A945E9"/>
    <w:rsid w:val="00A97706"/>
    <w:rsid w:val="00A9784C"/>
    <w:rsid w:val="00AA0EA1"/>
    <w:rsid w:val="00AA1DC6"/>
    <w:rsid w:val="00AA4328"/>
    <w:rsid w:val="00AB0C0E"/>
    <w:rsid w:val="00AB1F0F"/>
    <w:rsid w:val="00AB5661"/>
    <w:rsid w:val="00AC0C51"/>
    <w:rsid w:val="00AC1A0D"/>
    <w:rsid w:val="00AC3500"/>
    <w:rsid w:val="00AC50CE"/>
    <w:rsid w:val="00AC68C8"/>
    <w:rsid w:val="00AD027F"/>
    <w:rsid w:val="00AD42AA"/>
    <w:rsid w:val="00AE17A3"/>
    <w:rsid w:val="00AE2EE1"/>
    <w:rsid w:val="00AE4C32"/>
    <w:rsid w:val="00AE6F20"/>
    <w:rsid w:val="00AF0033"/>
    <w:rsid w:val="00AF17A7"/>
    <w:rsid w:val="00B000C4"/>
    <w:rsid w:val="00B002F2"/>
    <w:rsid w:val="00B00D0C"/>
    <w:rsid w:val="00B07D8D"/>
    <w:rsid w:val="00B104D3"/>
    <w:rsid w:val="00B12C52"/>
    <w:rsid w:val="00B13878"/>
    <w:rsid w:val="00B14341"/>
    <w:rsid w:val="00B21DB6"/>
    <w:rsid w:val="00B22449"/>
    <w:rsid w:val="00B2264F"/>
    <w:rsid w:val="00B24220"/>
    <w:rsid w:val="00B252BE"/>
    <w:rsid w:val="00B26B69"/>
    <w:rsid w:val="00B27ECB"/>
    <w:rsid w:val="00B35E88"/>
    <w:rsid w:val="00B36EE0"/>
    <w:rsid w:val="00B41F68"/>
    <w:rsid w:val="00B434C9"/>
    <w:rsid w:val="00B44DFD"/>
    <w:rsid w:val="00B46381"/>
    <w:rsid w:val="00B46D97"/>
    <w:rsid w:val="00B46DEA"/>
    <w:rsid w:val="00B477A6"/>
    <w:rsid w:val="00B47C60"/>
    <w:rsid w:val="00B5215F"/>
    <w:rsid w:val="00B52BCE"/>
    <w:rsid w:val="00B55DFD"/>
    <w:rsid w:val="00B60B24"/>
    <w:rsid w:val="00B6431F"/>
    <w:rsid w:val="00B64801"/>
    <w:rsid w:val="00B64D44"/>
    <w:rsid w:val="00B65415"/>
    <w:rsid w:val="00B6707F"/>
    <w:rsid w:val="00B734C1"/>
    <w:rsid w:val="00B74863"/>
    <w:rsid w:val="00B8027D"/>
    <w:rsid w:val="00B80715"/>
    <w:rsid w:val="00B854F5"/>
    <w:rsid w:val="00B9228F"/>
    <w:rsid w:val="00B97B0B"/>
    <w:rsid w:val="00B97B73"/>
    <w:rsid w:val="00BB509E"/>
    <w:rsid w:val="00BD0A99"/>
    <w:rsid w:val="00BD683C"/>
    <w:rsid w:val="00BE220A"/>
    <w:rsid w:val="00BE26B7"/>
    <w:rsid w:val="00BE5A93"/>
    <w:rsid w:val="00BE78B0"/>
    <w:rsid w:val="00BF0C24"/>
    <w:rsid w:val="00BF0E37"/>
    <w:rsid w:val="00BF4F71"/>
    <w:rsid w:val="00BF5409"/>
    <w:rsid w:val="00C03C83"/>
    <w:rsid w:val="00C05232"/>
    <w:rsid w:val="00C062A1"/>
    <w:rsid w:val="00C10139"/>
    <w:rsid w:val="00C10C04"/>
    <w:rsid w:val="00C143C5"/>
    <w:rsid w:val="00C14528"/>
    <w:rsid w:val="00C15D42"/>
    <w:rsid w:val="00C20514"/>
    <w:rsid w:val="00C215CF"/>
    <w:rsid w:val="00C24BA4"/>
    <w:rsid w:val="00C26973"/>
    <w:rsid w:val="00C27636"/>
    <w:rsid w:val="00C33DCF"/>
    <w:rsid w:val="00C3457B"/>
    <w:rsid w:val="00C34FA3"/>
    <w:rsid w:val="00C36D36"/>
    <w:rsid w:val="00C375A2"/>
    <w:rsid w:val="00C45126"/>
    <w:rsid w:val="00C45E23"/>
    <w:rsid w:val="00C50AF2"/>
    <w:rsid w:val="00C50B9C"/>
    <w:rsid w:val="00C51867"/>
    <w:rsid w:val="00C5798F"/>
    <w:rsid w:val="00C6157C"/>
    <w:rsid w:val="00C653F4"/>
    <w:rsid w:val="00C67727"/>
    <w:rsid w:val="00C7044F"/>
    <w:rsid w:val="00C74C49"/>
    <w:rsid w:val="00C81189"/>
    <w:rsid w:val="00C8326A"/>
    <w:rsid w:val="00C90996"/>
    <w:rsid w:val="00C9190F"/>
    <w:rsid w:val="00C924AF"/>
    <w:rsid w:val="00C92F99"/>
    <w:rsid w:val="00C97957"/>
    <w:rsid w:val="00CA3F55"/>
    <w:rsid w:val="00CA5432"/>
    <w:rsid w:val="00CB6D9B"/>
    <w:rsid w:val="00CB7BB0"/>
    <w:rsid w:val="00CC0B45"/>
    <w:rsid w:val="00CC4FAE"/>
    <w:rsid w:val="00CC7F9A"/>
    <w:rsid w:val="00CD41F9"/>
    <w:rsid w:val="00CE2FBD"/>
    <w:rsid w:val="00CE3F63"/>
    <w:rsid w:val="00CE6DB1"/>
    <w:rsid w:val="00CE72F6"/>
    <w:rsid w:val="00CF4348"/>
    <w:rsid w:val="00CF4816"/>
    <w:rsid w:val="00CF628A"/>
    <w:rsid w:val="00D06841"/>
    <w:rsid w:val="00D15298"/>
    <w:rsid w:val="00D1544E"/>
    <w:rsid w:val="00D1567D"/>
    <w:rsid w:val="00D22F80"/>
    <w:rsid w:val="00D23A8D"/>
    <w:rsid w:val="00D26463"/>
    <w:rsid w:val="00D26516"/>
    <w:rsid w:val="00D275F7"/>
    <w:rsid w:val="00D32B15"/>
    <w:rsid w:val="00D33DCE"/>
    <w:rsid w:val="00D34D90"/>
    <w:rsid w:val="00D35122"/>
    <w:rsid w:val="00D373A5"/>
    <w:rsid w:val="00D40EC9"/>
    <w:rsid w:val="00D4289A"/>
    <w:rsid w:val="00D4335B"/>
    <w:rsid w:val="00D4584C"/>
    <w:rsid w:val="00D45B9A"/>
    <w:rsid w:val="00D47EFA"/>
    <w:rsid w:val="00D502D9"/>
    <w:rsid w:val="00D524CF"/>
    <w:rsid w:val="00D53015"/>
    <w:rsid w:val="00D549BF"/>
    <w:rsid w:val="00D55993"/>
    <w:rsid w:val="00D55F25"/>
    <w:rsid w:val="00D57E8E"/>
    <w:rsid w:val="00D6651D"/>
    <w:rsid w:val="00D67D60"/>
    <w:rsid w:val="00D74C9D"/>
    <w:rsid w:val="00D76E93"/>
    <w:rsid w:val="00D85D40"/>
    <w:rsid w:val="00D869BC"/>
    <w:rsid w:val="00D9030B"/>
    <w:rsid w:val="00D9194B"/>
    <w:rsid w:val="00D941C4"/>
    <w:rsid w:val="00D94B08"/>
    <w:rsid w:val="00DA273E"/>
    <w:rsid w:val="00DA401D"/>
    <w:rsid w:val="00DA490E"/>
    <w:rsid w:val="00DA78B4"/>
    <w:rsid w:val="00DB2287"/>
    <w:rsid w:val="00DB686E"/>
    <w:rsid w:val="00DB7869"/>
    <w:rsid w:val="00DC193F"/>
    <w:rsid w:val="00DC647D"/>
    <w:rsid w:val="00DD1C4A"/>
    <w:rsid w:val="00DD31F0"/>
    <w:rsid w:val="00DD4416"/>
    <w:rsid w:val="00DD7D59"/>
    <w:rsid w:val="00DD7E2F"/>
    <w:rsid w:val="00DE134A"/>
    <w:rsid w:val="00DE1ADD"/>
    <w:rsid w:val="00DE4705"/>
    <w:rsid w:val="00DE5C83"/>
    <w:rsid w:val="00DE6281"/>
    <w:rsid w:val="00DE7DBF"/>
    <w:rsid w:val="00DF4801"/>
    <w:rsid w:val="00DF4E14"/>
    <w:rsid w:val="00E03B16"/>
    <w:rsid w:val="00E05F43"/>
    <w:rsid w:val="00E078B7"/>
    <w:rsid w:val="00E07C21"/>
    <w:rsid w:val="00E104E0"/>
    <w:rsid w:val="00E106B4"/>
    <w:rsid w:val="00E11EA0"/>
    <w:rsid w:val="00E11F10"/>
    <w:rsid w:val="00E13209"/>
    <w:rsid w:val="00E150F1"/>
    <w:rsid w:val="00E205C4"/>
    <w:rsid w:val="00E25840"/>
    <w:rsid w:val="00E25FDC"/>
    <w:rsid w:val="00E2668D"/>
    <w:rsid w:val="00E31BCB"/>
    <w:rsid w:val="00E31CDA"/>
    <w:rsid w:val="00E33E06"/>
    <w:rsid w:val="00E35ADB"/>
    <w:rsid w:val="00E36F5A"/>
    <w:rsid w:val="00E37611"/>
    <w:rsid w:val="00E40518"/>
    <w:rsid w:val="00E4158B"/>
    <w:rsid w:val="00E4237F"/>
    <w:rsid w:val="00E50AFF"/>
    <w:rsid w:val="00E553D0"/>
    <w:rsid w:val="00E557E3"/>
    <w:rsid w:val="00E56847"/>
    <w:rsid w:val="00E6125E"/>
    <w:rsid w:val="00E63438"/>
    <w:rsid w:val="00E645CF"/>
    <w:rsid w:val="00E64E95"/>
    <w:rsid w:val="00E66EA9"/>
    <w:rsid w:val="00E715AD"/>
    <w:rsid w:val="00E717CE"/>
    <w:rsid w:val="00E723E2"/>
    <w:rsid w:val="00E7515E"/>
    <w:rsid w:val="00E84600"/>
    <w:rsid w:val="00E86E1C"/>
    <w:rsid w:val="00E870E8"/>
    <w:rsid w:val="00E875AA"/>
    <w:rsid w:val="00E92C97"/>
    <w:rsid w:val="00E92D72"/>
    <w:rsid w:val="00EA161C"/>
    <w:rsid w:val="00EA3584"/>
    <w:rsid w:val="00EA38DE"/>
    <w:rsid w:val="00EB07CF"/>
    <w:rsid w:val="00EB2F00"/>
    <w:rsid w:val="00EB5542"/>
    <w:rsid w:val="00EB74AA"/>
    <w:rsid w:val="00EC16AF"/>
    <w:rsid w:val="00EC59D9"/>
    <w:rsid w:val="00EC6EB7"/>
    <w:rsid w:val="00EC7F70"/>
    <w:rsid w:val="00ED093C"/>
    <w:rsid w:val="00ED0DD8"/>
    <w:rsid w:val="00ED2BE8"/>
    <w:rsid w:val="00ED2F5D"/>
    <w:rsid w:val="00ED5D81"/>
    <w:rsid w:val="00EE38F1"/>
    <w:rsid w:val="00EE5897"/>
    <w:rsid w:val="00EE5B5F"/>
    <w:rsid w:val="00EE656D"/>
    <w:rsid w:val="00F06700"/>
    <w:rsid w:val="00F07AF2"/>
    <w:rsid w:val="00F10760"/>
    <w:rsid w:val="00F108A0"/>
    <w:rsid w:val="00F1242D"/>
    <w:rsid w:val="00F13305"/>
    <w:rsid w:val="00F16A04"/>
    <w:rsid w:val="00F20A73"/>
    <w:rsid w:val="00F23DFB"/>
    <w:rsid w:val="00F26FFC"/>
    <w:rsid w:val="00F33216"/>
    <w:rsid w:val="00F332C1"/>
    <w:rsid w:val="00F33CE0"/>
    <w:rsid w:val="00F367AD"/>
    <w:rsid w:val="00F438F4"/>
    <w:rsid w:val="00F44CA6"/>
    <w:rsid w:val="00F468D4"/>
    <w:rsid w:val="00F50CCD"/>
    <w:rsid w:val="00F51066"/>
    <w:rsid w:val="00F630A7"/>
    <w:rsid w:val="00F6430C"/>
    <w:rsid w:val="00F65044"/>
    <w:rsid w:val="00F666D5"/>
    <w:rsid w:val="00F81824"/>
    <w:rsid w:val="00F8382D"/>
    <w:rsid w:val="00F84A56"/>
    <w:rsid w:val="00F85546"/>
    <w:rsid w:val="00F872B4"/>
    <w:rsid w:val="00F916C0"/>
    <w:rsid w:val="00F929D8"/>
    <w:rsid w:val="00F97204"/>
    <w:rsid w:val="00FA182E"/>
    <w:rsid w:val="00FA1862"/>
    <w:rsid w:val="00FA65D5"/>
    <w:rsid w:val="00FA773C"/>
    <w:rsid w:val="00FB0A37"/>
    <w:rsid w:val="00FB0B2F"/>
    <w:rsid w:val="00FB15EF"/>
    <w:rsid w:val="00FB169A"/>
    <w:rsid w:val="00FB285F"/>
    <w:rsid w:val="00FB4303"/>
    <w:rsid w:val="00FB5940"/>
    <w:rsid w:val="00FB599D"/>
    <w:rsid w:val="00FB5A22"/>
    <w:rsid w:val="00FB5FCE"/>
    <w:rsid w:val="00FC01BC"/>
    <w:rsid w:val="00FC2422"/>
    <w:rsid w:val="00FC482A"/>
    <w:rsid w:val="00FD0C12"/>
    <w:rsid w:val="00FD1421"/>
    <w:rsid w:val="00FD24F8"/>
    <w:rsid w:val="00FE14A2"/>
    <w:rsid w:val="00FE2CD1"/>
    <w:rsid w:val="00FE64DC"/>
    <w:rsid w:val="00FF241E"/>
    <w:rsid w:val="00FF7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7AFDC"/>
  <w15:docId w15:val="{D5EBC38D-D198-4A2F-9B6E-FCF749DA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A24"/>
  </w:style>
  <w:style w:type="paragraph" w:styleId="Heading1">
    <w:name w:val="heading 1"/>
    <w:basedOn w:val="Normal"/>
    <w:next w:val="Normal"/>
    <w:link w:val="Heading1Char"/>
    <w:uiPriority w:val="9"/>
    <w:qFormat/>
    <w:rsid w:val="00013A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3A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3A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A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13A2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3A2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013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A24"/>
    <w:rPr>
      <w:rFonts w:ascii="Tahoma" w:hAnsi="Tahoma" w:cs="Tahoma"/>
      <w:sz w:val="16"/>
      <w:szCs w:val="16"/>
    </w:rPr>
  </w:style>
  <w:style w:type="paragraph" w:styleId="Header">
    <w:name w:val="header"/>
    <w:basedOn w:val="Normal"/>
    <w:link w:val="HeaderChar"/>
    <w:uiPriority w:val="99"/>
    <w:unhideWhenUsed/>
    <w:rsid w:val="00013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A24"/>
  </w:style>
  <w:style w:type="paragraph" w:styleId="Footer">
    <w:name w:val="footer"/>
    <w:basedOn w:val="Normal"/>
    <w:link w:val="FooterChar"/>
    <w:uiPriority w:val="99"/>
    <w:unhideWhenUsed/>
    <w:rsid w:val="00013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A24"/>
  </w:style>
  <w:style w:type="character" w:styleId="Hyperlink">
    <w:name w:val="Hyperlink"/>
    <w:basedOn w:val="DefaultParagraphFont"/>
    <w:uiPriority w:val="99"/>
    <w:unhideWhenUsed/>
    <w:rsid w:val="00013A24"/>
    <w:rPr>
      <w:color w:val="0000FF" w:themeColor="hyperlink"/>
      <w:u w:val="single"/>
    </w:rPr>
  </w:style>
  <w:style w:type="paragraph" w:styleId="E-mailSignature">
    <w:name w:val="E-mail Signature"/>
    <w:basedOn w:val="Normal"/>
    <w:link w:val="E-mailSignatureChar"/>
    <w:uiPriority w:val="99"/>
    <w:semiHidden/>
    <w:unhideWhenUsed/>
    <w:rsid w:val="00013A24"/>
    <w:pPr>
      <w:spacing w:after="0" w:line="240" w:lineRule="auto"/>
    </w:pPr>
    <w:rPr>
      <w:rFonts w:eastAsiaTheme="minorEastAsia"/>
      <w:lang w:eastAsia="en-GB"/>
    </w:rPr>
  </w:style>
  <w:style w:type="character" w:customStyle="1" w:styleId="E-mailSignatureChar">
    <w:name w:val="E-mail Signature Char"/>
    <w:basedOn w:val="DefaultParagraphFont"/>
    <w:link w:val="E-mailSignature"/>
    <w:uiPriority w:val="99"/>
    <w:semiHidden/>
    <w:rsid w:val="00013A24"/>
    <w:rPr>
      <w:rFonts w:eastAsiaTheme="minorEastAsia"/>
      <w:lang w:eastAsia="en-GB"/>
    </w:rPr>
  </w:style>
  <w:style w:type="paragraph" w:styleId="ListParagraph">
    <w:name w:val="List Paragraph"/>
    <w:basedOn w:val="Normal"/>
    <w:uiPriority w:val="1"/>
    <w:qFormat/>
    <w:rsid w:val="00013A24"/>
    <w:pPr>
      <w:ind w:left="720"/>
      <w:contextualSpacing/>
    </w:pPr>
  </w:style>
  <w:style w:type="paragraph" w:styleId="BodyTextIndent">
    <w:name w:val="Body Text Indent"/>
    <w:basedOn w:val="Normal"/>
    <w:link w:val="BodyTextIndentChar"/>
    <w:rsid w:val="00013A24"/>
    <w:pPr>
      <w:spacing w:after="0" w:line="240" w:lineRule="auto"/>
      <w:ind w:left="360" w:hanging="36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13A24"/>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13A24"/>
    <w:rPr>
      <w:color w:val="800080" w:themeColor="followedHyperlink"/>
      <w:u w:val="single"/>
    </w:rPr>
  </w:style>
  <w:style w:type="paragraph" w:styleId="NormalWeb">
    <w:name w:val="Normal (Web)"/>
    <w:basedOn w:val="Normal"/>
    <w:uiPriority w:val="99"/>
    <w:unhideWhenUsed/>
    <w:rsid w:val="00013A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rsid w:val="00013A24"/>
    <w:pPr>
      <w:spacing w:after="120"/>
    </w:pPr>
  </w:style>
  <w:style w:type="character" w:customStyle="1" w:styleId="BodyTextChar">
    <w:name w:val="Body Text Char"/>
    <w:basedOn w:val="DefaultParagraphFont"/>
    <w:link w:val="BodyText"/>
    <w:uiPriority w:val="99"/>
    <w:semiHidden/>
    <w:rsid w:val="00013A24"/>
  </w:style>
  <w:style w:type="paragraph" w:styleId="BodyText3">
    <w:name w:val="Body Text 3"/>
    <w:basedOn w:val="Normal"/>
    <w:link w:val="BodyText3Char"/>
    <w:uiPriority w:val="99"/>
    <w:unhideWhenUsed/>
    <w:rsid w:val="00013A24"/>
    <w:pPr>
      <w:spacing w:after="120"/>
    </w:pPr>
    <w:rPr>
      <w:sz w:val="16"/>
      <w:szCs w:val="16"/>
    </w:rPr>
  </w:style>
  <w:style w:type="character" w:customStyle="1" w:styleId="BodyText3Char">
    <w:name w:val="Body Text 3 Char"/>
    <w:basedOn w:val="DefaultParagraphFont"/>
    <w:link w:val="BodyText3"/>
    <w:uiPriority w:val="99"/>
    <w:rsid w:val="00013A24"/>
    <w:rPr>
      <w:sz w:val="16"/>
      <w:szCs w:val="16"/>
    </w:rPr>
  </w:style>
  <w:style w:type="paragraph" w:styleId="PlainText">
    <w:name w:val="Plain Text"/>
    <w:basedOn w:val="Normal"/>
    <w:link w:val="PlainTextChar"/>
    <w:uiPriority w:val="99"/>
    <w:semiHidden/>
    <w:unhideWhenUsed/>
    <w:rsid w:val="00013A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13A24"/>
    <w:rPr>
      <w:rFonts w:ascii="Calibri" w:hAnsi="Calibri"/>
      <w:szCs w:val="21"/>
    </w:rPr>
  </w:style>
  <w:style w:type="paragraph" w:styleId="TOCHeading">
    <w:name w:val="TOC Heading"/>
    <w:basedOn w:val="Heading1"/>
    <w:next w:val="Normal"/>
    <w:uiPriority w:val="39"/>
    <w:unhideWhenUsed/>
    <w:qFormat/>
    <w:rsid w:val="00013A24"/>
    <w:pPr>
      <w:outlineLvl w:val="9"/>
    </w:pPr>
    <w:rPr>
      <w:lang w:val="en-US" w:eastAsia="ja-JP"/>
    </w:rPr>
  </w:style>
  <w:style w:type="paragraph" w:styleId="TOC2">
    <w:name w:val="toc 2"/>
    <w:basedOn w:val="Normal"/>
    <w:next w:val="Normal"/>
    <w:autoRedefine/>
    <w:uiPriority w:val="39"/>
    <w:unhideWhenUsed/>
    <w:qFormat/>
    <w:rsid w:val="00013A24"/>
    <w:pPr>
      <w:tabs>
        <w:tab w:val="left" w:pos="426"/>
        <w:tab w:val="right" w:leader="dot" w:pos="8505"/>
      </w:tabs>
      <w:spacing w:after="100"/>
    </w:pPr>
  </w:style>
  <w:style w:type="paragraph" w:styleId="TOC1">
    <w:name w:val="toc 1"/>
    <w:basedOn w:val="Normal"/>
    <w:next w:val="Normal"/>
    <w:autoRedefine/>
    <w:uiPriority w:val="39"/>
    <w:unhideWhenUsed/>
    <w:qFormat/>
    <w:rsid w:val="00013A24"/>
    <w:pPr>
      <w:spacing w:after="100"/>
    </w:pPr>
  </w:style>
  <w:style w:type="paragraph" w:styleId="FootnoteText">
    <w:name w:val="footnote text"/>
    <w:basedOn w:val="Normal"/>
    <w:link w:val="FootnoteTextChar"/>
    <w:unhideWhenUsed/>
    <w:rsid w:val="00013A24"/>
    <w:pPr>
      <w:spacing w:after="0" w:line="240" w:lineRule="auto"/>
    </w:pPr>
    <w:rPr>
      <w:sz w:val="20"/>
      <w:szCs w:val="20"/>
    </w:rPr>
  </w:style>
  <w:style w:type="character" w:customStyle="1" w:styleId="FootnoteTextChar">
    <w:name w:val="Footnote Text Char"/>
    <w:basedOn w:val="DefaultParagraphFont"/>
    <w:link w:val="FootnoteText"/>
    <w:rsid w:val="00013A24"/>
    <w:rPr>
      <w:sz w:val="20"/>
      <w:szCs w:val="20"/>
    </w:rPr>
  </w:style>
  <w:style w:type="character" w:styleId="FootnoteReference">
    <w:name w:val="footnote reference"/>
    <w:basedOn w:val="DefaultParagraphFont"/>
    <w:uiPriority w:val="99"/>
    <w:unhideWhenUsed/>
    <w:rsid w:val="00013A24"/>
    <w:rPr>
      <w:vertAlign w:val="superscript"/>
    </w:rPr>
  </w:style>
  <w:style w:type="paragraph" w:styleId="TOC3">
    <w:name w:val="toc 3"/>
    <w:basedOn w:val="Normal"/>
    <w:next w:val="Normal"/>
    <w:autoRedefine/>
    <w:uiPriority w:val="39"/>
    <w:unhideWhenUsed/>
    <w:qFormat/>
    <w:rsid w:val="00013A24"/>
    <w:pPr>
      <w:spacing w:after="100"/>
      <w:ind w:left="440"/>
    </w:pPr>
  </w:style>
  <w:style w:type="table" w:styleId="TableGrid">
    <w:name w:val="Table Grid"/>
    <w:basedOn w:val="TableNormal"/>
    <w:uiPriority w:val="59"/>
    <w:rsid w:val="00013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3A24"/>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13A24"/>
    <w:rPr>
      <w:sz w:val="16"/>
      <w:szCs w:val="16"/>
    </w:rPr>
  </w:style>
  <w:style w:type="paragraph" w:styleId="CommentText">
    <w:name w:val="annotation text"/>
    <w:basedOn w:val="Normal"/>
    <w:link w:val="CommentTextChar"/>
    <w:uiPriority w:val="99"/>
    <w:semiHidden/>
    <w:unhideWhenUsed/>
    <w:rsid w:val="00013A24"/>
    <w:pPr>
      <w:spacing w:line="240" w:lineRule="auto"/>
    </w:pPr>
    <w:rPr>
      <w:sz w:val="20"/>
      <w:szCs w:val="20"/>
    </w:rPr>
  </w:style>
  <w:style w:type="character" w:customStyle="1" w:styleId="CommentTextChar">
    <w:name w:val="Comment Text Char"/>
    <w:basedOn w:val="DefaultParagraphFont"/>
    <w:link w:val="CommentText"/>
    <w:uiPriority w:val="99"/>
    <w:semiHidden/>
    <w:rsid w:val="00013A24"/>
    <w:rPr>
      <w:sz w:val="20"/>
      <w:szCs w:val="20"/>
    </w:rPr>
  </w:style>
  <w:style w:type="paragraph" w:styleId="CommentSubject">
    <w:name w:val="annotation subject"/>
    <w:basedOn w:val="CommentText"/>
    <w:next w:val="CommentText"/>
    <w:link w:val="CommentSubjectChar"/>
    <w:uiPriority w:val="99"/>
    <w:semiHidden/>
    <w:unhideWhenUsed/>
    <w:rsid w:val="00013A24"/>
    <w:rPr>
      <w:b/>
      <w:bCs/>
    </w:rPr>
  </w:style>
  <w:style w:type="character" w:customStyle="1" w:styleId="CommentSubjectChar">
    <w:name w:val="Comment Subject Char"/>
    <w:basedOn w:val="CommentTextChar"/>
    <w:link w:val="CommentSubject"/>
    <w:uiPriority w:val="99"/>
    <w:semiHidden/>
    <w:rsid w:val="00013A24"/>
    <w:rPr>
      <w:b/>
      <w:bCs/>
      <w:sz w:val="20"/>
      <w:szCs w:val="20"/>
    </w:rPr>
  </w:style>
  <w:style w:type="paragraph" w:styleId="NoSpacing">
    <w:name w:val="No Spacing"/>
    <w:uiPriority w:val="1"/>
    <w:qFormat/>
    <w:rsid w:val="00013A24"/>
    <w:pPr>
      <w:spacing w:after="0" w:line="240" w:lineRule="auto"/>
    </w:pPr>
  </w:style>
  <w:style w:type="paragraph" w:styleId="Revision">
    <w:name w:val="Revision"/>
    <w:hidden/>
    <w:uiPriority w:val="99"/>
    <w:semiHidden/>
    <w:rsid w:val="00013A24"/>
    <w:pPr>
      <w:spacing w:after="0" w:line="240" w:lineRule="auto"/>
    </w:pPr>
  </w:style>
  <w:style w:type="table" w:customStyle="1" w:styleId="TableGrid1">
    <w:name w:val="Table Grid1"/>
    <w:basedOn w:val="TableNormal"/>
    <w:next w:val="TableGrid"/>
    <w:uiPriority w:val="59"/>
    <w:rsid w:val="00013A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013A24"/>
    <w:pPr>
      <w:spacing w:after="120" w:line="480" w:lineRule="auto"/>
    </w:pPr>
  </w:style>
  <w:style w:type="character" w:customStyle="1" w:styleId="BodyText2Char">
    <w:name w:val="Body Text 2 Char"/>
    <w:basedOn w:val="DefaultParagraphFont"/>
    <w:link w:val="BodyText2"/>
    <w:uiPriority w:val="99"/>
    <w:rsid w:val="00013A24"/>
  </w:style>
  <w:style w:type="paragraph" w:customStyle="1" w:styleId="last-child">
    <w:name w:val="last-child"/>
    <w:basedOn w:val="Normal"/>
    <w:rsid w:val="00714F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ory-bodyintroduction1">
    <w:name w:val="story-body__introduction1"/>
    <w:basedOn w:val="Normal"/>
    <w:rsid w:val="009A4E5B"/>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styleId="Emphasis">
    <w:name w:val="Emphasis"/>
    <w:basedOn w:val="DefaultParagraphFont"/>
    <w:uiPriority w:val="20"/>
    <w:qFormat/>
    <w:rsid w:val="00A31D8A"/>
    <w:rPr>
      <w:i/>
      <w:iCs/>
    </w:rPr>
  </w:style>
  <w:style w:type="paragraph" w:customStyle="1" w:styleId="TableParagraph">
    <w:name w:val="Table Paragraph"/>
    <w:basedOn w:val="Normal"/>
    <w:uiPriority w:val="1"/>
    <w:qFormat/>
    <w:rsid w:val="00484CA9"/>
    <w:pPr>
      <w:widowControl w:val="0"/>
      <w:autoSpaceDE w:val="0"/>
      <w:autoSpaceDN w:val="0"/>
      <w:spacing w:after="0" w:line="240" w:lineRule="auto"/>
    </w:pPr>
    <w:rPr>
      <w:rFonts w:ascii="Verdana" w:eastAsia="Verdana" w:hAnsi="Verdana" w:cs="Verdana"/>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eader" Target="header1.xm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0.emf"/><Relationship Id="rId38" Type="http://schemas.openxmlformats.org/officeDocument/2006/relationships/image" Target="media/image22.png"/><Relationship Id="rId46"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7.pn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19.emf"/><Relationship Id="rId37" Type="http://schemas.openxmlformats.org/officeDocument/2006/relationships/image" Target="media/image21.png"/><Relationship Id="rId40" Type="http://schemas.openxmlformats.org/officeDocument/2006/relationships/image" Target="media/image23.emf"/><Relationship Id="rId45" Type="http://schemas.openxmlformats.org/officeDocument/2006/relationships/image" Target="media/image26.emf"/><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3.emf"/><Relationship Id="rId28" Type="http://schemas.openxmlformats.org/officeDocument/2006/relationships/header" Target="header2.xml"/><Relationship Id="rId36" Type="http://schemas.openxmlformats.org/officeDocument/2006/relationships/header" Target="header6.xml"/><Relationship Id="rId49"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8.png"/><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image" Target="media/image25.emf"/><Relationship Id="rId48"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'workforce numbers'!$A$41</c:f>
              <c:strCache>
                <c:ptCount val="1"/>
                <c:pt idx="0">
                  <c:v>Police Officers</c:v>
                </c:pt>
              </c:strCache>
            </c:strRef>
          </c:tx>
          <c:spPr>
            <a:solidFill>
              <a:schemeClr val="accent1">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'workforce numbers'!$B$40:$K$40</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'workforce numbers'!$B$41:$K$41</c:f>
              <c:numCache>
                <c:formatCode>0</c:formatCode>
                <c:ptCount val="10"/>
                <c:pt idx="0">
                  <c:v>1186.5999999999999</c:v>
                </c:pt>
                <c:pt idx="1">
                  <c:v>1147.68</c:v>
                </c:pt>
                <c:pt idx="2">
                  <c:v>1119.83</c:v>
                </c:pt>
                <c:pt idx="3">
                  <c:v>1103.8900000000001</c:v>
                </c:pt>
                <c:pt idx="4">
                  <c:v>1117.95</c:v>
                </c:pt>
                <c:pt idx="5">
                  <c:v>1170.6600000000001</c:v>
                </c:pt>
                <c:pt idx="6">
                  <c:v>1142.3499999999999</c:v>
                </c:pt>
                <c:pt idx="7">
                  <c:v>1151.4000000000001</c:v>
                </c:pt>
                <c:pt idx="8">
                  <c:v>1177.48</c:v>
                </c:pt>
                <c:pt idx="9">
                  <c:v>1135.22</c:v>
                </c:pt>
              </c:numCache>
            </c:numRef>
          </c:val>
          <c:extLst>
            <c:ext xmlns:c16="http://schemas.microsoft.com/office/drawing/2014/chart" uri="{C3380CC4-5D6E-409C-BE32-E72D297353CC}">
              <c16:uniqueId val="{00000000-BECA-450A-9A69-E6D2A2A95ED5}"/>
            </c:ext>
          </c:extLst>
        </c:ser>
        <c:ser>
          <c:idx val="1"/>
          <c:order val="1"/>
          <c:tx>
            <c:strRef>
              <c:f>'workforce numbers'!$A$42</c:f>
              <c:strCache>
                <c:ptCount val="1"/>
                <c:pt idx="0">
                  <c:v>Police Staff</c:v>
                </c:pt>
              </c:strCache>
            </c:strRef>
          </c:tx>
          <c:spPr>
            <a:solidFill>
              <a:schemeClr val="accent2">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'workforce numbers'!$B$40:$K$40</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'workforce numbers'!$B$42:$K$42</c:f>
              <c:numCache>
                <c:formatCode>0</c:formatCode>
                <c:ptCount val="10"/>
                <c:pt idx="0">
                  <c:v>808.2</c:v>
                </c:pt>
                <c:pt idx="1">
                  <c:v>756.6</c:v>
                </c:pt>
                <c:pt idx="2">
                  <c:v>699.76</c:v>
                </c:pt>
                <c:pt idx="3">
                  <c:v>744.18</c:v>
                </c:pt>
                <c:pt idx="4">
                  <c:v>747.05</c:v>
                </c:pt>
                <c:pt idx="5">
                  <c:v>681.92</c:v>
                </c:pt>
                <c:pt idx="6">
                  <c:v>717.12</c:v>
                </c:pt>
                <c:pt idx="7">
                  <c:v>761.66</c:v>
                </c:pt>
                <c:pt idx="8">
                  <c:v>775.71</c:v>
                </c:pt>
                <c:pt idx="9">
                  <c:v>795.33</c:v>
                </c:pt>
              </c:numCache>
            </c:numRef>
          </c:val>
          <c:extLst>
            <c:ext xmlns:c16="http://schemas.microsoft.com/office/drawing/2014/chart" uri="{C3380CC4-5D6E-409C-BE32-E72D297353CC}">
              <c16:uniqueId val="{00000001-BECA-450A-9A69-E6D2A2A95ED5}"/>
            </c:ext>
          </c:extLst>
        </c:ser>
        <c:ser>
          <c:idx val="2"/>
          <c:order val="2"/>
          <c:tx>
            <c:strRef>
              <c:f>'workforce numbers'!$A$43</c:f>
              <c:strCache>
                <c:ptCount val="1"/>
                <c:pt idx="0">
                  <c:v>Total</c:v>
                </c:pt>
              </c:strCache>
            </c:strRef>
          </c:tx>
          <c:spPr>
            <a:solidFill>
              <a:schemeClr val="accent3">
                <a:alpha val="85000"/>
              </a:schemeClr>
            </a:solidFill>
            <a:ln w="9525">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'workforce numbers'!$B$40:$K$40</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'workforce numbers'!$B$43:$K$43</c:f>
              <c:numCache>
                <c:formatCode>0</c:formatCode>
                <c:ptCount val="10"/>
                <c:pt idx="0">
                  <c:v>1994.8</c:v>
                </c:pt>
                <c:pt idx="1">
                  <c:v>1904.2800000000002</c:v>
                </c:pt>
                <c:pt idx="2">
                  <c:v>1819.59</c:v>
                </c:pt>
                <c:pt idx="3">
                  <c:v>1848.0700000000002</c:v>
                </c:pt>
                <c:pt idx="4">
                  <c:v>1865</c:v>
                </c:pt>
                <c:pt idx="5">
                  <c:v>1852.58</c:v>
                </c:pt>
                <c:pt idx="6">
                  <c:v>1859.4699999999998</c:v>
                </c:pt>
                <c:pt idx="7">
                  <c:v>1913.06</c:v>
                </c:pt>
                <c:pt idx="8">
                  <c:v>1953.19</c:v>
                </c:pt>
                <c:pt idx="9">
                  <c:v>1930.5500000000002</c:v>
                </c:pt>
              </c:numCache>
            </c:numRef>
          </c:val>
          <c:extLst>
            <c:ext xmlns:c16="http://schemas.microsoft.com/office/drawing/2014/chart" uri="{C3380CC4-5D6E-409C-BE32-E72D297353CC}">
              <c16:uniqueId val="{00000002-BECA-450A-9A69-E6D2A2A95ED5}"/>
            </c:ext>
          </c:extLst>
        </c:ser>
        <c:dLbls>
          <c:dLblPos val="inEnd"/>
          <c:showLegendKey val="0"/>
          <c:showVal val="1"/>
          <c:showCatName val="0"/>
          <c:showSerName val="0"/>
          <c:showPercent val="0"/>
          <c:showBubbleSize val="0"/>
        </c:dLbls>
        <c:gapWidth val="65"/>
        <c:axId val="867080176"/>
        <c:axId val="867073616"/>
      </c:barChart>
      <c:catAx>
        <c:axId val="867080176"/>
        <c:scaling>
          <c:orientation val="minMax"/>
        </c:scaling>
        <c:delete val="0"/>
        <c:axPos val="b"/>
        <c:numFmt formatCode="General" sourceLinked="1"/>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67073616"/>
        <c:crosses val="autoZero"/>
        <c:auto val="1"/>
        <c:lblAlgn val="ctr"/>
        <c:lblOffset val="100"/>
        <c:noMultiLvlLbl val="0"/>
      </c:catAx>
      <c:valAx>
        <c:axId val="867073616"/>
        <c:scaling>
          <c:orientation val="minMax"/>
        </c:scaling>
        <c:delete val="1"/>
        <c:axPos val="l"/>
        <c:majorGridlines>
          <c:spPr>
            <a:ln w="9525">
              <a:gradFill rotWithShape="0">
                <a:gsLst>
                  <a:gs pos="0">
                    <a:schemeClr val="lt1">
                      <a:lumMod val="75000"/>
                      <a:alpha val="36000"/>
                    </a:schemeClr>
                  </a:gs>
                  <a:gs pos="100000">
                    <a:schemeClr val="dk1">
                      <a:lumMod val="95000"/>
                      <a:lumOff val="5000"/>
                      <a:alpha val="42000"/>
                    </a:schemeClr>
                  </a:gs>
                </a:gsLst>
                <a:lin ang="5400000" scaled="0"/>
              </a:gradFill>
              <a:round/>
            </a:ln>
            <a:effectLst/>
          </c:spPr>
        </c:majorGridlines>
        <c:numFmt formatCode="0" sourceLinked="1"/>
        <c:majorTickMark val="none"/>
        <c:minorTickMark val="none"/>
        <c:tickLblPos val="nextTo"/>
        <c:crossAx val="8670801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0">
          <a:gsLst>
            <a:gs pos="0">
              <a:schemeClr val="lt1">
                <a:lumMod val="75000"/>
                <a:alpha val="36000"/>
              </a:schemeClr>
            </a:gs>
            <a:gs pos="100000">
              <a:schemeClr val="dk1">
                <a:lumMod val="95000"/>
                <a:lumOff val="5000"/>
                <a:alpha val="42000"/>
              </a:schemeClr>
            </a:gs>
          </a:gsLst>
          <a:lin ang="5400000" scaled="0"/>
        </a:gradFill>
        <a:round/>
      </a:ln>
    </cs:spPr>
  </cs:gridlineMajor>
  <cs:gridlineMinor>
    <cs:lnRef idx="0"/>
    <cs:fillRef idx="0"/>
    <cs:effectRef idx="0"/>
    <cs:fontRef idx="minor">
      <a:schemeClr val="dk1"/>
    </cs:fontRef>
    <cs:spPr>
      <a:ln>
        <a:gradFill rotWithShape="0">
          <a:gsLst>
            <a:gs pos="0">
              <a:schemeClr val="lt1">
                <a:lumMod val="75000"/>
                <a:alpha val="36000"/>
              </a:schemeClr>
            </a:gs>
            <a:gs pos="100000">
              <a:schemeClr val="dk1">
                <a:lumMod val="95000"/>
                <a:lumOff val="5000"/>
                <a:alpha val="42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968240" cy="27813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Term xmlns="242c32be-31bf-422c-ab0d-7abc8ae381ac">
      <Value>Term2</Value>
    </Term>
    <Forum xmlns="242c32be-31bf-422c-ab0d-7abc8ae381ac" xsi:nil="true"/>
    <Project xmlns="242c32be-31bf-422c-ab0d-7abc8ae381ac" xsi:nil="true"/>
    <Destruction_x0020_Date xmlns="242c32be-31bf-422c-ab0d-7abc8ae381ac">3000-03-31T00:00:00+00:00</Destruction_x0020_Date>
    <TaxCatchAll xmlns="cf6dc0cf-1d45-4a2f-a37f-b5391cb0490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D5EE9-EC75-48D7-B547-EEF4A0F8A536}">
  <ds:schemaRefs>
    <ds:schemaRef ds:uri="http://schemas.microsoft.com/sharepoint/v3/contenttype/forms"/>
  </ds:schemaRefs>
</ds:datastoreItem>
</file>

<file path=customXml/itemProps2.xml><?xml version="1.0" encoding="utf-8"?>
<ds:datastoreItem xmlns:ds="http://schemas.openxmlformats.org/officeDocument/2006/customXml" ds:itemID="{95327727-396B-4FF7-9734-495337E44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79A74E-977C-45A6-A3A4-26E6741835CE}">
  <ds:schemaRefs>
    <ds:schemaRef ds:uri="http://purl.org/dc/elements/1.1/"/>
    <ds:schemaRef ds:uri="http://schemas.microsoft.com/office/2006/metadata/properties"/>
    <ds:schemaRef ds:uri="http://purl.org/dc/terms/"/>
    <ds:schemaRef ds:uri="242c32be-31bf-422c-ab0d-7abc8ae381ac"/>
    <ds:schemaRef ds:uri="http://schemas.microsoft.com/office/2006/documentManagement/types"/>
    <ds:schemaRef ds:uri="http://schemas.microsoft.com/office/infopath/2007/PartnerControls"/>
    <ds:schemaRef ds:uri="http://schemas.openxmlformats.org/package/2006/metadata/core-properties"/>
    <ds:schemaRef ds:uri="cf6dc0cf-1d45-4a2f-a37f-b5391cb0490c"/>
    <ds:schemaRef ds:uri="http://www.w3.org/XML/1998/namespace"/>
    <ds:schemaRef ds:uri="http://purl.org/dc/dcmitype/"/>
  </ds:schemaRefs>
</ds:datastoreItem>
</file>

<file path=customXml/itemProps4.xml><?xml version="1.0" encoding="utf-8"?>
<ds:datastoreItem xmlns:ds="http://schemas.openxmlformats.org/officeDocument/2006/customXml" ds:itemID="{71FF6DA4-A29D-4504-8DF8-541214A07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99</Pages>
  <Words>26754</Words>
  <Characters>152504</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
    </vt:vector>
  </TitlesOfParts>
  <Company>Heddlu Dyfed-Powys Police</Company>
  <LinksUpToDate>false</LinksUpToDate>
  <CharactersWithSpaces>178901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Harries Mair OPCC</dc:creator>
  <cp:lastModifiedBy>Peatling Beverley OPCC</cp:lastModifiedBy>
  <cp:revision>6</cp:revision>
  <cp:lastPrinted>2020-01-28T16:28:00Z</cp:lastPrinted>
  <dcterms:created xsi:type="dcterms:W3CDTF">2020-02-11T12:33:00Z</dcterms:created>
  <dcterms:modified xsi:type="dcterms:W3CDTF">2020-02-18T16:04:00Z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0x010100A0EF691A6D15C44892C3C7D4E4F3FC4A</vt:lpwstr>
  </property>
  <property fmtid="{D5CDD505-2E9C-101B-9397-08002B2CF9AE}" pid="3" name="TitusGUID">
    <vt:lpwstr>91f9479c-5d8d-41f3-ae7b-389cca42d65d</vt:lpwstr>
  </property>
</Properties>
</file>